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76746475"/>
    <w:p w14:paraId="5CCD9EBC" w14:textId="77777777" w:rsidR="002B19E7" w:rsidRPr="002B19E7" w:rsidRDefault="002B19E7" w:rsidP="002B19E7">
      <w:pPr>
        <w:spacing w:line="360" w:lineRule="auto"/>
        <w:jc w:val="center"/>
        <w:rPr>
          <w:rFonts w:ascii="Times New Roman" w:eastAsiaTheme="minorHAnsi" w:hAnsi="Times New Roman" w:cs="Times New Roman"/>
          <w:b/>
          <w:sz w:val="44"/>
          <w:szCs w:val="36"/>
          <w:lang w:eastAsia="en-US"/>
        </w:rPr>
      </w:pPr>
      <w:r w:rsidRPr="002B19E7">
        <w:rPr>
          <w:rFonts w:ascii="Times New Roman" w:eastAsiaTheme="minorHAnsi" w:hAnsi="Times New Roman" w:cs="Times New Roman"/>
          <w:noProof/>
          <w:sz w:val="24"/>
          <w:lang w:val="es-EC"/>
        </w:rPr>
        <mc:AlternateContent>
          <mc:Choice Requires="wps">
            <w:drawing>
              <wp:anchor distT="0" distB="0" distL="114300" distR="114300" simplePos="0" relativeHeight="251682304" behindDoc="1" locked="0" layoutInCell="1" allowOverlap="1" wp14:anchorId="36770F3A" wp14:editId="6B14F229">
                <wp:simplePos x="0" y="0"/>
                <wp:positionH relativeFrom="column">
                  <wp:posOffset>-1045845</wp:posOffset>
                </wp:positionH>
                <wp:positionV relativeFrom="paragraph">
                  <wp:posOffset>-941070</wp:posOffset>
                </wp:positionV>
                <wp:extent cx="7678882" cy="10775373"/>
                <wp:effectExtent l="0" t="0" r="17780" b="26035"/>
                <wp:wrapNone/>
                <wp:docPr id="7" name="Rectángulo 7"/>
                <wp:cNvGraphicFramePr/>
                <a:graphic xmlns:a="http://schemas.openxmlformats.org/drawingml/2006/main">
                  <a:graphicData uri="http://schemas.microsoft.com/office/word/2010/wordprocessingShape">
                    <wps:wsp>
                      <wps:cNvSpPr/>
                      <wps:spPr>
                        <a:xfrm>
                          <a:off x="0" y="0"/>
                          <a:ext cx="7678882" cy="10775373"/>
                        </a:xfrm>
                        <a:prstGeom prst="rect">
                          <a:avLst/>
                        </a:prstGeom>
                        <a:solidFill>
                          <a:sysClr val="windowText" lastClr="000000">
                            <a:lumMod val="85000"/>
                            <a:lumOff val="15000"/>
                          </a:sysClr>
                        </a:solidFill>
                        <a:ln w="12700" cap="flat" cmpd="sng" algn="ctr">
                          <a:solidFill>
                            <a:srgbClr val="00206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F09A1C" id="Rectángulo 7" o:spid="_x0000_s1026" style="position:absolute;margin-left:-82.35pt;margin-top:-74.1pt;width:604.65pt;height:848.4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sDmhAIAABkFAAAOAAAAZHJzL2Uyb0RvYy54bWysVMlu2zAQvRfoPxC8N5KdRa4ROTASpCiQ&#10;NgGSImeaoiwC3ErSlt2v7yPlLWlPRX2gOYtmefOG1zcbrcha+CCtqenorKREGG4baZY1/fFy/2lC&#10;SYjMNExZI2q6FYHezD5+uO7dVIxtZ1UjPEEQE6a9q2kXo5sWReCd0CycWScMjK31mkWIflk0nvWI&#10;rlUxLsurore+cd5yEQK0d4ORznL8thU8PrZtEJGomqK2mE+fz0U6i9k1my49c53kuzLYP1ShmTRI&#10;egh1xyIjKy//CKUl9zbYNp5xqwvbtpKL3AO6GZXvunnumBO5F4AT3AGm8P/C8u/rZ/fkAUPvwjTg&#10;mrrYtF6nf9RHNhms7QEssYmEQ1ldVZPJZEwJh21UVtXleXWe8CyO3zsf4hdhNUmXmnqMI6PE1g8h&#10;Dq57l5QuWCWbe6lUFrbhVnmyZpgcBt7Y/gWpKVEsRBhQT/7leGqlv9lm8J1cQj/MFWpMf1CP9mqU&#10;F3LoXOmblMqQHr2MKwQgnIGOrWJIybVrahrMkhKmluA5jz7nffN18MvFoeKyHJdXuYyU77Sv1PAd&#10;C91QVjYN1WoZsQpK6ppOhtYGhJRJcIhM5h1sx1ml28I22ydPvB3YHRy/l0jyAKCemAed0Q1WND7i&#10;aJVFi3Z3o6Sz/tff9MkfLIOVkh7rgfZ/rpgXwP+rAf8+jy4u0j5l4eKyGkPwp5bFqcWs9K3FHEd4&#10;DBzP1+Qf1f7aeqtfscnzlBUmZjhyD0DvhNs4rC3eAi7m8+yGHXIsPphnx1PwhFOC92XzyrzbkS6C&#10;Nd/tfpXY9B33Bt/0pbHzVbStzMQ84gqaJAH7lwmzeyvSgp/K2ev4os1+AwAA//8DAFBLAwQUAAYA&#10;CAAAACEAmH3RpuQAAAAPAQAADwAAAGRycy9kb3ducmV2LnhtbEyPwU7DMAyG70i8Q2Qkblu6KXRd&#10;13SCSVxAQloHO2eNacsap2qytfD0pCe4/ZY//f6cbUfTsiv2rrEkYTGPgCGVVjdUSXg/PM8SYM4r&#10;0qq1hBK+0cE2v73JVKrtQHu8Fr5ioYRcqiTU3ncp566s0Sg3tx1S2H3a3igfxr7iuldDKDctX0ZR&#10;zI1qKFyoVYe7GstzcTES1sl5XTwNL697Nxzrt8IcfnYfX1Le342PG2AeR/8Hw6Qf1CEPTid7Ie1Y&#10;K2G2iMUqsFMSyRLYxERCxMBOIT2IZAU8z/j/P/JfAAAA//8DAFBLAQItABQABgAIAAAAIQC2gziS&#10;/gAAAOEBAAATAAAAAAAAAAAAAAAAAAAAAABbQ29udGVudF9UeXBlc10ueG1sUEsBAi0AFAAGAAgA&#10;AAAhADj9If/WAAAAlAEAAAsAAAAAAAAAAAAAAAAALwEAAF9yZWxzLy5yZWxzUEsBAi0AFAAGAAgA&#10;AAAhAOZ2wOaEAgAAGQUAAA4AAAAAAAAAAAAAAAAALgIAAGRycy9lMm9Eb2MueG1sUEsBAi0AFAAG&#10;AAgAAAAhAJh90abkAAAADwEAAA8AAAAAAAAAAAAAAAAA3gQAAGRycy9kb3ducmV2LnhtbFBLBQYA&#10;AAAABAAEAPMAAADvBQAAAAA=&#10;" fillcolor="#262626" strokecolor="#002060" strokeweight="1pt"/>
            </w:pict>
          </mc:Fallback>
        </mc:AlternateContent>
      </w:r>
      <w:bookmarkStart w:id="1" w:name="_Hlk532146047"/>
      <w:bookmarkEnd w:id="1"/>
      <w:r w:rsidRPr="002B19E7">
        <w:rPr>
          <w:rFonts w:ascii="Times New Roman" w:eastAsiaTheme="minorHAnsi" w:hAnsi="Times New Roman" w:cs="Times New Roman"/>
          <w:b/>
          <w:noProof/>
          <w:sz w:val="44"/>
          <w:szCs w:val="36"/>
          <w:lang w:val="es-EC"/>
        </w:rPr>
        <w:drawing>
          <wp:inline distT="0" distB="0" distL="0" distR="0" wp14:anchorId="7BEAA965" wp14:editId="74718651">
            <wp:extent cx="3914775" cy="15002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scudo Heráldico-05.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24038" cy="1503815"/>
                    </a:xfrm>
                    <a:prstGeom prst="rect">
                      <a:avLst/>
                    </a:prstGeom>
                  </pic:spPr>
                </pic:pic>
              </a:graphicData>
            </a:graphic>
          </wp:inline>
        </w:drawing>
      </w:r>
    </w:p>
    <w:p w14:paraId="574F7487" w14:textId="77777777" w:rsidR="002B19E7" w:rsidRPr="002B19E7" w:rsidRDefault="002B19E7" w:rsidP="002B19E7">
      <w:pPr>
        <w:spacing w:line="360" w:lineRule="auto"/>
        <w:jc w:val="center"/>
        <w:rPr>
          <w:rFonts w:ascii="Times New Roman" w:eastAsiaTheme="minorHAnsi" w:hAnsi="Times New Roman" w:cs="Times New Roman"/>
          <w:b/>
          <w:color w:val="FFC000"/>
          <w:sz w:val="36"/>
          <w:szCs w:val="36"/>
          <w:lang w:eastAsia="en-US"/>
        </w:rPr>
      </w:pPr>
      <w:r w:rsidRPr="002B19E7">
        <w:rPr>
          <w:rFonts w:ascii="Times New Roman" w:eastAsiaTheme="minorHAnsi" w:hAnsi="Times New Roman" w:cs="Times New Roman"/>
          <w:b/>
          <w:color w:val="FFC000"/>
          <w:sz w:val="36"/>
          <w:szCs w:val="36"/>
          <w:lang w:eastAsia="en-US"/>
        </w:rPr>
        <w:t>UNIVERSIDAD CATÓLICA DE CUENCA</w:t>
      </w:r>
    </w:p>
    <w:p w14:paraId="1E363DE8" w14:textId="77777777" w:rsidR="002B19E7" w:rsidRPr="002B19E7" w:rsidRDefault="002B19E7" w:rsidP="002B19E7">
      <w:pPr>
        <w:spacing w:line="360" w:lineRule="auto"/>
        <w:jc w:val="center"/>
        <w:rPr>
          <w:rFonts w:ascii="Times New Roman" w:eastAsiaTheme="minorHAnsi" w:hAnsi="Times New Roman" w:cs="Times New Roman"/>
          <w:i/>
          <w:color w:val="FFC000"/>
          <w:sz w:val="32"/>
          <w:szCs w:val="32"/>
          <w:lang w:eastAsia="en-US"/>
        </w:rPr>
      </w:pPr>
      <w:r w:rsidRPr="002B19E7">
        <w:rPr>
          <w:rFonts w:ascii="Times New Roman" w:eastAsiaTheme="minorHAnsi" w:hAnsi="Times New Roman" w:cs="Times New Roman"/>
          <w:i/>
          <w:color w:val="FFC000"/>
          <w:sz w:val="32"/>
          <w:szCs w:val="32"/>
          <w:lang w:eastAsia="en-US"/>
        </w:rPr>
        <w:t>Comunidad Educativa al Servicio del Pueblo</w:t>
      </w:r>
    </w:p>
    <w:p w14:paraId="21F19F1C" w14:textId="57D10243" w:rsidR="002B19E7" w:rsidRPr="002B19E7" w:rsidRDefault="002B19E7" w:rsidP="002B19E7">
      <w:pPr>
        <w:spacing w:after="200" w:line="360" w:lineRule="auto"/>
        <w:jc w:val="center"/>
        <w:rPr>
          <w:rFonts w:ascii="Times New Roman" w:eastAsiaTheme="minorHAnsi" w:hAnsi="Times New Roman" w:cs="Times New Roman"/>
          <w:b/>
          <w:color w:val="FFC000"/>
          <w:sz w:val="36"/>
          <w:szCs w:val="32"/>
          <w:lang w:eastAsia="en-US"/>
        </w:rPr>
      </w:pPr>
      <w:r w:rsidRPr="002B19E7">
        <w:rPr>
          <w:rFonts w:ascii="Times New Roman" w:eastAsiaTheme="minorHAnsi" w:hAnsi="Times New Roman" w:cs="Times New Roman"/>
          <w:b/>
          <w:color w:val="FFC000"/>
          <w:sz w:val="36"/>
          <w:szCs w:val="32"/>
          <w:lang w:eastAsia="en-US"/>
        </w:rPr>
        <w:t>UNIDAD ACADÉMICA</w:t>
      </w:r>
      <w:r>
        <w:rPr>
          <w:rFonts w:ascii="Times New Roman" w:eastAsiaTheme="minorHAnsi" w:hAnsi="Times New Roman" w:cs="Times New Roman"/>
          <w:b/>
          <w:color w:val="FFC000"/>
          <w:sz w:val="36"/>
          <w:szCs w:val="32"/>
          <w:lang w:eastAsia="en-US"/>
        </w:rPr>
        <w:t xml:space="preserve"> DE SALUD Y BIENESTAR</w:t>
      </w:r>
    </w:p>
    <w:p w14:paraId="4D71C6FE" w14:textId="77777777" w:rsidR="002B19E7" w:rsidRPr="002B19E7" w:rsidRDefault="002B19E7" w:rsidP="002B19E7">
      <w:pPr>
        <w:spacing w:after="200" w:line="360" w:lineRule="auto"/>
        <w:jc w:val="center"/>
        <w:rPr>
          <w:rFonts w:ascii="Times New Roman" w:eastAsiaTheme="minorHAnsi" w:hAnsi="Times New Roman" w:cs="Times New Roman"/>
          <w:b/>
          <w:color w:val="FFC000"/>
          <w:sz w:val="36"/>
          <w:szCs w:val="32"/>
          <w:lang w:eastAsia="en-US"/>
        </w:rPr>
      </w:pPr>
    </w:p>
    <w:p w14:paraId="20EBE59A" w14:textId="54550F5F" w:rsidR="002B19E7" w:rsidRPr="002B19E7" w:rsidRDefault="002B19E7" w:rsidP="002B19E7">
      <w:pPr>
        <w:spacing w:after="200" w:line="360" w:lineRule="auto"/>
        <w:jc w:val="center"/>
        <w:rPr>
          <w:rFonts w:ascii="Times New Roman" w:eastAsiaTheme="minorHAnsi" w:hAnsi="Times New Roman" w:cs="Times New Roman"/>
          <w:b/>
          <w:sz w:val="32"/>
          <w:szCs w:val="30"/>
          <w:lang w:eastAsia="en-US"/>
        </w:rPr>
      </w:pPr>
      <w:r w:rsidRPr="002B19E7">
        <w:rPr>
          <w:rFonts w:ascii="Times New Roman" w:eastAsiaTheme="minorHAnsi" w:hAnsi="Times New Roman" w:cs="Times New Roman"/>
          <w:b/>
          <w:color w:val="FFC000"/>
          <w:sz w:val="32"/>
          <w:szCs w:val="30"/>
          <w:lang w:eastAsia="en-US"/>
        </w:rPr>
        <w:t>CARRERA DE</w:t>
      </w:r>
      <w:r>
        <w:rPr>
          <w:rFonts w:ascii="Times New Roman" w:eastAsiaTheme="minorHAnsi" w:hAnsi="Times New Roman" w:cs="Times New Roman"/>
          <w:b/>
          <w:color w:val="FFC000"/>
          <w:sz w:val="32"/>
          <w:szCs w:val="30"/>
          <w:lang w:eastAsia="en-US"/>
        </w:rPr>
        <w:t xml:space="preserve"> MEDICINA</w:t>
      </w:r>
    </w:p>
    <w:p w14:paraId="14D40AEE" w14:textId="4791EE72" w:rsidR="002B19E7" w:rsidRPr="002B19E7" w:rsidRDefault="002B19E7" w:rsidP="002B19E7">
      <w:pPr>
        <w:spacing w:after="200" w:line="360" w:lineRule="auto"/>
        <w:jc w:val="center"/>
        <w:rPr>
          <w:rFonts w:ascii="Times New Roman" w:eastAsiaTheme="minorHAnsi" w:hAnsi="Times New Roman" w:cs="Times New Roman"/>
          <w:color w:val="FF0000"/>
          <w:sz w:val="28"/>
          <w:szCs w:val="28"/>
          <w:lang w:eastAsia="en-US"/>
        </w:rPr>
      </w:pPr>
      <w:r>
        <w:rPr>
          <w:rFonts w:ascii="Times New Roman" w:eastAsiaTheme="minorHAnsi" w:hAnsi="Times New Roman" w:cs="Times New Roman"/>
          <w:b/>
          <w:color w:val="FFC000"/>
          <w:sz w:val="32"/>
          <w:szCs w:val="30"/>
          <w:lang w:eastAsia="en-US"/>
        </w:rPr>
        <w:t>ANTIDEPRESIVOS: ADHERENCIA AL TRATAMIENTO Y FACTORES ASOCIADOS.</w:t>
      </w:r>
    </w:p>
    <w:p w14:paraId="25B418F7" w14:textId="263A118D" w:rsidR="002B19E7" w:rsidRPr="002B19E7" w:rsidRDefault="002B19E7" w:rsidP="002B19E7">
      <w:pPr>
        <w:spacing w:after="200" w:line="360" w:lineRule="auto"/>
        <w:jc w:val="center"/>
        <w:rPr>
          <w:rFonts w:ascii="Times New Roman" w:eastAsiaTheme="minorHAnsi" w:hAnsi="Times New Roman" w:cs="Times New Roman"/>
          <w:sz w:val="24"/>
          <w:szCs w:val="20"/>
          <w:lang w:eastAsia="en-US"/>
        </w:rPr>
      </w:pPr>
      <w:r w:rsidRPr="002B19E7">
        <w:rPr>
          <w:rFonts w:ascii="Times New Roman" w:eastAsiaTheme="minorHAnsi" w:hAnsi="Times New Roman" w:cs="Times New Roman"/>
          <w:b/>
          <w:color w:val="FFD966" w:themeColor="accent4" w:themeTint="99"/>
          <w:sz w:val="28"/>
          <w:szCs w:val="28"/>
          <w:lang w:eastAsia="en-US"/>
        </w:rPr>
        <w:t>TRABAJO DE TITULACIÓN O PROYECTO DE INTEGRACIÓN CURRICULAR PREVIO A LA OBTENCIÓN DEL TÍTULO DE</w:t>
      </w:r>
      <w:r>
        <w:rPr>
          <w:rFonts w:ascii="Times New Roman" w:eastAsiaTheme="minorHAnsi" w:hAnsi="Times New Roman" w:cs="Times New Roman"/>
          <w:b/>
          <w:color w:val="FFD966" w:themeColor="accent4" w:themeTint="99"/>
          <w:sz w:val="28"/>
          <w:szCs w:val="28"/>
          <w:lang w:eastAsia="en-US"/>
        </w:rPr>
        <w:t xml:space="preserve"> MÉDICA</w:t>
      </w:r>
    </w:p>
    <w:p w14:paraId="092E80AB" w14:textId="77777777" w:rsidR="002B19E7" w:rsidRPr="002B19E7" w:rsidRDefault="002B19E7" w:rsidP="002B19E7">
      <w:pPr>
        <w:spacing w:after="200" w:line="360" w:lineRule="auto"/>
        <w:jc w:val="both"/>
        <w:rPr>
          <w:rFonts w:ascii="Times New Roman" w:eastAsiaTheme="minorHAnsi" w:hAnsi="Times New Roman" w:cs="Times New Roman"/>
          <w:b/>
          <w:caps/>
          <w:sz w:val="18"/>
          <w:szCs w:val="28"/>
          <w:lang w:eastAsia="en-US"/>
        </w:rPr>
      </w:pPr>
    </w:p>
    <w:p w14:paraId="580AD7CB" w14:textId="2A54B958" w:rsidR="002B19E7" w:rsidRPr="002B19E7" w:rsidRDefault="002B19E7" w:rsidP="002B19E7">
      <w:pPr>
        <w:spacing w:after="200" w:line="360" w:lineRule="auto"/>
        <w:rPr>
          <w:rFonts w:ascii="Times New Roman" w:eastAsiaTheme="minorHAnsi" w:hAnsi="Times New Roman" w:cs="Times New Roman"/>
          <w:b/>
          <w:caps/>
          <w:sz w:val="28"/>
          <w:szCs w:val="28"/>
          <w:lang w:eastAsia="en-US"/>
        </w:rPr>
      </w:pPr>
      <w:r w:rsidRPr="002B19E7">
        <w:rPr>
          <w:rFonts w:ascii="Times New Roman" w:eastAsiaTheme="minorHAnsi" w:hAnsi="Times New Roman" w:cs="Times New Roman"/>
          <w:b/>
          <w:caps/>
          <w:color w:val="FFC000"/>
          <w:sz w:val="28"/>
          <w:szCs w:val="28"/>
          <w:lang w:eastAsia="en-US"/>
        </w:rPr>
        <w:t>AUTOR</w:t>
      </w:r>
      <w:r>
        <w:rPr>
          <w:rFonts w:ascii="Times New Roman" w:eastAsiaTheme="minorHAnsi" w:hAnsi="Times New Roman" w:cs="Times New Roman"/>
          <w:b/>
          <w:caps/>
          <w:color w:val="FFC000"/>
          <w:sz w:val="28"/>
          <w:szCs w:val="28"/>
          <w:lang w:eastAsia="en-US"/>
        </w:rPr>
        <w:t>A</w:t>
      </w:r>
      <w:r w:rsidRPr="002B19E7">
        <w:rPr>
          <w:rFonts w:ascii="Times New Roman" w:eastAsiaTheme="minorHAnsi" w:hAnsi="Times New Roman" w:cs="Times New Roman"/>
          <w:b/>
          <w:caps/>
          <w:color w:val="FFC000"/>
          <w:sz w:val="28"/>
          <w:szCs w:val="28"/>
          <w:lang w:eastAsia="en-US"/>
        </w:rPr>
        <w:t>:</w:t>
      </w:r>
      <w:r w:rsidRPr="002B19E7">
        <w:rPr>
          <w:rFonts w:ascii="Times New Roman" w:eastAsiaTheme="minorHAnsi" w:hAnsi="Times New Roman" w:cs="Times New Roman"/>
          <w:b/>
          <w:caps/>
          <w:color w:val="FFC000"/>
          <w:sz w:val="24"/>
          <w:szCs w:val="24"/>
          <w:lang w:eastAsia="en-US"/>
        </w:rPr>
        <w:t xml:space="preserve"> </w:t>
      </w:r>
      <w:r w:rsidRPr="002B19E7">
        <w:rPr>
          <w:rFonts w:ascii="Times New Roman" w:eastAsiaTheme="minorHAnsi" w:hAnsi="Times New Roman" w:cs="Times New Roman"/>
          <w:b/>
          <w:caps/>
          <w:color w:val="FFC000"/>
          <w:sz w:val="28"/>
          <w:szCs w:val="28"/>
          <w:lang w:eastAsia="en-US"/>
        </w:rPr>
        <w:t>ERIKA CECILIA RIVERA MUNZÓN</w:t>
      </w:r>
    </w:p>
    <w:p w14:paraId="33055F03" w14:textId="2874EE59" w:rsidR="002B19E7" w:rsidRPr="002B19E7" w:rsidRDefault="002B19E7" w:rsidP="002B19E7">
      <w:pPr>
        <w:tabs>
          <w:tab w:val="left" w:pos="4919"/>
        </w:tabs>
        <w:spacing w:after="200" w:line="360" w:lineRule="auto"/>
        <w:rPr>
          <w:rFonts w:ascii="Times New Roman" w:eastAsiaTheme="minorHAnsi" w:hAnsi="Times New Roman" w:cs="Times New Roman"/>
          <w:b/>
          <w:sz w:val="28"/>
          <w:szCs w:val="28"/>
          <w:lang w:val="es-EC" w:eastAsia="en-US"/>
        </w:rPr>
      </w:pPr>
      <w:r w:rsidRPr="002B19E7">
        <w:rPr>
          <w:rFonts w:ascii="Times New Roman" w:eastAsiaTheme="minorHAnsi" w:hAnsi="Times New Roman" w:cs="Times New Roman"/>
          <w:b/>
          <w:color w:val="FFC000"/>
          <w:sz w:val="28"/>
          <w:szCs w:val="28"/>
          <w:lang w:val="es-EC" w:eastAsia="en-US"/>
        </w:rPr>
        <w:t>DIRECTOR</w:t>
      </w:r>
      <w:r>
        <w:rPr>
          <w:rFonts w:ascii="Times New Roman" w:eastAsiaTheme="minorHAnsi" w:hAnsi="Times New Roman" w:cs="Times New Roman"/>
          <w:b/>
          <w:color w:val="FFC000"/>
          <w:sz w:val="28"/>
          <w:szCs w:val="28"/>
          <w:lang w:val="es-EC" w:eastAsia="en-US"/>
        </w:rPr>
        <w:t>A</w:t>
      </w:r>
      <w:r w:rsidRPr="002B19E7">
        <w:rPr>
          <w:rFonts w:ascii="Times New Roman" w:eastAsiaTheme="minorHAnsi" w:hAnsi="Times New Roman" w:cs="Times New Roman"/>
          <w:b/>
          <w:color w:val="FFC000"/>
          <w:sz w:val="28"/>
          <w:szCs w:val="28"/>
          <w:lang w:val="es-EC" w:eastAsia="en-US"/>
        </w:rPr>
        <w:t xml:space="preserve">: DRA. GINA CATALINA HEREDIA CABRERA </w:t>
      </w:r>
    </w:p>
    <w:p w14:paraId="701ACEE1" w14:textId="77777777" w:rsidR="002B19E7" w:rsidRPr="002B19E7" w:rsidRDefault="002B19E7" w:rsidP="002B19E7">
      <w:pPr>
        <w:tabs>
          <w:tab w:val="left" w:pos="4919"/>
        </w:tabs>
        <w:spacing w:after="200" w:line="360" w:lineRule="auto"/>
        <w:rPr>
          <w:rFonts w:ascii="Times New Roman" w:eastAsiaTheme="minorHAnsi" w:hAnsi="Times New Roman" w:cs="Times New Roman"/>
          <w:b/>
          <w:sz w:val="28"/>
          <w:szCs w:val="28"/>
          <w:lang w:val="es-EC" w:eastAsia="en-US"/>
        </w:rPr>
      </w:pPr>
    </w:p>
    <w:p w14:paraId="4F7F70F1" w14:textId="7AD80D15" w:rsidR="002B19E7" w:rsidRPr="002B19E7" w:rsidRDefault="002B19E7" w:rsidP="002B19E7">
      <w:pPr>
        <w:tabs>
          <w:tab w:val="left" w:pos="6064"/>
        </w:tabs>
        <w:spacing w:after="200" w:line="360" w:lineRule="auto"/>
        <w:jc w:val="center"/>
        <w:rPr>
          <w:rFonts w:ascii="Times New Roman" w:eastAsiaTheme="minorHAnsi" w:hAnsi="Times New Roman" w:cs="Times New Roman"/>
          <w:b/>
          <w:color w:val="FFC000"/>
          <w:sz w:val="28"/>
          <w:szCs w:val="28"/>
          <w:lang w:eastAsia="en-US"/>
        </w:rPr>
      </w:pPr>
      <w:r w:rsidRPr="002B19E7">
        <w:rPr>
          <w:rFonts w:ascii="Times New Roman" w:eastAsiaTheme="minorHAnsi" w:hAnsi="Times New Roman" w:cs="Times New Roman"/>
          <w:b/>
          <w:color w:val="FFC000"/>
          <w:sz w:val="28"/>
          <w:szCs w:val="28"/>
          <w:lang w:eastAsia="en-US"/>
        </w:rPr>
        <w:t>AZOGUES - ECUADOR</w:t>
      </w:r>
    </w:p>
    <w:p w14:paraId="671CBA45" w14:textId="441FC34D" w:rsidR="002B19E7" w:rsidRPr="002B19E7" w:rsidRDefault="002B19E7" w:rsidP="002B19E7">
      <w:pPr>
        <w:tabs>
          <w:tab w:val="left" w:pos="6064"/>
        </w:tabs>
        <w:spacing w:after="200" w:line="360" w:lineRule="auto"/>
        <w:jc w:val="center"/>
        <w:rPr>
          <w:rFonts w:ascii="Times New Roman" w:eastAsiaTheme="minorHAnsi" w:hAnsi="Times New Roman" w:cs="Times New Roman"/>
          <w:b/>
          <w:color w:val="FFC000"/>
          <w:sz w:val="28"/>
          <w:szCs w:val="28"/>
          <w:lang w:eastAsia="en-US"/>
        </w:rPr>
      </w:pPr>
      <w:r w:rsidRPr="002B19E7">
        <w:rPr>
          <w:rFonts w:ascii="Times New Roman" w:eastAsiaTheme="minorHAnsi" w:hAnsi="Times New Roman" w:cs="Times New Roman"/>
          <w:b/>
          <w:color w:val="FFC000"/>
          <w:sz w:val="28"/>
          <w:szCs w:val="28"/>
          <w:lang w:eastAsia="en-US"/>
        </w:rPr>
        <w:t>2023</w:t>
      </w:r>
    </w:p>
    <w:p w14:paraId="5422D869" w14:textId="77777777" w:rsidR="002B19E7" w:rsidRPr="002B19E7" w:rsidRDefault="002B19E7" w:rsidP="002B19E7">
      <w:pPr>
        <w:spacing w:after="200" w:line="276" w:lineRule="auto"/>
        <w:jc w:val="center"/>
        <w:rPr>
          <w:rFonts w:ascii="Times New Roman" w:eastAsiaTheme="minorHAnsi" w:hAnsi="Times New Roman" w:cstheme="minorBidi"/>
          <w:color w:val="FFD966" w:themeColor="accent4" w:themeTint="99"/>
          <w:sz w:val="24"/>
          <w:lang w:val="es-EC" w:eastAsia="en-US"/>
        </w:rPr>
      </w:pPr>
      <w:r w:rsidRPr="002B19E7">
        <w:rPr>
          <w:rFonts w:ascii="Times New Roman" w:eastAsiaTheme="minorHAnsi" w:hAnsi="Times New Roman" w:cstheme="minorBidi"/>
          <w:b/>
          <w:bCs/>
          <w:color w:val="FFD966" w:themeColor="accent4" w:themeTint="99"/>
          <w:sz w:val="24"/>
          <w:lang w:val="es-EC" w:eastAsia="en-US"/>
        </w:rPr>
        <w:t>DIOS, PATRIA, CULTURA Y DESARROLLO</w:t>
      </w:r>
    </w:p>
    <w:p w14:paraId="230D93A7" w14:textId="77777777" w:rsidR="002B19E7" w:rsidRPr="002B19E7" w:rsidRDefault="002B19E7" w:rsidP="002B19E7">
      <w:pPr>
        <w:tabs>
          <w:tab w:val="left" w:pos="6064"/>
        </w:tabs>
        <w:spacing w:after="200" w:line="360" w:lineRule="auto"/>
        <w:rPr>
          <w:rFonts w:ascii="Times New Roman" w:eastAsiaTheme="minorHAnsi" w:hAnsi="Times New Roman" w:cs="Times New Roman"/>
          <w:b/>
          <w:color w:val="FF0000"/>
          <w:sz w:val="28"/>
          <w:szCs w:val="28"/>
          <w:lang w:eastAsia="en-US"/>
        </w:rPr>
      </w:pPr>
    </w:p>
    <w:p w14:paraId="4C723901" w14:textId="6AEA6F9E" w:rsidR="002B19E7" w:rsidRPr="002B19E7" w:rsidRDefault="002B19E7" w:rsidP="00FA62D8">
      <w:pPr>
        <w:tabs>
          <w:tab w:val="left" w:pos="6064"/>
        </w:tabs>
        <w:spacing w:after="200" w:line="360" w:lineRule="auto"/>
        <w:jc w:val="center"/>
        <w:rPr>
          <w:rFonts w:ascii="Times New Roman" w:eastAsiaTheme="minorHAnsi" w:hAnsi="Times New Roman" w:cs="Times New Roman"/>
          <w:b/>
          <w:color w:val="FF0000"/>
          <w:sz w:val="28"/>
          <w:szCs w:val="28"/>
          <w:lang w:eastAsia="en-US"/>
        </w:rPr>
      </w:pPr>
      <w:r w:rsidRPr="002B19E7">
        <w:rPr>
          <w:rFonts w:ascii="Times New Roman" w:eastAsiaTheme="minorHAnsi" w:hAnsi="Times New Roman" w:cs="Times New Roman"/>
          <w:b/>
          <w:noProof/>
          <w:color w:val="FF0000"/>
          <w:sz w:val="28"/>
          <w:szCs w:val="28"/>
          <w:lang w:val="es-EC"/>
        </w:rPr>
        <w:lastRenderedPageBreak/>
        <w:drawing>
          <wp:inline distT="0" distB="0" distL="0" distR="0" wp14:anchorId="423AD0BB" wp14:editId="3EF0BA27">
            <wp:extent cx="1714500" cy="186772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14500" cy="1867725"/>
                    </a:xfrm>
                    <a:prstGeom prst="rect">
                      <a:avLst/>
                    </a:prstGeom>
                  </pic:spPr>
                </pic:pic>
              </a:graphicData>
            </a:graphic>
          </wp:inline>
        </w:drawing>
      </w:r>
    </w:p>
    <w:p w14:paraId="5501C7EF" w14:textId="77777777" w:rsidR="002B19E7" w:rsidRPr="002B19E7" w:rsidRDefault="002B19E7" w:rsidP="002B19E7">
      <w:pPr>
        <w:spacing w:line="360" w:lineRule="auto"/>
        <w:jc w:val="center"/>
        <w:rPr>
          <w:rFonts w:ascii="Times New Roman" w:eastAsiaTheme="minorHAnsi" w:hAnsi="Times New Roman" w:cs="Times New Roman"/>
          <w:b/>
          <w:sz w:val="44"/>
          <w:szCs w:val="36"/>
          <w:lang w:eastAsia="en-US"/>
        </w:rPr>
      </w:pPr>
      <w:r w:rsidRPr="002B19E7">
        <w:rPr>
          <w:rFonts w:ascii="Times New Roman" w:eastAsiaTheme="minorHAnsi" w:hAnsi="Times New Roman" w:cs="Times New Roman"/>
          <w:b/>
          <w:sz w:val="36"/>
          <w:szCs w:val="36"/>
          <w:lang w:eastAsia="en-US"/>
        </w:rPr>
        <w:t>UNIVERSIDAD CATÓLICA DE CUENCA</w:t>
      </w:r>
    </w:p>
    <w:p w14:paraId="405FFD3B" w14:textId="77777777" w:rsidR="002B19E7" w:rsidRPr="002B19E7" w:rsidRDefault="002B19E7" w:rsidP="002B19E7">
      <w:pPr>
        <w:spacing w:line="360" w:lineRule="auto"/>
        <w:jc w:val="center"/>
        <w:rPr>
          <w:rFonts w:ascii="Times New Roman" w:eastAsiaTheme="minorHAnsi" w:hAnsi="Times New Roman" w:cs="Times New Roman"/>
          <w:i/>
          <w:sz w:val="32"/>
          <w:szCs w:val="32"/>
          <w:lang w:eastAsia="en-US"/>
        </w:rPr>
      </w:pPr>
      <w:r w:rsidRPr="002B19E7">
        <w:rPr>
          <w:rFonts w:ascii="Times New Roman" w:eastAsiaTheme="minorHAnsi" w:hAnsi="Times New Roman" w:cs="Times New Roman"/>
          <w:i/>
          <w:sz w:val="32"/>
          <w:szCs w:val="32"/>
          <w:lang w:eastAsia="en-US"/>
        </w:rPr>
        <w:t>Comunidad Educativa al Servicio del Pueblo</w:t>
      </w:r>
    </w:p>
    <w:p w14:paraId="5728B84E" w14:textId="7CE5553C" w:rsidR="002B19E7" w:rsidRPr="002B19E7" w:rsidRDefault="002B19E7" w:rsidP="002B19E7">
      <w:pPr>
        <w:spacing w:after="200" w:line="360" w:lineRule="auto"/>
        <w:jc w:val="center"/>
        <w:rPr>
          <w:rFonts w:ascii="Times New Roman" w:eastAsiaTheme="minorHAnsi" w:hAnsi="Times New Roman" w:cs="Times New Roman"/>
          <w:b/>
          <w:sz w:val="36"/>
          <w:szCs w:val="32"/>
          <w:lang w:eastAsia="en-US"/>
        </w:rPr>
      </w:pPr>
      <w:r w:rsidRPr="002B19E7">
        <w:rPr>
          <w:rFonts w:ascii="Times New Roman" w:eastAsiaTheme="minorHAnsi" w:hAnsi="Times New Roman" w:cs="Times New Roman"/>
          <w:b/>
          <w:sz w:val="36"/>
          <w:szCs w:val="32"/>
          <w:lang w:eastAsia="en-US"/>
        </w:rPr>
        <w:t>UNIDAD ACADÉMICA</w:t>
      </w:r>
      <w:r>
        <w:rPr>
          <w:rFonts w:ascii="Times New Roman" w:eastAsiaTheme="minorHAnsi" w:hAnsi="Times New Roman" w:cs="Times New Roman"/>
          <w:b/>
          <w:sz w:val="36"/>
          <w:szCs w:val="32"/>
          <w:lang w:eastAsia="en-US"/>
        </w:rPr>
        <w:t xml:space="preserve"> DE SALUD Y BIENESTAR</w:t>
      </w:r>
    </w:p>
    <w:p w14:paraId="0E2C1658" w14:textId="77777777" w:rsidR="002B19E7" w:rsidRDefault="002B19E7" w:rsidP="002B19E7">
      <w:pPr>
        <w:spacing w:after="200" w:line="360" w:lineRule="auto"/>
        <w:jc w:val="center"/>
        <w:rPr>
          <w:rFonts w:ascii="Times New Roman" w:eastAsiaTheme="minorHAnsi" w:hAnsi="Times New Roman" w:cs="Times New Roman"/>
          <w:b/>
          <w:sz w:val="32"/>
          <w:szCs w:val="30"/>
          <w:lang w:eastAsia="en-US"/>
        </w:rPr>
      </w:pPr>
    </w:p>
    <w:p w14:paraId="50337C66" w14:textId="018609A1" w:rsidR="002B19E7" w:rsidRPr="002B19E7" w:rsidRDefault="002B19E7" w:rsidP="002B19E7">
      <w:pPr>
        <w:spacing w:after="200" w:line="360" w:lineRule="auto"/>
        <w:jc w:val="center"/>
        <w:rPr>
          <w:rFonts w:ascii="Times New Roman" w:eastAsiaTheme="minorHAnsi" w:hAnsi="Times New Roman" w:cs="Times New Roman"/>
          <w:b/>
          <w:sz w:val="32"/>
          <w:szCs w:val="30"/>
          <w:lang w:eastAsia="en-US"/>
        </w:rPr>
      </w:pPr>
      <w:r w:rsidRPr="002B19E7">
        <w:rPr>
          <w:rFonts w:ascii="Times New Roman" w:eastAsiaTheme="minorHAnsi" w:hAnsi="Times New Roman" w:cs="Times New Roman"/>
          <w:b/>
          <w:sz w:val="32"/>
          <w:szCs w:val="30"/>
          <w:lang w:eastAsia="en-US"/>
        </w:rPr>
        <w:t>CARRERA DE MEDICINA</w:t>
      </w:r>
    </w:p>
    <w:p w14:paraId="62383CC1" w14:textId="3156D721" w:rsidR="002B19E7" w:rsidRPr="002B19E7" w:rsidRDefault="002B19E7" w:rsidP="002B19E7">
      <w:pPr>
        <w:spacing w:after="200" w:line="360" w:lineRule="auto"/>
        <w:jc w:val="center"/>
        <w:rPr>
          <w:rFonts w:ascii="Times New Roman" w:eastAsiaTheme="minorHAnsi" w:hAnsi="Times New Roman" w:cs="Times New Roman"/>
          <w:color w:val="000000" w:themeColor="text1"/>
          <w:sz w:val="28"/>
          <w:szCs w:val="28"/>
          <w:lang w:eastAsia="en-US"/>
        </w:rPr>
      </w:pPr>
      <w:r>
        <w:rPr>
          <w:rFonts w:ascii="Times New Roman" w:eastAsiaTheme="minorHAnsi" w:hAnsi="Times New Roman" w:cs="Times New Roman"/>
          <w:color w:val="000000" w:themeColor="text1"/>
          <w:sz w:val="28"/>
          <w:szCs w:val="28"/>
          <w:lang w:eastAsia="en-US"/>
        </w:rPr>
        <w:t>ANTIDEPRESIVOS: ADHERENCIA AL TRATAMIENTO Y FACTORES ASOCIADOS.</w:t>
      </w:r>
    </w:p>
    <w:p w14:paraId="227FA0F1" w14:textId="6F2E1926" w:rsidR="002B19E7" w:rsidRPr="002B19E7" w:rsidRDefault="002B19E7" w:rsidP="002B19E7">
      <w:pPr>
        <w:spacing w:after="200" w:line="360" w:lineRule="auto"/>
        <w:jc w:val="center"/>
        <w:rPr>
          <w:rFonts w:ascii="Times New Roman" w:eastAsiaTheme="minorHAnsi" w:hAnsi="Times New Roman" w:cs="Times New Roman"/>
          <w:sz w:val="24"/>
          <w:szCs w:val="20"/>
          <w:lang w:eastAsia="en-US"/>
        </w:rPr>
      </w:pPr>
      <w:r w:rsidRPr="002B19E7">
        <w:rPr>
          <w:rFonts w:ascii="Times New Roman" w:eastAsiaTheme="minorHAnsi" w:hAnsi="Times New Roman" w:cs="Times New Roman"/>
          <w:b/>
          <w:color w:val="000000" w:themeColor="text1"/>
          <w:sz w:val="28"/>
          <w:szCs w:val="28"/>
          <w:lang w:eastAsia="en-US"/>
        </w:rPr>
        <w:t xml:space="preserve">TRABAJO DE TITULACIÓN O PROYECTO DE INTEGRACIÓN CURRICULAR </w:t>
      </w:r>
      <w:r w:rsidRPr="002B19E7">
        <w:rPr>
          <w:rFonts w:ascii="Times New Roman" w:eastAsiaTheme="minorHAnsi" w:hAnsi="Times New Roman" w:cs="Times New Roman"/>
          <w:b/>
          <w:sz w:val="28"/>
          <w:szCs w:val="28"/>
          <w:lang w:eastAsia="en-US"/>
        </w:rPr>
        <w:t>PREVIO A LA OBTENCIÓN DEL TÍTULO DE</w:t>
      </w:r>
      <w:r>
        <w:rPr>
          <w:rFonts w:ascii="Times New Roman" w:eastAsiaTheme="minorHAnsi" w:hAnsi="Times New Roman" w:cs="Times New Roman"/>
          <w:b/>
          <w:sz w:val="28"/>
          <w:szCs w:val="28"/>
          <w:lang w:eastAsia="en-US"/>
        </w:rPr>
        <w:t xml:space="preserve"> MÉDICA</w:t>
      </w:r>
    </w:p>
    <w:p w14:paraId="154DF573" w14:textId="77777777" w:rsidR="002B19E7" w:rsidRPr="002B19E7" w:rsidRDefault="002B19E7" w:rsidP="002B19E7">
      <w:pPr>
        <w:spacing w:after="200" w:line="360" w:lineRule="auto"/>
        <w:jc w:val="both"/>
        <w:rPr>
          <w:rFonts w:ascii="Times New Roman" w:eastAsiaTheme="minorHAnsi" w:hAnsi="Times New Roman" w:cs="Times New Roman"/>
          <w:b/>
          <w:caps/>
          <w:sz w:val="18"/>
          <w:szCs w:val="28"/>
          <w:lang w:eastAsia="en-US"/>
        </w:rPr>
      </w:pPr>
    </w:p>
    <w:p w14:paraId="6ACE0395" w14:textId="280BE204" w:rsidR="002B19E7" w:rsidRPr="002B19E7" w:rsidRDefault="002B19E7" w:rsidP="002B19E7">
      <w:pPr>
        <w:spacing w:after="200" w:line="360" w:lineRule="auto"/>
        <w:rPr>
          <w:rFonts w:ascii="Times New Roman" w:eastAsiaTheme="minorHAnsi" w:hAnsi="Times New Roman" w:cs="Times New Roman"/>
          <w:bCs/>
          <w:caps/>
          <w:sz w:val="28"/>
          <w:szCs w:val="28"/>
          <w:lang w:eastAsia="en-US"/>
        </w:rPr>
      </w:pPr>
      <w:r w:rsidRPr="002B19E7">
        <w:rPr>
          <w:rFonts w:ascii="Times New Roman" w:eastAsiaTheme="minorHAnsi" w:hAnsi="Times New Roman" w:cs="Times New Roman"/>
          <w:b/>
          <w:caps/>
          <w:sz w:val="28"/>
          <w:szCs w:val="28"/>
          <w:lang w:eastAsia="en-US"/>
        </w:rPr>
        <w:t>AUTOR</w:t>
      </w:r>
      <w:r w:rsidR="00FA62D8">
        <w:rPr>
          <w:rFonts w:ascii="Times New Roman" w:eastAsiaTheme="minorHAnsi" w:hAnsi="Times New Roman" w:cs="Times New Roman"/>
          <w:b/>
          <w:caps/>
          <w:sz w:val="28"/>
          <w:szCs w:val="28"/>
          <w:lang w:eastAsia="en-US"/>
        </w:rPr>
        <w:t>A</w:t>
      </w:r>
      <w:r w:rsidRPr="002B19E7">
        <w:rPr>
          <w:rFonts w:ascii="Times New Roman" w:eastAsiaTheme="minorHAnsi" w:hAnsi="Times New Roman" w:cs="Times New Roman"/>
          <w:b/>
          <w:caps/>
          <w:sz w:val="28"/>
          <w:szCs w:val="28"/>
          <w:lang w:eastAsia="en-US"/>
        </w:rPr>
        <w:t>:</w:t>
      </w:r>
      <w:r w:rsidRPr="002B19E7">
        <w:rPr>
          <w:rFonts w:ascii="Times New Roman" w:eastAsiaTheme="minorHAnsi" w:hAnsi="Times New Roman" w:cs="Times New Roman"/>
          <w:b/>
          <w:caps/>
          <w:sz w:val="24"/>
          <w:szCs w:val="24"/>
          <w:lang w:eastAsia="en-US"/>
        </w:rPr>
        <w:t xml:space="preserve"> </w:t>
      </w:r>
      <w:r w:rsidRPr="002B19E7">
        <w:rPr>
          <w:rFonts w:ascii="Times New Roman" w:eastAsiaTheme="minorHAnsi" w:hAnsi="Times New Roman" w:cs="Times New Roman"/>
          <w:bCs/>
          <w:caps/>
          <w:sz w:val="28"/>
          <w:szCs w:val="28"/>
          <w:lang w:eastAsia="en-US"/>
        </w:rPr>
        <w:t>erika cecilia rivera munzón</w:t>
      </w:r>
    </w:p>
    <w:p w14:paraId="7C6C5DEA" w14:textId="0503E572" w:rsidR="002B19E7" w:rsidRPr="002B19E7" w:rsidRDefault="002B19E7" w:rsidP="002B19E7">
      <w:pPr>
        <w:tabs>
          <w:tab w:val="left" w:pos="4919"/>
        </w:tabs>
        <w:spacing w:after="200" w:line="360" w:lineRule="auto"/>
        <w:rPr>
          <w:rFonts w:ascii="Times New Roman" w:eastAsiaTheme="minorHAnsi" w:hAnsi="Times New Roman" w:cs="Times New Roman"/>
          <w:bCs/>
          <w:sz w:val="28"/>
          <w:szCs w:val="28"/>
          <w:lang w:val="es-EC" w:eastAsia="en-US"/>
        </w:rPr>
      </w:pPr>
      <w:r w:rsidRPr="002B19E7">
        <w:rPr>
          <w:rFonts w:ascii="Times New Roman" w:eastAsiaTheme="minorHAnsi" w:hAnsi="Times New Roman" w:cs="Times New Roman"/>
          <w:b/>
          <w:sz w:val="28"/>
          <w:szCs w:val="28"/>
          <w:lang w:val="es-EC" w:eastAsia="en-US"/>
        </w:rPr>
        <w:t>DIRECTORA:</w:t>
      </w:r>
      <w:r w:rsidRPr="002B19E7">
        <w:rPr>
          <w:rFonts w:ascii="Times New Roman" w:eastAsiaTheme="minorHAnsi" w:hAnsi="Times New Roman" w:cs="Times New Roman"/>
          <w:bCs/>
          <w:sz w:val="28"/>
          <w:szCs w:val="28"/>
          <w:lang w:val="es-EC" w:eastAsia="en-US"/>
        </w:rPr>
        <w:t xml:space="preserve"> DRA. GINA CATALINA HEREDIA CABRERA</w:t>
      </w:r>
    </w:p>
    <w:p w14:paraId="645BE4B3" w14:textId="79698382" w:rsidR="002B19E7" w:rsidRPr="002B19E7" w:rsidRDefault="002B19E7" w:rsidP="002B19E7">
      <w:pPr>
        <w:tabs>
          <w:tab w:val="left" w:pos="6064"/>
        </w:tabs>
        <w:spacing w:after="200" w:line="360" w:lineRule="auto"/>
        <w:jc w:val="center"/>
        <w:rPr>
          <w:rFonts w:ascii="Times New Roman" w:eastAsiaTheme="minorHAnsi" w:hAnsi="Times New Roman" w:cs="Times New Roman"/>
          <w:bCs/>
          <w:sz w:val="28"/>
          <w:szCs w:val="28"/>
          <w:lang w:eastAsia="en-US"/>
        </w:rPr>
      </w:pPr>
      <w:r w:rsidRPr="002B19E7">
        <w:rPr>
          <w:rFonts w:ascii="Times New Roman" w:eastAsiaTheme="minorHAnsi" w:hAnsi="Times New Roman" w:cs="Times New Roman"/>
          <w:bCs/>
          <w:sz w:val="28"/>
          <w:szCs w:val="28"/>
          <w:lang w:eastAsia="en-US"/>
        </w:rPr>
        <w:t>AZOGUES - ECUADOR</w:t>
      </w:r>
    </w:p>
    <w:p w14:paraId="34618942" w14:textId="564DACA7" w:rsidR="002B19E7" w:rsidRPr="002B19E7" w:rsidRDefault="002B19E7" w:rsidP="002B19E7">
      <w:pPr>
        <w:tabs>
          <w:tab w:val="left" w:pos="6064"/>
        </w:tabs>
        <w:spacing w:after="200" w:line="360" w:lineRule="auto"/>
        <w:jc w:val="center"/>
        <w:rPr>
          <w:rFonts w:ascii="Times New Roman" w:eastAsiaTheme="minorHAnsi" w:hAnsi="Times New Roman" w:cs="Times New Roman"/>
          <w:bCs/>
          <w:sz w:val="28"/>
          <w:szCs w:val="28"/>
          <w:lang w:eastAsia="en-US"/>
        </w:rPr>
      </w:pPr>
      <w:r w:rsidRPr="002B19E7">
        <w:rPr>
          <w:rFonts w:ascii="Times New Roman" w:eastAsiaTheme="minorHAnsi" w:hAnsi="Times New Roman" w:cs="Times New Roman"/>
          <w:bCs/>
          <w:sz w:val="28"/>
          <w:szCs w:val="28"/>
          <w:lang w:eastAsia="en-US"/>
        </w:rPr>
        <w:t>2023</w:t>
      </w:r>
    </w:p>
    <w:p w14:paraId="0E4A63DA" w14:textId="0A9441B6" w:rsidR="00B64CF0" w:rsidRPr="00FA62D8" w:rsidRDefault="002B19E7" w:rsidP="00FA62D8">
      <w:pPr>
        <w:spacing w:after="200" w:line="276" w:lineRule="auto"/>
        <w:jc w:val="center"/>
        <w:rPr>
          <w:rFonts w:ascii="Times New Roman" w:eastAsiaTheme="minorHAnsi" w:hAnsi="Times New Roman" w:cstheme="minorBidi"/>
          <w:color w:val="000000" w:themeColor="text1"/>
          <w:sz w:val="24"/>
          <w:lang w:val="es-EC" w:eastAsia="en-US"/>
        </w:rPr>
      </w:pPr>
      <w:r w:rsidRPr="002B19E7">
        <w:rPr>
          <w:rFonts w:ascii="Times New Roman" w:eastAsiaTheme="minorHAnsi" w:hAnsi="Times New Roman" w:cstheme="minorBidi"/>
          <w:b/>
          <w:bCs/>
          <w:color w:val="000000" w:themeColor="text1"/>
          <w:sz w:val="24"/>
          <w:lang w:val="es-EC" w:eastAsia="en-US"/>
        </w:rPr>
        <w:t>DIOS, PATRIA, CULTURA Y DESARROLLO</w:t>
      </w:r>
      <w:r w:rsidRPr="002B19E7">
        <w:rPr>
          <w:rFonts w:ascii="Times New Roman" w:eastAsiaTheme="minorHAnsi" w:hAnsi="Times New Roman" w:cstheme="minorBidi"/>
          <w:noProof/>
          <w:color w:val="FF0000"/>
          <w:sz w:val="24"/>
          <w:lang w:val="es-EC"/>
        </w:rPr>
        <mc:AlternateContent>
          <mc:Choice Requires="wps">
            <w:drawing>
              <wp:anchor distT="0" distB="0" distL="114300" distR="114300" simplePos="0" relativeHeight="251681280" behindDoc="0" locked="0" layoutInCell="1" allowOverlap="1" wp14:anchorId="239BEA78" wp14:editId="2F7EC334">
                <wp:simplePos x="0" y="0"/>
                <wp:positionH relativeFrom="column">
                  <wp:posOffset>-165735</wp:posOffset>
                </wp:positionH>
                <wp:positionV relativeFrom="paragraph">
                  <wp:posOffset>8670925</wp:posOffset>
                </wp:positionV>
                <wp:extent cx="5747657" cy="740228"/>
                <wp:effectExtent l="0" t="0" r="18415" b="9525"/>
                <wp:wrapNone/>
                <wp:docPr id="8" name="Cuadro de texto 8"/>
                <wp:cNvGraphicFramePr/>
                <a:graphic xmlns:a="http://schemas.openxmlformats.org/drawingml/2006/main">
                  <a:graphicData uri="http://schemas.microsoft.com/office/word/2010/wordprocessingShape">
                    <wps:wsp>
                      <wps:cNvSpPr txBox="1"/>
                      <wps:spPr>
                        <a:xfrm>
                          <a:off x="0" y="0"/>
                          <a:ext cx="5747657" cy="740228"/>
                        </a:xfrm>
                        <a:prstGeom prst="rect">
                          <a:avLst/>
                        </a:prstGeom>
                        <a:solidFill>
                          <a:sysClr val="window" lastClr="FFFFFF"/>
                        </a:solidFill>
                        <a:ln w="6350">
                          <a:solidFill>
                            <a:srgbClr val="FF0000"/>
                          </a:solidFill>
                        </a:ln>
                      </wps:spPr>
                      <wps:txbx>
                        <w:txbxContent>
                          <w:p w14:paraId="2C5CCB4D" w14:textId="77777777" w:rsidR="002B19E7" w:rsidRPr="005066B6" w:rsidRDefault="002B19E7" w:rsidP="002B19E7">
                            <w:pPr>
                              <w:rPr>
                                <w:rFonts w:asciiTheme="minorHAnsi" w:hAnsiTheme="minorHAnsi" w:cstheme="minorHAnsi"/>
                                <w:color w:val="000000" w:themeColor="text1"/>
                                <w:sz w:val="16"/>
                                <w:szCs w:val="15"/>
                              </w:rPr>
                            </w:pPr>
                            <w:r w:rsidRPr="005066B6">
                              <w:rPr>
                                <w:rFonts w:asciiTheme="minorHAnsi" w:hAnsiTheme="minorHAnsi" w:cstheme="minorHAnsi"/>
                                <w:b/>
                                <w:color w:val="FF0000"/>
                                <w:sz w:val="18"/>
                                <w:szCs w:val="18"/>
                                <w:u w:val="single"/>
                              </w:rPr>
                              <w:t xml:space="preserve">TRABAJO DE TITULACIÓN </w:t>
                            </w:r>
                            <w:r w:rsidRPr="005066B6">
                              <w:rPr>
                                <w:rFonts w:asciiTheme="minorHAnsi" w:hAnsiTheme="minorHAnsi" w:cstheme="minorHAnsi"/>
                                <w:b/>
                                <w:color w:val="FF0000"/>
                                <w:sz w:val="18"/>
                                <w:szCs w:val="18"/>
                              </w:rPr>
                              <w:t>O</w:t>
                            </w:r>
                            <w:r w:rsidRPr="005066B6">
                              <w:rPr>
                                <w:rFonts w:asciiTheme="minorHAnsi" w:hAnsiTheme="minorHAnsi" w:cstheme="minorHAnsi"/>
                                <w:b/>
                                <w:color w:val="FF0000"/>
                                <w:sz w:val="18"/>
                                <w:szCs w:val="18"/>
                                <w:u w:val="single"/>
                              </w:rPr>
                              <w:t xml:space="preserve"> PROYECTO DE INTEGRACIÓN CURRICULAR </w:t>
                            </w:r>
                            <w:r w:rsidRPr="005066B6">
                              <w:rPr>
                                <w:rFonts w:asciiTheme="minorHAnsi" w:hAnsiTheme="minorHAnsi" w:cstheme="minorHAnsi"/>
                                <w:b/>
                                <w:color w:val="000000" w:themeColor="text1"/>
                                <w:sz w:val="18"/>
                                <w:szCs w:val="18"/>
                              </w:rPr>
                              <w:t>SE COLOCA DEPENDIENDO EL TIPO DE TRABAJO SE ESTE REALIZANDO PARA MAS INFORMACIÓN PREGUNTAR A SU DOCENTE.</w:t>
                            </w:r>
                          </w:p>
                          <w:p w14:paraId="7EF01E76" w14:textId="77777777" w:rsidR="002B19E7" w:rsidRDefault="002B19E7" w:rsidP="002B19E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39BEA78" id="_x0000_t202" coordsize="21600,21600" o:spt="202" path="m,l,21600r21600,l21600,xe">
                <v:stroke joinstyle="miter"/>
                <v:path gradientshapeok="t" o:connecttype="rect"/>
              </v:shapetype>
              <v:shape id="Cuadro de texto 8" o:spid="_x0000_s1026" type="#_x0000_t202" style="position:absolute;left:0;text-align:left;margin-left:-13.05pt;margin-top:682.75pt;width:452.55pt;height:58.3pt;z-index:251681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efcQQIAAI4EAAAOAAAAZHJzL2Uyb0RvYy54bWysVEtv2zAMvg/YfxB0X+xkebRGnCJLkWFA&#10;0RZIh54VWYoNyKImKbGzXz9Kdh5tdxrmg0KKFB8fP2Z+19aKHIR1FeicDgcpJUJzKCq9y+nPl/WX&#10;G0qcZ7pgCrTI6VE4erf4/GnemEyMoARVCEswiHZZY3Jaem+yJHG8FDVzAzBCo1GCrZlH1e6SwrIG&#10;o9cqGaXpNGnAFsYCF87h7X1npIsYX0rB/ZOUTniicoq1+XjaeG7DmSzmLNtZZsqK92Wwf6iiZpXG&#10;pOdQ98wzsrfVh1B1xS04kH7AoU5AyoqL2AN2M0zfdbMpmRGxFwTHmTNM7v+F5Y+HjXm2xLffoMUB&#10;BkAa4zKHl6GfVto6/GKlBO0I4fEMm2g94Xg5mY1n08mMEo622TgdjW5CmOTy2ljnvwuoSRByanEs&#10;ES12eHC+cz25hGQOVFWsK6WicnQrZcmB4QRx8AU0lCjmPF7mdB2/PtubZ0qTJqfTr5M0Znpjc3a3&#10;Pcdcr1P8PobA8pXGLi5oBMm327aHaAvFEZGz0JHKGb6usL0HrO2ZWWQRgoWb4Z/wkAqwGuglSkqw&#10;v/92H/xxuGilpEFW5tT92jMrsOUfGsd+OxyPA42jMp7MRqjYa8v22qL39QoQtiHuoOFRDP5enURp&#10;oX7FBVqGrGhimmPunPqTuPLdruACcrFcRickrmH+QW8MD6HDjMLwXtpXZk0/YY/ceIQTf1n2btCd&#10;b3ipYbn3IKvIggBwh2qPO5I+8qhf0LBV13r0uvyNLP4AAAD//wMAUEsDBBQABgAIAAAAIQBuoAGY&#10;4wAAAA0BAAAPAAAAZHJzL2Rvd25yZXYueG1sTI/BTsMwEETvSPyDtUjcWiehDWmIU6EKOJYSeult&#10;G5vEIraj2G3Sfj3LCY478zQ7U6wn07GzGrx2VkA8j4ApWzupbSNg//k6y4D5gFZi56wScFEe1uXt&#10;TYG5dKP9UOcqNIxCrM9RQBtCn3Pu61YZ9HPXK0velxsMBjqHhssBRwo3HU+iKOUGtaUPLfZq06r6&#10;uzoZAc17t7tcF6hfdtvDdbVNqjc9boS4v5uen4AFNYU/GH7rU3UoqdPRnaz0rBMwS9KYUDIe0uUS&#10;GCHZ44rmHUlaZEkMvCz4/xXlDwAAAP//AwBQSwECLQAUAAYACAAAACEAtoM4kv4AAADhAQAAEwAA&#10;AAAAAAAAAAAAAAAAAAAAW0NvbnRlbnRfVHlwZXNdLnhtbFBLAQItABQABgAIAAAAIQA4/SH/1gAA&#10;AJQBAAALAAAAAAAAAAAAAAAAAC8BAABfcmVscy8ucmVsc1BLAQItABQABgAIAAAAIQDcGefcQQIA&#10;AI4EAAAOAAAAAAAAAAAAAAAAAC4CAABkcnMvZTJvRG9jLnhtbFBLAQItABQABgAIAAAAIQBuoAGY&#10;4wAAAA0BAAAPAAAAAAAAAAAAAAAAAJsEAABkcnMvZG93bnJldi54bWxQSwUGAAAAAAQABADzAAAA&#10;qwUAAAAA&#10;" fillcolor="window" strokecolor="red" strokeweight=".5pt">
                <v:textbox>
                  <w:txbxContent>
                    <w:p w14:paraId="2C5CCB4D" w14:textId="77777777" w:rsidR="002B19E7" w:rsidRPr="005066B6" w:rsidRDefault="002B19E7" w:rsidP="002B19E7">
                      <w:pPr>
                        <w:rPr>
                          <w:rFonts w:asciiTheme="minorHAnsi" w:hAnsiTheme="minorHAnsi" w:cstheme="minorHAnsi"/>
                          <w:color w:val="000000" w:themeColor="text1"/>
                          <w:sz w:val="16"/>
                          <w:szCs w:val="15"/>
                        </w:rPr>
                      </w:pPr>
                      <w:r w:rsidRPr="005066B6">
                        <w:rPr>
                          <w:rFonts w:asciiTheme="minorHAnsi" w:hAnsiTheme="minorHAnsi" w:cstheme="minorHAnsi"/>
                          <w:b/>
                          <w:color w:val="FF0000"/>
                          <w:sz w:val="18"/>
                          <w:szCs w:val="18"/>
                          <w:u w:val="single"/>
                        </w:rPr>
                        <w:t xml:space="preserve">TRABAJO DE TITULACIÓN </w:t>
                      </w:r>
                      <w:r w:rsidRPr="005066B6">
                        <w:rPr>
                          <w:rFonts w:asciiTheme="minorHAnsi" w:hAnsiTheme="minorHAnsi" w:cstheme="minorHAnsi"/>
                          <w:b/>
                          <w:color w:val="FF0000"/>
                          <w:sz w:val="18"/>
                          <w:szCs w:val="18"/>
                        </w:rPr>
                        <w:t>O</w:t>
                      </w:r>
                      <w:r w:rsidRPr="005066B6">
                        <w:rPr>
                          <w:rFonts w:asciiTheme="minorHAnsi" w:hAnsiTheme="minorHAnsi" w:cstheme="minorHAnsi"/>
                          <w:b/>
                          <w:color w:val="FF0000"/>
                          <w:sz w:val="18"/>
                          <w:szCs w:val="18"/>
                          <w:u w:val="single"/>
                        </w:rPr>
                        <w:t xml:space="preserve"> PROYECTO DE INTEGRACIÓN CURRICULAR </w:t>
                      </w:r>
                      <w:r w:rsidRPr="005066B6">
                        <w:rPr>
                          <w:rFonts w:asciiTheme="minorHAnsi" w:hAnsiTheme="minorHAnsi" w:cstheme="minorHAnsi"/>
                          <w:b/>
                          <w:color w:val="000000" w:themeColor="text1"/>
                          <w:sz w:val="18"/>
                          <w:szCs w:val="18"/>
                        </w:rPr>
                        <w:t>SE COLOCA DEPENDIENDO EL TIPO DE TRABAJO SE ESTE REALIZANDO PARA MAS INFORMACIÓN PREGUNTAR A SU DOCENTE.</w:t>
                      </w:r>
                    </w:p>
                    <w:p w14:paraId="7EF01E76" w14:textId="77777777" w:rsidR="002B19E7" w:rsidRDefault="002B19E7" w:rsidP="002B19E7"/>
                  </w:txbxContent>
                </v:textbox>
              </v:shape>
            </w:pict>
          </mc:Fallback>
        </mc:AlternateContent>
      </w:r>
    </w:p>
    <w:p w14:paraId="376215AA" w14:textId="77777777" w:rsidR="00B64CF0" w:rsidRDefault="00B64CF0" w:rsidP="00B64CF0">
      <w:pPr>
        <w:jc w:val="center"/>
        <w:rPr>
          <w:b/>
          <w:bCs/>
          <w:color w:val="000000" w:themeColor="text1"/>
        </w:rPr>
      </w:pPr>
    </w:p>
    <w:p w14:paraId="3966BD6F" w14:textId="77777777" w:rsidR="00B64CF0" w:rsidRDefault="00B64CF0" w:rsidP="00B64CF0">
      <w:pPr>
        <w:jc w:val="center"/>
        <w:rPr>
          <w:b/>
          <w:bCs/>
          <w:color w:val="000000" w:themeColor="text1"/>
        </w:rPr>
      </w:pPr>
    </w:p>
    <w:p w14:paraId="2BFEEFBB" w14:textId="3A6FDE8D" w:rsidR="00B64CF0" w:rsidRDefault="00B64CF0" w:rsidP="00B64CF0">
      <w:pPr>
        <w:rPr>
          <w:b/>
          <w:bCs/>
          <w:color w:val="000000" w:themeColor="text1"/>
        </w:rPr>
        <w:sectPr w:rsidR="00B64CF0" w:rsidSect="004C5EC6">
          <w:footerReference w:type="default" r:id="rId11"/>
          <w:headerReference w:type="first" r:id="rId12"/>
          <w:pgSz w:w="11906" w:h="16838"/>
          <w:pgMar w:top="1440" w:right="1440" w:bottom="1440" w:left="1440" w:header="567" w:footer="567" w:gutter="0"/>
          <w:pgNumType w:fmt="upperRoman" w:start="1"/>
          <w:cols w:space="708"/>
          <w:titlePg/>
          <w:docGrid w:linePitch="360"/>
        </w:sectPr>
      </w:pPr>
    </w:p>
    <w:bookmarkEnd w:id="0"/>
    <w:p w14:paraId="77989C67" w14:textId="1DC25D26" w:rsidR="001A300D" w:rsidRDefault="001A300D" w:rsidP="000E5096">
      <w:pPr>
        <w:spacing w:after="160" w:line="480" w:lineRule="auto"/>
        <w:rPr>
          <w:b/>
        </w:rPr>
      </w:pPr>
    </w:p>
    <w:p w14:paraId="24EEE126" w14:textId="70D8D01F" w:rsidR="00394484" w:rsidRDefault="00547254" w:rsidP="000E5096">
      <w:pPr>
        <w:spacing w:after="160" w:line="480" w:lineRule="auto"/>
        <w:rPr>
          <w:b/>
        </w:rPr>
      </w:pPr>
      <w:r>
        <w:rPr>
          <w:noProof/>
        </w:rPr>
        <w:drawing>
          <wp:anchor distT="0" distB="0" distL="114300" distR="114300" simplePos="0" relativeHeight="251690496" behindDoc="0" locked="0" layoutInCell="1" allowOverlap="1" wp14:anchorId="4F13A51E" wp14:editId="1ACF0CA3">
            <wp:simplePos x="0" y="0"/>
            <wp:positionH relativeFrom="margin">
              <wp:posOffset>-2273935</wp:posOffset>
            </wp:positionH>
            <wp:positionV relativeFrom="page">
              <wp:posOffset>1793875</wp:posOffset>
            </wp:positionV>
            <wp:extent cx="10431780" cy="6983730"/>
            <wp:effectExtent l="0" t="9525"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BEBA8EAE-BF5A-486C-A8C5-ECC9F3942E4B}">
                          <a14:imgProps xmlns:a14="http://schemas.microsoft.com/office/drawing/2010/main">
                            <a14:imgLayer r:embed="rId14">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r="2743" b="7756"/>
                    <a:stretch/>
                  </pic:blipFill>
                  <pic:spPr bwMode="auto">
                    <a:xfrm rot="5400000">
                      <a:off x="0" y="0"/>
                      <a:ext cx="10431780" cy="69837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B947A98" w14:textId="3A313FB1" w:rsidR="00394484" w:rsidRDefault="00394484" w:rsidP="000E5096">
      <w:pPr>
        <w:spacing w:after="160" w:line="480" w:lineRule="auto"/>
        <w:rPr>
          <w:b/>
        </w:rPr>
      </w:pPr>
    </w:p>
    <w:p w14:paraId="1B12AEB4" w14:textId="2C8B235F" w:rsidR="00394484" w:rsidRDefault="00394484" w:rsidP="000E5096">
      <w:pPr>
        <w:spacing w:after="160" w:line="480" w:lineRule="auto"/>
        <w:rPr>
          <w:b/>
        </w:rPr>
      </w:pPr>
    </w:p>
    <w:p w14:paraId="4A3263B9" w14:textId="2009B72C" w:rsidR="00394484" w:rsidRDefault="00394484" w:rsidP="000E5096">
      <w:pPr>
        <w:spacing w:after="160" w:line="480" w:lineRule="auto"/>
        <w:rPr>
          <w:b/>
        </w:rPr>
      </w:pPr>
    </w:p>
    <w:p w14:paraId="278CCEB4" w14:textId="40B728A4" w:rsidR="00394484" w:rsidRDefault="00394484" w:rsidP="000E5096">
      <w:pPr>
        <w:spacing w:after="160" w:line="480" w:lineRule="auto"/>
        <w:rPr>
          <w:b/>
        </w:rPr>
      </w:pPr>
    </w:p>
    <w:p w14:paraId="4D9EFEDC" w14:textId="74C4183C" w:rsidR="00394484" w:rsidRDefault="00394484" w:rsidP="000E5096">
      <w:pPr>
        <w:spacing w:after="160" w:line="480" w:lineRule="auto"/>
        <w:rPr>
          <w:b/>
        </w:rPr>
      </w:pPr>
    </w:p>
    <w:p w14:paraId="21E2B88D" w14:textId="7E33DA62" w:rsidR="00394484" w:rsidRDefault="00394484" w:rsidP="000E5096">
      <w:pPr>
        <w:spacing w:after="160" w:line="480" w:lineRule="auto"/>
        <w:rPr>
          <w:b/>
        </w:rPr>
      </w:pPr>
    </w:p>
    <w:p w14:paraId="264DCF73" w14:textId="6769A6BA" w:rsidR="00394484" w:rsidRDefault="00394484" w:rsidP="000E5096">
      <w:pPr>
        <w:spacing w:after="160" w:line="480" w:lineRule="auto"/>
        <w:rPr>
          <w:b/>
        </w:rPr>
      </w:pPr>
    </w:p>
    <w:p w14:paraId="5B2E0CE1" w14:textId="0C2B4775" w:rsidR="00394484" w:rsidRDefault="00394484" w:rsidP="000E5096">
      <w:pPr>
        <w:spacing w:after="160" w:line="480" w:lineRule="auto"/>
        <w:rPr>
          <w:b/>
        </w:rPr>
      </w:pPr>
    </w:p>
    <w:p w14:paraId="7361046E" w14:textId="7944CFAE" w:rsidR="00394484" w:rsidRDefault="00394484" w:rsidP="000E5096">
      <w:pPr>
        <w:spacing w:after="160" w:line="480" w:lineRule="auto"/>
        <w:rPr>
          <w:b/>
        </w:rPr>
      </w:pPr>
    </w:p>
    <w:p w14:paraId="5FE043F0" w14:textId="5DA5E8C2" w:rsidR="00394484" w:rsidRDefault="00394484" w:rsidP="000E5096">
      <w:pPr>
        <w:spacing w:after="160" w:line="480" w:lineRule="auto"/>
        <w:rPr>
          <w:b/>
        </w:rPr>
      </w:pPr>
    </w:p>
    <w:p w14:paraId="40DF4E77" w14:textId="6534DFF2" w:rsidR="00394484" w:rsidRDefault="00394484" w:rsidP="000E5096">
      <w:pPr>
        <w:spacing w:after="160" w:line="480" w:lineRule="auto"/>
        <w:rPr>
          <w:b/>
        </w:rPr>
      </w:pPr>
    </w:p>
    <w:p w14:paraId="3880379C" w14:textId="41B431A6" w:rsidR="00394484" w:rsidRDefault="00394484" w:rsidP="000E5096">
      <w:pPr>
        <w:spacing w:after="160" w:line="480" w:lineRule="auto"/>
        <w:rPr>
          <w:b/>
        </w:rPr>
      </w:pPr>
    </w:p>
    <w:p w14:paraId="38E1790F" w14:textId="579DE134" w:rsidR="00394484" w:rsidRDefault="00394484" w:rsidP="000E5096">
      <w:pPr>
        <w:spacing w:after="160" w:line="480" w:lineRule="auto"/>
        <w:rPr>
          <w:b/>
        </w:rPr>
      </w:pPr>
    </w:p>
    <w:p w14:paraId="5ED55D88" w14:textId="7D21B0E5" w:rsidR="00394484" w:rsidRDefault="00394484" w:rsidP="000E5096">
      <w:pPr>
        <w:spacing w:after="160" w:line="480" w:lineRule="auto"/>
        <w:rPr>
          <w:b/>
        </w:rPr>
      </w:pPr>
    </w:p>
    <w:p w14:paraId="108C38B5" w14:textId="4DF27D18" w:rsidR="00394484" w:rsidRDefault="00394484" w:rsidP="000E5096">
      <w:pPr>
        <w:spacing w:after="160" w:line="480" w:lineRule="auto"/>
        <w:rPr>
          <w:b/>
        </w:rPr>
      </w:pPr>
    </w:p>
    <w:p w14:paraId="6AB5CE4B" w14:textId="625BC980" w:rsidR="00394484" w:rsidRDefault="00394484" w:rsidP="000E5096">
      <w:pPr>
        <w:spacing w:after="160" w:line="480" w:lineRule="auto"/>
        <w:rPr>
          <w:b/>
        </w:rPr>
      </w:pPr>
    </w:p>
    <w:p w14:paraId="764E2F21" w14:textId="0248A19F" w:rsidR="00394484" w:rsidRDefault="00394484" w:rsidP="000E5096">
      <w:pPr>
        <w:spacing w:after="160" w:line="480" w:lineRule="auto"/>
        <w:rPr>
          <w:b/>
        </w:rPr>
      </w:pPr>
    </w:p>
    <w:p w14:paraId="376D0909" w14:textId="34224F2C" w:rsidR="00394484" w:rsidRDefault="00394484" w:rsidP="000E5096">
      <w:pPr>
        <w:spacing w:after="160" w:line="480" w:lineRule="auto"/>
        <w:rPr>
          <w:b/>
        </w:rPr>
      </w:pPr>
    </w:p>
    <w:p w14:paraId="23441F22" w14:textId="7F2BAE25" w:rsidR="00FA62D8" w:rsidRDefault="00FA62D8" w:rsidP="000E5096">
      <w:pPr>
        <w:spacing w:after="160" w:line="480" w:lineRule="auto"/>
        <w:rPr>
          <w:b/>
        </w:rPr>
      </w:pPr>
    </w:p>
    <w:p w14:paraId="310ACDDA" w14:textId="372D5F55" w:rsidR="00FA62D8" w:rsidRDefault="00547254" w:rsidP="000E5096">
      <w:pPr>
        <w:spacing w:after="160" w:line="480" w:lineRule="auto"/>
        <w:rPr>
          <w:b/>
        </w:rPr>
      </w:pPr>
      <w:r>
        <w:rPr>
          <w:noProof/>
        </w:rPr>
        <w:drawing>
          <wp:anchor distT="0" distB="0" distL="114300" distR="114300" simplePos="0" relativeHeight="251692544" behindDoc="0" locked="0" layoutInCell="1" allowOverlap="1" wp14:anchorId="47B99107" wp14:editId="471AB4C2">
            <wp:simplePos x="0" y="0"/>
            <wp:positionH relativeFrom="margin">
              <wp:posOffset>-2241550</wp:posOffset>
            </wp:positionH>
            <wp:positionV relativeFrom="margin">
              <wp:posOffset>1045210</wp:posOffset>
            </wp:positionV>
            <wp:extent cx="10218420" cy="6423660"/>
            <wp:effectExtent l="0" t="7620" r="3810" b="381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cstate="print">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rcRect t="4580" r="5040" b="10872"/>
                    <a:stretch/>
                  </pic:blipFill>
                  <pic:spPr bwMode="auto">
                    <a:xfrm rot="5400000">
                      <a:off x="0" y="0"/>
                      <a:ext cx="10218420" cy="64236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E753EB" w14:textId="34F0EE4E" w:rsidR="00FA62D8" w:rsidRDefault="00FA62D8" w:rsidP="000E5096">
      <w:pPr>
        <w:spacing w:after="160" w:line="480" w:lineRule="auto"/>
        <w:rPr>
          <w:b/>
        </w:rPr>
      </w:pPr>
    </w:p>
    <w:p w14:paraId="36DC051D" w14:textId="18795339" w:rsidR="00FA62D8" w:rsidRDefault="00FA62D8" w:rsidP="000E5096">
      <w:pPr>
        <w:spacing w:after="160" w:line="480" w:lineRule="auto"/>
        <w:rPr>
          <w:b/>
        </w:rPr>
      </w:pPr>
    </w:p>
    <w:p w14:paraId="39BEBC7D" w14:textId="0759D7B8" w:rsidR="00FA62D8" w:rsidRDefault="00FA62D8" w:rsidP="000E5096">
      <w:pPr>
        <w:spacing w:after="160" w:line="480" w:lineRule="auto"/>
        <w:rPr>
          <w:b/>
        </w:rPr>
      </w:pPr>
    </w:p>
    <w:p w14:paraId="119441EA" w14:textId="501AD177" w:rsidR="00FA62D8" w:rsidRDefault="00FA62D8" w:rsidP="000E5096">
      <w:pPr>
        <w:spacing w:after="160" w:line="480" w:lineRule="auto"/>
        <w:rPr>
          <w:b/>
        </w:rPr>
      </w:pPr>
    </w:p>
    <w:p w14:paraId="56BE5823" w14:textId="4C482D9B" w:rsidR="00FA62D8" w:rsidRDefault="00FA62D8" w:rsidP="000E5096">
      <w:pPr>
        <w:spacing w:after="160" w:line="480" w:lineRule="auto"/>
        <w:rPr>
          <w:b/>
        </w:rPr>
      </w:pPr>
    </w:p>
    <w:p w14:paraId="69797739" w14:textId="441AF653" w:rsidR="00FA62D8" w:rsidRDefault="00FA62D8" w:rsidP="000E5096">
      <w:pPr>
        <w:spacing w:after="160" w:line="480" w:lineRule="auto"/>
        <w:rPr>
          <w:b/>
        </w:rPr>
      </w:pPr>
    </w:p>
    <w:p w14:paraId="685CA879" w14:textId="1E656B1C" w:rsidR="00FA62D8" w:rsidRDefault="00FA62D8" w:rsidP="000E5096">
      <w:pPr>
        <w:spacing w:after="160" w:line="480" w:lineRule="auto"/>
        <w:rPr>
          <w:b/>
        </w:rPr>
      </w:pPr>
    </w:p>
    <w:p w14:paraId="429B5692" w14:textId="3DE8BB29" w:rsidR="00FA62D8" w:rsidRDefault="00FA62D8" w:rsidP="000E5096">
      <w:pPr>
        <w:spacing w:after="160" w:line="480" w:lineRule="auto"/>
        <w:rPr>
          <w:b/>
        </w:rPr>
      </w:pPr>
    </w:p>
    <w:p w14:paraId="4258675C" w14:textId="561F3BF7" w:rsidR="00FA62D8" w:rsidRDefault="00FA62D8" w:rsidP="000E5096">
      <w:pPr>
        <w:spacing w:after="160" w:line="480" w:lineRule="auto"/>
        <w:rPr>
          <w:b/>
        </w:rPr>
      </w:pPr>
    </w:p>
    <w:p w14:paraId="1C0276AC" w14:textId="314984BC" w:rsidR="00FA62D8" w:rsidRDefault="00FA62D8" w:rsidP="000E5096">
      <w:pPr>
        <w:spacing w:after="160" w:line="480" w:lineRule="auto"/>
        <w:rPr>
          <w:b/>
        </w:rPr>
      </w:pPr>
    </w:p>
    <w:p w14:paraId="0659939D" w14:textId="32F9E0AF" w:rsidR="00FA62D8" w:rsidRDefault="00FA62D8" w:rsidP="000E5096">
      <w:pPr>
        <w:spacing w:after="160" w:line="480" w:lineRule="auto"/>
        <w:rPr>
          <w:b/>
        </w:rPr>
      </w:pPr>
    </w:p>
    <w:p w14:paraId="2264F467" w14:textId="3E7FF255" w:rsidR="00FA62D8" w:rsidRDefault="00FA62D8" w:rsidP="000E5096">
      <w:pPr>
        <w:spacing w:after="160" w:line="480" w:lineRule="auto"/>
        <w:rPr>
          <w:b/>
        </w:rPr>
      </w:pPr>
    </w:p>
    <w:p w14:paraId="394DB4AC" w14:textId="55728785" w:rsidR="00FA62D8" w:rsidRDefault="00FA62D8" w:rsidP="000E5096">
      <w:pPr>
        <w:spacing w:after="160" w:line="480" w:lineRule="auto"/>
        <w:rPr>
          <w:b/>
        </w:rPr>
      </w:pPr>
    </w:p>
    <w:p w14:paraId="594F5246" w14:textId="29B73D36" w:rsidR="00FA62D8" w:rsidRDefault="00FA62D8" w:rsidP="000E5096">
      <w:pPr>
        <w:spacing w:after="160" w:line="480" w:lineRule="auto"/>
        <w:rPr>
          <w:b/>
        </w:rPr>
      </w:pPr>
    </w:p>
    <w:p w14:paraId="1AC200C0" w14:textId="1FA37555" w:rsidR="00FA62D8" w:rsidRDefault="00FA62D8" w:rsidP="000E5096">
      <w:pPr>
        <w:spacing w:after="160" w:line="480" w:lineRule="auto"/>
        <w:rPr>
          <w:b/>
        </w:rPr>
      </w:pPr>
    </w:p>
    <w:p w14:paraId="5CD8FE77" w14:textId="77777777" w:rsidR="00FA62D8" w:rsidRDefault="00FA62D8" w:rsidP="000E5096">
      <w:pPr>
        <w:spacing w:after="160" w:line="480" w:lineRule="auto"/>
        <w:rPr>
          <w:b/>
        </w:rPr>
      </w:pPr>
    </w:p>
    <w:p w14:paraId="431FA516" w14:textId="77777777" w:rsidR="00394484" w:rsidRPr="001A300D" w:rsidRDefault="00394484" w:rsidP="000E5096">
      <w:pPr>
        <w:spacing w:after="160" w:line="480" w:lineRule="auto"/>
        <w:rPr>
          <w:b/>
        </w:rPr>
      </w:pPr>
    </w:p>
    <w:p w14:paraId="3D3CF793" w14:textId="783951C0" w:rsidR="006A3093" w:rsidRPr="00186F06" w:rsidRDefault="006A3093" w:rsidP="000E5096">
      <w:pPr>
        <w:pStyle w:val="Ttulo1"/>
        <w:spacing w:line="480" w:lineRule="auto"/>
        <w:jc w:val="center"/>
        <w:rPr>
          <w:rFonts w:ascii="Times New Roman" w:hAnsi="Times New Roman" w:cs="Times New Roman"/>
          <w:b/>
          <w:bCs/>
          <w:color w:val="auto"/>
          <w:sz w:val="24"/>
          <w:szCs w:val="24"/>
        </w:rPr>
      </w:pPr>
      <w:bookmarkStart w:id="2" w:name="_Toc149133828"/>
      <w:bookmarkStart w:id="3" w:name="_Toc150251039"/>
      <w:r w:rsidRPr="00186F06">
        <w:rPr>
          <w:rFonts w:ascii="Times New Roman" w:hAnsi="Times New Roman" w:cs="Times New Roman"/>
          <w:b/>
          <w:bCs/>
          <w:color w:val="auto"/>
          <w:sz w:val="24"/>
          <w:szCs w:val="24"/>
        </w:rPr>
        <w:lastRenderedPageBreak/>
        <w:t>DEDICATORIA</w:t>
      </w:r>
      <w:bookmarkEnd w:id="2"/>
      <w:bookmarkEnd w:id="3"/>
    </w:p>
    <w:p w14:paraId="6E2FB309" w14:textId="40E799EA" w:rsidR="00905B00" w:rsidRPr="00431157" w:rsidRDefault="00446DBE" w:rsidP="00431157">
      <w:pPr>
        <w:spacing w:after="160" w:line="480" w:lineRule="auto"/>
        <w:jc w:val="both"/>
        <w:rPr>
          <w:rFonts w:ascii="Times New Roman" w:hAnsi="Times New Roman" w:cs="Times New Roman"/>
          <w:bCs/>
          <w:sz w:val="24"/>
          <w:szCs w:val="24"/>
        </w:rPr>
      </w:pPr>
      <w:r w:rsidRPr="006758E5">
        <w:rPr>
          <w:rFonts w:ascii="Times New Roman" w:hAnsi="Times New Roman" w:cs="Times New Roman"/>
          <w:bCs/>
          <w:sz w:val="24"/>
          <w:szCs w:val="24"/>
        </w:rPr>
        <w:t xml:space="preserve">Este trabajo </w:t>
      </w:r>
      <w:r w:rsidR="00431157">
        <w:rPr>
          <w:rFonts w:ascii="Times New Roman" w:hAnsi="Times New Roman" w:cs="Times New Roman"/>
          <w:bCs/>
          <w:sz w:val="24"/>
          <w:szCs w:val="24"/>
        </w:rPr>
        <w:t>de titulación va dedicado con mucho amor a</w:t>
      </w:r>
      <w:r w:rsidR="002A7155">
        <w:rPr>
          <w:rFonts w:ascii="Times New Roman" w:hAnsi="Times New Roman" w:cs="Times New Roman"/>
          <w:color w:val="000000" w:themeColor="text1"/>
          <w:sz w:val="24"/>
          <w:szCs w:val="24"/>
        </w:rPr>
        <w:t xml:space="preserve"> m</w:t>
      </w:r>
      <w:r w:rsidR="006C6C4C" w:rsidRPr="006758E5">
        <w:rPr>
          <w:rFonts w:ascii="Times New Roman" w:hAnsi="Times New Roman" w:cs="Times New Roman"/>
          <w:color w:val="000000" w:themeColor="text1"/>
          <w:sz w:val="24"/>
          <w:szCs w:val="24"/>
        </w:rPr>
        <w:t xml:space="preserve">i </w:t>
      </w:r>
      <w:r w:rsidR="00860276" w:rsidRPr="006758E5">
        <w:rPr>
          <w:rFonts w:ascii="Times New Roman" w:hAnsi="Times New Roman" w:cs="Times New Roman"/>
          <w:color w:val="000000" w:themeColor="text1"/>
          <w:sz w:val="24"/>
          <w:szCs w:val="24"/>
        </w:rPr>
        <w:t xml:space="preserve">querida </w:t>
      </w:r>
      <w:r w:rsidR="00E33A3D">
        <w:rPr>
          <w:rFonts w:ascii="Times New Roman" w:hAnsi="Times New Roman" w:cs="Times New Roman"/>
          <w:color w:val="000000" w:themeColor="text1"/>
          <w:sz w:val="24"/>
          <w:szCs w:val="24"/>
        </w:rPr>
        <w:t>m</w:t>
      </w:r>
      <w:r w:rsidR="006C6C4C" w:rsidRPr="006758E5">
        <w:rPr>
          <w:rFonts w:ascii="Times New Roman" w:hAnsi="Times New Roman" w:cs="Times New Roman"/>
          <w:color w:val="000000" w:themeColor="text1"/>
          <w:sz w:val="24"/>
          <w:szCs w:val="24"/>
        </w:rPr>
        <w:t xml:space="preserve">adre </w:t>
      </w:r>
      <w:proofErr w:type="spellStart"/>
      <w:r w:rsidR="006A5807">
        <w:rPr>
          <w:rFonts w:ascii="Times New Roman" w:hAnsi="Times New Roman" w:cs="Times New Roman"/>
          <w:color w:val="000000" w:themeColor="text1"/>
          <w:sz w:val="24"/>
          <w:szCs w:val="24"/>
        </w:rPr>
        <w:t>Nub</w:t>
      </w:r>
      <w:r w:rsidR="00E33A3D">
        <w:rPr>
          <w:rFonts w:ascii="Times New Roman" w:hAnsi="Times New Roman" w:cs="Times New Roman"/>
          <w:color w:val="000000" w:themeColor="text1"/>
          <w:sz w:val="24"/>
          <w:szCs w:val="24"/>
        </w:rPr>
        <w:t>ita</w:t>
      </w:r>
      <w:proofErr w:type="spellEnd"/>
      <w:r w:rsidR="00431157">
        <w:rPr>
          <w:rFonts w:ascii="Times New Roman" w:hAnsi="Times New Roman" w:cs="Times New Roman"/>
          <w:color w:val="000000" w:themeColor="text1"/>
          <w:sz w:val="24"/>
          <w:szCs w:val="24"/>
        </w:rPr>
        <w:t xml:space="preserve"> que es el pilar fundamental en mi vida,</w:t>
      </w:r>
      <w:r w:rsidR="006A5807">
        <w:rPr>
          <w:rFonts w:ascii="Times New Roman" w:hAnsi="Times New Roman" w:cs="Times New Roman"/>
          <w:color w:val="000000" w:themeColor="text1"/>
          <w:sz w:val="24"/>
          <w:szCs w:val="24"/>
        </w:rPr>
        <w:t xml:space="preserve"> </w:t>
      </w:r>
      <w:r w:rsidR="00157F47" w:rsidRPr="006758E5">
        <w:rPr>
          <w:rFonts w:ascii="Times New Roman" w:hAnsi="Times New Roman" w:cs="Times New Roman"/>
          <w:color w:val="000000" w:themeColor="text1"/>
          <w:sz w:val="24"/>
          <w:szCs w:val="24"/>
        </w:rPr>
        <w:t>pues</w:t>
      </w:r>
      <w:r w:rsidR="006C6C4C" w:rsidRPr="006758E5">
        <w:rPr>
          <w:rFonts w:ascii="Times New Roman" w:hAnsi="Times New Roman" w:cs="Times New Roman"/>
          <w:color w:val="000000" w:themeColor="text1"/>
          <w:sz w:val="24"/>
          <w:szCs w:val="24"/>
        </w:rPr>
        <w:t xml:space="preserve"> sin ella no lo </w:t>
      </w:r>
      <w:r w:rsidR="00F87AB5" w:rsidRPr="006758E5">
        <w:rPr>
          <w:rFonts w:ascii="Times New Roman" w:hAnsi="Times New Roman" w:cs="Times New Roman"/>
          <w:color w:val="000000" w:themeColor="text1"/>
          <w:sz w:val="24"/>
          <w:szCs w:val="24"/>
        </w:rPr>
        <w:t>habría logrado,</w:t>
      </w:r>
      <w:r w:rsidR="00431157">
        <w:rPr>
          <w:rFonts w:ascii="Times New Roman" w:hAnsi="Times New Roman" w:cs="Times New Roman"/>
          <w:color w:val="000000" w:themeColor="text1"/>
          <w:sz w:val="24"/>
          <w:szCs w:val="24"/>
        </w:rPr>
        <w:t xml:space="preserve"> </w:t>
      </w:r>
      <w:r w:rsidR="003F6D5C" w:rsidRPr="006758E5">
        <w:rPr>
          <w:rFonts w:ascii="Times New Roman" w:hAnsi="Times New Roman" w:cs="Times New Roman"/>
          <w:color w:val="000000" w:themeColor="text1"/>
          <w:sz w:val="24"/>
          <w:szCs w:val="24"/>
        </w:rPr>
        <w:t>ya que</w:t>
      </w:r>
      <w:r w:rsidR="00314C41" w:rsidRPr="006758E5">
        <w:rPr>
          <w:rFonts w:ascii="Times New Roman" w:hAnsi="Times New Roman" w:cs="Times New Roman"/>
          <w:color w:val="000000" w:themeColor="text1"/>
          <w:sz w:val="24"/>
          <w:szCs w:val="24"/>
        </w:rPr>
        <w:t xml:space="preserve"> </w:t>
      </w:r>
      <w:r w:rsidR="00594333" w:rsidRPr="006758E5">
        <w:rPr>
          <w:rFonts w:ascii="Times New Roman" w:hAnsi="Times New Roman" w:cs="Times New Roman"/>
          <w:color w:val="000000" w:themeColor="text1"/>
          <w:sz w:val="24"/>
          <w:szCs w:val="24"/>
        </w:rPr>
        <w:t xml:space="preserve">con sus buenos sentimientos, </w:t>
      </w:r>
      <w:r w:rsidR="003F6D5C" w:rsidRPr="006758E5">
        <w:rPr>
          <w:rFonts w:ascii="Times New Roman" w:hAnsi="Times New Roman" w:cs="Times New Roman"/>
          <w:color w:val="000000" w:themeColor="text1"/>
          <w:sz w:val="24"/>
          <w:szCs w:val="24"/>
        </w:rPr>
        <w:t>hábitos</w:t>
      </w:r>
      <w:r w:rsidR="00594333" w:rsidRPr="006758E5">
        <w:rPr>
          <w:rFonts w:ascii="Times New Roman" w:hAnsi="Times New Roman" w:cs="Times New Roman"/>
          <w:color w:val="000000" w:themeColor="text1"/>
          <w:sz w:val="24"/>
          <w:szCs w:val="24"/>
        </w:rPr>
        <w:t xml:space="preserve"> y valores </w:t>
      </w:r>
      <w:r w:rsidR="0095515E">
        <w:rPr>
          <w:rFonts w:ascii="Times New Roman" w:hAnsi="Times New Roman" w:cs="Times New Roman"/>
          <w:color w:val="000000" w:themeColor="text1"/>
          <w:sz w:val="24"/>
          <w:szCs w:val="24"/>
        </w:rPr>
        <w:t xml:space="preserve">me </w:t>
      </w:r>
      <w:r w:rsidR="00431157">
        <w:rPr>
          <w:rFonts w:ascii="Times New Roman" w:hAnsi="Times New Roman" w:cs="Times New Roman"/>
          <w:color w:val="000000" w:themeColor="text1"/>
          <w:sz w:val="24"/>
          <w:szCs w:val="24"/>
        </w:rPr>
        <w:t>ha</w:t>
      </w:r>
      <w:r w:rsidR="0095515E">
        <w:rPr>
          <w:rFonts w:ascii="Times New Roman" w:hAnsi="Times New Roman" w:cs="Times New Roman"/>
          <w:color w:val="000000" w:themeColor="text1"/>
          <w:sz w:val="24"/>
          <w:szCs w:val="24"/>
        </w:rPr>
        <w:t xml:space="preserve"> ayud</w:t>
      </w:r>
      <w:r w:rsidR="00DE2365">
        <w:rPr>
          <w:rFonts w:ascii="Times New Roman" w:hAnsi="Times New Roman" w:cs="Times New Roman"/>
          <w:color w:val="000000" w:themeColor="text1"/>
          <w:sz w:val="24"/>
          <w:szCs w:val="24"/>
        </w:rPr>
        <w:t xml:space="preserve">ado </w:t>
      </w:r>
      <w:r w:rsidR="00C71247">
        <w:rPr>
          <w:rFonts w:ascii="Times New Roman" w:hAnsi="Times New Roman" w:cs="Times New Roman"/>
          <w:color w:val="000000" w:themeColor="text1"/>
          <w:sz w:val="24"/>
          <w:szCs w:val="24"/>
        </w:rPr>
        <w:t>a seguir adelante en los momentos</w:t>
      </w:r>
      <w:r w:rsidR="00431157">
        <w:rPr>
          <w:rFonts w:ascii="Times New Roman" w:hAnsi="Times New Roman" w:cs="Times New Roman"/>
          <w:color w:val="000000" w:themeColor="text1"/>
          <w:sz w:val="24"/>
          <w:szCs w:val="24"/>
        </w:rPr>
        <w:t xml:space="preserve"> más</w:t>
      </w:r>
      <w:r w:rsidR="00C71247">
        <w:rPr>
          <w:rFonts w:ascii="Times New Roman" w:hAnsi="Times New Roman" w:cs="Times New Roman"/>
          <w:color w:val="000000" w:themeColor="text1"/>
          <w:sz w:val="24"/>
          <w:szCs w:val="24"/>
        </w:rPr>
        <w:t xml:space="preserve"> difíciles. </w:t>
      </w:r>
    </w:p>
    <w:p w14:paraId="3566CAF2" w14:textId="1A666058" w:rsidR="003E078E" w:rsidRDefault="003E078E" w:rsidP="000E5096">
      <w:pPr>
        <w:spacing w:line="480" w:lineRule="auto"/>
        <w:jc w:val="both"/>
        <w:rPr>
          <w:rFonts w:ascii="Times New Roman" w:hAnsi="Times New Roman" w:cs="Times New Roman"/>
          <w:color w:val="000000" w:themeColor="text1"/>
          <w:sz w:val="24"/>
          <w:szCs w:val="24"/>
        </w:rPr>
      </w:pPr>
      <w:r w:rsidRPr="006758E5">
        <w:rPr>
          <w:rFonts w:ascii="Times New Roman" w:hAnsi="Times New Roman" w:cs="Times New Roman"/>
          <w:color w:val="000000" w:themeColor="text1"/>
          <w:sz w:val="24"/>
          <w:szCs w:val="24"/>
        </w:rPr>
        <w:t xml:space="preserve">A mi amado hijo Pablo </w:t>
      </w:r>
      <w:r w:rsidR="00473493" w:rsidRPr="006758E5">
        <w:rPr>
          <w:rFonts w:ascii="Times New Roman" w:hAnsi="Times New Roman" w:cs="Times New Roman"/>
          <w:color w:val="000000" w:themeColor="text1"/>
          <w:sz w:val="24"/>
          <w:szCs w:val="24"/>
        </w:rPr>
        <w:t>Andrés</w:t>
      </w:r>
      <w:r w:rsidRPr="006758E5">
        <w:rPr>
          <w:rFonts w:ascii="Times New Roman" w:hAnsi="Times New Roman" w:cs="Times New Roman"/>
          <w:color w:val="000000" w:themeColor="text1"/>
          <w:sz w:val="24"/>
          <w:szCs w:val="24"/>
        </w:rPr>
        <w:t xml:space="preserve"> </w:t>
      </w:r>
      <w:r w:rsidR="00557A8D" w:rsidRPr="006758E5">
        <w:rPr>
          <w:rFonts w:ascii="Times New Roman" w:hAnsi="Times New Roman" w:cs="Times New Roman"/>
          <w:color w:val="000000" w:themeColor="text1"/>
          <w:sz w:val="24"/>
          <w:szCs w:val="24"/>
        </w:rPr>
        <w:t xml:space="preserve">por ser mi fuente de motivación e inspiración </w:t>
      </w:r>
      <w:r w:rsidR="00473493" w:rsidRPr="006758E5">
        <w:rPr>
          <w:rFonts w:ascii="Times New Roman" w:hAnsi="Times New Roman" w:cs="Times New Roman"/>
          <w:color w:val="000000" w:themeColor="text1"/>
          <w:sz w:val="24"/>
          <w:szCs w:val="24"/>
        </w:rPr>
        <w:t xml:space="preserve">para poder superarme cada </w:t>
      </w:r>
      <w:r w:rsidR="00D31BDC" w:rsidRPr="006758E5">
        <w:rPr>
          <w:rFonts w:ascii="Times New Roman" w:hAnsi="Times New Roman" w:cs="Times New Roman"/>
          <w:color w:val="000000" w:themeColor="text1"/>
          <w:sz w:val="24"/>
          <w:szCs w:val="24"/>
        </w:rPr>
        <w:t>día</w:t>
      </w:r>
      <w:r w:rsidR="00473493" w:rsidRPr="006758E5">
        <w:rPr>
          <w:rFonts w:ascii="Times New Roman" w:hAnsi="Times New Roman" w:cs="Times New Roman"/>
          <w:color w:val="000000" w:themeColor="text1"/>
          <w:sz w:val="24"/>
          <w:szCs w:val="24"/>
        </w:rPr>
        <w:t xml:space="preserve"> </w:t>
      </w:r>
      <w:r w:rsidR="00621191" w:rsidRPr="006758E5">
        <w:rPr>
          <w:rFonts w:ascii="Times New Roman" w:hAnsi="Times New Roman" w:cs="Times New Roman"/>
          <w:color w:val="000000" w:themeColor="text1"/>
          <w:sz w:val="24"/>
          <w:szCs w:val="24"/>
        </w:rPr>
        <w:t xml:space="preserve">y </w:t>
      </w:r>
      <w:r w:rsidR="00D31BDC" w:rsidRPr="006758E5">
        <w:rPr>
          <w:rFonts w:ascii="Times New Roman" w:hAnsi="Times New Roman" w:cs="Times New Roman"/>
          <w:color w:val="000000" w:themeColor="text1"/>
          <w:sz w:val="24"/>
          <w:szCs w:val="24"/>
        </w:rPr>
        <w:t>así</w:t>
      </w:r>
      <w:r w:rsidR="00621191" w:rsidRPr="006758E5">
        <w:rPr>
          <w:rFonts w:ascii="Times New Roman" w:hAnsi="Times New Roman" w:cs="Times New Roman"/>
          <w:color w:val="000000" w:themeColor="text1"/>
          <w:sz w:val="24"/>
          <w:szCs w:val="24"/>
        </w:rPr>
        <w:t xml:space="preserve"> poder luchar </w:t>
      </w:r>
      <w:r w:rsidR="000D6083">
        <w:rPr>
          <w:rFonts w:ascii="Times New Roman" w:hAnsi="Times New Roman" w:cs="Times New Roman"/>
          <w:color w:val="000000" w:themeColor="text1"/>
          <w:sz w:val="24"/>
          <w:szCs w:val="24"/>
        </w:rPr>
        <w:t>por</w:t>
      </w:r>
      <w:r w:rsidR="00621191" w:rsidRPr="006758E5">
        <w:rPr>
          <w:rFonts w:ascii="Times New Roman" w:hAnsi="Times New Roman" w:cs="Times New Roman"/>
          <w:color w:val="000000" w:themeColor="text1"/>
          <w:sz w:val="24"/>
          <w:szCs w:val="24"/>
        </w:rPr>
        <w:t xml:space="preserve"> un mejor futur</w:t>
      </w:r>
      <w:r w:rsidR="00D31BDC">
        <w:rPr>
          <w:rFonts w:ascii="Times New Roman" w:hAnsi="Times New Roman" w:cs="Times New Roman"/>
          <w:color w:val="000000" w:themeColor="text1"/>
          <w:sz w:val="24"/>
          <w:szCs w:val="24"/>
        </w:rPr>
        <w:t xml:space="preserve">o. </w:t>
      </w:r>
    </w:p>
    <w:p w14:paraId="5E869AB6" w14:textId="3C6A07B7" w:rsidR="002728CF" w:rsidRDefault="002728CF" w:rsidP="000E5096">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mi </w:t>
      </w:r>
      <w:r w:rsidR="000D6083">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sposo</w:t>
      </w:r>
      <w:r w:rsidR="0046172F">
        <w:rPr>
          <w:rFonts w:ascii="Times New Roman" w:hAnsi="Times New Roman" w:cs="Times New Roman"/>
          <w:color w:val="000000" w:themeColor="text1"/>
          <w:sz w:val="24"/>
          <w:szCs w:val="24"/>
        </w:rPr>
        <w:t xml:space="preserve"> </w:t>
      </w:r>
      <w:r w:rsidR="00745853">
        <w:rPr>
          <w:rFonts w:ascii="Times New Roman" w:hAnsi="Times New Roman" w:cs="Times New Roman"/>
          <w:color w:val="000000" w:themeColor="text1"/>
          <w:sz w:val="24"/>
          <w:szCs w:val="24"/>
        </w:rPr>
        <w:t xml:space="preserve">Pablo Espinoza </w:t>
      </w:r>
      <w:r w:rsidR="008D5C7C">
        <w:rPr>
          <w:rFonts w:ascii="Times New Roman" w:hAnsi="Times New Roman" w:cs="Times New Roman"/>
          <w:color w:val="000000" w:themeColor="text1"/>
          <w:sz w:val="24"/>
          <w:szCs w:val="24"/>
        </w:rPr>
        <w:t>por su sacrificio</w:t>
      </w:r>
      <w:r w:rsidR="009416F0">
        <w:rPr>
          <w:rFonts w:ascii="Times New Roman" w:hAnsi="Times New Roman" w:cs="Times New Roman"/>
          <w:color w:val="000000" w:themeColor="text1"/>
          <w:sz w:val="24"/>
          <w:szCs w:val="24"/>
        </w:rPr>
        <w:t>,</w:t>
      </w:r>
      <w:r w:rsidR="008D5C7C">
        <w:rPr>
          <w:rFonts w:ascii="Times New Roman" w:hAnsi="Times New Roman" w:cs="Times New Roman"/>
          <w:color w:val="000000" w:themeColor="text1"/>
          <w:sz w:val="24"/>
          <w:szCs w:val="24"/>
        </w:rPr>
        <w:t xml:space="preserve"> </w:t>
      </w:r>
      <w:r w:rsidR="002272FF">
        <w:rPr>
          <w:rFonts w:ascii="Times New Roman" w:hAnsi="Times New Roman" w:cs="Times New Roman"/>
          <w:color w:val="000000" w:themeColor="text1"/>
          <w:sz w:val="24"/>
          <w:szCs w:val="24"/>
        </w:rPr>
        <w:t xml:space="preserve">confianza y por brindarme el tiempo necesario </w:t>
      </w:r>
      <w:r w:rsidR="003E55BF">
        <w:rPr>
          <w:rFonts w:ascii="Times New Roman" w:hAnsi="Times New Roman" w:cs="Times New Roman"/>
          <w:color w:val="000000" w:themeColor="text1"/>
          <w:sz w:val="24"/>
          <w:szCs w:val="24"/>
        </w:rPr>
        <w:t>para realizarme profesionalmente</w:t>
      </w:r>
      <w:r w:rsidR="009416F0">
        <w:rPr>
          <w:rFonts w:ascii="Times New Roman" w:hAnsi="Times New Roman" w:cs="Times New Roman"/>
          <w:color w:val="000000" w:themeColor="text1"/>
          <w:sz w:val="24"/>
          <w:szCs w:val="24"/>
        </w:rPr>
        <w:t xml:space="preserve">. </w:t>
      </w:r>
    </w:p>
    <w:p w14:paraId="41E1B133" w14:textId="5BE75AC9" w:rsidR="00394D11" w:rsidRDefault="00394D11" w:rsidP="000E5096">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w:t>
      </w:r>
      <w:r w:rsidR="00114D2F">
        <w:rPr>
          <w:rFonts w:ascii="Times New Roman" w:hAnsi="Times New Roman" w:cs="Times New Roman"/>
          <w:color w:val="000000" w:themeColor="text1"/>
          <w:sz w:val="24"/>
          <w:szCs w:val="24"/>
        </w:rPr>
        <w:t>mis hermanos</w:t>
      </w:r>
      <w:r w:rsidR="00AF69CC">
        <w:rPr>
          <w:rFonts w:ascii="Times New Roman" w:hAnsi="Times New Roman" w:cs="Times New Roman"/>
          <w:color w:val="000000" w:themeColor="text1"/>
          <w:sz w:val="24"/>
          <w:szCs w:val="24"/>
        </w:rPr>
        <w:t xml:space="preserve"> Paul Fer</w:t>
      </w:r>
      <w:r w:rsidR="00114D2F">
        <w:rPr>
          <w:rFonts w:ascii="Times New Roman" w:hAnsi="Times New Roman" w:cs="Times New Roman"/>
          <w:color w:val="000000" w:themeColor="text1"/>
          <w:sz w:val="24"/>
          <w:szCs w:val="24"/>
        </w:rPr>
        <w:t>nando y</w:t>
      </w:r>
      <w:r>
        <w:rPr>
          <w:rFonts w:ascii="Times New Roman" w:hAnsi="Times New Roman" w:cs="Times New Roman"/>
          <w:color w:val="000000" w:themeColor="text1"/>
          <w:sz w:val="24"/>
          <w:szCs w:val="24"/>
        </w:rPr>
        <w:t xml:space="preserve"> Carmen Silvana </w:t>
      </w:r>
      <w:r w:rsidR="008C68AD">
        <w:rPr>
          <w:rFonts w:ascii="Times New Roman" w:hAnsi="Times New Roman" w:cs="Times New Roman"/>
          <w:color w:val="000000" w:themeColor="text1"/>
          <w:sz w:val="24"/>
          <w:szCs w:val="24"/>
        </w:rPr>
        <w:t>quien con sus palabras de al</w:t>
      </w:r>
      <w:r w:rsidR="00211886">
        <w:rPr>
          <w:rFonts w:ascii="Times New Roman" w:hAnsi="Times New Roman" w:cs="Times New Roman"/>
          <w:color w:val="000000" w:themeColor="text1"/>
          <w:sz w:val="24"/>
          <w:szCs w:val="24"/>
        </w:rPr>
        <w:t>ie</w:t>
      </w:r>
      <w:r w:rsidR="008C68AD">
        <w:rPr>
          <w:rFonts w:ascii="Times New Roman" w:hAnsi="Times New Roman" w:cs="Times New Roman"/>
          <w:color w:val="000000" w:themeColor="text1"/>
          <w:sz w:val="24"/>
          <w:szCs w:val="24"/>
        </w:rPr>
        <w:t>nt</w:t>
      </w:r>
      <w:r w:rsidR="00211886">
        <w:rPr>
          <w:rFonts w:ascii="Times New Roman" w:hAnsi="Times New Roman" w:cs="Times New Roman"/>
          <w:color w:val="000000" w:themeColor="text1"/>
          <w:sz w:val="24"/>
          <w:szCs w:val="24"/>
        </w:rPr>
        <w:t xml:space="preserve">o </w:t>
      </w:r>
      <w:r w:rsidR="00A8413A">
        <w:rPr>
          <w:rFonts w:ascii="Times New Roman" w:hAnsi="Times New Roman" w:cs="Times New Roman"/>
          <w:color w:val="000000" w:themeColor="text1"/>
          <w:sz w:val="24"/>
          <w:szCs w:val="24"/>
        </w:rPr>
        <w:t>me motivaron para ser perseverante y cumpla con mis ideales</w:t>
      </w:r>
      <w:r w:rsidR="00F92B77">
        <w:rPr>
          <w:rFonts w:ascii="Times New Roman" w:hAnsi="Times New Roman" w:cs="Times New Roman"/>
          <w:color w:val="000000" w:themeColor="text1"/>
          <w:sz w:val="24"/>
          <w:szCs w:val="24"/>
        </w:rPr>
        <w:t xml:space="preserve">. </w:t>
      </w:r>
      <w:r w:rsidR="008C68AD">
        <w:rPr>
          <w:rFonts w:ascii="Times New Roman" w:hAnsi="Times New Roman" w:cs="Times New Roman"/>
          <w:color w:val="000000" w:themeColor="text1"/>
          <w:sz w:val="24"/>
          <w:szCs w:val="24"/>
        </w:rPr>
        <w:t xml:space="preserve"> </w:t>
      </w:r>
    </w:p>
    <w:p w14:paraId="5C932228" w14:textId="0F86A3A1" w:rsidR="000772D7" w:rsidRDefault="000772D7" w:rsidP="000E5096">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mis abuelos maternos</w:t>
      </w:r>
      <w:r w:rsidR="006A5807">
        <w:rPr>
          <w:rFonts w:ascii="Times New Roman" w:hAnsi="Times New Roman" w:cs="Times New Roman"/>
          <w:color w:val="000000" w:themeColor="text1"/>
          <w:sz w:val="24"/>
          <w:szCs w:val="24"/>
        </w:rPr>
        <w:t xml:space="preserve">, </w:t>
      </w:r>
      <w:r w:rsidR="0063637A">
        <w:rPr>
          <w:rFonts w:ascii="Times New Roman" w:hAnsi="Times New Roman" w:cs="Times New Roman"/>
          <w:color w:val="000000" w:themeColor="text1"/>
          <w:sz w:val="24"/>
          <w:szCs w:val="24"/>
        </w:rPr>
        <w:t>Rosendo</w:t>
      </w:r>
      <w:r w:rsidR="00495B7B">
        <w:rPr>
          <w:rFonts w:ascii="Times New Roman" w:hAnsi="Times New Roman" w:cs="Times New Roman"/>
          <w:color w:val="000000" w:themeColor="text1"/>
          <w:sz w:val="24"/>
          <w:szCs w:val="24"/>
        </w:rPr>
        <w:t xml:space="preserve"> que siempre lo llevo en mi corazón y Victoria </w:t>
      </w:r>
      <w:r w:rsidR="00CD22A5">
        <w:rPr>
          <w:rFonts w:ascii="Times New Roman" w:hAnsi="Times New Roman" w:cs="Times New Roman"/>
          <w:color w:val="000000" w:themeColor="text1"/>
          <w:sz w:val="24"/>
          <w:szCs w:val="24"/>
        </w:rPr>
        <w:t xml:space="preserve">quien siempre está presente en cada paso que doy. </w:t>
      </w:r>
    </w:p>
    <w:p w14:paraId="3B401767" w14:textId="4508FFAC" w:rsidR="00431157" w:rsidRDefault="00431157" w:rsidP="000E5096">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mis amigas de carrera, Carolina y Verónica, hemos compartido un largo camino lleno de desafíos y aventuras</w:t>
      </w:r>
      <w:r w:rsidR="00AC6E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AC6E15">
        <w:rPr>
          <w:rFonts w:ascii="Times New Roman" w:hAnsi="Times New Roman" w:cs="Times New Roman"/>
          <w:color w:val="000000" w:themeColor="text1"/>
          <w:sz w:val="24"/>
          <w:szCs w:val="24"/>
        </w:rPr>
        <w:t xml:space="preserve">en donde me han demostrado su verdadera amistad. </w:t>
      </w:r>
    </w:p>
    <w:p w14:paraId="68BC2C50" w14:textId="3C8B7B6C" w:rsidR="0063637A" w:rsidRDefault="00B0527E" w:rsidP="000E5096">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Por </w:t>
      </w:r>
      <w:r w:rsidR="001375E0">
        <w:rPr>
          <w:rFonts w:ascii="Times New Roman" w:hAnsi="Times New Roman" w:cs="Times New Roman"/>
          <w:color w:val="000000" w:themeColor="text1"/>
          <w:sz w:val="24"/>
          <w:szCs w:val="24"/>
        </w:rPr>
        <w:t>último,</w:t>
      </w:r>
      <w:r>
        <w:rPr>
          <w:rFonts w:ascii="Times New Roman" w:hAnsi="Times New Roman" w:cs="Times New Roman"/>
          <w:color w:val="000000" w:themeColor="text1"/>
          <w:sz w:val="24"/>
          <w:szCs w:val="24"/>
        </w:rPr>
        <w:t xml:space="preserve"> </w:t>
      </w:r>
      <w:r w:rsidR="0053797C">
        <w:rPr>
          <w:rFonts w:ascii="Times New Roman" w:hAnsi="Times New Roman" w:cs="Times New Roman"/>
          <w:color w:val="000000" w:themeColor="text1"/>
          <w:sz w:val="24"/>
          <w:szCs w:val="24"/>
        </w:rPr>
        <w:t xml:space="preserve">pero no menos importante dedico este trabajo a mis demás familiares </w:t>
      </w:r>
      <w:r w:rsidR="005747E1">
        <w:rPr>
          <w:rFonts w:ascii="Times New Roman" w:hAnsi="Times New Roman" w:cs="Times New Roman"/>
          <w:color w:val="000000" w:themeColor="text1"/>
          <w:sz w:val="24"/>
          <w:szCs w:val="24"/>
        </w:rPr>
        <w:t>quie</w:t>
      </w:r>
      <w:r w:rsidR="0060479B">
        <w:rPr>
          <w:rFonts w:ascii="Times New Roman" w:hAnsi="Times New Roman" w:cs="Times New Roman"/>
          <w:color w:val="000000" w:themeColor="text1"/>
          <w:sz w:val="24"/>
          <w:szCs w:val="24"/>
        </w:rPr>
        <w:t xml:space="preserve">nes de una u otra </w:t>
      </w:r>
      <w:r w:rsidR="000D6083">
        <w:rPr>
          <w:rFonts w:ascii="Times New Roman" w:hAnsi="Times New Roman" w:cs="Times New Roman"/>
          <w:color w:val="000000" w:themeColor="text1"/>
          <w:sz w:val="24"/>
          <w:szCs w:val="24"/>
        </w:rPr>
        <w:t>manera</w:t>
      </w:r>
      <w:r w:rsidR="0060479B">
        <w:rPr>
          <w:rFonts w:ascii="Times New Roman" w:hAnsi="Times New Roman" w:cs="Times New Roman"/>
          <w:color w:val="000000" w:themeColor="text1"/>
          <w:sz w:val="24"/>
          <w:szCs w:val="24"/>
        </w:rPr>
        <w:t xml:space="preserve"> hicieron posible este sueño </w:t>
      </w:r>
      <w:r w:rsidR="00D03410">
        <w:rPr>
          <w:rFonts w:ascii="Times New Roman" w:hAnsi="Times New Roman" w:cs="Times New Roman"/>
          <w:color w:val="000000" w:themeColor="text1"/>
          <w:sz w:val="24"/>
          <w:szCs w:val="24"/>
        </w:rPr>
        <w:t xml:space="preserve">siendo fuentes de apoyo y fortaleza. </w:t>
      </w:r>
    </w:p>
    <w:p w14:paraId="75434183" w14:textId="77777777" w:rsidR="0063637A" w:rsidRDefault="0063637A" w:rsidP="000E5096">
      <w:pPr>
        <w:spacing w:line="480" w:lineRule="auto"/>
        <w:jc w:val="both"/>
        <w:rPr>
          <w:rFonts w:ascii="Times New Roman" w:hAnsi="Times New Roman" w:cs="Times New Roman"/>
          <w:color w:val="000000" w:themeColor="text1"/>
          <w:sz w:val="24"/>
          <w:szCs w:val="24"/>
        </w:rPr>
      </w:pPr>
    </w:p>
    <w:p w14:paraId="1029445A" w14:textId="77777777" w:rsidR="00D31BDC" w:rsidRPr="006758E5" w:rsidRDefault="00D31BDC" w:rsidP="000E5096">
      <w:pPr>
        <w:spacing w:line="480" w:lineRule="auto"/>
        <w:jc w:val="both"/>
        <w:rPr>
          <w:rFonts w:ascii="Times New Roman" w:hAnsi="Times New Roman" w:cs="Times New Roman"/>
          <w:color w:val="000000" w:themeColor="text1"/>
          <w:sz w:val="24"/>
          <w:szCs w:val="24"/>
        </w:rPr>
      </w:pPr>
    </w:p>
    <w:p w14:paraId="45A97F5F" w14:textId="77777777" w:rsidR="00C332FB" w:rsidRPr="00B859A2" w:rsidRDefault="00C332FB" w:rsidP="000E5096">
      <w:pPr>
        <w:spacing w:line="480" w:lineRule="auto"/>
        <w:rPr>
          <w:color w:val="000000" w:themeColor="text1"/>
          <w:szCs w:val="28"/>
        </w:rPr>
      </w:pPr>
    </w:p>
    <w:p w14:paraId="36F44101" w14:textId="77777777" w:rsidR="00905B00" w:rsidRPr="00B859A2" w:rsidRDefault="00905B00" w:rsidP="000E5096">
      <w:pPr>
        <w:spacing w:line="480" w:lineRule="auto"/>
        <w:ind w:firstLine="284"/>
        <w:rPr>
          <w:color w:val="000000" w:themeColor="text1"/>
          <w:szCs w:val="28"/>
        </w:rPr>
      </w:pPr>
    </w:p>
    <w:p w14:paraId="536E8A05" w14:textId="77777777" w:rsidR="00905B00" w:rsidRPr="00B859A2" w:rsidRDefault="00905B00" w:rsidP="000E5096">
      <w:pPr>
        <w:spacing w:line="480" w:lineRule="auto"/>
        <w:ind w:firstLine="284"/>
        <w:rPr>
          <w:color w:val="000000" w:themeColor="text1"/>
          <w:szCs w:val="28"/>
        </w:rPr>
      </w:pPr>
    </w:p>
    <w:p w14:paraId="52B1C6AB" w14:textId="77777777" w:rsidR="00905B00" w:rsidRPr="00B859A2" w:rsidRDefault="00905B00" w:rsidP="000E5096">
      <w:pPr>
        <w:spacing w:line="480" w:lineRule="auto"/>
        <w:ind w:firstLine="284"/>
        <w:rPr>
          <w:color w:val="000000" w:themeColor="text1"/>
          <w:szCs w:val="28"/>
        </w:rPr>
      </w:pPr>
    </w:p>
    <w:p w14:paraId="091F7AB2" w14:textId="77777777" w:rsidR="00905B00" w:rsidRPr="00B859A2" w:rsidRDefault="00905B00" w:rsidP="000E5096">
      <w:pPr>
        <w:spacing w:line="480" w:lineRule="auto"/>
        <w:ind w:firstLine="284"/>
        <w:rPr>
          <w:color w:val="000000" w:themeColor="text1"/>
          <w:szCs w:val="28"/>
        </w:rPr>
      </w:pPr>
    </w:p>
    <w:p w14:paraId="71E26CF0" w14:textId="1AD8A05F" w:rsidR="00431157" w:rsidRDefault="00431157" w:rsidP="000E5096">
      <w:pPr>
        <w:spacing w:line="480" w:lineRule="auto"/>
        <w:rPr>
          <w:color w:val="000000" w:themeColor="text1"/>
        </w:rPr>
      </w:pPr>
    </w:p>
    <w:p w14:paraId="038D2439" w14:textId="77777777" w:rsidR="001A300D" w:rsidRDefault="001A300D" w:rsidP="000E5096">
      <w:pPr>
        <w:spacing w:line="480" w:lineRule="auto"/>
        <w:rPr>
          <w:color w:val="000000" w:themeColor="text1"/>
        </w:rPr>
      </w:pPr>
    </w:p>
    <w:p w14:paraId="370F0245" w14:textId="2DAB57EA" w:rsidR="00521D4F" w:rsidRPr="00186F06" w:rsidRDefault="00892743" w:rsidP="000E5096">
      <w:pPr>
        <w:pStyle w:val="Ttulo1"/>
        <w:spacing w:line="480" w:lineRule="auto"/>
        <w:jc w:val="center"/>
        <w:rPr>
          <w:rFonts w:ascii="Times New Roman" w:hAnsi="Times New Roman" w:cs="Times New Roman"/>
          <w:b/>
          <w:bCs/>
          <w:color w:val="auto"/>
          <w:sz w:val="24"/>
          <w:szCs w:val="24"/>
        </w:rPr>
      </w:pPr>
      <w:bookmarkStart w:id="4" w:name="_Toc149133829"/>
      <w:bookmarkStart w:id="5" w:name="_Toc150251040"/>
      <w:r w:rsidRPr="00186F06">
        <w:rPr>
          <w:rFonts w:ascii="Times New Roman" w:hAnsi="Times New Roman" w:cs="Times New Roman"/>
          <w:b/>
          <w:bCs/>
          <w:color w:val="auto"/>
          <w:sz w:val="24"/>
          <w:szCs w:val="24"/>
        </w:rPr>
        <w:lastRenderedPageBreak/>
        <w:t>AGRADECIMIENTO</w:t>
      </w:r>
      <w:bookmarkEnd w:id="4"/>
      <w:bookmarkEnd w:id="5"/>
    </w:p>
    <w:p w14:paraId="14568AE9" w14:textId="5C9A67BC" w:rsidR="00247118" w:rsidRDefault="004B6046" w:rsidP="000E5096">
      <w:pPr>
        <w:spacing w:line="480" w:lineRule="auto"/>
        <w:jc w:val="both"/>
        <w:rPr>
          <w:rFonts w:ascii="Times New Roman" w:hAnsi="Times New Roman" w:cs="Times New Roman"/>
          <w:color w:val="000000" w:themeColor="text1"/>
          <w:sz w:val="24"/>
          <w:szCs w:val="24"/>
        </w:rPr>
      </w:pPr>
      <w:r w:rsidRPr="003B21F0">
        <w:rPr>
          <w:rFonts w:ascii="Times New Roman" w:hAnsi="Times New Roman" w:cs="Times New Roman"/>
          <w:color w:val="000000" w:themeColor="text1"/>
          <w:sz w:val="24"/>
          <w:szCs w:val="24"/>
        </w:rPr>
        <w:t xml:space="preserve">El principal agradecimiento a </w:t>
      </w:r>
      <w:r w:rsidR="00736923" w:rsidRPr="003B21F0">
        <w:rPr>
          <w:rFonts w:ascii="Times New Roman" w:hAnsi="Times New Roman" w:cs="Times New Roman"/>
          <w:color w:val="000000" w:themeColor="text1"/>
          <w:sz w:val="24"/>
          <w:szCs w:val="24"/>
        </w:rPr>
        <w:t xml:space="preserve">Dios </w:t>
      </w:r>
      <w:r w:rsidR="00DE0F99">
        <w:rPr>
          <w:rFonts w:ascii="Times New Roman" w:hAnsi="Times New Roman" w:cs="Times New Roman"/>
          <w:color w:val="000000" w:themeColor="text1"/>
          <w:sz w:val="24"/>
          <w:szCs w:val="24"/>
        </w:rPr>
        <w:t xml:space="preserve">por </w:t>
      </w:r>
      <w:r w:rsidR="00AC6E15">
        <w:rPr>
          <w:rFonts w:ascii="Times New Roman" w:hAnsi="Times New Roman" w:cs="Times New Roman"/>
          <w:color w:val="000000" w:themeColor="text1"/>
          <w:sz w:val="24"/>
          <w:szCs w:val="24"/>
        </w:rPr>
        <w:t xml:space="preserve">brindarme vida y salud, dándome </w:t>
      </w:r>
      <w:r w:rsidR="00DE0F99">
        <w:rPr>
          <w:rFonts w:ascii="Times New Roman" w:hAnsi="Times New Roman" w:cs="Times New Roman"/>
          <w:color w:val="000000" w:themeColor="text1"/>
          <w:sz w:val="24"/>
          <w:szCs w:val="24"/>
        </w:rPr>
        <w:t xml:space="preserve">la oportunidad </w:t>
      </w:r>
      <w:r w:rsidR="001D3F6E">
        <w:rPr>
          <w:rFonts w:ascii="Times New Roman" w:hAnsi="Times New Roman" w:cs="Times New Roman"/>
          <w:color w:val="000000" w:themeColor="text1"/>
          <w:sz w:val="24"/>
          <w:szCs w:val="24"/>
        </w:rPr>
        <w:t xml:space="preserve">de formarme </w:t>
      </w:r>
      <w:r w:rsidR="0036431D">
        <w:rPr>
          <w:rFonts w:ascii="Times New Roman" w:hAnsi="Times New Roman" w:cs="Times New Roman"/>
          <w:color w:val="000000" w:themeColor="text1"/>
          <w:sz w:val="24"/>
          <w:szCs w:val="24"/>
        </w:rPr>
        <w:t>profesionalmente</w:t>
      </w:r>
      <w:r w:rsidR="00AC6E15">
        <w:rPr>
          <w:rFonts w:ascii="Times New Roman" w:hAnsi="Times New Roman" w:cs="Times New Roman"/>
          <w:color w:val="000000" w:themeColor="text1"/>
          <w:sz w:val="24"/>
          <w:szCs w:val="24"/>
        </w:rPr>
        <w:t>,</w:t>
      </w:r>
      <w:r w:rsidR="0036431D">
        <w:rPr>
          <w:rFonts w:ascii="Times New Roman" w:hAnsi="Times New Roman" w:cs="Times New Roman"/>
          <w:color w:val="000000" w:themeColor="text1"/>
          <w:sz w:val="24"/>
          <w:szCs w:val="24"/>
        </w:rPr>
        <w:t xml:space="preserve"> </w:t>
      </w:r>
      <w:r w:rsidR="00FD2684">
        <w:rPr>
          <w:rFonts w:ascii="Times New Roman" w:hAnsi="Times New Roman" w:cs="Times New Roman"/>
          <w:color w:val="000000" w:themeColor="text1"/>
          <w:sz w:val="24"/>
          <w:szCs w:val="24"/>
        </w:rPr>
        <w:t xml:space="preserve">además de </w:t>
      </w:r>
      <w:r w:rsidR="00E5641F">
        <w:rPr>
          <w:rFonts w:ascii="Times New Roman" w:hAnsi="Times New Roman" w:cs="Times New Roman"/>
          <w:color w:val="000000" w:themeColor="text1"/>
          <w:sz w:val="24"/>
          <w:szCs w:val="24"/>
        </w:rPr>
        <w:t xml:space="preserve">ser mi guía y darme </w:t>
      </w:r>
      <w:r w:rsidR="00163C88" w:rsidRPr="003B21F0">
        <w:rPr>
          <w:rFonts w:ascii="Times New Roman" w:hAnsi="Times New Roman" w:cs="Times New Roman"/>
          <w:color w:val="000000" w:themeColor="text1"/>
          <w:sz w:val="24"/>
          <w:szCs w:val="24"/>
        </w:rPr>
        <w:t>fortaleza para seguir adelante.</w:t>
      </w:r>
    </w:p>
    <w:p w14:paraId="6479DE73" w14:textId="52BB8DDC" w:rsidR="0014796D" w:rsidRPr="003B21F0" w:rsidRDefault="0014796D" w:rsidP="000E5096">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 agradecimiento a la Universidad Católica de Cuenca </w:t>
      </w:r>
      <w:r w:rsidR="00460549">
        <w:rPr>
          <w:rFonts w:ascii="Times New Roman" w:hAnsi="Times New Roman" w:cs="Times New Roman"/>
          <w:color w:val="000000" w:themeColor="text1"/>
          <w:sz w:val="24"/>
          <w:szCs w:val="24"/>
        </w:rPr>
        <w:t xml:space="preserve">sede Azogues, </w:t>
      </w:r>
      <w:r w:rsidR="00470462">
        <w:rPr>
          <w:rFonts w:ascii="Times New Roman" w:hAnsi="Times New Roman" w:cs="Times New Roman"/>
          <w:color w:val="000000" w:themeColor="text1"/>
          <w:sz w:val="24"/>
          <w:szCs w:val="24"/>
        </w:rPr>
        <w:t xml:space="preserve">por haberme </w:t>
      </w:r>
      <w:r w:rsidR="00360E60">
        <w:rPr>
          <w:rFonts w:ascii="Times New Roman" w:hAnsi="Times New Roman" w:cs="Times New Roman"/>
          <w:color w:val="000000" w:themeColor="text1"/>
          <w:sz w:val="24"/>
          <w:szCs w:val="24"/>
        </w:rPr>
        <w:t xml:space="preserve">aceptado ser parte de ella abriéndome </w:t>
      </w:r>
      <w:r w:rsidR="00460549">
        <w:rPr>
          <w:rFonts w:ascii="Times New Roman" w:hAnsi="Times New Roman" w:cs="Times New Roman"/>
          <w:color w:val="000000" w:themeColor="text1"/>
          <w:sz w:val="24"/>
          <w:szCs w:val="24"/>
        </w:rPr>
        <w:t>s</w:t>
      </w:r>
      <w:r w:rsidR="009317F5">
        <w:rPr>
          <w:rFonts w:ascii="Times New Roman" w:hAnsi="Times New Roman" w:cs="Times New Roman"/>
          <w:color w:val="000000" w:themeColor="text1"/>
          <w:sz w:val="24"/>
          <w:szCs w:val="24"/>
        </w:rPr>
        <w:t xml:space="preserve">us puertas </w:t>
      </w:r>
      <w:r w:rsidR="008A74D8">
        <w:rPr>
          <w:rFonts w:ascii="Times New Roman" w:hAnsi="Times New Roman" w:cs="Times New Roman"/>
          <w:color w:val="000000" w:themeColor="text1"/>
          <w:sz w:val="24"/>
          <w:szCs w:val="24"/>
        </w:rPr>
        <w:t xml:space="preserve">para poder estudiar </w:t>
      </w:r>
      <w:r w:rsidR="00260269">
        <w:rPr>
          <w:rFonts w:ascii="Times New Roman" w:hAnsi="Times New Roman" w:cs="Times New Roman"/>
          <w:color w:val="000000" w:themeColor="text1"/>
          <w:sz w:val="24"/>
          <w:szCs w:val="24"/>
        </w:rPr>
        <w:t xml:space="preserve">mi </w:t>
      </w:r>
      <w:r w:rsidR="00470462">
        <w:rPr>
          <w:rFonts w:ascii="Times New Roman" w:hAnsi="Times New Roman" w:cs="Times New Roman"/>
          <w:color w:val="000000" w:themeColor="text1"/>
          <w:sz w:val="24"/>
          <w:szCs w:val="24"/>
        </w:rPr>
        <w:t xml:space="preserve">carrera. </w:t>
      </w:r>
    </w:p>
    <w:p w14:paraId="73DD68B2" w14:textId="3703A653" w:rsidR="00741E0A" w:rsidRPr="003B21F0" w:rsidRDefault="00FE0E01" w:rsidP="000E5096">
      <w:pPr>
        <w:spacing w:line="480" w:lineRule="auto"/>
        <w:jc w:val="both"/>
        <w:rPr>
          <w:rFonts w:ascii="Times New Roman" w:hAnsi="Times New Roman" w:cs="Times New Roman"/>
          <w:color w:val="000000" w:themeColor="text1"/>
          <w:sz w:val="24"/>
          <w:szCs w:val="24"/>
        </w:rPr>
      </w:pPr>
      <w:r w:rsidRPr="003B21F0">
        <w:rPr>
          <w:rFonts w:ascii="Times New Roman" w:hAnsi="Times New Roman" w:cs="Times New Roman"/>
          <w:color w:val="000000" w:themeColor="text1"/>
          <w:sz w:val="24"/>
          <w:szCs w:val="24"/>
        </w:rPr>
        <w:t xml:space="preserve">Agradezco a mi </w:t>
      </w:r>
      <w:r w:rsidR="00A27F0E">
        <w:rPr>
          <w:rFonts w:ascii="Times New Roman" w:hAnsi="Times New Roman" w:cs="Times New Roman"/>
          <w:color w:val="000000" w:themeColor="text1"/>
          <w:sz w:val="24"/>
          <w:szCs w:val="24"/>
        </w:rPr>
        <w:t>m</w:t>
      </w:r>
      <w:r w:rsidR="00741E0A" w:rsidRPr="003B21F0">
        <w:rPr>
          <w:rFonts w:ascii="Times New Roman" w:hAnsi="Times New Roman" w:cs="Times New Roman"/>
          <w:color w:val="000000" w:themeColor="text1"/>
          <w:sz w:val="24"/>
          <w:szCs w:val="24"/>
        </w:rPr>
        <w:t xml:space="preserve">adre </w:t>
      </w:r>
      <w:r w:rsidRPr="003B21F0">
        <w:rPr>
          <w:rFonts w:ascii="Times New Roman" w:hAnsi="Times New Roman" w:cs="Times New Roman"/>
          <w:color w:val="000000" w:themeColor="text1"/>
          <w:sz w:val="24"/>
          <w:szCs w:val="24"/>
        </w:rPr>
        <w:t xml:space="preserve">por su comprensión y </w:t>
      </w:r>
      <w:r w:rsidR="00A27F0E">
        <w:rPr>
          <w:rFonts w:ascii="Times New Roman" w:hAnsi="Times New Roman" w:cs="Times New Roman"/>
          <w:color w:val="000000" w:themeColor="text1"/>
          <w:sz w:val="24"/>
          <w:szCs w:val="24"/>
        </w:rPr>
        <w:t>apoyo</w:t>
      </w:r>
      <w:r w:rsidRPr="003B21F0">
        <w:rPr>
          <w:rFonts w:ascii="Times New Roman" w:hAnsi="Times New Roman" w:cs="Times New Roman"/>
          <w:color w:val="000000" w:themeColor="text1"/>
          <w:sz w:val="24"/>
          <w:szCs w:val="24"/>
        </w:rPr>
        <w:t xml:space="preserve"> incondicional </w:t>
      </w:r>
      <w:r w:rsidR="003B21F0" w:rsidRPr="003B21F0">
        <w:rPr>
          <w:rFonts w:ascii="Times New Roman" w:hAnsi="Times New Roman" w:cs="Times New Roman"/>
          <w:color w:val="000000" w:themeColor="text1"/>
          <w:sz w:val="24"/>
          <w:szCs w:val="24"/>
        </w:rPr>
        <w:t xml:space="preserve">a lo largo de mis estudios. </w:t>
      </w:r>
    </w:p>
    <w:p w14:paraId="5A76D213" w14:textId="321893CD" w:rsidR="00521D4F" w:rsidRPr="003B21F0" w:rsidRDefault="0022792C" w:rsidP="000E5096">
      <w:pPr>
        <w:spacing w:line="480" w:lineRule="auto"/>
        <w:jc w:val="both"/>
        <w:rPr>
          <w:rFonts w:ascii="Times New Roman" w:hAnsi="Times New Roman" w:cs="Times New Roman"/>
          <w:color w:val="000000" w:themeColor="text1"/>
          <w:sz w:val="24"/>
          <w:szCs w:val="24"/>
        </w:rPr>
      </w:pPr>
      <w:r w:rsidRPr="003B21F0">
        <w:rPr>
          <w:rFonts w:ascii="Times New Roman" w:hAnsi="Times New Roman" w:cs="Times New Roman"/>
          <w:color w:val="000000" w:themeColor="text1"/>
          <w:sz w:val="24"/>
          <w:szCs w:val="24"/>
        </w:rPr>
        <w:t xml:space="preserve">Mi gratitud </w:t>
      </w:r>
      <w:r w:rsidR="00A8270C" w:rsidRPr="003B21F0">
        <w:rPr>
          <w:rFonts w:ascii="Times New Roman" w:hAnsi="Times New Roman" w:cs="Times New Roman"/>
          <w:color w:val="000000" w:themeColor="text1"/>
          <w:sz w:val="24"/>
          <w:szCs w:val="24"/>
        </w:rPr>
        <w:t xml:space="preserve">a </w:t>
      </w:r>
      <w:r w:rsidR="003B21F0" w:rsidRPr="003B21F0">
        <w:rPr>
          <w:rFonts w:ascii="Times New Roman" w:hAnsi="Times New Roman" w:cs="Times New Roman"/>
          <w:color w:val="000000" w:themeColor="text1"/>
          <w:sz w:val="24"/>
          <w:szCs w:val="24"/>
        </w:rPr>
        <w:t>mi</w:t>
      </w:r>
      <w:r w:rsidR="00A8270C" w:rsidRPr="003B21F0">
        <w:rPr>
          <w:rFonts w:ascii="Times New Roman" w:hAnsi="Times New Roman" w:cs="Times New Roman"/>
          <w:color w:val="000000" w:themeColor="text1"/>
          <w:sz w:val="24"/>
          <w:szCs w:val="24"/>
        </w:rPr>
        <w:t xml:space="preserve"> </w:t>
      </w:r>
      <w:r w:rsidR="00AB722A" w:rsidRPr="003B21F0">
        <w:rPr>
          <w:rFonts w:ascii="Times New Roman" w:hAnsi="Times New Roman" w:cs="Times New Roman"/>
          <w:color w:val="000000" w:themeColor="text1"/>
          <w:sz w:val="24"/>
          <w:szCs w:val="24"/>
        </w:rPr>
        <w:t>director</w:t>
      </w:r>
      <w:r w:rsidR="00736923" w:rsidRPr="003B21F0">
        <w:rPr>
          <w:rFonts w:ascii="Times New Roman" w:hAnsi="Times New Roman" w:cs="Times New Roman"/>
          <w:color w:val="000000" w:themeColor="text1"/>
          <w:sz w:val="24"/>
          <w:szCs w:val="24"/>
        </w:rPr>
        <w:t>a</w:t>
      </w:r>
      <w:r w:rsidR="00AB722A" w:rsidRPr="003B21F0">
        <w:rPr>
          <w:rFonts w:ascii="Times New Roman" w:hAnsi="Times New Roman" w:cs="Times New Roman"/>
          <w:color w:val="000000" w:themeColor="text1"/>
          <w:sz w:val="24"/>
          <w:szCs w:val="24"/>
        </w:rPr>
        <w:t xml:space="preserve"> de trabajo de </w:t>
      </w:r>
      <w:r w:rsidR="00C7778F" w:rsidRPr="003B21F0">
        <w:rPr>
          <w:rFonts w:ascii="Times New Roman" w:hAnsi="Times New Roman" w:cs="Times New Roman"/>
          <w:color w:val="000000" w:themeColor="text1"/>
          <w:sz w:val="24"/>
          <w:szCs w:val="24"/>
        </w:rPr>
        <w:t>titulación</w:t>
      </w:r>
      <w:r w:rsidR="00AB722A" w:rsidRPr="003B21F0">
        <w:rPr>
          <w:rFonts w:ascii="Times New Roman" w:hAnsi="Times New Roman" w:cs="Times New Roman"/>
          <w:color w:val="000000" w:themeColor="text1"/>
          <w:sz w:val="24"/>
          <w:szCs w:val="24"/>
        </w:rPr>
        <w:t xml:space="preserve"> </w:t>
      </w:r>
      <w:r w:rsidR="00736923" w:rsidRPr="003B21F0">
        <w:rPr>
          <w:rFonts w:ascii="Times New Roman" w:hAnsi="Times New Roman" w:cs="Times New Roman"/>
          <w:color w:val="000000" w:themeColor="text1"/>
          <w:sz w:val="24"/>
          <w:szCs w:val="24"/>
        </w:rPr>
        <w:t xml:space="preserve">Dra. Gina Heredia </w:t>
      </w:r>
      <w:r w:rsidR="00AB722A" w:rsidRPr="003B21F0">
        <w:rPr>
          <w:rFonts w:ascii="Times New Roman" w:hAnsi="Times New Roman" w:cs="Times New Roman"/>
          <w:color w:val="000000" w:themeColor="text1"/>
          <w:sz w:val="24"/>
          <w:szCs w:val="24"/>
        </w:rPr>
        <w:t>por haberme guiado en este proyecto,</w:t>
      </w:r>
      <w:r w:rsidR="00C7778F" w:rsidRPr="003B21F0">
        <w:rPr>
          <w:rFonts w:ascii="Times New Roman" w:hAnsi="Times New Roman" w:cs="Times New Roman"/>
          <w:color w:val="000000" w:themeColor="text1"/>
          <w:sz w:val="24"/>
          <w:szCs w:val="24"/>
        </w:rPr>
        <w:t xml:space="preserve"> que</w:t>
      </w:r>
      <w:r w:rsidR="00AB722A" w:rsidRPr="003B21F0">
        <w:rPr>
          <w:rFonts w:ascii="Times New Roman" w:hAnsi="Times New Roman" w:cs="Times New Roman"/>
          <w:color w:val="000000" w:themeColor="text1"/>
          <w:sz w:val="24"/>
          <w:szCs w:val="24"/>
        </w:rPr>
        <w:t xml:space="preserve"> en base a su experiencia </w:t>
      </w:r>
      <w:r w:rsidR="00C7778F" w:rsidRPr="003B21F0">
        <w:rPr>
          <w:rFonts w:ascii="Times New Roman" w:hAnsi="Times New Roman" w:cs="Times New Roman"/>
          <w:color w:val="000000" w:themeColor="text1"/>
          <w:sz w:val="24"/>
          <w:szCs w:val="24"/>
        </w:rPr>
        <w:t xml:space="preserve">y sabiduría ha sabido direccionar mis conocimientos. </w:t>
      </w:r>
    </w:p>
    <w:p w14:paraId="34D9DCF6" w14:textId="77777777" w:rsidR="00521D4F" w:rsidRDefault="00521D4F" w:rsidP="00DE1789">
      <w:pPr>
        <w:spacing w:line="480" w:lineRule="auto"/>
        <w:jc w:val="center"/>
        <w:rPr>
          <w:b/>
          <w:bCs/>
          <w:color w:val="000000" w:themeColor="text1"/>
          <w:szCs w:val="24"/>
        </w:rPr>
      </w:pPr>
    </w:p>
    <w:p w14:paraId="17712EFD" w14:textId="77777777" w:rsidR="003B21F0" w:rsidRDefault="003B21F0" w:rsidP="00DE1789">
      <w:pPr>
        <w:spacing w:line="480" w:lineRule="auto"/>
        <w:jc w:val="center"/>
        <w:rPr>
          <w:b/>
          <w:bCs/>
          <w:color w:val="000000" w:themeColor="text1"/>
          <w:szCs w:val="24"/>
        </w:rPr>
      </w:pPr>
    </w:p>
    <w:p w14:paraId="558BF3A9" w14:textId="77777777" w:rsidR="00521D4F" w:rsidRDefault="00521D4F" w:rsidP="00DE1789">
      <w:pPr>
        <w:spacing w:line="480" w:lineRule="auto"/>
        <w:jc w:val="center"/>
        <w:rPr>
          <w:b/>
          <w:bCs/>
          <w:color w:val="000000" w:themeColor="text1"/>
          <w:szCs w:val="24"/>
        </w:rPr>
      </w:pPr>
    </w:p>
    <w:p w14:paraId="6F047B48" w14:textId="77777777" w:rsidR="00521D4F" w:rsidRDefault="00521D4F" w:rsidP="00DE1789">
      <w:pPr>
        <w:spacing w:line="480" w:lineRule="auto"/>
        <w:jc w:val="center"/>
        <w:rPr>
          <w:b/>
          <w:bCs/>
          <w:color w:val="000000" w:themeColor="text1"/>
          <w:szCs w:val="24"/>
        </w:rPr>
      </w:pPr>
    </w:p>
    <w:p w14:paraId="2AE4857B" w14:textId="77777777" w:rsidR="00F9568C" w:rsidRDefault="00F9568C" w:rsidP="00DE1789">
      <w:pPr>
        <w:spacing w:line="480" w:lineRule="auto"/>
        <w:jc w:val="center"/>
        <w:rPr>
          <w:b/>
          <w:color w:val="000000" w:themeColor="text1"/>
        </w:rPr>
      </w:pPr>
    </w:p>
    <w:p w14:paraId="2EF096AA" w14:textId="2B239C19" w:rsidR="1804599E" w:rsidRDefault="1804599E" w:rsidP="00DE1789">
      <w:pPr>
        <w:spacing w:line="480" w:lineRule="auto"/>
        <w:jc w:val="center"/>
        <w:rPr>
          <w:b/>
          <w:bCs/>
          <w:color w:val="000000" w:themeColor="text1"/>
        </w:rPr>
      </w:pPr>
    </w:p>
    <w:p w14:paraId="65A1EEAC" w14:textId="41FD8EDD" w:rsidR="1804599E" w:rsidRDefault="1804599E" w:rsidP="00DE1789">
      <w:pPr>
        <w:spacing w:line="480" w:lineRule="auto"/>
        <w:jc w:val="center"/>
        <w:rPr>
          <w:b/>
          <w:bCs/>
          <w:color w:val="000000" w:themeColor="text1"/>
        </w:rPr>
      </w:pPr>
    </w:p>
    <w:p w14:paraId="71F9B406" w14:textId="7CEDBBB5" w:rsidR="1804599E" w:rsidRDefault="1804599E" w:rsidP="00DE1789">
      <w:pPr>
        <w:spacing w:line="480" w:lineRule="auto"/>
        <w:jc w:val="center"/>
        <w:rPr>
          <w:b/>
          <w:bCs/>
          <w:color w:val="000000" w:themeColor="text1"/>
        </w:rPr>
      </w:pPr>
    </w:p>
    <w:p w14:paraId="38351713" w14:textId="147110A9" w:rsidR="1804599E" w:rsidRDefault="1804599E" w:rsidP="00DE1789">
      <w:pPr>
        <w:spacing w:line="480" w:lineRule="auto"/>
        <w:jc w:val="center"/>
        <w:rPr>
          <w:b/>
          <w:bCs/>
          <w:color w:val="000000" w:themeColor="text1"/>
        </w:rPr>
      </w:pPr>
    </w:p>
    <w:p w14:paraId="70A2443F" w14:textId="77777777" w:rsidR="00F9568C" w:rsidRDefault="00F9568C" w:rsidP="00DE1789">
      <w:pPr>
        <w:spacing w:line="480" w:lineRule="auto"/>
        <w:jc w:val="center"/>
        <w:rPr>
          <w:b/>
          <w:bCs/>
          <w:color w:val="000000" w:themeColor="text1"/>
          <w:szCs w:val="24"/>
        </w:rPr>
      </w:pPr>
    </w:p>
    <w:p w14:paraId="49AA1E34" w14:textId="77777777" w:rsidR="00F9568C" w:rsidRDefault="00F9568C" w:rsidP="00DE1789">
      <w:pPr>
        <w:spacing w:line="480" w:lineRule="auto"/>
        <w:jc w:val="center"/>
        <w:rPr>
          <w:b/>
          <w:bCs/>
          <w:color w:val="000000" w:themeColor="text1"/>
        </w:rPr>
      </w:pPr>
    </w:p>
    <w:p w14:paraId="642EAA4F" w14:textId="77777777" w:rsidR="00874F49" w:rsidRDefault="00874F49" w:rsidP="00DE1789">
      <w:pPr>
        <w:spacing w:line="480" w:lineRule="auto"/>
        <w:rPr>
          <w:rFonts w:ascii="Times New Roman" w:hAnsi="Times New Roman" w:cs="Times New Roman"/>
          <w:b/>
          <w:bCs/>
          <w:sz w:val="24"/>
          <w:szCs w:val="24"/>
        </w:rPr>
      </w:pPr>
    </w:p>
    <w:p w14:paraId="10C079E7" w14:textId="77777777" w:rsidR="00874F49" w:rsidRDefault="00874F49" w:rsidP="00DE1789">
      <w:pPr>
        <w:spacing w:line="480" w:lineRule="auto"/>
        <w:rPr>
          <w:rFonts w:ascii="Times New Roman" w:hAnsi="Times New Roman" w:cs="Times New Roman"/>
          <w:b/>
          <w:bCs/>
          <w:sz w:val="24"/>
          <w:szCs w:val="24"/>
        </w:rPr>
      </w:pPr>
    </w:p>
    <w:p w14:paraId="077EB11C" w14:textId="77777777" w:rsidR="00874F49" w:rsidRDefault="00874F49" w:rsidP="00DE1789">
      <w:pPr>
        <w:spacing w:line="480" w:lineRule="auto"/>
        <w:rPr>
          <w:rFonts w:ascii="Times New Roman" w:hAnsi="Times New Roman" w:cs="Times New Roman"/>
          <w:b/>
          <w:bCs/>
          <w:sz w:val="24"/>
          <w:szCs w:val="24"/>
        </w:rPr>
      </w:pPr>
    </w:p>
    <w:p w14:paraId="490D0E50" w14:textId="77777777" w:rsidR="00151CF9" w:rsidRDefault="00151CF9" w:rsidP="00DE1789">
      <w:pPr>
        <w:spacing w:line="480" w:lineRule="auto"/>
        <w:rPr>
          <w:rFonts w:ascii="Times New Roman" w:hAnsi="Times New Roman" w:cs="Times New Roman"/>
          <w:b/>
          <w:bCs/>
          <w:sz w:val="24"/>
          <w:szCs w:val="24"/>
        </w:rPr>
        <w:sectPr w:rsidR="00151CF9" w:rsidSect="00A5418E">
          <w:headerReference w:type="default" r:id="rId17"/>
          <w:footerReference w:type="default" r:id="rId18"/>
          <w:pgSz w:w="11906" w:h="16838"/>
          <w:pgMar w:top="1440" w:right="1440" w:bottom="1440" w:left="1440" w:header="709" w:footer="709" w:gutter="0"/>
          <w:pgNumType w:fmt="upperRoman" w:start="1"/>
          <w:cols w:space="720"/>
          <w:docGrid w:linePitch="299"/>
        </w:sectPr>
      </w:pPr>
    </w:p>
    <w:p w14:paraId="2EC58EC0" w14:textId="1BA40568" w:rsidR="00F9568C" w:rsidRPr="00F9568C" w:rsidRDefault="00F9568C" w:rsidP="00A27F0E">
      <w:pPr>
        <w:spacing w:line="480" w:lineRule="auto"/>
        <w:jc w:val="center"/>
        <w:rPr>
          <w:rFonts w:ascii="Times New Roman" w:hAnsi="Times New Roman" w:cs="Times New Roman"/>
          <w:b/>
          <w:bCs/>
          <w:color w:val="000000" w:themeColor="text1"/>
          <w:sz w:val="24"/>
          <w:szCs w:val="24"/>
        </w:rPr>
      </w:pPr>
      <w:bookmarkStart w:id="6" w:name="_Hlk149295883"/>
      <w:r w:rsidRPr="7E23CFF5">
        <w:rPr>
          <w:rFonts w:ascii="Times New Roman" w:hAnsi="Times New Roman" w:cs="Times New Roman"/>
          <w:b/>
          <w:bCs/>
          <w:sz w:val="24"/>
          <w:szCs w:val="24"/>
        </w:rPr>
        <w:lastRenderedPageBreak/>
        <w:t xml:space="preserve">Antidepresivos: Adherencia al tratamiento y </w:t>
      </w:r>
      <w:r w:rsidR="00177CFC">
        <w:rPr>
          <w:rFonts w:ascii="Times New Roman" w:hAnsi="Times New Roman" w:cs="Times New Roman"/>
          <w:b/>
          <w:bCs/>
          <w:sz w:val="24"/>
          <w:szCs w:val="24"/>
        </w:rPr>
        <w:t>f</w:t>
      </w:r>
      <w:r w:rsidRPr="7E23CFF5">
        <w:rPr>
          <w:rFonts w:ascii="Times New Roman" w:hAnsi="Times New Roman" w:cs="Times New Roman"/>
          <w:b/>
          <w:bCs/>
          <w:sz w:val="24"/>
          <w:szCs w:val="24"/>
        </w:rPr>
        <w:t xml:space="preserve">actores </w:t>
      </w:r>
      <w:r w:rsidR="00177CFC">
        <w:rPr>
          <w:rFonts w:ascii="Times New Roman" w:hAnsi="Times New Roman" w:cs="Times New Roman"/>
          <w:b/>
          <w:bCs/>
          <w:sz w:val="24"/>
          <w:szCs w:val="24"/>
        </w:rPr>
        <w:t>a</w:t>
      </w:r>
      <w:r w:rsidRPr="7E23CFF5">
        <w:rPr>
          <w:rFonts w:ascii="Times New Roman" w:hAnsi="Times New Roman" w:cs="Times New Roman"/>
          <w:b/>
          <w:bCs/>
          <w:sz w:val="24"/>
          <w:szCs w:val="24"/>
        </w:rPr>
        <w:t xml:space="preserve">sociados. </w:t>
      </w:r>
    </w:p>
    <w:p w14:paraId="672DE740" w14:textId="0E25D914" w:rsidR="00905B00" w:rsidRPr="00D542A8" w:rsidRDefault="00F9568C" w:rsidP="00A306D5">
      <w:pPr>
        <w:spacing w:line="480" w:lineRule="auto"/>
        <w:rPr>
          <w:rFonts w:ascii="Times New Roman" w:hAnsi="Times New Roman" w:cs="Times New Roman"/>
          <w:color w:val="000000" w:themeColor="text1"/>
          <w:sz w:val="24"/>
          <w:szCs w:val="24"/>
        </w:rPr>
      </w:pPr>
      <w:r w:rsidRPr="00D542A8">
        <w:rPr>
          <w:rFonts w:ascii="Times New Roman" w:hAnsi="Times New Roman" w:cs="Times New Roman"/>
          <w:color w:val="000000" w:themeColor="text1"/>
          <w:sz w:val="24"/>
          <w:szCs w:val="24"/>
        </w:rPr>
        <w:t xml:space="preserve">Erika Cecilia Rivera Munzón, </w:t>
      </w:r>
      <w:r w:rsidR="00D542A8" w:rsidRPr="00D542A8">
        <w:rPr>
          <w:rFonts w:ascii="Times New Roman" w:hAnsi="Times New Roman" w:cs="Times New Roman"/>
          <w:color w:val="000000" w:themeColor="text1"/>
          <w:sz w:val="24"/>
          <w:szCs w:val="24"/>
        </w:rPr>
        <w:t>Gina Catalina Heredia Cabrera.</w:t>
      </w:r>
      <w:r w:rsidRPr="00D542A8">
        <w:rPr>
          <w:rFonts w:ascii="Times New Roman" w:hAnsi="Times New Roman" w:cs="Times New Roman"/>
          <w:color w:val="000000" w:themeColor="text1"/>
          <w:sz w:val="24"/>
          <w:szCs w:val="24"/>
        </w:rPr>
        <w:t xml:space="preserve"> </w:t>
      </w:r>
    </w:p>
    <w:p w14:paraId="219AAC68" w14:textId="4D3502B2" w:rsidR="0024229A" w:rsidRDefault="00905B00" w:rsidP="00A306D5">
      <w:pPr>
        <w:spacing w:line="480" w:lineRule="auto"/>
        <w:rPr>
          <w:rFonts w:ascii="Times New Roman" w:hAnsi="Times New Roman" w:cs="Times New Roman"/>
          <w:color w:val="000000" w:themeColor="text1"/>
          <w:sz w:val="24"/>
          <w:szCs w:val="24"/>
        </w:rPr>
      </w:pPr>
      <w:r w:rsidRPr="00D542A8">
        <w:rPr>
          <w:rFonts w:ascii="Times New Roman" w:hAnsi="Times New Roman" w:cs="Times New Roman"/>
          <w:color w:val="000000" w:themeColor="text1"/>
          <w:sz w:val="24"/>
          <w:szCs w:val="24"/>
        </w:rPr>
        <w:t xml:space="preserve">Universidad Católica de Cuenca, </w:t>
      </w:r>
      <w:hyperlink r:id="rId19" w:history="1">
        <w:r w:rsidR="00D542A8" w:rsidRPr="00D542A8">
          <w:rPr>
            <w:rStyle w:val="Hipervnculo"/>
            <w:rFonts w:ascii="Times New Roman" w:hAnsi="Times New Roman" w:cs="Times New Roman"/>
            <w:sz w:val="24"/>
            <w:szCs w:val="24"/>
          </w:rPr>
          <w:t>ecriveram27@est.ucacue.edu.ec</w:t>
        </w:r>
      </w:hyperlink>
      <w:r w:rsidRPr="00D542A8">
        <w:rPr>
          <w:rFonts w:ascii="Times New Roman" w:hAnsi="Times New Roman" w:cs="Times New Roman"/>
          <w:color w:val="000000" w:themeColor="text1"/>
          <w:sz w:val="24"/>
          <w:szCs w:val="24"/>
        </w:rPr>
        <w:t xml:space="preserve"> </w:t>
      </w:r>
    </w:p>
    <w:p w14:paraId="7E8386A9" w14:textId="54F55B0C" w:rsidR="00730A69" w:rsidRPr="002D11FE" w:rsidRDefault="00CC2D1A" w:rsidP="00A306D5">
      <w:pPr>
        <w:pStyle w:val="Ttulo1"/>
        <w:numPr>
          <w:ilvl w:val="0"/>
          <w:numId w:val="32"/>
        </w:numPr>
        <w:spacing w:line="480" w:lineRule="auto"/>
        <w:rPr>
          <w:rFonts w:ascii="Times New Roman" w:eastAsia="Times New Roman" w:hAnsi="Times New Roman" w:cs="Times New Roman"/>
          <w:b/>
          <w:bCs/>
          <w:color w:val="auto"/>
          <w:sz w:val="24"/>
          <w:szCs w:val="24"/>
        </w:rPr>
      </w:pPr>
      <w:bookmarkStart w:id="7" w:name="_Toc149133830"/>
      <w:bookmarkStart w:id="8" w:name="_Toc150251041"/>
      <w:r w:rsidRPr="002D11FE">
        <w:rPr>
          <w:rFonts w:ascii="Times New Roman" w:hAnsi="Times New Roman" w:cs="Times New Roman"/>
          <w:b/>
          <w:bCs/>
          <w:color w:val="auto"/>
          <w:sz w:val="24"/>
          <w:szCs w:val="24"/>
        </w:rPr>
        <w:t>RESUMEN</w:t>
      </w:r>
      <w:bookmarkEnd w:id="7"/>
      <w:bookmarkEnd w:id="8"/>
      <w:r w:rsidRPr="002D11FE">
        <w:rPr>
          <w:rFonts w:ascii="Times New Roman" w:eastAsia="Times New Roman" w:hAnsi="Times New Roman" w:cs="Times New Roman"/>
          <w:b/>
          <w:bCs/>
          <w:color w:val="auto"/>
          <w:sz w:val="24"/>
          <w:szCs w:val="24"/>
        </w:rPr>
        <w:t xml:space="preserve"> </w:t>
      </w:r>
    </w:p>
    <w:p w14:paraId="1BC40F63" w14:textId="77740A55" w:rsidR="00AE6736" w:rsidRPr="00021E5C" w:rsidRDefault="1A139046" w:rsidP="00A306D5">
      <w:pPr>
        <w:spacing w:line="480" w:lineRule="auto"/>
        <w:jc w:val="both"/>
        <w:rPr>
          <w:rFonts w:ascii="Times New Roman" w:eastAsia="Times New Roman" w:hAnsi="Times New Roman" w:cs="Times New Roman"/>
          <w:sz w:val="24"/>
          <w:szCs w:val="24"/>
        </w:rPr>
      </w:pPr>
      <w:bookmarkStart w:id="9" w:name="_Hlk150251283"/>
      <w:bookmarkStart w:id="10" w:name="_Hlk150251092"/>
      <w:r w:rsidRPr="17A4BD85">
        <w:rPr>
          <w:rFonts w:ascii="Times New Roman" w:eastAsia="Times New Roman" w:hAnsi="Times New Roman" w:cs="Times New Roman"/>
          <w:b/>
          <w:bCs/>
          <w:i/>
          <w:iCs/>
          <w:sz w:val="24"/>
          <w:szCs w:val="24"/>
        </w:rPr>
        <w:t>Introducción</w:t>
      </w:r>
      <w:r w:rsidR="00B979AD" w:rsidRPr="17A4BD85">
        <w:rPr>
          <w:rFonts w:ascii="Times New Roman" w:eastAsia="Times New Roman" w:hAnsi="Times New Roman" w:cs="Times New Roman"/>
          <w:b/>
          <w:bCs/>
          <w:i/>
          <w:iCs/>
          <w:sz w:val="24"/>
          <w:szCs w:val="24"/>
        </w:rPr>
        <w:t>:</w:t>
      </w:r>
      <w:r w:rsidR="00B979AD" w:rsidRPr="17A4BD85">
        <w:rPr>
          <w:rFonts w:ascii="Times New Roman" w:eastAsia="Times New Roman" w:hAnsi="Times New Roman" w:cs="Times New Roman"/>
          <w:sz w:val="24"/>
          <w:szCs w:val="24"/>
        </w:rPr>
        <w:t xml:space="preserve"> </w:t>
      </w:r>
      <w:r w:rsidR="009735B3" w:rsidRPr="17A4BD85">
        <w:rPr>
          <w:rFonts w:ascii="Times New Roman" w:eastAsia="Times New Roman" w:hAnsi="Times New Roman" w:cs="Times New Roman"/>
          <w:sz w:val="24"/>
          <w:szCs w:val="24"/>
        </w:rPr>
        <w:t>L</w:t>
      </w:r>
      <w:r w:rsidR="00730A69" w:rsidRPr="17A4BD85">
        <w:rPr>
          <w:rFonts w:ascii="Times New Roman" w:eastAsia="Times New Roman" w:hAnsi="Times New Roman" w:cs="Times New Roman"/>
          <w:sz w:val="24"/>
          <w:szCs w:val="24"/>
        </w:rPr>
        <w:t xml:space="preserve">a depresión </w:t>
      </w:r>
      <w:r w:rsidR="000E5096">
        <w:rPr>
          <w:rFonts w:ascii="Times New Roman" w:eastAsia="Times New Roman" w:hAnsi="Times New Roman" w:cs="Times New Roman"/>
          <w:sz w:val="24"/>
          <w:szCs w:val="24"/>
        </w:rPr>
        <w:t>es</w:t>
      </w:r>
      <w:r w:rsidR="00C552DE" w:rsidRPr="17A4BD85">
        <w:rPr>
          <w:rFonts w:ascii="Times New Roman" w:eastAsia="Times New Roman" w:hAnsi="Times New Roman" w:cs="Times New Roman"/>
          <w:sz w:val="24"/>
          <w:szCs w:val="24"/>
        </w:rPr>
        <w:t xml:space="preserve"> una enfermedad </w:t>
      </w:r>
      <w:r w:rsidR="005A4DB7" w:rsidRPr="17A4BD85">
        <w:rPr>
          <w:rFonts w:ascii="Times New Roman" w:eastAsia="Times New Roman" w:hAnsi="Times New Roman" w:cs="Times New Roman"/>
          <w:sz w:val="24"/>
          <w:szCs w:val="24"/>
        </w:rPr>
        <w:t xml:space="preserve">que afecta </w:t>
      </w:r>
      <w:r w:rsidR="10E18A25" w:rsidRPr="17A4BD85">
        <w:rPr>
          <w:rFonts w:ascii="Times New Roman" w:eastAsia="Times New Roman" w:hAnsi="Times New Roman" w:cs="Times New Roman"/>
          <w:sz w:val="24"/>
          <w:szCs w:val="24"/>
        </w:rPr>
        <w:t>el</w:t>
      </w:r>
      <w:r w:rsidR="005A4DB7" w:rsidRPr="17A4BD85">
        <w:rPr>
          <w:rFonts w:ascii="Times New Roman" w:eastAsia="Times New Roman" w:hAnsi="Times New Roman" w:cs="Times New Roman"/>
          <w:sz w:val="24"/>
          <w:szCs w:val="24"/>
        </w:rPr>
        <w:t xml:space="preserve"> estado me</w:t>
      </w:r>
      <w:r w:rsidR="00CE6FA4" w:rsidRPr="17A4BD85">
        <w:rPr>
          <w:rFonts w:ascii="Times New Roman" w:eastAsia="Times New Roman" w:hAnsi="Times New Roman" w:cs="Times New Roman"/>
          <w:sz w:val="24"/>
          <w:szCs w:val="24"/>
        </w:rPr>
        <w:t>n</w:t>
      </w:r>
      <w:r w:rsidR="005A4DB7" w:rsidRPr="17A4BD85">
        <w:rPr>
          <w:rFonts w:ascii="Times New Roman" w:eastAsia="Times New Roman" w:hAnsi="Times New Roman" w:cs="Times New Roman"/>
          <w:sz w:val="24"/>
          <w:szCs w:val="24"/>
        </w:rPr>
        <w:t>tal</w:t>
      </w:r>
      <w:r w:rsidR="00756812">
        <w:rPr>
          <w:rFonts w:ascii="Times New Roman" w:eastAsia="Times New Roman" w:hAnsi="Times New Roman" w:cs="Times New Roman"/>
          <w:sz w:val="24"/>
          <w:szCs w:val="24"/>
        </w:rPr>
        <w:t xml:space="preserve">, </w:t>
      </w:r>
      <w:r w:rsidR="004F7201" w:rsidRPr="17A4BD85">
        <w:rPr>
          <w:rFonts w:ascii="Times New Roman" w:eastAsia="Times New Roman" w:hAnsi="Times New Roman" w:cs="Times New Roman"/>
          <w:sz w:val="24"/>
          <w:szCs w:val="24"/>
        </w:rPr>
        <w:t xml:space="preserve">perjudicando </w:t>
      </w:r>
      <w:r w:rsidR="00DA47F7" w:rsidRPr="17A4BD85">
        <w:rPr>
          <w:rFonts w:ascii="Times New Roman" w:eastAsia="Times New Roman" w:hAnsi="Times New Roman" w:cs="Times New Roman"/>
          <w:sz w:val="24"/>
          <w:szCs w:val="24"/>
        </w:rPr>
        <w:t xml:space="preserve">la </w:t>
      </w:r>
      <w:r w:rsidR="00384D2A" w:rsidRPr="17A4BD85">
        <w:rPr>
          <w:rFonts w:ascii="Times New Roman" w:eastAsia="Times New Roman" w:hAnsi="Times New Roman" w:cs="Times New Roman"/>
          <w:sz w:val="24"/>
          <w:szCs w:val="24"/>
        </w:rPr>
        <w:t>manera</w:t>
      </w:r>
      <w:r w:rsidR="00DA47F7" w:rsidRPr="17A4BD85">
        <w:rPr>
          <w:rFonts w:ascii="Times New Roman" w:eastAsia="Times New Roman" w:hAnsi="Times New Roman" w:cs="Times New Roman"/>
          <w:sz w:val="24"/>
          <w:szCs w:val="24"/>
        </w:rPr>
        <w:t xml:space="preserve"> de pensar, sentir y actuar</w:t>
      </w:r>
      <w:r w:rsidR="51DA16B1" w:rsidRPr="17A4BD85">
        <w:rPr>
          <w:rFonts w:ascii="Times New Roman" w:eastAsia="Times New Roman" w:hAnsi="Times New Roman" w:cs="Times New Roman"/>
          <w:sz w:val="24"/>
          <w:szCs w:val="24"/>
        </w:rPr>
        <w:t>.</w:t>
      </w:r>
      <w:r w:rsidR="00AE6736" w:rsidRPr="17A4BD85">
        <w:rPr>
          <w:rFonts w:ascii="Times New Roman" w:eastAsia="Times New Roman" w:hAnsi="Times New Roman" w:cs="Times New Roman"/>
          <w:sz w:val="24"/>
          <w:szCs w:val="24"/>
        </w:rPr>
        <w:t xml:space="preserve"> Según la </w:t>
      </w:r>
      <w:r w:rsidR="298D5EAE" w:rsidRPr="17A4BD85">
        <w:rPr>
          <w:rFonts w:ascii="Times New Roman" w:eastAsia="Times New Roman" w:hAnsi="Times New Roman" w:cs="Times New Roman"/>
          <w:sz w:val="24"/>
          <w:szCs w:val="24"/>
        </w:rPr>
        <w:t>Organización Mundial de la Salud</w:t>
      </w:r>
      <w:r w:rsidR="00AE6736" w:rsidRPr="17A4BD85">
        <w:rPr>
          <w:rFonts w:ascii="Times New Roman" w:eastAsia="Times New Roman" w:hAnsi="Times New Roman" w:cs="Times New Roman"/>
          <w:sz w:val="24"/>
          <w:szCs w:val="24"/>
        </w:rPr>
        <w:t xml:space="preserve"> el 30% de la población ecuatoriana sufre problemas mental</w:t>
      </w:r>
      <w:r w:rsidR="00070E77">
        <w:rPr>
          <w:rFonts w:ascii="Times New Roman" w:eastAsia="Times New Roman" w:hAnsi="Times New Roman" w:cs="Times New Roman"/>
          <w:sz w:val="24"/>
          <w:szCs w:val="24"/>
        </w:rPr>
        <w:t>es</w:t>
      </w:r>
      <w:r w:rsidR="000E5096">
        <w:rPr>
          <w:rFonts w:ascii="Times New Roman" w:eastAsia="Times New Roman" w:hAnsi="Times New Roman" w:cs="Times New Roman"/>
          <w:sz w:val="24"/>
          <w:szCs w:val="24"/>
        </w:rPr>
        <w:t xml:space="preserve">, </w:t>
      </w:r>
      <w:r w:rsidR="00AE6736" w:rsidRPr="17A4BD85">
        <w:rPr>
          <w:rFonts w:ascii="Times New Roman" w:eastAsia="Times New Roman" w:hAnsi="Times New Roman" w:cs="Times New Roman"/>
          <w:sz w:val="24"/>
          <w:szCs w:val="24"/>
        </w:rPr>
        <w:t xml:space="preserve">requiriendo que </w:t>
      </w:r>
      <w:r w:rsidR="000E5096" w:rsidRPr="17A4BD85">
        <w:rPr>
          <w:rFonts w:ascii="Times New Roman" w:eastAsia="Times New Roman" w:hAnsi="Times New Roman" w:cs="Times New Roman"/>
          <w:sz w:val="24"/>
          <w:szCs w:val="24"/>
        </w:rPr>
        <w:t>se sometan</w:t>
      </w:r>
      <w:r w:rsidR="00AE6736" w:rsidRPr="17A4BD85">
        <w:rPr>
          <w:rFonts w:ascii="Times New Roman" w:eastAsia="Times New Roman" w:hAnsi="Times New Roman" w:cs="Times New Roman"/>
          <w:sz w:val="24"/>
          <w:szCs w:val="24"/>
        </w:rPr>
        <w:t xml:space="preserve"> a un tratamiento</w:t>
      </w:r>
      <w:r w:rsidR="7033FCBD" w:rsidRPr="17A4BD85">
        <w:rPr>
          <w:rFonts w:ascii="Times New Roman" w:eastAsia="Times New Roman" w:hAnsi="Times New Roman" w:cs="Times New Roman"/>
          <w:sz w:val="24"/>
          <w:szCs w:val="24"/>
        </w:rPr>
        <w:t xml:space="preserve"> farmacológico </w:t>
      </w:r>
      <w:r w:rsidR="009C3DA1">
        <w:rPr>
          <w:rFonts w:ascii="Times New Roman" w:eastAsia="Times New Roman" w:hAnsi="Times New Roman" w:cs="Times New Roman"/>
          <w:sz w:val="24"/>
          <w:szCs w:val="24"/>
        </w:rPr>
        <w:t xml:space="preserve">y </w:t>
      </w:r>
      <w:r w:rsidR="7033FCBD" w:rsidRPr="17A4BD85">
        <w:rPr>
          <w:rFonts w:ascii="Times New Roman" w:eastAsia="Times New Roman" w:hAnsi="Times New Roman" w:cs="Times New Roman"/>
          <w:sz w:val="24"/>
          <w:szCs w:val="24"/>
        </w:rPr>
        <w:t>psicoterapia</w:t>
      </w:r>
      <w:r w:rsidR="003148DA">
        <w:rPr>
          <w:rFonts w:ascii="Times New Roman" w:eastAsia="Times New Roman" w:hAnsi="Times New Roman" w:cs="Times New Roman"/>
          <w:sz w:val="24"/>
          <w:szCs w:val="24"/>
        </w:rPr>
        <w:t xml:space="preserve">, </w:t>
      </w:r>
      <w:r w:rsidR="006358F3" w:rsidRPr="17A4BD85">
        <w:rPr>
          <w:rFonts w:ascii="Times New Roman" w:eastAsia="Times New Roman" w:hAnsi="Times New Roman" w:cs="Times New Roman"/>
          <w:sz w:val="24"/>
          <w:szCs w:val="24"/>
        </w:rPr>
        <w:t>por lo que</w:t>
      </w:r>
      <w:r w:rsidR="007646BC">
        <w:rPr>
          <w:rFonts w:ascii="Times New Roman" w:eastAsia="Times New Roman" w:hAnsi="Times New Roman" w:cs="Times New Roman"/>
          <w:sz w:val="24"/>
          <w:szCs w:val="24"/>
        </w:rPr>
        <w:t>,</w:t>
      </w:r>
      <w:r w:rsidR="006358F3" w:rsidRPr="17A4BD85">
        <w:rPr>
          <w:rFonts w:ascii="Times New Roman" w:eastAsia="Times New Roman" w:hAnsi="Times New Roman" w:cs="Times New Roman"/>
          <w:sz w:val="24"/>
          <w:szCs w:val="24"/>
        </w:rPr>
        <w:t xml:space="preserve"> la adherencia a</w:t>
      </w:r>
      <w:r w:rsidR="003148DA">
        <w:rPr>
          <w:rFonts w:ascii="Times New Roman" w:eastAsia="Times New Roman" w:hAnsi="Times New Roman" w:cs="Times New Roman"/>
          <w:sz w:val="24"/>
          <w:szCs w:val="24"/>
        </w:rPr>
        <w:t xml:space="preserve"> su </w:t>
      </w:r>
      <w:r w:rsidR="006358F3" w:rsidRPr="17A4BD85">
        <w:rPr>
          <w:rFonts w:ascii="Times New Roman" w:eastAsia="Times New Roman" w:hAnsi="Times New Roman" w:cs="Times New Roman"/>
          <w:sz w:val="24"/>
          <w:szCs w:val="24"/>
        </w:rPr>
        <w:t>tratamiento</w:t>
      </w:r>
      <w:r w:rsidR="00544609" w:rsidRPr="17A4BD85">
        <w:rPr>
          <w:rFonts w:ascii="Times New Roman" w:eastAsia="Times New Roman" w:hAnsi="Times New Roman" w:cs="Times New Roman"/>
          <w:sz w:val="24"/>
          <w:szCs w:val="24"/>
        </w:rPr>
        <w:t xml:space="preserve"> </w:t>
      </w:r>
      <w:r w:rsidR="0089407F" w:rsidRPr="17A4BD85">
        <w:rPr>
          <w:rFonts w:ascii="Times New Roman" w:eastAsia="Times New Roman" w:hAnsi="Times New Roman" w:cs="Times New Roman"/>
          <w:sz w:val="24"/>
          <w:szCs w:val="24"/>
        </w:rPr>
        <w:t>es fundamental</w:t>
      </w:r>
      <w:r w:rsidR="000E5096">
        <w:rPr>
          <w:rFonts w:ascii="Times New Roman" w:eastAsia="Times New Roman" w:hAnsi="Times New Roman" w:cs="Times New Roman"/>
          <w:sz w:val="24"/>
          <w:szCs w:val="24"/>
        </w:rPr>
        <w:t>,</w:t>
      </w:r>
      <w:r w:rsidR="1BFADA71" w:rsidRPr="17A4BD85">
        <w:rPr>
          <w:rFonts w:ascii="Times New Roman" w:eastAsia="Times New Roman" w:hAnsi="Times New Roman" w:cs="Times New Roman"/>
          <w:sz w:val="24"/>
          <w:szCs w:val="24"/>
        </w:rPr>
        <w:t xml:space="preserve"> </w:t>
      </w:r>
      <w:r w:rsidR="7DC19122" w:rsidRPr="17A4BD85">
        <w:rPr>
          <w:rFonts w:ascii="Times New Roman" w:eastAsia="Times New Roman" w:hAnsi="Times New Roman" w:cs="Times New Roman"/>
          <w:sz w:val="24"/>
          <w:szCs w:val="24"/>
        </w:rPr>
        <w:t>pues el</w:t>
      </w:r>
      <w:r w:rsidR="00AE2F8D" w:rsidRPr="17A4BD85">
        <w:rPr>
          <w:rFonts w:ascii="Times New Roman" w:eastAsia="Times New Roman" w:hAnsi="Times New Roman" w:cs="Times New Roman"/>
          <w:sz w:val="24"/>
          <w:szCs w:val="24"/>
        </w:rPr>
        <w:t xml:space="preserve"> </w:t>
      </w:r>
      <w:r w:rsidR="00433378" w:rsidRPr="17A4BD85">
        <w:rPr>
          <w:rFonts w:ascii="Times New Roman" w:eastAsia="Times New Roman" w:hAnsi="Times New Roman" w:cs="Times New Roman"/>
          <w:sz w:val="24"/>
          <w:szCs w:val="24"/>
        </w:rPr>
        <w:t>incumplimiento produce un impacto negativo en el entorno laboral, familiar y social de cada individuo</w:t>
      </w:r>
      <w:r w:rsidR="000A3128">
        <w:rPr>
          <w:rFonts w:ascii="Times New Roman" w:eastAsia="Times New Roman" w:hAnsi="Times New Roman" w:cs="Times New Roman"/>
          <w:sz w:val="24"/>
          <w:szCs w:val="24"/>
        </w:rPr>
        <w:t>.</w:t>
      </w:r>
    </w:p>
    <w:p w14:paraId="4F8E735B" w14:textId="39BD4BC0" w:rsidR="00CB45A5" w:rsidRDefault="004B5021" w:rsidP="00DE1789">
      <w:pPr>
        <w:spacing w:line="480" w:lineRule="auto"/>
        <w:jc w:val="both"/>
        <w:rPr>
          <w:rFonts w:ascii="Times New Roman" w:eastAsia="Times New Roman" w:hAnsi="Times New Roman" w:cs="Times New Roman"/>
          <w:sz w:val="24"/>
          <w:szCs w:val="24"/>
        </w:rPr>
      </w:pPr>
      <w:r w:rsidRPr="004B5021">
        <w:rPr>
          <w:rFonts w:ascii="Times New Roman" w:eastAsia="Times New Roman" w:hAnsi="Times New Roman" w:cs="Times New Roman"/>
          <w:b/>
          <w:bCs/>
          <w:i/>
          <w:iCs/>
          <w:sz w:val="24"/>
          <w:szCs w:val="24"/>
        </w:rPr>
        <w:t>Objetivo:</w:t>
      </w:r>
      <w:r>
        <w:rPr>
          <w:rFonts w:ascii="Times New Roman" w:eastAsia="Times New Roman" w:hAnsi="Times New Roman" w:cs="Times New Roman"/>
          <w:sz w:val="24"/>
          <w:szCs w:val="24"/>
        </w:rPr>
        <w:t xml:space="preserve"> </w:t>
      </w:r>
      <w:r w:rsidR="003148DA">
        <w:rPr>
          <w:rFonts w:ascii="Times New Roman" w:eastAsia="Times New Roman" w:hAnsi="Times New Roman" w:cs="Times New Roman"/>
          <w:sz w:val="24"/>
          <w:szCs w:val="24"/>
        </w:rPr>
        <w:t>S</w:t>
      </w:r>
      <w:r w:rsidR="00275AE8">
        <w:rPr>
          <w:rFonts w:ascii="Times New Roman" w:eastAsia="Times New Roman" w:hAnsi="Times New Roman" w:cs="Times New Roman"/>
          <w:sz w:val="24"/>
          <w:szCs w:val="24"/>
        </w:rPr>
        <w:t xml:space="preserve">e </w:t>
      </w:r>
      <w:r w:rsidR="002649F5">
        <w:rPr>
          <w:rFonts w:ascii="Times New Roman" w:eastAsia="Times New Roman" w:hAnsi="Times New Roman" w:cs="Times New Roman"/>
          <w:sz w:val="24"/>
          <w:szCs w:val="24"/>
        </w:rPr>
        <w:t xml:space="preserve">pretende </w:t>
      </w:r>
      <w:r w:rsidR="00C94682">
        <w:rPr>
          <w:rFonts w:ascii="Times New Roman" w:eastAsia="Times New Roman" w:hAnsi="Times New Roman" w:cs="Times New Roman"/>
          <w:sz w:val="24"/>
          <w:szCs w:val="24"/>
        </w:rPr>
        <w:t>describir</w:t>
      </w:r>
      <w:r w:rsidR="002649F5">
        <w:rPr>
          <w:rFonts w:ascii="Times New Roman" w:eastAsia="Times New Roman" w:hAnsi="Times New Roman" w:cs="Times New Roman"/>
          <w:sz w:val="24"/>
          <w:szCs w:val="24"/>
        </w:rPr>
        <w:t xml:space="preserve"> </w:t>
      </w:r>
      <w:r w:rsidR="000523CF">
        <w:rPr>
          <w:rFonts w:ascii="Times New Roman" w:eastAsia="Times New Roman" w:hAnsi="Times New Roman" w:cs="Times New Roman"/>
          <w:sz w:val="24"/>
          <w:szCs w:val="24"/>
        </w:rPr>
        <w:t xml:space="preserve">la adherencia </w:t>
      </w:r>
      <w:r w:rsidR="00CD5AC2">
        <w:rPr>
          <w:rFonts w:ascii="Times New Roman" w:eastAsia="Times New Roman" w:hAnsi="Times New Roman" w:cs="Times New Roman"/>
          <w:sz w:val="24"/>
          <w:szCs w:val="24"/>
        </w:rPr>
        <w:t>al tratamiento de la depresión y</w:t>
      </w:r>
      <w:r w:rsidR="00730A69" w:rsidRPr="7E23CFF5">
        <w:rPr>
          <w:rFonts w:ascii="Times New Roman" w:eastAsia="Times New Roman" w:hAnsi="Times New Roman" w:cs="Times New Roman"/>
          <w:sz w:val="24"/>
          <w:szCs w:val="24"/>
        </w:rPr>
        <w:t xml:space="preserve"> los factores asociados </w:t>
      </w:r>
      <w:r w:rsidR="00CD5AC2">
        <w:rPr>
          <w:rFonts w:ascii="Times New Roman" w:eastAsia="Times New Roman" w:hAnsi="Times New Roman" w:cs="Times New Roman"/>
          <w:sz w:val="24"/>
          <w:szCs w:val="24"/>
        </w:rPr>
        <w:t xml:space="preserve">que influyen </w:t>
      </w:r>
      <w:r w:rsidR="00197BA7">
        <w:rPr>
          <w:rFonts w:ascii="Times New Roman" w:eastAsia="Times New Roman" w:hAnsi="Times New Roman" w:cs="Times New Roman"/>
          <w:sz w:val="24"/>
          <w:szCs w:val="24"/>
        </w:rPr>
        <w:t xml:space="preserve">en el </w:t>
      </w:r>
      <w:r w:rsidR="00D66DDC">
        <w:rPr>
          <w:rFonts w:ascii="Times New Roman" w:eastAsia="Times New Roman" w:hAnsi="Times New Roman" w:cs="Times New Roman"/>
          <w:sz w:val="24"/>
          <w:szCs w:val="24"/>
        </w:rPr>
        <w:t xml:space="preserve">mismo </w:t>
      </w:r>
      <w:r w:rsidR="00D210A1">
        <w:rPr>
          <w:rFonts w:ascii="Times New Roman" w:eastAsia="Times New Roman" w:hAnsi="Times New Roman" w:cs="Times New Roman"/>
          <w:sz w:val="24"/>
          <w:szCs w:val="24"/>
        </w:rPr>
        <w:t>utilizando</w:t>
      </w:r>
      <w:r w:rsidR="00D66DDC">
        <w:rPr>
          <w:rFonts w:ascii="Times New Roman" w:eastAsia="Times New Roman" w:hAnsi="Times New Roman" w:cs="Times New Roman"/>
          <w:sz w:val="24"/>
          <w:szCs w:val="24"/>
        </w:rPr>
        <w:t xml:space="preserve"> fuentes </w:t>
      </w:r>
      <w:r w:rsidR="00D210A1">
        <w:rPr>
          <w:rFonts w:ascii="Times New Roman" w:eastAsia="Times New Roman" w:hAnsi="Times New Roman" w:cs="Times New Roman"/>
          <w:sz w:val="24"/>
          <w:szCs w:val="24"/>
        </w:rPr>
        <w:t xml:space="preserve">de información </w:t>
      </w:r>
      <w:r w:rsidR="00CB45A5">
        <w:rPr>
          <w:rFonts w:ascii="Times New Roman" w:eastAsia="Times New Roman" w:hAnsi="Times New Roman" w:cs="Times New Roman"/>
          <w:sz w:val="24"/>
          <w:szCs w:val="24"/>
        </w:rPr>
        <w:t>con evidencia</w:t>
      </w:r>
      <w:r w:rsidR="000A3128">
        <w:rPr>
          <w:rFonts w:ascii="Times New Roman" w:eastAsia="Times New Roman" w:hAnsi="Times New Roman" w:cs="Times New Roman"/>
          <w:sz w:val="24"/>
          <w:szCs w:val="24"/>
        </w:rPr>
        <w:t xml:space="preserve"> </w:t>
      </w:r>
      <w:r w:rsidR="00D210A1">
        <w:rPr>
          <w:rFonts w:ascii="Times New Roman" w:eastAsia="Times New Roman" w:hAnsi="Times New Roman" w:cs="Times New Roman"/>
          <w:sz w:val="24"/>
          <w:szCs w:val="24"/>
        </w:rPr>
        <w:t>actualizada</w:t>
      </w:r>
      <w:r w:rsidR="00CB45A5">
        <w:rPr>
          <w:rFonts w:ascii="Times New Roman" w:eastAsia="Times New Roman" w:hAnsi="Times New Roman" w:cs="Times New Roman"/>
          <w:sz w:val="24"/>
          <w:szCs w:val="24"/>
        </w:rPr>
        <w:t>.</w:t>
      </w:r>
    </w:p>
    <w:p w14:paraId="1F603091" w14:textId="77777777" w:rsidR="00FA62D8" w:rsidRDefault="00020000" w:rsidP="00DE1789">
      <w:pPr>
        <w:spacing w:line="480" w:lineRule="auto"/>
        <w:jc w:val="both"/>
        <w:rPr>
          <w:rFonts w:ascii="Times New Roman" w:eastAsia="Times New Roman" w:hAnsi="Times New Roman" w:cs="Times New Roman"/>
          <w:color w:val="000000" w:themeColor="text1"/>
          <w:sz w:val="24"/>
          <w:szCs w:val="24"/>
        </w:rPr>
      </w:pPr>
      <w:r w:rsidRPr="0527D336">
        <w:rPr>
          <w:rFonts w:ascii="Times New Roman" w:eastAsia="Times New Roman" w:hAnsi="Times New Roman" w:cs="Times New Roman"/>
          <w:b/>
          <w:bCs/>
          <w:i/>
          <w:iCs/>
          <w:sz w:val="24"/>
          <w:szCs w:val="24"/>
        </w:rPr>
        <w:t>Metodología</w:t>
      </w:r>
      <w:r w:rsidR="00E64BD5" w:rsidRPr="0527D336">
        <w:rPr>
          <w:rFonts w:ascii="Times New Roman" w:eastAsia="Times New Roman" w:hAnsi="Times New Roman" w:cs="Times New Roman"/>
          <w:b/>
          <w:bCs/>
          <w:i/>
          <w:iCs/>
          <w:sz w:val="24"/>
          <w:szCs w:val="24"/>
        </w:rPr>
        <w:t xml:space="preserve">: </w:t>
      </w:r>
      <w:r w:rsidR="00416C42" w:rsidRPr="0527D336">
        <w:rPr>
          <w:rFonts w:ascii="Times New Roman" w:eastAsia="Times New Roman" w:hAnsi="Times New Roman" w:cs="Times New Roman"/>
          <w:color w:val="000000" w:themeColor="text1"/>
          <w:sz w:val="24"/>
          <w:szCs w:val="24"/>
        </w:rPr>
        <w:t xml:space="preserve"> </w:t>
      </w:r>
      <w:r w:rsidR="00E64BD5" w:rsidRPr="0527D336">
        <w:rPr>
          <w:rFonts w:ascii="Times New Roman" w:eastAsia="Times New Roman" w:hAnsi="Times New Roman" w:cs="Times New Roman"/>
          <w:color w:val="000000" w:themeColor="text1"/>
          <w:sz w:val="24"/>
          <w:szCs w:val="24"/>
        </w:rPr>
        <w:t xml:space="preserve">Se </w:t>
      </w:r>
      <w:r w:rsidR="00A24554" w:rsidRPr="0527D336">
        <w:rPr>
          <w:rFonts w:ascii="Times New Roman" w:eastAsia="Times New Roman" w:hAnsi="Times New Roman" w:cs="Times New Roman"/>
          <w:color w:val="000000" w:themeColor="text1"/>
          <w:sz w:val="24"/>
          <w:szCs w:val="24"/>
        </w:rPr>
        <w:t>realiz</w:t>
      </w:r>
      <w:r w:rsidR="0FB9F6A3" w:rsidRPr="0527D336">
        <w:rPr>
          <w:rFonts w:ascii="Times New Roman" w:eastAsia="Times New Roman" w:hAnsi="Times New Roman" w:cs="Times New Roman"/>
          <w:color w:val="000000" w:themeColor="text1"/>
          <w:sz w:val="24"/>
          <w:szCs w:val="24"/>
        </w:rPr>
        <w:t xml:space="preserve">ó </w:t>
      </w:r>
      <w:r w:rsidR="0059342F" w:rsidRPr="0527D336">
        <w:rPr>
          <w:rFonts w:ascii="Times New Roman" w:eastAsia="Times New Roman" w:hAnsi="Times New Roman" w:cs="Times New Roman"/>
          <w:color w:val="000000" w:themeColor="text1"/>
          <w:sz w:val="24"/>
          <w:szCs w:val="24"/>
        </w:rPr>
        <w:t>una revisión</w:t>
      </w:r>
      <w:r w:rsidR="00416C42" w:rsidRPr="0527D336">
        <w:rPr>
          <w:rFonts w:ascii="Times New Roman" w:eastAsia="Times New Roman" w:hAnsi="Times New Roman" w:cs="Times New Roman"/>
          <w:color w:val="000000" w:themeColor="text1"/>
          <w:sz w:val="24"/>
          <w:szCs w:val="24"/>
        </w:rPr>
        <w:t xml:space="preserve"> bibliográfica </w:t>
      </w:r>
      <w:r w:rsidR="00AD5BDA" w:rsidRPr="0527D336">
        <w:rPr>
          <w:rFonts w:ascii="Times New Roman" w:eastAsia="Times New Roman" w:hAnsi="Times New Roman" w:cs="Times New Roman"/>
          <w:color w:val="000000" w:themeColor="text1"/>
          <w:sz w:val="24"/>
          <w:szCs w:val="24"/>
        </w:rPr>
        <w:t xml:space="preserve">mediante </w:t>
      </w:r>
      <w:r w:rsidR="1C6B1C3F" w:rsidRPr="0527D336">
        <w:rPr>
          <w:rFonts w:ascii="Times New Roman" w:eastAsia="Times New Roman" w:hAnsi="Times New Roman" w:cs="Times New Roman"/>
          <w:color w:val="000000" w:themeColor="text1"/>
          <w:sz w:val="24"/>
          <w:szCs w:val="24"/>
        </w:rPr>
        <w:t xml:space="preserve">la </w:t>
      </w:r>
      <w:r w:rsidR="29BF5507" w:rsidRPr="0527D336">
        <w:rPr>
          <w:rFonts w:ascii="Times New Roman" w:eastAsia="Times New Roman" w:hAnsi="Times New Roman" w:cs="Times New Roman"/>
          <w:color w:val="000000" w:themeColor="text1"/>
          <w:sz w:val="24"/>
          <w:szCs w:val="24"/>
        </w:rPr>
        <w:t>búsqueda</w:t>
      </w:r>
      <w:r w:rsidR="1C6B1C3F" w:rsidRPr="0527D336">
        <w:rPr>
          <w:rFonts w:ascii="Times New Roman" w:eastAsia="Times New Roman" w:hAnsi="Times New Roman" w:cs="Times New Roman"/>
          <w:color w:val="000000" w:themeColor="text1"/>
          <w:sz w:val="24"/>
          <w:szCs w:val="24"/>
        </w:rPr>
        <w:t xml:space="preserve"> de información en bases de datos</w:t>
      </w:r>
      <w:r w:rsidR="00416C42" w:rsidRPr="0527D336">
        <w:rPr>
          <w:rFonts w:ascii="Times New Roman" w:eastAsia="Times New Roman" w:hAnsi="Times New Roman" w:cs="Times New Roman"/>
          <w:color w:val="000000" w:themeColor="text1"/>
          <w:sz w:val="24"/>
          <w:szCs w:val="24"/>
        </w:rPr>
        <w:t xml:space="preserve"> como Scopus</w:t>
      </w:r>
      <w:r w:rsidR="00F76A92">
        <w:rPr>
          <w:rFonts w:ascii="Times New Roman" w:eastAsia="Times New Roman" w:hAnsi="Times New Roman" w:cs="Times New Roman"/>
          <w:color w:val="000000" w:themeColor="text1"/>
          <w:sz w:val="24"/>
          <w:szCs w:val="24"/>
        </w:rPr>
        <w:t>;</w:t>
      </w:r>
      <w:r w:rsidR="00416C42" w:rsidRPr="0527D336">
        <w:rPr>
          <w:rFonts w:ascii="Times New Roman" w:eastAsia="Times New Roman" w:hAnsi="Times New Roman" w:cs="Times New Roman"/>
          <w:color w:val="000000" w:themeColor="text1"/>
          <w:sz w:val="24"/>
          <w:szCs w:val="24"/>
        </w:rPr>
        <w:t xml:space="preserve"> </w:t>
      </w:r>
      <w:r w:rsidR="00C334FB">
        <w:rPr>
          <w:rFonts w:ascii="Times New Roman" w:eastAsia="Times New Roman" w:hAnsi="Times New Roman" w:cs="Times New Roman"/>
          <w:color w:val="000000" w:themeColor="text1"/>
          <w:sz w:val="24"/>
          <w:szCs w:val="24"/>
        </w:rPr>
        <w:t>además</w:t>
      </w:r>
      <w:r w:rsidR="005E3745">
        <w:rPr>
          <w:rFonts w:ascii="Times New Roman" w:eastAsia="Times New Roman" w:hAnsi="Times New Roman" w:cs="Times New Roman"/>
          <w:color w:val="000000" w:themeColor="text1"/>
          <w:sz w:val="24"/>
          <w:szCs w:val="24"/>
        </w:rPr>
        <w:t xml:space="preserve"> </w:t>
      </w:r>
      <w:r w:rsidR="004C233C">
        <w:rPr>
          <w:rFonts w:ascii="Times New Roman" w:eastAsia="Times New Roman" w:hAnsi="Times New Roman" w:cs="Times New Roman"/>
          <w:color w:val="000000" w:themeColor="text1"/>
          <w:sz w:val="24"/>
          <w:szCs w:val="24"/>
        </w:rPr>
        <w:t xml:space="preserve">se utilizaron </w:t>
      </w:r>
      <w:r w:rsidR="00013DF9">
        <w:rPr>
          <w:rFonts w:ascii="Times New Roman" w:eastAsia="Times New Roman" w:hAnsi="Times New Roman" w:cs="Times New Roman"/>
          <w:color w:val="000000" w:themeColor="text1"/>
          <w:sz w:val="24"/>
          <w:szCs w:val="24"/>
        </w:rPr>
        <w:t xml:space="preserve">motores de búsqueda </w:t>
      </w:r>
      <w:r w:rsidR="00BA72FC">
        <w:rPr>
          <w:rFonts w:ascii="Times New Roman" w:eastAsia="Times New Roman" w:hAnsi="Times New Roman" w:cs="Times New Roman"/>
          <w:color w:val="000000" w:themeColor="text1"/>
          <w:sz w:val="24"/>
          <w:szCs w:val="24"/>
        </w:rPr>
        <w:t xml:space="preserve">como </w:t>
      </w:r>
      <w:r w:rsidR="00AD5BDA" w:rsidRPr="0527D336">
        <w:rPr>
          <w:rFonts w:ascii="Times New Roman" w:eastAsia="Times New Roman" w:hAnsi="Times New Roman" w:cs="Times New Roman"/>
          <w:color w:val="000000" w:themeColor="text1"/>
          <w:sz w:val="24"/>
          <w:szCs w:val="24"/>
        </w:rPr>
        <w:t>G</w:t>
      </w:r>
      <w:r w:rsidR="0024687B" w:rsidRPr="0527D336">
        <w:rPr>
          <w:rFonts w:ascii="Times New Roman" w:eastAsia="Times New Roman" w:hAnsi="Times New Roman" w:cs="Times New Roman"/>
          <w:color w:val="000000" w:themeColor="text1"/>
          <w:sz w:val="24"/>
          <w:szCs w:val="24"/>
        </w:rPr>
        <w:t>oogle Académico</w:t>
      </w:r>
      <w:r w:rsidR="00BA72FC">
        <w:rPr>
          <w:rFonts w:ascii="Times New Roman" w:eastAsia="Times New Roman" w:hAnsi="Times New Roman" w:cs="Times New Roman"/>
          <w:color w:val="000000" w:themeColor="text1"/>
          <w:sz w:val="24"/>
          <w:szCs w:val="24"/>
        </w:rPr>
        <w:t xml:space="preserve"> y </w:t>
      </w:r>
      <w:r w:rsidR="00BA72FC" w:rsidRPr="0527D336">
        <w:rPr>
          <w:rFonts w:ascii="Times New Roman" w:eastAsia="Times New Roman" w:hAnsi="Times New Roman" w:cs="Times New Roman"/>
          <w:color w:val="000000" w:themeColor="text1"/>
          <w:sz w:val="24"/>
          <w:szCs w:val="24"/>
        </w:rPr>
        <w:t>Pub Med</w:t>
      </w:r>
      <w:r w:rsidR="00416C42" w:rsidRPr="0527D336">
        <w:rPr>
          <w:rFonts w:ascii="Times New Roman" w:eastAsia="Times New Roman" w:hAnsi="Times New Roman" w:cs="Times New Roman"/>
          <w:color w:val="000000" w:themeColor="text1"/>
          <w:sz w:val="24"/>
          <w:szCs w:val="24"/>
        </w:rPr>
        <w:t xml:space="preserve">, </w:t>
      </w:r>
      <w:r w:rsidR="002A7D2C">
        <w:rPr>
          <w:rFonts w:ascii="Times New Roman" w:eastAsia="Times New Roman" w:hAnsi="Times New Roman" w:cs="Times New Roman"/>
          <w:color w:val="000000" w:themeColor="text1"/>
          <w:sz w:val="24"/>
          <w:szCs w:val="24"/>
        </w:rPr>
        <w:t xml:space="preserve">así como también </w:t>
      </w:r>
      <w:r w:rsidR="00FE0704">
        <w:rPr>
          <w:rFonts w:ascii="Times New Roman" w:eastAsia="Times New Roman" w:hAnsi="Times New Roman" w:cs="Times New Roman"/>
          <w:color w:val="000000" w:themeColor="text1"/>
          <w:sz w:val="24"/>
          <w:szCs w:val="24"/>
        </w:rPr>
        <w:t>Bibliotecas virtuales como</w:t>
      </w:r>
      <w:r w:rsidR="002A7D2C">
        <w:rPr>
          <w:rFonts w:ascii="Times New Roman" w:eastAsia="Times New Roman" w:hAnsi="Times New Roman" w:cs="Times New Roman"/>
          <w:color w:val="000000" w:themeColor="text1"/>
          <w:sz w:val="24"/>
          <w:szCs w:val="24"/>
        </w:rPr>
        <w:t xml:space="preserve"> </w:t>
      </w:r>
      <w:r w:rsidR="006F23CD">
        <w:rPr>
          <w:rFonts w:ascii="Times New Roman" w:eastAsia="Times New Roman" w:hAnsi="Times New Roman" w:cs="Times New Roman"/>
          <w:color w:val="000000" w:themeColor="text1"/>
          <w:sz w:val="24"/>
          <w:szCs w:val="24"/>
        </w:rPr>
        <w:t>Scielo</w:t>
      </w:r>
      <w:r w:rsidR="00F7354A">
        <w:rPr>
          <w:rFonts w:ascii="Times New Roman" w:eastAsia="Times New Roman" w:hAnsi="Times New Roman" w:cs="Times New Roman"/>
          <w:color w:val="000000" w:themeColor="text1"/>
          <w:sz w:val="24"/>
          <w:szCs w:val="24"/>
        </w:rPr>
        <w:t xml:space="preserve"> y </w:t>
      </w:r>
      <w:r w:rsidR="006F23CD">
        <w:rPr>
          <w:rFonts w:ascii="Times New Roman" w:eastAsia="Times New Roman" w:hAnsi="Times New Roman" w:cs="Times New Roman"/>
          <w:color w:val="000000" w:themeColor="text1"/>
          <w:sz w:val="24"/>
          <w:szCs w:val="24"/>
        </w:rPr>
        <w:t>Elsevier</w:t>
      </w:r>
      <w:r w:rsidR="00416C42" w:rsidRPr="0527D336">
        <w:rPr>
          <w:rFonts w:ascii="Times New Roman" w:eastAsia="Times New Roman" w:hAnsi="Times New Roman" w:cs="Times New Roman"/>
          <w:color w:val="000000" w:themeColor="text1"/>
          <w:sz w:val="24"/>
          <w:szCs w:val="24"/>
        </w:rPr>
        <w:t>.</w:t>
      </w:r>
      <w:r w:rsidR="2F0597CB" w:rsidRPr="0527D336">
        <w:rPr>
          <w:rFonts w:ascii="Times New Roman" w:eastAsia="Times New Roman" w:hAnsi="Times New Roman" w:cs="Times New Roman"/>
          <w:color w:val="000000" w:themeColor="text1"/>
          <w:sz w:val="24"/>
          <w:szCs w:val="24"/>
        </w:rPr>
        <w:t xml:space="preserve"> </w:t>
      </w:r>
      <w:r w:rsidR="2F0597CB" w:rsidRPr="3670B42C">
        <w:rPr>
          <w:rFonts w:ascii="Times New Roman" w:eastAsia="Times New Roman" w:hAnsi="Times New Roman" w:cs="Times New Roman"/>
          <w:color w:val="000000" w:themeColor="text1"/>
          <w:sz w:val="24"/>
          <w:szCs w:val="24"/>
        </w:rPr>
        <w:t>Los es</w:t>
      </w:r>
      <w:r w:rsidR="317E5930" w:rsidRPr="3670B42C">
        <w:rPr>
          <w:rFonts w:ascii="Times New Roman" w:eastAsia="Times New Roman" w:hAnsi="Times New Roman" w:cs="Times New Roman"/>
          <w:color w:val="000000" w:themeColor="text1"/>
          <w:sz w:val="24"/>
          <w:szCs w:val="24"/>
        </w:rPr>
        <w:t>t</w:t>
      </w:r>
      <w:r w:rsidR="2F0597CB" w:rsidRPr="3670B42C">
        <w:rPr>
          <w:rFonts w:ascii="Times New Roman" w:eastAsia="Times New Roman" w:hAnsi="Times New Roman" w:cs="Times New Roman"/>
          <w:color w:val="000000" w:themeColor="text1"/>
          <w:sz w:val="24"/>
          <w:szCs w:val="24"/>
        </w:rPr>
        <w:t>udio</w:t>
      </w:r>
      <w:r w:rsidR="00816E9C" w:rsidRPr="3670B42C">
        <w:rPr>
          <w:rFonts w:ascii="Times New Roman" w:eastAsia="Times New Roman" w:hAnsi="Times New Roman" w:cs="Times New Roman"/>
          <w:color w:val="000000" w:themeColor="text1"/>
          <w:sz w:val="24"/>
          <w:szCs w:val="24"/>
        </w:rPr>
        <w:t>s</w:t>
      </w:r>
      <w:r w:rsidR="3F30B5C8" w:rsidRPr="0527D336">
        <w:rPr>
          <w:rFonts w:ascii="Times New Roman" w:eastAsia="Times New Roman" w:hAnsi="Times New Roman" w:cs="Times New Roman"/>
          <w:color w:val="000000" w:themeColor="text1"/>
          <w:sz w:val="24"/>
          <w:szCs w:val="24"/>
        </w:rPr>
        <w:t xml:space="preserve"> incluidos</w:t>
      </w:r>
      <w:r w:rsidR="45AA3AC9" w:rsidRPr="0527D336">
        <w:rPr>
          <w:rFonts w:ascii="Times New Roman" w:eastAsia="Times New Roman" w:hAnsi="Times New Roman" w:cs="Times New Roman"/>
          <w:color w:val="000000" w:themeColor="text1"/>
          <w:sz w:val="24"/>
          <w:szCs w:val="24"/>
        </w:rPr>
        <w:t xml:space="preserve"> fueron publicados</w:t>
      </w:r>
      <w:r w:rsidR="6FE35CDB" w:rsidRPr="0527D336">
        <w:rPr>
          <w:rFonts w:ascii="Times New Roman" w:eastAsia="Times New Roman" w:hAnsi="Times New Roman" w:cs="Times New Roman"/>
          <w:color w:val="000000" w:themeColor="text1"/>
          <w:sz w:val="24"/>
          <w:szCs w:val="24"/>
        </w:rPr>
        <w:t xml:space="preserve"> los últimos 5</w:t>
      </w:r>
      <w:r w:rsidR="00F7354A">
        <w:rPr>
          <w:rFonts w:ascii="Times New Roman" w:eastAsia="Times New Roman" w:hAnsi="Times New Roman" w:cs="Times New Roman"/>
          <w:color w:val="000000" w:themeColor="text1"/>
          <w:sz w:val="24"/>
          <w:szCs w:val="24"/>
        </w:rPr>
        <w:t xml:space="preserve"> años</w:t>
      </w:r>
      <w:r w:rsidR="009C3DA1">
        <w:rPr>
          <w:rFonts w:ascii="Times New Roman" w:eastAsia="Times New Roman" w:hAnsi="Times New Roman" w:cs="Times New Roman"/>
          <w:color w:val="000000" w:themeColor="text1"/>
          <w:sz w:val="24"/>
          <w:szCs w:val="24"/>
        </w:rPr>
        <w:t>. P</w:t>
      </w:r>
      <w:r w:rsidR="1F974AE4" w:rsidRPr="0527D336">
        <w:rPr>
          <w:rFonts w:ascii="Times New Roman" w:eastAsia="Times New Roman" w:hAnsi="Times New Roman" w:cs="Times New Roman"/>
          <w:color w:val="000000" w:themeColor="text1"/>
          <w:sz w:val="24"/>
          <w:szCs w:val="24"/>
        </w:rPr>
        <w:t xml:space="preserve">ara la gestión de la </w:t>
      </w:r>
      <w:r w:rsidR="7B0287E7" w:rsidRPr="0527D336">
        <w:rPr>
          <w:rFonts w:ascii="Times New Roman" w:eastAsia="Times New Roman" w:hAnsi="Times New Roman" w:cs="Times New Roman"/>
          <w:color w:val="000000" w:themeColor="text1"/>
          <w:sz w:val="24"/>
          <w:szCs w:val="24"/>
        </w:rPr>
        <w:t>información</w:t>
      </w:r>
      <w:r w:rsidR="1F974AE4" w:rsidRPr="0527D336">
        <w:rPr>
          <w:rFonts w:ascii="Times New Roman" w:eastAsia="Times New Roman" w:hAnsi="Times New Roman" w:cs="Times New Roman"/>
          <w:color w:val="000000" w:themeColor="text1"/>
          <w:sz w:val="24"/>
          <w:szCs w:val="24"/>
        </w:rPr>
        <w:t xml:space="preserve"> se empleó el gestor </w:t>
      </w:r>
      <w:r w:rsidR="1499260F" w:rsidRPr="0527D336">
        <w:rPr>
          <w:rFonts w:ascii="Times New Roman" w:eastAsia="Times New Roman" w:hAnsi="Times New Roman" w:cs="Times New Roman"/>
          <w:color w:val="000000" w:themeColor="text1"/>
          <w:sz w:val="24"/>
          <w:szCs w:val="24"/>
        </w:rPr>
        <w:t>bibliográfico</w:t>
      </w:r>
      <w:r w:rsidR="1F974AE4" w:rsidRPr="0527D336">
        <w:rPr>
          <w:rFonts w:ascii="Times New Roman" w:eastAsia="Times New Roman" w:hAnsi="Times New Roman" w:cs="Times New Roman"/>
          <w:color w:val="000000" w:themeColor="text1"/>
          <w:sz w:val="24"/>
          <w:szCs w:val="24"/>
        </w:rPr>
        <w:t xml:space="preserve"> </w:t>
      </w:r>
      <w:r w:rsidR="008141D2">
        <w:rPr>
          <w:rFonts w:ascii="Times New Roman" w:eastAsia="Times New Roman" w:hAnsi="Times New Roman" w:cs="Times New Roman"/>
          <w:color w:val="000000" w:themeColor="text1"/>
          <w:sz w:val="24"/>
          <w:szCs w:val="24"/>
        </w:rPr>
        <w:t>Mendeley</w:t>
      </w:r>
      <w:r w:rsidR="00756812">
        <w:rPr>
          <w:rFonts w:ascii="Times New Roman" w:eastAsia="Times New Roman" w:hAnsi="Times New Roman" w:cs="Times New Roman"/>
          <w:color w:val="000000" w:themeColor="text1"/>
          <w:sz w:val="24"/>
          <w:szCs w:val="24"/>
        </w:rPr>
        <w:t>.</w:t>
      </w:r>
    </w:p>
    <w:p w14:paraId="21D2F0FE" w14:textId="1624DDDD" w:rsidR="008005CD" w:rsidRPr="008005CD" w:rsidRDefault="00FA62D8" w:rsidP="00DE1789">
      <w:pPr>
        <w:spacing w:line="480" w:lineRule="auto"/>
        <w:jc w:val="both"/>
        <w:rPr>
          <w:rFonts w:ascii="Times New Roman" w:eastAsia="Times New Roman" w:hAnsi="Times New Roman" w:cs="Times New Roman"/>
          <w:color w:val="FF0000"/>
          <w:sz w:val="24"/>
          <w:szCs w:val="24"/>
        </w:rPr>
      </w:pPr>
      <w:r w:rsidRPr="17A4BD85">
        <w:rPr>
          <w:rFonts w:ascii="Times New Roman" w:eastAsia="Times New Roman" w:hAnsi="Times New Roman" w:cs="Times New Roman"/>
          <w:b/>
          <w:bCs/>
          <w:i/>
          <w:iCs/>
          <w:color w:val="000000" w:themeColor="text1"/>
          <w:sz w:val="24"/>
          <w:szCs w:val="24"/>
        </w:rPr>
        <w:t xml:space="preserve"> </w:t>
      </w:r>
      <w:r w:rsidR="008B08B4" w:rsidRPr="17A4BD85">
        <w:rPr>
          <w:rFonts w:ascii="Times New Roman" w:eastAsia="Times New Roman" w:hAnsi="Times New Roman" w:cs="Times New Roman"/>
          <w:b/>
          <w:bCs/>
          <w:i/>
          <w:iCs/>
          <w:color w:val="000000" w:themeColor="text1"/>
          <w:sz w:val="24"/>
          <w:szCs w:val="24"/>
        </w:rPr>
        <w:t>Resultados:</w:t>
      </w:r>
      <w:r w:rsidR="00D000E4" w:rsidRPr="17A4BD85">
        <w:rPr>
          <w:rFonts w:ascii="Times New Roman" w:eastAsia="Times New Roman" w:hAnsi="Times New Roman" w:cs="Times New Roman"/>
          <w:color w:val="000000" w:themeColor="text1"/>
          <w:sz w:val="24"/>
          <w:szCs w:val="24"/>
        </w:rPr>
        <w:t xml:space="preserve"> </w:t>
      </w:r>
      <w:r w:rsidR="007646BC">
        <w:rPr>
          <w:rFonts w:ascii="Times New Roman" w:eastAsia="Times New Roman" w:hAnsi="Times New Roman" w:cs="Times New Roman"/>
          <w:color w:val="000000" w:themeColor="text1"/>
          <w:sz w:val="24"/>
          <w:szCs w:val="24"/>
        </w:rPr>
        <w:t>S</w:t>
      </w:r>
      <w:r w:rsidR="3145A808" w:rsidRPr="17A4BD85">
        <w:rPr>
          <w:rFonts w:ascii="Times New Roman" w:eastAsia="Times New Roman" w:hAnsi="Times New Roman" w:cs="Times New Roman"/>
          <w:color w:val="000000" w:themeColor="text1"/>
          <w:sz w:val="24"/>
          <w:szCs w:val="24"/>
        </w:rPr>
        <w:t>e identificó</w:t>
      </w:r>
      <w:r w:rsidR="5BCF69FC" w:rsidRPr="17A4BD85">
        <w:rPr>
          <w:rFonts w:ascii="Times New Roman" w:eastAsia="Times New Roman" w:hAnsi="Times New Roman" w:cs="Times New Roman"/>
          <w:color w:val="000000" w:themeColor="text1"/>
          <w:sz w:val="24"/>
          <w:szCs w:val="24"/>
        </w:rPr>
        <w:t xml:space="preserve"> </w:t>
      </w:r>
      <w:r w:rsidR="48D6696E" w:rsidRPr="17A4BD85">
        <w:rPr>
          <w:rFonts w:ascii="Times New Roman" w:eastAsia="Times New Roman" w:hAnsi="Times New Roman" w:cs="Times New Roman"/>
          <w:color w:val="000000" w:themeColor="text1"/>
          <w:sz w:val="24"/>
          <w:szCs w:val="24"/>
        </w:rPr>
        <w:t>que</w:t>
      </w:r>
      <w:r w:rsidR="001E11BB" w:rsidRPr="17A4BD85">
        <w:rPr>
          <w:rFonts w:ascii="Times New Roman" w:eastAsia="Times New Roman" w:hAnsi="Times New Roman" w:cs="Times New Roman"/>
          <w:color w:val="000000" w:themeColor="text1"/>
          <w:sz w:val="24"/>
          <w:szCs w:val="24"/>
        </w:rPr>
        <w:t xml:space="preserve"> </w:t>
      </w:r>
      <w:r w:rsidR="00D44BED" w:rsidRPr="17A4BD85">
        <w:rPr>
          <w:rFonts w:ascii="Times New Roman" w:eastAsia="Times New Roman" w:hAnsi="Times New Roman" w:cs="Times New Roman"/>
          <w:color w:val="000000" w:themeColor="text1"/>
          <w:sz w:val="24"/>
          <w:szCs w:val="24"/>
        </w:rPr>
        <w:t xml:space="preserve">la prevalencia del apego al tratamiento </w:t>
      </w:r>
      <w:r w:rsidR="48D6696E" w:rsidRPr="17A4BD85">
        <w:rPr>
          <w:rFonts w:ascii="Times New Roman" w:eastAsia="Times New Roman" w:hAnsi="Times New Roman" w:cs="Times New Roman"/>
          <w:color w:val="000000" w:themeColor="text1"/>
          <w:sz w:val="24"/>
          <w:szCs w:val="24"/>
        </w:rPr>
        <w:t xml:space="preserve">farmacológico </w:t>
      </w:r>
      <w:r w:rsidR="00D44BED" w:rsidRPr="17A4BD85">
        <w:rPr>
          <w:rFonts w:ascii="Times New Roman" w:eastAsia="Times New Roman" w:hAnsi="Times New Roman" w:cs="Times New Roman"/>
          <w:color w:val="000000" w:themeColor="text1"/>
          <w:sz w:val="24"/>
          <w:szCs w:val="24"/>
        </w:rPr>
        <w:t xml:space="preserve">antidepresivo </w:t>
      </w:r>
      <w:r w:rsidR="00816FD4" w:rsidRPr="17A4BD85">
        <w:rPr>
          <w:rFonts w:ascii="Times New Roman" w:eastAsia="Times New Roman" w:hAnsi="Times New Roman" w:cs="Times New Roman"/>
          <w:color w:val="000000" w:themeColor="text1"/>
          <w:sz w:val="24"/>
          <w:szCs w:val="24"/>
        </w:rPr>
        <w:t>oscila entre 26</w:t>
      </w:r>
      <w:r w:rsidR="48D6696E" w:rsidRPr="17A4BD85">
        <w:rPr>
          <w:rFonts w:ascii="Times New Roman" w:eastAsia="Times New Roman" w:hAnsi="Times New Roman" w:cs="Times New Roman"/>
          <w:color w:val="000000" w:themeColor="text1"/>
          <w:sz w:val="24"/>
          <w:szCs w:val="24"/>
        </w:rPr>
        <w:t xml:space="preserve">% y </w:t>
      </w:r>
      <w:r w:rsidR="00A5494F">
        <w:rPr>
          <w:rFonts w:ascii="Times New Roman" w:eastAsia="Times New Roman" w:hAnsi="Times New Roman" w:cs="Times New Roman"/>
          <w:color w:val="000000" w:themeColor="text1"/>
          <w:sz w:val="24"/>
          <w:szCs w:val="24"/>
        </w:rPr>
        <w:t>77</w:t>
      </w:r>
      <w:r w:rsidR="48D6696E" w:rsidRPr="17A4BD85">
        <w:rPr>
          <w:rFonts w:ascii="Times New Roman" w:eastAsia="Times New Roman" w:hAnsi="Times New Roman" w:cs="Times New Roman"/>
          <w:color w:val="000000" w:themeColor="text1"/>
          <w:sz w:val="24"/>
          <w:szCs w:val="24"/>
        </w:rPr>
        <w:t>%</w:t>
      </w:r>
      <w:r w:rsidR="007646BC">
        <w:rPr>
          <w:rFonts w:ascii="Times New Roman" w:eastAsia="Times New Roman" w:hAnsi="Times New Roman" w:cs="Times New Roman"/>
          <w:color w:val="000000" w:themeColor="text1"/>
          <w:sz w:val="24"/>
          <w:szCs w:val="24"/>
        </w:rPr>
        <w:t>;</w:t>
      </w:r>
      <w:r w:rsidR="00A5494F">
        <w:rPr>
          <w:rFonts w:ascii="Times New Roman" w:eastAsia="Times New Roman" w:hAnsi="Times New Roman" w:cs="Times New Roman"/>
          <w:color w:val="000000" w:themeColor="text1"/>
          <w:sz w:val="24"/>
          <w:szCs w:val="24"/>
        </w:rPr>
        <w:t xml:space="preserve"> </w:t>
      </w:r>
      <w:r w:rsidR="78CC88AA" w:rsidRPr="17A4BD85">
        <w:rPr>
          <w:rFonts w:ascii="Times New Roman" w:eastAsia="Times New Roman" w:hAnsi="Times New Roman" w:cs="Times New Roman"/>
          <w:color w:val="000000" w:themeColor="text1"/>
          <w:sz w:val="24"/>
          <w:szCs w:val="24"/>
        </w:rPr>
        <w:t xml:space="preserve">entre los </w:t>
      </w:r>
      <w:r w:rsidR="78CC88AA" w:rsidRPr="17A4BD85">
        <w:rPr>
          <w:rFonts w:ascii="Times New Roman" w:hAnsi="Times New Roman" w:cs="Times New Roman"/>
          <w:sz w:val="24"/>
          <w:szCs w:val="24"/>
        </w:rPr>
        <w:t xml:space="preserve">factores asociados que sobresalen están: </w:t>
      </w:r>
      <w:r w:rsidR="0000111A">
        <w:rPr>
          <w:rFonts w:ascii="Times New Roman" w:hAnsi="Times New Roman" w:cs="Times New Roman"/>
          <w:sz w:val="24"/>
          <w:szCs w:val="24"/>
        </w:rPr>
        <w:t xml:space="preserve">sexo femenino, </w:t>
      </w:r>
      <w:r w:rsidR="000C1403">
        <w:rPr>
          <w:rFonts w:ascii="Times New Roman" w:hAnsi="Times New Roman" w:cs="Times New Roman"/>
          <w:sz w:val="24"/>
          <w:szCs w:val="24"/>
        </w:rPr>
        <w:t xml:space="preserve">condición económica del paciente y tipo de tratamiento. </w:t>
      </w:r>
    </w:p>
    <w:p w14:paraId="2A8803E7" w14:textId="04E96EE5" w:rsidR="008B08B4" w:rsidRDefault="008B08B4" w:rsidP="00DE1789">
      <w:pPr>
        <w:spacing w:line="480" w:lineRule="auto"/>
        <w:jc w:val="both"/>
        <w:rPr>
          <w:rFonts w:ascii="Times New Roman" w:hAnsi="Times New Roman" w:cs="Times New Roman"/>
          <w:sz w:val="24"/>
          <w:szCs w:val="24"/>
        </w:rPr>
      </w:pPr>
      <w:r w:rsidRPr="17A4BD85">
        <w:rPr>
          <w:rFonts w:ascii="Times New Roman" w:eastAsia="Times New Roman" w:hAnsi="Times New Roman" w:cs="Times New Roman"/>
          <w:b/>
          <w:bCs/>
          <w:i/>
          <w:iCs/>
          <w:color w:val="000000" w:themeColor="text1"/>
          <w:sz w:val="24"/>
          <w:szCs w:val="24"/>
        </w:rPr>
        <w:t>Conclusiones:</w:t>
      </w:r>
      <w:r w:rsidR="00B82596" w:rsidRPr="17A4BD85">
        <w:rPr>
          <w:rFonts w:ascii="Times New Roman" w:eastAsia="Times New Roman" w:hAnsi="Times New Roman" w:cs="Times New Roman"/>
          <w:color w:val="000000" w:themeColor="text1"/>
          <w:sz w:val="24"/>
          <w:szCs w:val="24"/>
        </w:rPr>
        <w:t xml:space="preserve"> </w:t>
      </w:r>
      <w:r w:rsidR="005601D0">
        <w:rPr>
          <w:rFonts w:ascii="Times New Roman" w:eastAsia="Times New Roman" w:hAnsi="Times New Roman" w:cs="Times New Roman"/>
          <w:color w:val="000000" w:themeColor="text1"/>
          <w:sz w:val="24"/>
          <w:szCs w:val="24"/>
        </w:rPr>
        <w:t>L</w:t>
      </w:r>
      <w:r w:rsidR="00B82596" w:rsidRPr="17A4BD85">
        <w:rPr>
          <w:rFonts w:ascii="Times New Roman" w:eastAsia="Times New Roman" w:hAnsi="Times New Roman" w:cs="Times New Roman"/>
          <w:color w:val="000000" w:themeColor="text1"/>
          <w:sz w:val="24"/>
          <w:szCs w:val="24"/>
        </w:rPr>
        <w:t xml:space="preserve">a prevalencia de la adherencia </w:t>
      </w:r>
      <w:r w:rsidR="00CC273C" w:rsidRPr="17A4BD85">
        <w:rPr>
          <w:rFonts w:ascii="Times New Roman" w:eastAsia="Times New Roman" w:hAnsi="Times New Roman" w:cs="Times New Roman"/>
          <w:color w:val="000000" w:themeColor="text1"/>
          <w:sz w:val="24"/>
          <w:szCs w:val="24"/>
        </w:rPr>
        <w:t>al</w:t>
      </w:r>
      <w:r w:rsidR="00B82596" w:rsidRPr="17A4BD85">
        <w:rPr>
          <w:rFonts w:ascii="Times New Roman" w:eastAsia="Times New Roman" w:hAnsi="Times New Roman" w:cs="Times New Roman"/>
          <w:color w:val="000000" w:themeColor="text1"/>
          <w:sz w:val="24"/>
          <w:szCs w:val="24"/>
        </w:rPr>
        <w:t xml:space="preserve"> tratamiento antidepresivo es </w:t>
      </w:r>
      <w:r w:rsidR="00C94682">
        <w:rPr>
          <w:rFonts w:ascii="Times New Roman" w:eastAsia="Times New Roman" w:hAnsi="Times New Roman" w:cs="Times New Roman"/>
          <w:color w:val="000000" w:themeColor="text1"/>
          <w:sz w:val="24"/>
          <w:szCs w:val="24"/>
        </w:rPr>
        <w:t xml:space="preserve">mala, pues se considera adecuada </w:t>
      </w:r>
      <w:r w:rsidR="00070E77">
        <w:rPr>
          <w:rFonts w:ascii="Times New Roman" w:eastAsia="Times New Roman" w:hAnsi="Times New Roman" w:cs="Times New Roman"/>
          <w:color w:val="000000" w:themeColor="text1"/>
          <w:sz w:val="24"/>
          <w:szCs w:val="24"/>
        </w:rPr>
        <w:t xml:space="preserve">del </w:t>
      </w:r>
      <w:r w:rsidR="009C3DA1">
        <w:rPr>
          <w:rFonts w:ascii="Times New Roman" w:eastAsia="Times New Roman" w:hAnsi="Times New Roman" w:cs="Times New Roman"/>
          <w:color w:val="000000" w:themeColor="text1"/>
          <w:sz w:val="24"/>
          <w:szCs w:val="24"/>
        </w:rPr>
        <w:t>75</w:t>
      </w:r>
      <w:r w:rsidR="00C94682">
        <w:rPr>
          <w:rFonts w:ascii="Times New Roman" w:eastAsia="Times New Roman" w:hAnsi="Times New Roman" w:cs="Times New Roman"/>
          <w:color w:val="000000" w:themeColor="text1"/>
          <w:sz w:val="24"/>
          <w:szCs w:val="24"/>
        </w:rPr>
        <w:t>-80%</w:t>
      </w:r>
      <w:r w:rsidR="00756812">
        <w:rPr>
          <w:rFonts w:ascii="Times New Roman" w:eastAsia="Times New Roman" w:hAnsi="Times New Roman" w:cs="Times New Roman"/>
          <w:color w:val="000000" w:themeColor="text1"/>
          <w:sz w:val="24"/>
          <w:szCs w:val="24"/>
        </w:rPr>
        <w:t xml:space="preserve">, </w:t>
      </w:r>
      <w:r w:rsidR="00E61B2E">
        <w:rPr>
          <w:rFonts w:ascii="Times New Roman" w:eastAsia="Times New Roman" w:hAnsi="Times New Roman" w:cs="Times New Roman"/>
          <w:color w:val="000000" w:themeColor="text1"/>
          <w:sz w:val="24"/>
          <w:szCs w:val="24"/>
        </w:rPr>
        <w:t xml:space="preserve">los factores </w:t>
      </w:r>
      <w:r w:rsidR="009C3DA1">
        <w:rPr>
          <w:rFonts w:ascii="Times New Roman" w:eastAsia="Times New Roman" w:hAnsi="Times New Roman" w:cs="Times New Roman"/>
          <w:color w:val="000000" w:themeColor="text1"/>
          <w:sz w:val="24"/>
          <w:szCs w:val="24"/>
        </w:rPr>
        <w:t>influyentes</w:t>
      </w:r>
      <w:r w:rsidR="00756812">
        <w:rPr>
          <w:rFonts w:ascii="Times New Roman" w:eastAsia="Times New Roman" w:hAnsi="Times New Roman" w:cs="Times New Roman"/>
          <w:color w:val="000000" w:themeColor="text1"/>
          <w:sz w:val="24"/>
          <w:szCs w:val="24"/>
        </w:rPr>
        <w:t xml:space="preserve"> son: </w:t>
      </w:r>
      <w:r w:rsidR="00BF4CFF">
        <w:rPr>
          <w:rFonts w:ascii="Times New Roman" w:eastAsia="Times New Roman" w:hAnsi="Times New Roman" w:cs="Times New Roman"/>
          <w:color w:val="000000" w:themeColor="text1"/>
          <w:sz w:val="24"/>
          <w:szCs w:val="24"/>
        </w:rPr>
        <w:t>el sexo</w:t>
      </w:r>
      <w:r w:rsidR="0045343C">
        <w:rPr>
          <w:rFonts w:ascii="Times New Roman" w:eastAsia="Times New Roman" w:hAnsi="Times New Roman" w:cs="Times New Roman"/>
          <w:color w:val="000000" w:themeColor="text1"/>
          <w:sz w:val="24"/>
          <w:szCs w:val="24"/>
        </w:rPr>
        <w:t xml:space="preserve"> femenino</w:t>
      </w:r>
      <w:r w:rsidR="001A3245">
        <w:rPr>
          <w:rFonts w:ascii="Times New Roman" w:eastAsia="Times New Roman" w:hAnsi="Times New Roman" w:cs="Times New Roman"/>
          <w:color w:val="000000" w:themeColor="text1"/>
          <w:sz w:val="24"/>
          <w:szCs w:val="24"/>
        </w:rPr>
        <w:t xml:space="preserve">, </w:t>
      </w:r>
      <w:r w:rsidR="00877CD6">
        <w:rPr>
          <w:rFonts w:ascii="Times New Roman" w:eastAsia="Times New Roman" w:hAnsi="Times New Roman" w:cs="Times New Roman"/>
          <w:color w:val="000000" w:themeColor="text1"/>
          <w:sz w:val="24"/>
          <w:szCs w:val="24"/>
        </w:rPr>
        <w:t xml:space="preserve">ingresos económicos </w:t>
      </w:r>
      <w:r w:rsidR="0044765B">
        <w:rPr>
          <w:rFonts w:ascii="Times New Roman" w:eastAsia="Times New Roman" w:hAnsi="Times New Roman" w:cs="Times New Roman"/>
          <w:color w:val="000000" w:themeColor="text1"/>
          <w:sz w:val="24"/>
          <w:szCs w:val="24"/>
        </w:rPr>
        <w:t>del paciente</w:t>
      </w:r>
      <w:r w:rsidR="00877CD6">
        <w:rPr>
          <w:rFonts w:ascii="Times New Roman" w:eastAsia="Times New Roman" w:hAnsi="Times New Roman" w:cs="Times New Roman"/>
          <w:color w:val="000000" w:themeColor="text1"/>
          <w:sz w:val="24"/>
          <w:szCs w:val="24"/>
        </w:rPr>
        <w:t xml:space="preserve"> debido a </w:t>
      </w:r>
      <w:r w:rsidR="0042088D">
        <w:rPr>
          <w:rFonts w:ascii="Times New Roman" w:eastAsia="Times New Roman" w:hAnsi="Times New Roman" w:cs="Times New Roman"/>
          <w:color w:val="000000" w:themeColor="text1"/>
          <w:sz w:val="24"/>
          <w:szCs w:val="24"/>
        </w:rPr>
        <w:t>dificultades</w:t>
      </w:r>
      <w:r w:rsidR="00877CD6">
        <w:rPr>
          <w:rFonts w:ascii="Times New Roman" w:eastAsia="Times New Roman" w:hAnsi="Times New Roman" w:cs="Times New Roman"/>
          <w:color w:val="000000" w:themeColor="text1"/>
          <w:sz w:val="24"/>
          <w:szCs w:val="24"/>
        </w:rPr>
        <w:t xml:space="preserve"> para adqui</w:t>
      </w:r>
      <w:r w:rsidR="00C36DB4">
        <w:rPr>
          <w:rFonts w:ascii="Times New Roman" w:eastAsia="Times New Roman" w:hAnsi="Times New Roman" w:cs="Times New Roman"/>
          <w:color w:val="000000" w:themeColor="text1"/>
          <w:sz w:val="24"/>
          <w:szCs w:val="24"/>
        </w:rPr>
        <w:t xml:space="preserve">rir </w:t>
      </w:r>
      <w:r w:rsidR="009C3DA1">
        <w:rPr>
          <w:rFonts w:ascii="Times New Roman" w:eastAsia="Times New Roman" w:hAnsi="Times New Roman" w:cs="Times New Roman"/>
          <w:color w:val="000000" w:themeColor="text1"/>
          <w:sz w:val="24"/>
          <w:szCs w:val="24"/>
        </w:rPr>
        <w:t>los</w:t>
      </w:r>
      <w:r w:rsidR="00C36DB4">
        <w:rPr>
          <w:rFonts w:ascii="Times New Roman" w:eastAsia="Times New Roman" w:hAnsi="Times New Roman" w:cs="Times New Roman"/>
          <w:color w:val="000000" w:themeColor="text1"/>
          <w:sz w:val="24"/>
          <w:szCs w:val="24"/>
        </w:rPr>
        <w:t xml:space="preserve"> medicament</w:t>
      </w:r>
      <w:r w:rsidR="009C3DA1">
        <w:rPr>
          <w:rFonts w:ascii="Times New Roman" w:eastAsia="Times New Roman" w:hAnsi="Times New Roman" w:cs="Times New Roman"/>
          <w:color w:val="000000" w:themeColor="text1"/>
          <w:sz w:val="24"/>
          <w:szCs w:val="24"/>
        </w:rPr>
        <w:t>os</w:t>
      </w:r>
      <w:r w:rsidR="0045343C">
        <w:rPr>
          <w:rFonts w:ascii="Times New Roman" w:eastAsia="Times New Roman" w:hAnsi="Times New Roman" w:cs="Times New Roman"/>
          <w:color w:val="000000" w:themeColor="text1"/>
          <w:sz w:val="24"/>
          <w:szCs w:val="24"/>
        </w:rPr>
        <w:t xml:space="preserve"> y e</w:t>
      </w:r>
      <w:r w:rsidR="000050E6">
        <w:rPr>
          <w:rFonts w:ascii="Times New Roman" w:eastAsia="Times New Roman" w:hAnsi="Times New Roman" w:cs="Times New Roman"/>
          <w:color w:val="000000" w:themeColor="text1"/>
          <w:sz w:val="24"/>
          <w:szCs w:val="24"/>
        </w:rPr>
        <w:t>l</w:t>
      </w:r>
      <w:r w:rsidR="0045343C">
        <w:rPr>
          <w:rFonts w:ascii="Times New Roman" w:eastAsia="Times New Roman" w:hAnsi="Times New Roman" w:cs="Times New Roman"/>
          <w:color w:val="000000" w:themeColor="text1"/>
          <w:sz w:val="24"/>
          <w:szCs w:val="24"/>
        </w:rPr>
        <w:t xml:space="preserve"> tipo de tratamiento </w:t>
      </w:r>
      <w:r w:rsidR="009C3DA1">
        <w:rPr>
          <w:rFonts w:ascii="Times New Roman" w:eastAsia="Times New Roman" w:hAnsi="Times New Roman" w:cs="Times New Roman"/>
          <w:color w:val="000000" w:themeColor="text1"/>
          <w:sz w:val="24"/>
          <w:szCs w:val="24"/>
        </w:rPr>
        <w:t>porque</w:t>
      </w:r>
      <w:r w:rsidR="0045343C">
        <w:rPr>
          <w:rFonts w:ascii="Times New Roman" w:eastAsia="Times New Roman" w:hAnsi="Times New Roman" w:cs="Times New Roman"/>
          <w:color w:val="000000" w:themeColor="text1"/>
          <w:sz w:val="24"/>
          <w:szCs w:val="24"/>
        </w:rPr>
        <w:t xml:space="preserve"> </w:t>
      </w:r>
      <w:r w:rsidR="009C3DA1">
        <w:rPr>
          <w:rFonts w:ascii="Times New Roman" w:eastAsia="Times New Roman" w:hAnsi="Times New Roman" w:cs="Times New Roman"/>
          <w:color w:val="000000" w:themeColor="text1"/>
          <w:sz w:val="24"/>
          <w:szCs w:val="24"/>
        </w:rPr>
        <w:t>ciertos</w:t>
      </w:r>
      <w:r w:rsidR="0045343C">
        <w:rPr>
          <w:rFonts w:ascii="Times New Roman" w:eastAsia="Times New Roman" w:hAnsi="Times New Roman" w:cs="Times New Roman"/>
          <w:color w:val="000000" w:themeColor="text1"/>
          <w:sz w:val="24"/>
          <w:szCs w:val="24"/>
        </w:rPr>
        <w:t xml:space="preserve"> pacientes no </w:t>
      </w:r>
      <w:r w:rsidR="00541CBB">
        <w:rPr>
          <w:rFonts w:ascii="Times New Roman" w:eastAsia="Times New Roman" w:hAnsi="Times New Roman" w:cs="Times New Roman"/>
          <w:color w:val="000000" w:themeColor="text1"/>
          <w:sz w:val="24"/>
          <w:szCs w:val="24"/>
        </w:rPr>
        <w:t xml:space="preserve">desean </w:t>
      </w:r>
      <w:r w:rsidR="009C3DA1">
        <w:rPr>
          <w:rFonts w:ascii="Times New Roman" w:eastAsia="Times New Roman" w:hAnsi="Times New Roman" w:cs="Times New Roman"/>
          <w:color w:val="000000" w:themeColor="text1"/>
          <w:sz w:val="24"/>
          <w:szCs w:val="24"/>
        </w:rPr>
        <w:t>la administración</w:t>
      </w:r>
      <w:r w:rsidR="00541CBB">
        <w:rPr>
          <w:rFonts w:ascii="Times New Roman" w:eastAsia="Times New Roman" w:hAnsi="Times New Roman" w:cs="Times New Roman"/>
          <w:color w:val="000000" w:themeColor="text1"/>
          <w:sz w:val="24"/>
          <w:szCs w:val="24"/>
        </w:rPr>
        <w:t xml:space="preserve"> de </w:t>
      </w:r>
      <w:r w:rsidR="00756812">
        <w:rPr>
          <w:rFonts w:ascii="Times New Roman" w:eastAsia="Times New Roman" w:hAnsi="Times New Roman" w:cs="Times New Roman"/>
          <w:color w:val="000000" w:themeColor="text1"/>
          <w:sz w:val="24"/>
          <w:szCs w:val="24"/>
        </w:rPr>
        <w:t xml:space="preserve">antidepresivos. </w:t>
      </w:r>
    </w:p>
    <w:bookmarkEnd w:id="9"/>
    <w:p w14:paraId="677F9093" w14:textId="1B17255D" w:rsidR="001C1BB2" w:rsidRPr="00541CBB" w:rsidRDefault="004773CF" w:rsidP="00DE1789">
      <w:pPr>
        <w:spacing w:after="160" w:line="480" w:lineRule="auto"/>
        <w:jc w:val="both"/>
        <w:rPr>
          <w:rFonts w:ascii="Times New Roman" w:eastAsia="Times New Roman" w:hAnsi="Times New Roman" w:cs="Times New Roman"/>
          <w:sz w:val="24"/>
          <w:szCs w:val="24"/>
          <w:lang w:val="en-US"/>
        </w:rPr>
      </w:pPr>
      <w:r w:rsidRPr="008B08B4">
        <w:rPr>
          <w:rFonts w:ascii="Times New Roman" w:eastAsia="Times New Roman" w:hAnsi="Times New Roman" w:cs="Times New Roman"/>
          <w:b/>
          <w:bCs/>
          <w:i/>
          <w:iCs/>
          <w:sz w:val="24"/>
          <w:szCs w:val="24"/>
        </w:rPr>
        <w:lastRenderedPageBreak/>
        <w:t>Palabras clave:</w:t>
      </w:r>
      <w:r>
        <w:rPr>
          <w:rFonts w:ascii="Times New Roman" w:eastAsia="Times New Roman" w:hAnsi="Times New Roman" w:cs="Times New Roman"/>
          <w:sz w:val="24"/>
          <w:szCs w:val="24"/>
        </w:rPr>
        <w:t xml:space="preserve"> </w:t>
      </w:r>
      <w:bookmarkStart w:id="11" w:name="_Hlk150251158"/>
      <w:r w:rsidR="008119FF">
        <w:rPr>
          <w:rFonts w:ascii="Times New Roman" w:eastAsia="Times New Roman" w:hAnsi="Times New Roman" w:cs="Times New Roman"/>
          <w:sz w:val="24"/>
          <w:szCs w:val="24"/>
        </w:rPr>
        <w:t>A</w:t>
      </w:r>
      <w:r w:rsidR="008119FF" w:rsidRPr="77EC1152">
        <w:rPr>
          <w:rFonts w:ascii="Times New Roman" w:eastAsia="Times New Roman" w:hAnsi="Times New Roman" w:cs="Times New Roman"/>
          <w:sz w:val="24"/>
          <w:szCs w:val="24"/>
        </w:rPr>
        <w:t>dherencia</w:t>
      </w:r>
      <w:r w:rsidR="008119FF">
        <w:rPr>
          <w:rFonts w:ascii="Times New Roman" w:eastAsia="Times New Roman" w:hAnsi="Times New Roman" w:cs="Times New Roman"/>
          <w:sz w:val="24"/>
          <w:szCs w:val="24"/>
        </w:rPr>
        <w:t xml:space="preserve">, </w:t>
      </w:r>
      <w:r w:rsidR="008119FF" w:rsidRPr="77EC1152">
        <w:rPr>
          <w:rFonts w:ascii="Times New Roman" w:eastAsia="Times New Roman" w:hAnsi="Times New Roman" w:cs="Times New Roman"/>
          <w:sz w:val="24"/>
          <w:szCs w:val="24"/>
        </w:rPr>
        <w:t>Antidepresivos,</w:t>
      </w:r>
      <w:r w:rsidR="008119FF">
        <w:rPr>
          <w:rFonts w:ascii="Times New Roman" w:eastAsia="Times New Roman" w:hAnsi="Times New Roman" w:cs="Times New Roman"/>
          <w:sz w:val="24"/>
          <w:szCs w:val="24"/>
        </w:rPr>
        <w:t xml:space="preserve"> Depresión,</w:t>
      </w:r>
      <w:r w:rsidR="008119FF" w:rsidRPr="77EC1152">
        <w:rPr>
          <w:rFonts w:ascii="Times New Roman" w:eastAsia="Times New Roman" w:hAnsi="Times New Roman" w:cs="Times New Roman"/>
          <w:sz w:val="24"/>
          <w:szCs w:val="24"/>
        </w:rPr>
        <w:t xml:space="preserve"> </w:t>
      </w:r>
      <w:r w:rsidR="008119FF">
        <w:rPr>
          <w:rFonts w:ascii="Times New Roman" w:eastAsia="Times New Roman" w:hAnsi="Times New Roman" w:cs="Times New Roman"/>
          <w:sz w:val="24"/>
          <w:szCs w:val="24"/>
        </w:rPr>
        <w:t>F</w:t>
      </w:r>
      <w:r w:rsidR="008119FF" w:rsidRPr="77EC1152">
        <w:rPr>
          <w:rFonts w:ascii="Times New Roman" w:eastAsia="Times New Roman" w:hAnsi="Times New Roman" w:cs="Times New Roman"/>
          <w:sz w:val="24"/>
          <w:szCs w:val="24"/>
        </w:rPr>
        <w:t xml:space="preserve">actores </w:t>
      </w:r>
      <w:r w:rsidR="008119FF">
        <w:rPr>
          <w:rFonts w:ascii="Times New Roman" w:eastAsia="Times New Roman" w:hAnsi="Times New Roman" w:cs="Times New Roman"/>
          <w:sz w:val="24"/>
          <w:szCs w:val="24"/>
        </w:rPr>
        <w:t>A</w:t>
      </w:r>
      <w:r w:rsidR="008119FF" w:rsidRPr="77EC1152">
        <w:rPr>
          <w:rFonts w:ascii="Times New Roman" w:eastAsia="Times New Roman" w:hAnsi="Times New Roman" w:cs="Times New Roman"/>
          <w:sz w:val="24"/>
          <w:szCs w:val="24"/>
        </w:rPr>
        <w:t>sociados</w:t>
      </w:r>
      <w:r w:rsidR="008119FF">
        <w:rPr>
          <w:rFonts w:ascii="Times New Roman" w:eastAsia="Times New Roman" w:hAnsi="Times New Roman" w:cs="Times New Roman"/>
          <w:sz w:val="24"/>
          <w:szCs w:val="24"/>
        </w:rPr>
        <w:t>, T</w:t>
      </w:r>
      <w:r w:rsidR="008119FF" w:rsidRPr="77EC1152">
        <w:rPr>
          <w:rFonts w:ascii="Times New Roman" w:eastAsia="Times New Roman" w:hAnsi="Times New Roman" w:cs="Times New Roman"/>
          <w:sz w:val="24"/>
          <w:szCs w:val="24"/>
        </w:rPr>
        <w:t>ratamiento</w:t>
      </w:r>
      <w:bookmarkEnd w:id="11"/>
    </w:p>
    <w:bookmarkEnd w:id="6"/>
    <w:bookmarkEnd w:id="10"/>
    <w:p w14:paraId="47A003C8" w14:textId="30DC8DDE" w:rsidR="3670B42C" w:rsidRDefault="3670B42C" w:rsidP="00DE1789">
      <w:pPr>
        <w:spacing w:after="160" w:line="480" w:lineRule="auto"/>
        <w:jc w:val="center"/>
        <w:rPr>
          <w:rFonts w:ascii="Times New Roman" w:hAnsi="Times New Roman" w:cs="Times New Roman"/>
          <w:b/>
          <w:bCs/>
          <w:i/>
          <w:iCs/>
          <w:sz w:val="24"/>
          <w:szCs w:val="24"/>
          <w:lang w:val="en-US"/>
        </w:rPr>
      </w:pPr>
    </w:p>
    <w:p w14:paraId="425E949A" w14:textId="37B97BD1" w:rsidR="3670B42C" w:rsidRDefault="3670B42C" w:rsidP="00DE1789">
      <w:pPr>
        <w:spacing w:after="160" w:line="480" w:lineRule="auto"/>
        <w:jc w:val="center"/>
        <w:rPr>
          <w:rFonts w:ascii="Times New Roman" w:hAnsi="Times New Roman" w:cs="Times New Roman"/>
          <w:b/>
          <w:bCs/>
          <w:i/>
          <w:iCs/>
          <w:sz w:val="24"/>
          <w:szCs w:val="24"/>
          <w:lang w:val="en-US"/>
        </w:rPr>
      </w:pPr>
    </w:p>
    <w:p w14:paraId="2720EEC5"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5AF5AD70"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3DA50CA4"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39AF270B"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4ADD96EE"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78C9D87D"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2AA58AB8"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20C82C1D"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51BE6BFC" w14:textId="77777777" w:rsidR="00153E2A" w:rsidRDefault="00153E2A" w:rsidP="00153E2A">
      <w:pPr>
        <w:spacing w:after="160" w:line="480" w:lineRule="auto"/>
        <w:jc w:val="center"/>
        <w:rPr>
          <w:rFonts w:ascii="Times New Roman" w:hAnsi="Times New Roman" w:cs="Times New Roman"/>
          <w:b/>
          <w:bCs/>
          <w:i/>
          <w:iCs/>
          <w:sz w:val="24"/>
          <w:szCs w:val="24"/>
          <w:lang w:val="en-US"/>
        </w:rPr>
      </w:pPr>
    </w:p>
    <w:p w14:paraId="0B6B7FA1" w14:textId="4833F6E1" w:rsidR="00151CF9" w:rsidRDefault="00151CF9" w:rsidP="00153E2A">
      <w:pPr>
        <w:spacing w:after="160" w:line="480" w:lineRule="auto"/>
        <w:jc w:val="center"/>
        <w:rPr>
          <w:rFonts w:ascii="Times New Roman" w:hAnsi="Times New Roman" w:cs="Times New Roman"/>
          <w:b/>
          <w:bCs/>
          <w:i/>
          <w:iCs/>
          <w:sz w:val="24"/>
          <w:szCs w:val="24"/>
          <w:lang w:val="en-US"/>
        </w:rPr>
      </w:pPr>
    </w:p>
    <w:p w14:paraId="0C92E52A" w14:textId="7A6E4469" w:rsidR="00FA62D8" w:rsidRDefault="00FA62D8" w:rsidP="00153E2A">
      <w:pPr>
        <w:spacing w:after="160" w:line="480" w:lineRule="auto"/>
        <w:jc w:val="center"/>
        <w:rPr>
          <w:rFonts w:ascii="Times New Roman" w:hAnsi="Times New Roman" w:cs="Times New Roman"/>
          <w:b/>
          <w:bCs/>
          <w:i/>
          <w:iCs/>
          <w:sz w:val="24"/>
          <w:szCs w:val="24"/>
          <w:lang w:val="en-US"/>
        </w:rPr>
      </w:pPr>
    </w:p>
    <w:p w14:paraId="73436D46" w14:textId="7CC3FD74" w:rsidR="00FA62D8" w:rsidRDefault="00FA62D8" w:rsidP="00153E2A">
      <w:pPr>
        <w:spacing w:after="160" w:line="480" w:lineRule="auto"/>
        <w:jc w:val="center"/>
        <w:rPr>
          <w:rFonts w:ascii="Times New Roman" w:hAnsi="Times New Roman" w:cs="Times New Roman"/>
          <w:b/>
          <w:bCs/>
          <w:i/>
          <w:iCs/>
          <w:sz w:val="24"/>
          <w:szCs w:val="24"/>
          <w:lang w:val="en-US"/>
        </w:rPr>
      </w:pPr>
    </w:p>
    <w:p w14:paraId="05DF420E" w14:textId="60F5D0C0" w:rsidR="00FA62D8" w:rsidRDefault="00FA62D8" w:rsidP="00153E2A">
      <w:pPr>
        <w:spacing w:after="160" w:line="480" w:lineRule="auto"/>
        <w:jc w:val="center"/>
        <w:rPr>
          <w:rFonts w:ascii="Times New Roman" w:hAnsi="Times New Roman" w:cs="Times New Roman"/>
          <w:b/>
          <w:bCs/>
          <w:i/>
          <w:iCs/>
          <w:sz w:val="24"/>
          <w:szCs w:val="24"/>
          <w:lang w:val="en-US"/>
        </w:rPr>
      </w:pPr>
    </w:p>
    <w:p w14:paraId="51564265" w14:textId="753E0510" w:rsidR="00FA62D8" w:rsidRDefault="00FA62D8" w:rsidP="00153E2A">
      <w:pPr>
        <w:spacing w:after="160" w:line="480" w:lineRule="auto"/>
        <w:jc w:val="center"/>
        <w:rPr>
          <w:rFonts w:ascii="Times New Roman" w:hAnsi="Times New Roman" w:cs="Times New Roman"/>
          <w:b/>
          <w:bCs/>
          <w:i/>
          <w:iCs/>
          <w:sz w:val="24"/>
          <w:szCs w:val="24"/>
          <w:lang w:val="en-US"/>
        </w:rPr>
      </w:pPr>
    </w:p>
    <w:p w14:paraId="675537FD" w14:textId="4B51C472" w:rsidR="00FA62D8" w:rsidRDefault="00FA62D8" w:rsidP="00153E2A">
      <w:pPr>
        <w:spacing w:after="160" w:line="480" w:lineRule="auto"/>
        <w:jc w:val="center"/>
        <w:rPr>
          <w:rFonts w:ascii="Times New Roman" w:hAnsi="Times New Roman" w:cs="Times New Roman"/>
          <w:b/>
          <w:bCs/>
          <w:i/>
          <w:iCs/>
          <w:sz w:val="24"/>
          <w:szCs w:val="24"/>
          <w:lang w:val="en-US"/>
        </w:rPr>
      </w:pPr>
    </w:p>
    <w:p w14:paraId="1AEA1398" w14:textId="77777777" w:rsidR="00FA62D8" w:rsidRDefault="00FA62D8" w:rsidP="00153E2A">
      <w:pPr>
        <w:spacing w:after="160" w:line="480" w:lineRule="auto"/>
        <w:jc w:val="center"/>
        <w:rPr>
          <w:rFonts w:ascii="Times New Roman" w:hAnsi="Times New Roman" w:cs="Times New Roman"/>
          <w:b/>
          <w:bCs/>
          <w:i/>
          <w:iCs/>
          <w:sz w:val="24"/>
          <w:szCs w:val="24"/>
          <w:lang w:val="en-US"/>
        </w:rPr>
      </w:pPr>
    </w:p>
    <w:p w14:paraId="672C872A" w14:textId="77777777" w:rsidR="00B222CD" w:rsidRDefault="00B222CD" w:rsidP="00B222CD">
      <w:pPr>
        <w:spacing w:after="160" w:line="480" w:lineRule="auto"/>
        <w:rPr>
          <w:rFonts w:ascii="Times New Roman" w:hAnsi="Times New Roman" w:cs="Times New Roman"/>
          <w:sz w:val="24"/>
          <w:szCs w:val="24"/>
          <w:lang w:val="en"/>
        </w:rPr>
      </w:pPr>
    </w:p>
    <w:p w14:paraId="102BEA02" w14:textId="2168D04F" w:rsidR="00B222CD" w:rsidRPr="005A50DF" w:rsidRDefault="00B222CD" w:rsidP="00B222CD">
      <w:pPr>
        <w:spacing w:after="160" w:line="480" w:lineRule="auto"/>
        <w:jc w:val="center"/>
        <w:rPr>
          <w:rFonts w:ascii="Times New Roman" w:hAnsi="Times New Roman" w:cs="Times New Roman"/>
          <w:b/>
          <w:bCs/>
          <w:i/>
          <w:iCs/>
          <w:sz w:val="24"/>
          <w:szCs w:val="24"/>
          <w:lang w:val="en"/>
        </w:rPr>
      </w:pPr>
      <w:r w:rsidRPr="005A50DF">
        <w:rPr>
          <w:rFonts w:ascii="Times New Roman" w:hAnsi="Times New Roman" w:cs="Times New Roman"/>
          <w:b/>
          <w:bCs/>
          <w:i/>
          <w:iCs/>
          <w:sz w:val="24"/>
          <w:szCs w:val="24"/>
          <w:lang w:val="en"/>
        </w:rPr>
        <w:lastRenderedPageBreak/>
        <w:t xml:space="preserve">Antidepressants: Adherence to </w:t>
      </w:r>
      <w:r w:rsidR="00715303">
        <w:rPr>
          <w:rFonts w:ascii="Times New Roman" w:hAnsi="Times New Roman" w:cs="Times New Roman"/>
          <w:b/>
          <w:bCs/>
          <w:i/>
          <w:iCs/>
          <w:sz w:val="24"/>
          <w:szCs w:val="24"/>
          <w:lang w:val="en"/>
        </w:rPr>
        <w:t>t</w:t>
      </w:r>
      <w:r w:rsidRPr="005A50DF">
        <w:rPr>
          <w:rFonts w:ascii="Times New Roman" w:hAnsi="Times New Roman" w:cs="Times New Roman"/>
          <w:b/>
          <w:bCs/>
          <w:i/>
          <w:iCs/>
          <w:sz w:val="24"/>
          <w:szCs w:val="24"/>
          <w:lang w:val="en"/>
        </w:rPr>
        <w:t xml:space="preserve">reatment and </w:t>
      </w:r>
      <w:r w:rsidR="00715303">
        <w:rPr>
          <w:rFonts w:ascii="Times New Roman" w:hAnsi="Times New Roman" w:cs="Times New Roman"/>
          <w:b/>
          <w:bCs/>
          <w:i/>
          <w:iCs/>
          <w:sz w:val="24"/>
          <w:szCs w:val="24"/>
          <w:lang w:val="en"/>
        </w:rPr>
        <w:t>a</w:t>
      </w:r>
      <w:r w:rsidRPr="005A50DF">
        <w:rPr>
          <w:rFonts w:ascii="Times New Roman" w:hAnsi="Times New Roman" w:cs="Times New Roman"/>
          <w:b/>
          <w:bCs/>
          <w:i/>
          <w:iCs/>
          <w:sz w:val="24"/>
          <w:szCs w:val="24"/>
          <w:lang w:val="en"/>
        </w:rPr>
        <w:t xml:space="preserve">ssociated </w:t>
      </w:r>
      <w:r w:rsidR="00715303">
        <w:rPr>
          <w:rFonts w:ascii="Times New Roman" w:hAnsi="Times New Roman" w:cs="Times New Roman"/>
          <w:b/>
          <w:bCs/>
          <w:i/>
          <w:iCs/>
          <w:sz w:val="24"/>
          <w:szCs w:val="24"/>
          <w:lang w:val="en"/>
        </w:rPr>
        <w:t>f</w:t>
      </w:r>
      <w:r w:rsidRPr="005A50DF">
        <w:rPr>
          <w:rFonts w:ascii="Times New Roman" w:hAnsi="Times New Roman" w:cs="Times New Roman"/>
          <w:b/>
          <w:bCs/>
          <w:i/>
          <w:iCs/>
          <w:sz w:val="24"/>
          <w:szCs w:val="24"/>
          <w:lang w:val="en"/>
        </w:rPr>
        <w:t>actors</w:t>
      </w:r>
      <w:r w:rsidR="002037D5">
        <w:rPr>
          <w:rFonts w:ascii="Times New Roman" w:hAnsi="Times New Roman" w:cs="Times New Roman"/>
          <w:b/>
          <w:bCs/>
          <w:i/>
          <w:iCs/>
          <w:sz w:val="24"/>
          <w:szCs w:val="24"/>
          <w:lang w:val="en"/>
        </w:rPr>
        <w:t>.</w:t>
      </w:r>
    </w:p>
    <w:p w14:paraId="0B36372E" w14:textId="769C81E4" w:rsidR="00B222CD" w:rsidRPr="00B222CD" w:rsidRDefault="00B222CD" w:rsidP="00B222CD">
      <w:pPr>
        <w:pStyle w:val="Ttulo1"/>
        <w:numPr>
          <w:ilvl w:val="0"/>
          <w:numId w:val="32"/>
        </w:numPr>
        <w:spacing w:line="480" w:lineRule="auto"/>
        <w:rPr>
          <w:rFonts w:ascii="Times New Roman" w:hAnsi="Times New Roman" w:cs="Times New Roman"/>
          <w:b/>
          <w:bCs/>
          <w:color w:val="auto"/>
          <w:sz w:val="24"/>
          <w:szCs w:val="24"/>
          <w:lang w:val="en-US"/>
        </w:rPr>
      </w:pPr>
      <w:bookmarkStart w:id="12" w:name="_Toc150251042"/>
      <w:r w:rsidRPr="002D11FE">
        <w:rPr>
          <w:rFonts w:ascii="Times New Roman" w:hAnsi="Times New Roman" w:cs="Times New Roman"/>
          <w:b/>
          <w:bCs/>
          <w:color w:val="auto"/>
          <w:sz w:val="24"/>
          <w:szCs w:val="24"/>
          <w:lang w:val="en-US"/>
        </w:rPr>
        <w:t>ABSTRACT</w:t>
      </w:r>
      <w:bookmarkEnd w:id="12"/>
    </w:p>
    <w:p w14:paraId="39EFA5C5" w14:textId="77777777" w:rsidR="00B222CD" w:rsidRPr="00B222CD" w:rsidRDefault="00B222CD" w:rsidP="00B222CD">
      <w:pPr>
        <w:spacing w:after="160" w:line="480" w:lineRule="auto"/>
        <w:jc w:val="both"/>
        <w:rPr>
          <w:rFonts w:ascii="Times New Roman" w:hAnsi="Times New Roman" w:cs="Times New Roman"/>
          <w:sz w:val="24"/>
          <w:szCs w:val="24"/>
          <w:lang w:val="en"/>
        </w:rPr>
      </w:pPr>
      <w:r w:rsidRPr="00B222CD">
        <w:rPr>
          <w:rFonts w:ascii="Times New Roman" w:hAnsi="Times New Roman" w:cs="Times New Roman"/>
          <w:b/>
          <w:bCs/>
          <w:sz w:val="24"/>
          <w:szCs w:val="24"/>
          <w:lang w:val="en"/>
        </w:rPr>
        <w:t>Introduction:</w:t>
      </w:r>
      <w:r w:rsidRPr="00B222CD">
        <w:rPr>
          <w:rFonts w:ascii="Times New Roman" w:hAnsi="Times New Roman" w:cs="Times New Roman"/>
          <w:sz w:val="24"/>
          <w:szCs w:val="24"/>
          <w:lang w:val="en"/>
        </w:rPr>
        <w:t xml:space="preserve"> Depression is a disease that affects mental state, deteriorating the way of thinking, feeling, and acting. According to the World Health Organization, 30% of the Ecuadorian population suffers from mental problems requiring pharmacological treatment and psychotherapy; thus, treatment adherence is essential. Non-adherence affects the work, family, and social environment of each individual.</w:t>
      </w:r>
    </w:p>
    <w:p w14:paraId="39B7558A" w14:textId="77777777" w:rsidR="00B222CD" w:rsidRPr="00B222CD" w:rsidRDefault="00B222CD" w:rsidP="00B222CD">
      <w:pPr>
        <w:spacing w:after="160" w:line="480" w:lineRule="auto"/>
        <w:jc w:val="both"/>
        <w:rPr>
          <w:rFonts w:ascii="Times New Roman" w:hAnsi="Times New Roman" w:cs="Times New Roman"/>
          <w:sz w:val="24"/>
          <w:szCs w:val="24"/>
          <w:lang w:val="en"/>
        </w:rPr>
      </w:pPr>
      <w:r w:rsidRPr="00B222CD">
        <w:rPr>
          <w:rFonts w:ascii="Times New Roman" w:hAnsi="Times New Roman" w:cs="Times New Roman"/>
          <w:b/>
          <w:bCs/>
          <w:sz w:val="24"/>
          <w:szCs w:val="24"/>
          <w:lang w:val="en"/>
        </w:rPr>
        <w:t>Objective:</w:t>
      </w:r>
      <w:r w:rsidRPr="00B222CD">
        <w:rPr>
          <w:rFonts w:ascii="Times New Roman" w:hAnsi="Times New Roman" w:cs="Times New Roman"/>
          <w:sz w:val="24"/>
          <w:szCs w:val="24"/>
          <w:lang w:val="en"/>
        </w:rPr>
        <w:t xml:space="preserve"> This study aimed to describe adherence to treatment for depression and the associated factors that influence it, using information sources with updated evidence.</w:t>
      </w:r>
    </w:p>
    <w:p w14:paraId="49595E8E" w14:textId="77777777" w:rsidR="00B222CD" w:rsidRPr="00B222CD" w:rsidRDefault="00B222CD" w:rsidP="00B222CD">
      <w:pPr>
        <w:spacing w:after="160" w:line="480" w:lineRule="auto"/>
        <w:jc w:val="both"/>
        <w:rPr>
          <w:rFonts w:ascii="Times New Roman" w:hAnsi="Times New Roman" w:cs="Times New Roman"/>
          <w:sz w:val="24"/>
          <w:szCs w:val="24"/>
          <w:lang w:val="en"/>
        </w:rPr>
      </w:pPr>
      <w:r w:rsidRPr="00B222CD">
        <w:rPr>
          <w:rFonts w:ascii="Times New Roman" w:hAnsi="Times New Roman" w:cs="Times New Roman"/>
          <w:b/>
          <w:bCs/>
          <w:sz w:val="24"/>
          <w:szCs w:val="24"/>
          <w:lang w:val="en"/>
        </w:rPr>
        <w:t>Methodology:</w:t>
      </w:r>
      <w:r w:rsidRPr="00B222CD">
        <w:rPr>
          <w:rFonts w:ascii="Times New Roman" w:hAnsi="Times New Roman" w:cs="Times New Roman"/>
          <w:sz w:val="24"/>
          <w:szCs w:val="24"/>
          <w:lang w:val="en"/>
        </w:rPr>
        <w:t xml:space="preserve"> A literature review was conducted by searching for information in databases such as Scopus; search engines such as Google Scholar and PubMed were also used, as well as virtual libraries like </w:t>
      </w:r>
      <w:proofErr w:type="spellStart"/>
      <w:r w:rsidRPr="00B222CD">
        <w:rPr>
          <w:rFonts w:ascii="Times New Roman" w:hAnsi="Times New Roman" w:cs="Times New Roman"/>
          <w:sz w:val="24"/>
          <w:szCs w:val="24"/>
          <w:lang w:val="en"/>
        </w:rPr>
        <w:t>SciELO</w:t>
      </w:r>
      <w:proofErr w:type="spellEnd"/>
      <w:r w:rsidRPr="00B222CD">
        <w:rPr>
          <w:rFonts w:ascii="Times New Roman" w:hAnsi="Times New Roman" w:cs="Times New Roman"/>
          <w:sz w:val="24"/>
          <w:szCs w:val="24"/>
          <w:lang w:val="en"/>
        </w:rPr>
        <w:t xml:space="preserve"> and Elsevier. The studies included were published in the last five years. The bibliographic manager, Mendeley, was employed for information management. </w:t>
      </w:r>
    </w:p>
    <w:p w14:paraId="048D5C1C" w14:textId="77777777" w:rsidR="00B222CD" w:rsidRPr="00B222CD" w:rsidRDefault="00B222CD" w:rsidP="00B222CD">
      <w:pPr>
        <w:spacing w:after="160" w:line="480" w:lineRule="auto"/>
        <w:jc w:val="both"/>
        <w:rPr>
          <w:rFonts w:ascii="Times New Roman" w:hAnsi="Times New Roman" w:cs="Times New Roman"/>
          <w:sz w:val="24"/>
          <w:szCs w:val="24"/>
          <w:lang w:val="en"/>
        </w:rPr>
      </w:pPr>
      <w:r w:rsidRPr="00B222CD">
        <w:rPr>
          <w:rFonts w:ascii="Times New Roman" w:hAnsi="Times New Roman" w:cs="Times New Roman"/>
          <w:b/>
          <w:bCs/>
          <w:sz w:val="24"/>
          <w:szCs w:val="24"/>
          <w:lang w:val="en"/>
        </w:rPr>
        <w:t>Results:</w:t>
      </w:r>
      <w:r w:rsidRPr="00B222CD">
        <w:rPr>
          <w:rFonts w:ascii="Times New Roman" w:hAnsi="Times New Roman" w:cs="Times New Roman"/>
          <w:sz w:val="24"/>
          <w:szCs w:val="24"/>
          <w:lang w:val="en"/>
        </w:rPr>
        <w:t xml:space="preserve"> It was identified that the prevalence of adherence to antidepressant pharmacological treatment ranges from 26% to 77%. The associated factors highlighted included female gender, patient's economic condition, and type of treatment.</w:t>
      </w:r>
    </w:p>
    <w:p w14:paraId="3E134E93" w14:textId="77777777" w:rsidR="00B222CD" w:rsidRPr="00B222CD" w:rsidRDefault="00B222CD" w:rsidP="00B222CD">
      <w:pPr>
        <w:spacing w:after="160" w:line="480" w:lineRule="auto"/>
        <w:jc w:val="both"/>
        <w:rPr>
          <w:rFonts w:ascii="Times New Roman" w:hAnsi="Times New Roman" w:cs="Times New Roman"/>
          <w:sz w:val="24"/>
          <w:szCs w:val="24"/>
          <w:lang w:val="en"/>
        </w:rPr>
      </w:pPr>
      <w:r w:rsidRPr="00B222CD">
        <w:rPr>
          <w:rFonts w:ascii="Times New Roman" w:hAnsi="Times New Roman" w:cs="Times New Roman"/>
          <w:sz w:val="24"/>
          <w:szCs w:val="24"/>
          <w:lang w:val="en"/>
        </w:rPr>
        <w:t xml:space="preserve"> </w:t>
      </w:r>
      <w:r w:rsidRPr="00B222CD">
        <w:rPr>
          <w:rFonts w:ascii="Times New Roman" w:hAnsi="Times New Roman" w:cs="Times New Roman"/>
          <w:b/>
          <w:bCs/>
          <w:sz w:val="24"/>
          <w:szCs w:val="24"/>
          <w:lang w:val="en"/>
        </w:rPr>
        <w:t>Conclusions:</w:t>
      </w:r>
      <w:r w:rsidRPr="00B222CD">
        <w:rPr>
          <w:rFonts w:ascii="Times New Roman" w:hAnsi="Times New Roman" w:cs="Times New Roman"/>
          <w:sz w:val="24"/>
          <w:szCs w:val="24"/>
          <w:lang w:val="en"/>
        </w:rPr>
        <w:t xml:space="preserve"> The prevalence of adherence to antidepressant treatment is poor, as it is considered adequate at 75-80%. Influential factors include female gender, the patient's economic income due to difficulties in acquiring medications, and the type of treatment, as certain patients do not prefer the administration of antidepressants.</w:t>
      </w:r>
    </w:p>
    <w:p w14:paraId="604EB157" w14:textId="3190397E" w:rsidR="00A27F0E" w:rsidRDefault="00B222CD" w:rsidP="00B222CD">
      <w:pPr>
        <w:spacing w:after="160" w:line="480" w:lineRule="auto"/>
        <w:jc w:val="both"/>
        <w:rPr>
          <w:rFonts w:ascii="Times New Roman" w:hAnsi="Times New Roman" w:cs="Times New Roman"/>
          <w:sz w:val="24"/>
          <w:szCs w:val="24"/>
          <w:lang w:val="en"/>
        </w:rPr>
      </w:pPr>
      <w:r w:rsidRPr="00B222CD">
        <w:rPr>
          <w:rFonts w:ascii="Times New Roman" w:hAnsi="Times New Roman" w:cs="Times New Roman"/>
          <w:b/>
          <w:bCs/>
          <w:sz w:val="24"/>
          <w:szCs w:val="24"/>
          <w:lang w:val="en"/>
        </w:rPr>
        <w:t>Keywords:</w:t>
      </w:r>
      <w:r w:rsidRPr="00B222CD">
        <w:rPr>
          <w:rFonts w:ascii="Times New Roman" w:hAnsi="Times New Roman" w:cs="Times New Roman"/>
          <w:sz w:val="24"/>
          <w:szCs w:val="24"/>
          <w:lang w:val="en"/>
        </w:rPr>
        <w:t xml:space="preserve"> adherence, antidepressants, depression, associated factors, treatment</w:t>
      </w:r>
    </w:p>
    <w:p w14:paraId="04FA69A6" w14:textId="77777777" w:rsidR="00FA62D8" w:rsidRPr="00B222CD" w:rsidRDefault="00FA62D8" w:rsidP="00B222CD">
      <w:pPr>
        <w:spacing w:after="160" w:line="480" w:lineRule="auto"/>
        <w:jc w:val="both"/>
        <w:rPr>
          <w:rFonts w:ascii="Times New Roman" w:hAnsi="Times New Roman" w:cs="Times New Roman"/>
          <w:sz w:val="24"/>
          <w:szCs w:val="24"/>
          <w:lang w:val="en"/>
        </w:rPr>
      </w:pPr>
    </w:p>
    <w:sdt>
      <w:sdtPr>
        <w:rPr>
          <w:rFonts w:ascii="Calibri" w:eastAsia="Calibri" w:hAnsi="Calibri" w:cs="Calibri"/>
          <w:color w:val="auto"/>
          <w:sz w:val="22"/>
          <w:szCs w:val="22"/>
          <w:lang w:val="es-ES"/>
        </w:rPr>
        <w:id w:val="2010258432"/>
        <w:docPartObj>
          <w:docPartGallery w:val="Table of Contents"/>
          <w:docPartUnique/>
        </w:docPartObj>
      </w:sdtPr>
      <w:sdtEndPr>
        <w:rPr>
          <w:b/>
          <w:bCs/>
        </w:rPr>
      </w:sdtEndPr>
      <w:sdtContent>
        <w:p w14:paraId="60F50356" w14:textId="7C7F84A1" w:rsidR="00A27F0E" w:rsidRDefault="00A27F0E">
          <w:pPr>
            <w:pStyle w:val="TtuloTDC"/>
          </w:pPr>
          <w:r w:rsidRPr="00A27F0E">
            <w:rPr>
              <w:rFonts w:ascii="Times New Roman" w:hAnsi="Times New Roman" w:cs="Times New Roman"/>
              <w:lang w:val="es-ES"/>
            </w:rPr>
            <w:t>Tabla de contenido</w:t>
          </w:r>
        </w:p>
        <w:p w14:paraId="10AE0CD9" w14:textId="4C11E4D1" w:rsidR="0067301E" w:rsidRDefault="00A27F0E">
          <w:pPr>
            <w:pStyle w:val="TDC1"/>
            <w:tabs>
              <w:tab w:val="right" w:leader="dot" w:pos="9016"/>
            </w:tabs>
            <w:rPr>
              <w:rFonts w:asciiTheme="minorHAnsi" w:eastAsiaTheme="minorEastAsia" w:hAnsiTheme="minorHAnsi" w:cstheme="minorBidi"/>
              <w:noProof/>
              <w:lang w:val="es-EC"/>
            </w:rPr>
          </w:pPr>
          <w:r>
            <w:fldChar w:fldCharType="begin"/>
          </w:r>
          <w:r>
            <w:instrText xml:space="preserve"> TOC \o "1-3" \h \z \u </w:instrText>
          </w:r>
          <w:r>
            <w:fldChar w:fldCharType="separate"/>
          </w:r>
          <w:hyperlink w:anchor="_Toc150251039" w:history="1">
            <w:r w:rsidR="0067301E" w:rsidRPr="00334D1A">
              <w:rPr>
                <w:rStyle w:val="Hipervnculo"/>
                <w:rFonts w:ascii="Times New Roman" w:hAnsi="Times New Roman" w:cs="Times New Roman"/>
                <w:b/>
                <w:bCs/>
                <w:noProof/>
              </w:rPr>
              <w:t>DEDICATORIA</w:t>
            </w:r>
            <w:r w:rsidR="0067301E">
              <w:rPr>
                <w:noProof/>
                <w:webHidden/>
              </w:rPr>
              <w:tab/>
            </w:r>
            <w:r w:rsidR="0067301E">
              <w:rPr>
                <w:noProof/>
                <w:webHidden/>
              </w:rPr>
              <w:fldChar w:fldCharType="begin"/>
            </w:r>
            <w:r w:rsidR="0067301E">
              <w:rPr>
                <w:noProof/>
                <w:webHidden/>
              </w:rPr>
              <w:instrText xml:space="preserve"> PAGEREF _Toc150251039 \h </w:instrText>
            </w:r>
            <w:r w:rsidR="0067301E">
              <w:rPr>
                <w:noProof/>
                <w:webHidden/>
              </w:rPr>
            </w:r>
            <w:r w:rsidR="0067301E">
              <w:rPr>
                <w:noProof/>
                <w:webHidden/>
              </w:rPr>
              <w:fldChar w:fldCharType="separate"/>
            </w:r>
            <w:r w:rsidR="00CC37DE">
              <w:rPr>
                <w:noProof/>
                <w:webHidden/>
              </w:rPr>
              <w:t>III</w:t>
            </w:r>
            <w:r w:rsidR="0067301E">
              <w:rPr>
                <w:noProof/>
                <w:webHidden/>
              </w:rPr>
              <w:fldChar w:fldCharType="end"/>
            </w:r>
          </w:hyperlink>
        </w:p>
        <w:p w14:paraId="002F9B35" w14:textId="33220174" w:rsidR="0067301E" w:rsidRDefault="00000000">
          <w:pPr>
            <w:pStyle w:val="TDC1"/>
            <w:tabs>
              <w:tab w:val="right" w:leader="dot" w:pos="9016"/>
            </w:tabs>
            <w:rPr>
              <w:rFonts w:asciiTheme="minorHAnsi" w:eastAsiaTheme="minorEastAsia" w:hAnsiTheme="minorHAnsi" w:cstheme="minorBidi"/>
              <w:noProof/>
              <w:lang w:val="es-EC"/>
            </w:rPr>
          </w:pPr>
          <w:hyperlink w:anchor="_Toc150251040" w:history="1">
            <w:r w:rsidR="0067301E" w:rsidRPr="00334D1A">
              <w:rPr>
                <w:rStyle w:val="Hipervnculo"/>
                <w:rFonts w:ascii="Times New Roman" w:hAnsi="Times New Roman" w:cs="Times New Roman"/>
                <w:b/>
                <w:bCs/>
                <w:noProof/>
              </w:rPr>
              <w:t>AGRADECIMIENTO</w:t>
            </w:r>
            <w:r w:rsidR="0067301E">
              <w:rPr>
                <w:noProof/>
                <w:webHidden/>
              </w:rPr>
              <w:tab/>
            </w:r>
            <w:r w:rsidR="0067301E">
              <w:rPr>
                <w:noProof/>
                <w:webHidden/>
              </w:rPr>
              <w:fldChar w:fldCharType="begin"/>
            </w:r>
            <w:r w:rsidR="0067301E">
              <w:rPr>
                <w:noProof/>
                <w:webHidden/>
              </w:rPr>
              <w:instrText xml:space="preserve"> PAGEREF _Toc150251040 \h </w:instrText>
            </w:r>
            <w:r w:rsidR="0067301E">
              <w:rPr>
                <w:noProof/>
                <w:webHidden/>
              </w:rPr>
            </w:r>
            <w:r w:rsidR="0067301E">
              <w:rPr>
                <w:noProof/>
                <w:webHidden/>
              </w:rPr>
              <w:fldChar w:fldCharType="separate"/>
            </w:r>
            <w:r w:rsidR="00CC37DE">
              <w:rPr>
                <w:noProof/>
                <w:webHidden/>
              </w:rPr>
              <w:t>IV</w:t>
            </w:r>
            <w:r w:rsidR="0067301E">
              <w:rPr>
                <w:noProof/>
                <w:webHidden/>
              </w:rPr>
              <w:fldChar w:fldCharType="end"/>
            </w:r>
          </w:hyperlink>
        </w:p>
        <w:p w14:paraId="3D61E079" w14:textId="713768AA"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41" w:history="1">
            <w:r w:rsidR="0067301E" w:rsidRPr="00334D1A">
              <w:rPr>
                <w:rStyle w:val="Hipervnculo"/>
                <w:rFonts w:ascii="Times New Roman" w:hAnsi="Times New Roman" w:cs="Times New Roman"/>
                <w:b/>
                <w:bCs/>
                <w:noProof/>
              </w:rPr>
              <w:t>1.</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RESUMEN</w:t>
            </w:r>
            <w:r w:rsidR="0067301E">
              <w:rPr>
                <w:noProof/>
                <w:webHidden/>
              </w:rPr>
              <w:tab/>
            </w:r>
            <w:r w:rsidR="0067301E">
              <w:rPr>
                <w:noProof/>
                <w:webHidden/>
              </w:rPr>
              <w:fldChar w:fldCharType="begin"/>
            </w:r>
            <w:r w:rsidR="0067301E">
              <w:rPr>
                <w:noProof/>
                <w:webHidden/>
              </w:rPr>
              <w:instrText xml:space="preserve"> PAGEREF _Toc150251041 \h </w:instrText>
            </w:r>
            <w:r w:rsidR="0067301E">
              <w:rPr>
                <w:noProof/>
                <w:webHidden/>
              </w:rPr>
            </w:r>
            <w:r w:rsidR="0067301E">
              <w:rPr>
                <w:noProof/>
                <w:webHidden/>
              </w:rPr>
              <w:fldChar w:fldCharType="separate"/>
            </w:r>
            <w:r w:rsidR="00CC37DE">
              <w:rPr>
                <w:noProof/>
                <w:webHidden/>
              </w:rPr>
              <w:t>V</w:t>
            </w:r>
            <w:r w:rsidR="0067301E">
              <w:rPr>
                <w:noProof/>
                <w:webHidden/>
              </w:rPr>
              <w:fldChar w:fldCharType="end"/>
            </w:r>
          </w:hyperlink>
        </w:p>
        <w:p w14:paraId="6EED5FD7" w14:textId="0F7EEDBE"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42" w:history="1">
            <w:r w:rsidR="0067301E" w:rsidRPr="00334D1A">
              <w:rPr>
                <w:rStyle w:val="Hipervnculo"/>
                <w:rFonts w:ascii="Times New Roman" w:hAnsi="Times New Roman" w:cs="Times New Roman"/>
                <w:b/>
                <w:bCs/>
                <w:noProof/>
                <w:lang w:val="en-US"/>
              </w:rPr>
              <w:t>2.</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lang w:val="en-US"/>
              </w:rPr>
              <w:t>ABSTRACT</w:t>
            </w:r>
            <w:r w:rsidR="0067301E">
              <w:rPr>
                <w:noProof/>
                <w:webHidden/>
              </w:rPr>
              <w:tab/>
            </w:r>
            <w:r w:rsidR="0067301E">
              <w:rPr>
                <w:noProof/>
                <w:webHidden/>
              </w:rPr>
              <w:fldChar w:fldCharType="begin"/>
            </w:r>
            <w:r w:rsidR="0067301E">
              <w:rPr>
                <w:noProof/>
                <w:webHidden/>
              </w:rPr>
              <w:instrText xml:space="preserve"> PAGEREF _Toc150251042 \h </w:instrText>
            </w:r>
            <w:r w:rsidR="0067301E">
              <w:rPr>
                <w:noProof/>
                <w:webHidden/>
              </w:rPr>
            </w:r>
            <w:r w:rsidR="0067301E">
              <w:rPr>
                <w:noProof/>
                <w:webHidden/>
              </w:rPr>
              <w:fldChar w:fldCharType="separate"/>
            </w:r>
            <w:r w:rsidR="00CC37DE">
              <w:rPr>
                <w:noProof/>
                <w:webHidden/>
              </w:rPr>
              <w:t>VII</w:t>
            </w:r>
            <w:r w:rsidR="0067301E">
              <w:rPr>
                <w:noProof/>
                <w:webHidden/>
              </w:rPr>
              <w:fldChar w:fldCharType="end"/>
            </w:r>
          </w:hyperlink>
        </w:p>
        <w:p w14:paraId="2382BA30" w14:textId="48D38A72"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43" w:history="1">
            <w:r w:rsidR="0067301E" w:rsidRPr="00334D1A">
              <w:rPr>
                <w:rStyle w:val="Hipervnculo"/>
                <w:rFonts w:ascii="Times New Roman" w:hAnsi="Times New Roman" w:cs="Times New Roman"/>
                <w:b/>
                <w:bCs/>
                <w:noProof/>
              </w:rPr>
              <w:t>1.</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INTRODUCCIÓN</w:t>
            </w:r>
            <w:r w:rsidR="0067301E">
              <w:rPr>
                <w:noProof/>
                <w:webHidden/>
              </w:rPr>
              <w:tab/>
            </w:r>
            <w:r w:rsidR="0067301E">
              <w:rPr>
                <w:noProof/>
                <w:webHidden/>
              </w:rPr>
              <w:fldChar w:fldCharType="begin"/>
            </w:r>
            <w:r w:rsidR="0067301E">
              <w:rPr>
                <w:noProof/>
                <w:webHidden/>
              </w:rPr>
              <w:instrText xml:space="preserve"> PAGEREF _Toc150251043 \h </w:instrText>
            </w:r>
            <w:r w:rsidR="0067301E">
              <w:rPr>
                <w:noProof/>
                <w:webHidden/>
              </w:rPr>
            </w:r>
            <w:r w:rsidR="0067301E">
              <w:rPr>
                <w:noProof/>
                <w:webHidden/>
              </w:rPr>
              <w:fldChar w:fldCharType="separate"/>
            </w:r>
            <w:r w:rsidR="00CC37DE">
              <w:rPr>
                <w:noProof/>
                <w:webHidden/>
              </w:rPr>
              <w:t>1</w:t>
            </w:r>
            <w:r w:rsidR="0067301E">
              <w:rPr>
                <w:noProof/>
                <w:webHidden/>
              </w:rPr>
              <w:fldChar w:fldCharType="end"/>
            </w:r>
          </w:hyperlink>
        </w:p>
        <w:p w14:paraId="692D794F" w14:textId="39B9E1A5"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44" w:history="1">
            <w:r w:rsidR="0067301E" w:rsidRPr="00334D1A">
              <w:rPr>
                <w:rStyle w:val="Hipervnculo"/>
                <w:rFonts w:ascii="Times New Roman" w:hAnsi="Times New Roman" w:cs="Times New Roman"/>
                <w:b/>
                <w:bCs/>
                <w:noProof/>
              </w:rPr>
              <w:t>2.</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JUSTIFICACIÓN</w:t>
            </w:r>
            <w:r w:rsidR="0067301E">
              <w:rPr>
                <w:noProof/>
                <w:webHidden/>
              </w:rPr>
              <w:tab/>
            </w:r>
            <w:r w:rsidR="0067301E">
              <w:rPr>
                <w:noProof/>
                <w:webHidden/>
              </w:rPr>
              <w:fldChar w:fldCharType="begin"/>
            </w:r>
            <w:r w:rsidR="0067301E">
              <w:rPr>
                <w:noProof/>
                <w:webHidden/>
              </w:rPr>
              <w:instrText xml:space="preserve"> PAGEREF _Toc150251044 \h </w:instrText>
            </w:r>
            <w:r w:rsidR="0067301E">
              <w:rPr>
                <w:noProof/>
                <w:webHidden/>
              </w:rPr>
            </w:r>
            <w:r w:rsidR="0067301E">
              <w:rPr>
                <w:noProof/>
                <w:webHidden/>
              </w:rPr>
              <w:fldChar w:fldCharType="separate"/>
            </w:r>
            <w:r w:rsidR="00CC37DE">
              <w:rPr>
                <w:noProof/>
                <w:webHidden/>
              </w:rPr>
              <w:t>4</w:t>
            </w:r>
            <w:r w:rsidR="0067301E">
              <w:rPr>
                <w:noProof/>
                <w:webHidden/>
              </w:rPr>
              <w:fldChar w:fldCharType="end"/>
            </w:r>
          </w:hyperlink>
        </w:p>
        <w:p w14:paraId="1093BC8B" w14:textId="77E2E3A3"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45" w:history="1">
            <w:r w:rsidR="0067301E" w:rsidRPr="00334D1A">
              <w:rPr>
                <w:rStyle w:val="Hipervnculo"/>
                <w:rFonts w:ascii="Times New Roman" w:hAnsi="Times New Roman" w:cs="Times New Roman"/>
                <w:b/>
                <w:bCs/>
                <w:noProof/>
              </w:rPr>
              <w:t>3.</w:t>
            </w:r>
            <w:r w:rsidR="0067301E">
              <w:rPr>
                <w:rFonts w:asciiTheme="minorHAnsi" w:eastAsiaTheme="minorEastAsia" w:hAnsiTheme="minorHAnsi" w:cstheme="minorBidi"/>
                <w:noProof/>
                <w:lang w:val="es-EC"/>
              </w:rPr>
              <w:tab/>
            </w:r>
            <w:r w:rsidR="0067301E" w:rsidRPr="00334D1A">
              <w:rPr>
                <w:rStyle w:val="Hipervnculo"/>
                <w:rFonts w:ascii="Times New Roman" w:eastAsia="Times New Roman" w:hAnsi="Times New Roman" w:cs="Times New Roman"/>
                <w:b/>
                <w:bCs/>
                <w:noProof/>
              </w:rPr>
              <w:t>OBJETIVOS</w:t>
            </w:r>
            <w:r w:rsidR="0067301E">
              <w:rPr>
                <w:noProof/>
                <w:webHidden/>
              </w:rPr>
              <w:tab/>
            </w:r>
            <w:r w:rsidR="0067301E">
              <w:rPr>
                <w:noProof/>
                <w:webHidden/>
              </w:rPr>
              <w:fldChar w:fldCharType="begin"/>
            </w:r>
            <w:r w:rsidR="0067301E">
              <w:rPr>
                <w:noProof/>
                <w:webHidden/>
              </w:rPr>
              <w:instrText xml:space="preserve"> PAGEREF _Toc150251045 \h </w:instrText>
            </w:r>
            <w:r w:rsidR="0067301E">
              <w:rPr>
                <w:noProof/>
                <w:webHidden/>
              </w:rPr>
            </w:r>
            <w:r w:rsidR="0067301E">
              <w:rPr>
                <w:noProof/>
                <w:webHidden/>
              </w:rPr>
              <w:fldChar w:fldCharType="separate"/>
            </w:r>
            <w:r w:rsidR="00CC37DE">
              <w:rPr>
                <w:noProof/>
                <w:webHidden/>
              </w:rPr>
              <w:t>7</w:t>
            </w:r>
            <w:r w:rsidR="0067301E">
              <w:rPr>
                <w:noProof/>
                <w:webHidden/>
              </w:rPr>
              <w:fldChar w:fldCharType="end"/>
            </w:r>
          </w:hyperlink>
        </w:p>
        <w:p w14:paraId="0EB4E91B" w14:textId="040680FC"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46" w:history="1">
            <w:r w:rsidR="0067301E" w:rsidRPr="00334D1A">
              <w:rPr>
                <w:rStyle w:val="Hipervnculo"/>
                <w:rFonts w:ascii="Times New Roman" w:hAnsi="Times New Roman" w:cs="Times New Roman"/>
                <w:b/>
                <w:bCs/>
                <w:noProof/>
              </w:rPr>
              <w:t>3.1.</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Objetivo General</w:t>
            </w:r>
            <w:r w:rsidR="0067301E">
              <w:rPr>
                <w:noProof/>
                <w:webHidden/>
              </w:rPr>
              <w:tab/>
            </w:r>
            <w:r w:rsidR="0067301E">
              <w:rPr>
                <w:noProof/>
                <w:webHidden/>
              </w:rPr>
              <w:fldChar w:fldCharType="begin"/>
            </w:r>
            <w:r w:rsidR="0067301E">
              <w:rPr>
                <w:noProof/>
                <w:webHidden/>
              </w:rPr>
              <w:instrText xml:space="preserve"> PAGEREF _Toc150251046 \h </w:instrText>
            </w:r>
            <w:r w:rsidR="0067301E">
              <w:rPr>
                <w:noProof/>
                <w:webHidden/>
              </w:rPr>
            </w:r>
            <w:r w:rsidR="0067301E">
              <w:rPr>
                <w:noProof/>
                <w:webHidden/>
              </w:rPr>
              <w:fldChar w:fldCharType="separate"/>
            </w:r>
            <w:r w:rsidR="00CC37DE">
              <w:rPr>
                <w:noProof/>
                <w:webHidden/>
              </w:rPr>
              <w:t>7</w:t>
            </w:r>
            <w:r w:rsidR="0067301E">
              <w:rPr>
                <w:noProof/>
                <w:webHidden/>
              </w:rPr>
              <w:fldChar w:fldCharType="end"/>
            </w:r>
          </w:hyperlink>
        </w:p>
        <w:p w14:paraId="4D5F64A9" w14:textId="721736C9"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47" w:history="1">
            <w:r w:rsidR="0067301E" w:rsidRPr="00334D1A">
              <w:rPr>
                <w:rStyle w:val="Hipervnculo"/>
                <w:rFonts w:ascii="Times New Roman" w:eastAsia="Times New Roman" w:hAnsi="Times New Roman" w:cs="Times New Roman"/>
                <w:b/>
                <w:bCs/>
                <w:iCs/>
                <w:noProof/>
              </w:rPr>
              <w:t>3.2.</w:t>
            </w:r>
            <w:r w:rsidR="0067301E">
              <w:rPr>
                <w:rFonts w:asciiTheme="minorHAnsi" w:eastAsiaTheme="minorEastAsia" w:hAnsiTheme="minorHAnsi" w:cstheme="minorBidi"/>
                <w:noProof/>
                <w:lang w:val="es-EC"/>
              </w:rPr>
              <w:tab/>
            </w:r>
            <w:r w:rsidR="0067301E" w:rsidRPr="00334D1A">
              <w:rPr>
                <w:rStyle w:val="Hipervnculo"/>
                <w:rFonts w:ascii="Times New Roman" w:eastAsia="Times New Roman" w:hAnsi="Times New Roman" w:cs="Times New Roman"/>
                <w:b/>
                <w:bCs/>
                <w:noProof/>
              </w:rPr>
              <w:t>Objetivos Específicos</w:t>
            </w:r>
            <w:r w:rsidR="0067301E">
              <w:rPr>
                <w:noProof/>
                <w:webHidden/>
              </w:rPr>
              <w:tab/>
            </w:r>
            <w:r w:rsidR="0067301E">
              <w:rPr>
                <w:noProof/>
                <w:webHidden/>
              </w:rPr>
              <w:fldChar w:fldCharType="begin"/>
            </w:r>
            <w:r w:rsidR="0067301E">
              <w:rPr>
                <w:noProof/>
                <w:webHidden/>
              </w:rPr>
              <w:instrText xml:space="preserve"> PAGEREF _Toc150251047 \h </w:instrText>
            </w:r>
            <w:r w:rsidR="0067301E">
              <w:rPr>
                <w:noProof/>
                <w:webHidden/>
              </w:rPr>
            </w:r>
            <w:r w:rsidR="0067301E">
              <w:rPr>
                <w:noProof/>
                <w:webHidden/>
              </w:rPr>
              <w:fldChar w:fldCharType="separate"/>
            </w:r>
            <w:r w:rsidR="00CC37DE">
              <w:rPr>
                <w:noProof/>
                <w:webHidden/>
              </w:rPr>
              <w:t>7</w:t>
            </w:r>
            <w:r w:rsidR="0067301E">
              <w:rPr>
                <w:noProof/>
                <w:webHidden/>
              </w:rPr>
              <w:fldChar w:fldCharType="end"/>
            </w:r>
          </w:hyperlink>
        </w:p>
        <w:bookmarkStart w:id="13" w:name="_Hlk150251740"/>
        <w:p w14:paraId="5FA5758B" w14:textId="5F96BADE" w:rsidR="0067301E" w:rsidRDefault="0067301E">
          <w:pPr>
            <w:pStyle w:val="TDC1"/>
            <w:tabs>
              <w:tab w:val="left" w:pos="440"/>
              <w:tab w:val="right" w:leader="dot" w:pos="9016"/>
            </w:tabs>
            <w:rPr>
              <w:rFonts w:asciiTheme="minorHAnsi" w:eastAsiaTheme="minorEastAsia" w:hAnsiTheme="minorHAnsi" w:cstheme="minorBidi"/>
              <w:noProof/>
              <w:lang w:val="es-EC"/>
            </w:rPr>
          </w:pPr>
          <w:r w:rsidRPr="00334D1A">
            <w:rPr>
              <w:rStyle w:val="Hipervnculo"/>
              <w:noProof/>
            </w:rPr>
            <w:fldChar w:fldCharType="begin"/>
          </w:r>
          <w:r w:rsidRPr="00334D1A">
            <w:rPr>
              <w:rStyle w:val="Hipervnculo"/>
              <w:noProof/>
            </w:rPr>
            <w:instrText xml:space="preserve"> </w:instrText>
          </w:r>
          <w:r>
            <w:rPr>
              <w:noProof/>
            </w:rPr>
            <w:instrText>HYPERLINK \l "_Toc150251048"</w:instrText>
          </w:r>
          <w:r w:rsidRPr="00334D1A">
            <w:rPr>
              <w:rStyle w:val="Hipervnculo"/>
              <w:noProof/>
            </w:rPr>
            <w:instrText xml:space="preserve"> </w:instrText>
          </w:r>
          <w:r w:rsidRPr="00334D1A">
            <w:rPr>
              <w:rStyle w:val="Hipervnculo"/>
              <w:noProof/>
            </w:rPr>
          </w:r>
          <w:r w:rsidRPr="00334D1A">
            <w:rPr>
              <w:rStyle w:val="Hipervnculo"/>
              <w:noProof/>
            </w:rPr>
            <w:fldChar w:fldCharType="separate"/>
          </w:r>
          <w:r w:rsidRPr="00334D1A">
            <w:rPr>
              <w:rStyle w:val="Hipervnculo"/>
              <w:rFonts w:ascii="Times New Roman" w:hAnsi="Times New Roman" w:cs="Times New Roman"/>
              <w:b/>
              <w:bCs/>
              <w:noProof/>
            </w:rPr>
            <w:t>4.</w:t>
          </w:r>
          <w:r>
            <w:rPr>
              <w:rFonts w:asciiTheme="minorHAnsi" w:eastAsiaTheme="minorEastAsia" w:hAnsiTheme="minorHAnsi" w:cstheme="minorBidi"/>
              <w:noProof/>
              <w:lang w:val="es-EC"/>
            </w:rPr>
            <w:tab/>
          </w:r>
          <w:r w:rsidRPr="00334D1A">
            <w:rPr>
              <w:rStyle w:val="Hipervnculo"/>
              <w:rFonts w:ascii="Times New Roman" w:hAnsi="Times New Roman" w:cs="Times New Roman"/>
              <w:b/>
              <w:bCs/>
              <w:noProof/>
            </w:rPr>
            <w:t>FUNDAMENTACIÓN TEÓRICA</w:t>
          </w:r>
          <w:r>
            <w:rPr>
              <w:noProof/>
              <w:webHidden/>
            </w:rPr>
            <w:tab/>
          </w:r>
          <w:r>
            <w:rPr>
              <w:noProof/>
              <w:webHidden/>
            </w:rPr>
            <w:fldChar w:fldCharType="begin"/>
          </w:r>
          <w:r>
            <w:rPr>
              <w:noProof/>
              <w:webHidden/>
            </w:rPr>
            <w:instrText xml:space="preserve"> PAGEREF _Toc150251048 \h </w:instrText>
          </w:r>
          <w:r>
            <w:rPr>
              <w:noProof/>
              <w:webHidden/>
            </w:rPr>
          </w:r>
          <w:r>
            <w:rPr>
              <w:noProof/>
              <w:webHidden/>
            </w:rPr>
            <w:fldChar w:fldCharType="separate"/>
          </w:r>
          <w:r w:rsidR="00CC37DE">
            <w:rPr>
              <w:noProof/>
              <w:webHidden/>
            </w:rPr>
            <w:t>8</w:t>
          </w:r>
          <w:r>
            <w:rPr>
              <w:noProof/>
              <w:webHidden/>
            </w:rPr>
            <w:fldChar w:fldCharType="end"/>
          </w:r>
          <w:r w:rsidRPr="00334D1A">
            <w:rPr>
              <w:rStyle w:val="Hipervnculo"/>
              <w:noProof/>
            </w:rPr>
            <w:fldChar w:fldCharType="end"/>
          </w:r>
        </w:p>
        <w:p w14:paraId="699B40A4" w14:textId="6E7177E8"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49" w:history="1">
            <w:r w:rsidR="0067301E" w:rsidRPr="00334D1A">
              <w:rPr>
                <w:rStyle w:val="Hipervnculo"/>
                <w:rFonts w:ascii="Times New Roman" w:hAnsi="Times New Roman" w:cs="Times New Roman"/>
                <w:b/>
                <w:bCs/>
                <w:noProof/>
              </w:rPr>
              <w:t>4.1.</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Definición de depresión</w:t>
            </w:r>
            <w:r w:rsidR="0067301E">
              <w:rPr>
                <w:noProof/>
                <w:webHidden/>
              </w:rPr>
              <w:tab/>
            </w:r>
            <w:r w:rsidR="0067301E">
              <w:rPr>
                <w:noProof/>
                <w:webHidden/>
              </w:rPr>
              <w:fldChar w:fldCharType="begin"/>
            </w:r>
            <w:r w:rsidR="0067301E">
              <w:rPr>
                <w:noProof/>
                <w:webHidden/>
              </w:rPr>
              <w:instrText xml:space="preserve"> PAGEREF _Toc150251049 \h </w:instrText>
            </w:r>
            <w:r w:rsidR="0067301E">
              <w:rPr>
                <w:noProof/>
                <w:webHidden/>
              </w:rPr>
            </w:r>
            <w:r w:rsidR="0067301E">
              <w:rPr>
                <w:noProof/>
                <w:webHidden/>
              </w:rPr>
              <w:fldChar w:fldCharType="separate"/>
            </w:r>
            <w:r w:rsidR="00CC37DE">
              <w:rPr>
                <w:noProof/>
                <w:webHidden/>
              </w:rPr>
              <w:t>8</w:t>
            </w:r>
            <w:r w:rsidR="0067301E">
              <w:rPr>
                <w:noProof/>
                <w:webHidden/>
              </w:rPr>
              <w:fldChar w:fldCharType="end"/>
            </w:r>
          </w:hyperlink>
        </w:p>
        <w:p w14:paraId="040BCA0B" w14:textId="55BCDE3A"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50" w:history="1">
            <w:r w:rsidR="0067301E" w:rsidRPr="00334D1A">
              <w:rPr>
                <w:rStyle w:val="Hipervnculo"/>
                <w:rFonts w:ascii="Times New Roman" w:hAnsi="Times New Roman" w:cs="Times New Roman"/>
                <w:b/>
                <w:bCs/>
                <w:noProof/>
              </w:rPr>
              <w:t>4.2.</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Síntomas de la depresión</w:t>
            </w:r>
            <w:r w:rsidR="0067301E">
              <w:rPr>
                <w:noProof/>
                <w:webHidden/>
              </w:rPr>
              <w:tab/>
            </w:r>
            <w:r w:rsidR="0067301E">
              <w:rPr>
                <w:noProof/>
                <w:webHidden/>
              </w:rPr>
              <w:fldChar w:fldCharType="begin"/>
            </w:r>
            <w:r w:rsidR="0067301E">
              <w:rPr>
                <w:noProof/>
                <w:webHidden/>
              </w:rPr>
              <w:instrText xml:space="preserve"> PAGEREF _Toc150251050 \h </w:instrText>
            </w:r>
            <w:r w:rsidR="0067301E">
              <w:rPr>
                <w:noProof/>
                <w:webHidden/>
              </w:rPr>
            </w:r>
            <w:r w:rsidR="0067301E">
              <w:rPr>
                <w:noProof/>
                <w:webHidden/>
              </w:rPr>
              <w:fldChar w:fldCharType="separate"/>
            </w:r>
            <w:r w:rsidR="00CC37DE">
              <w:rPr>
                <w:noProof/>
                <w:webHidden/>
              </w:rPr>
              <w:t>8</w:t>
            </w:r>
            <w:r w:rsidR="0067301E">
              <w:rPr>
                <w:noProof/>
                <w:webHidden/>
              </w:rPr>
              <w:fldChar w:fldCharType="end"/>
            </w:r>
          </w:hyperlink>
        </w:p>
        <w:p w14:paraId="5352C224" w14:textId="088102E1"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51" w:history="1">
            <w:r w:rsidR="0067301E" w:rsidRPr="00334D1A">
              <w:rPr>
                <w:rStyle w:val="Hipervnculo"/>
                <w:rFonts w:ascii="Times New Roman" w:hAnsi="Times New Roman" w:cs="Times New Roman"/>
                <w:b/>
                <w:bCs/>
                <w:noProof/>
              </w:rPr>
              <w:t>4.3.</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Fisiopatología de la depresión</w:t>
            </w:r>
            <w:r w:rsidR="0067301E">
              <w:rPr>
                <w:noProof/>
                <w:webHidden/>
              </w:rPr>
              <w:tab/>
            </w:r>
            <w:r w:rsidR="0067301E">
              <w:rPr>
                <w:noProof/>
                <w:webHidden/>
              </w:rPr>
              <w:fldChar w:fldCharType="begin"/>
            </w:r>
            <w:r w:rsidR="0067301E">
              <w:rPr>
                <w:noProof/>
                <w:webHidden/>
              </w:rPr>
              <w:instrText xml:space="preserve"> PAGEREF _Toc150251051 \h </w:instrText>
            </w:r>
            <w:r w:rsidR="0067301E">
              <w:rPr>
                <w:noProof/>
                <w:webHidden/>
              </w:rPr>
            </w:r>
            <w:r w:rsidR="0067301E">
              <w:rPr>
                <w:noProof/>
                <w:webHidden/>
              </w:rPr>
              <w:fldChar w:fldCharType="separate"/>
            </w:r>
            <w:r w:rsidR="00CC37DE">
              <w:rPr>
                <w:noProof/>
                <w:webHidden/>
              </w:rPr>
              <w:t>9</w:t>
            </w:r>
            <w:r w:rsidR="0067301E">
              <w:rPr>
                <w:noProof/>
                <w:webHidden/>
              </w:rPr>
              <w:fldChar w:fldCharType="end"/>
            </w:r>
          </w:hyperlink>
        </w:p>
        <w:p w14:paraId="28EEB71F" w14:textId="497016F4"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52" w:history="1">
            <w:r w:rsidR="0067301E" w:rsidRPr="00334D1A">
              <w:rPr>
                <w:rStyle w:val="Hipervnculo"/>
                <w:rFonts w:ascii="Times New Roman" w:hAnsi="Times New Roman" w:cs="Times New Roman"/>
                <w:b/>
                <w:bCs/>
                <w:noProof/>
              </w:rPr>
              <w:t>4.4.</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Tipos de depresión</w:t>
            </w:r>
            <w:r w:rsidR="0067301E">
              <w:rPr>
                <w:noProof/>
                <w:webHidden/>
              </w:rPr>
              <w:tab/>
            </w:r>
            <w:r w:rsidR="0067301E">
              <w:rPr>
                <w:noProof/>
                <w:webHidden/>
              </w:rPr>
              <w:fldChar w:fldCharType="begin"/>
            </w:r>
            <w:r w:rsidR="0067301E">
              <w:rPr>
                <w:noProof/>
                <w:webHidden/>
              </w:rPr>
              <w:instrText xml:space="preserve"> PAGEREF _Toc150251052 \h </w:instrText>
            </w:r>
            <w:r w:rsidR="0067301E">
              <w:rPr>
                <w:noProof/>
                <w:webHidden/>
              </w:rPr>
            </w:r>
            <w:r w:rsidR="0067301E">
              <w:rPr>
                <w:noProof/>
                <w:webHidden/>
              </w:rPr>
              <w:fldChar w:fldCharType="separate"/>
            </w:r>
            <w:r w:rsidR="00CC37DE">
              <w:rPr>
                <w:noProof/>
                <w:webHidden/>
              </w:rPr>
              <w:t>10</w:t>
            </w:r>
            <w:r w:rsidR="0067301E">
              <w:rPr>
                <w:noProof/>
                <w:webHidden/>
              </w:rPr>
              <w:fldChar w:fldCharType="end"/>
            </w:r>
          </w:hyperlink>
        </w:p>
        <w:p w14:paraId="68F3E425" w14:textId="24A96CE2"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53" w:history="1">
            <w:r w:rsidR="0067301E" w:rsidRPr="00334D1A">
              <w:rPr>
                <w:rStyle w:val="Hipervnculo"/>
                <w:rFonts w:ascii="Times New Roman" w:hAnsi="Times New Roman" w:cs="Times New Roman"/>
                <w:b/>
                <w:bCs/>
                <w:noProof/>
              </w:rPr>
              <w:t>4.5.</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Tratamiento antidepresivo</w:t>
            </w:r>
            <w:r w:rsidR="0067301E">
              <w:rPr>
                <w:noProof/>
                <w:webHidden/>
              </w:rPr>
              <w:tab/>
            </w:r>
            <w:r w:rsidR="0067301E">
              <w:rPr>
                <w:noProof/>
                <w:webHidden/>
              </w:rPr>
              <w:fldChar w:fldCharType="begin"/>
            </w:r>
            <w:r w:rsidR="0067301E">
              <w:rPr>
                <w:noProof/>
                <w:webHidden/>
              </w:rPr>
              <w:instrText xml:space="preserve"> PAGEREF _Toc150251053 \h </w:instrText>
            </w:r>
            <w:r w:rsidR="0067301E">
              <w:rPr>
                <w:noProof/>
                <w:webHidden/>
              </w:rPr>
            </w:r>
            <w:r w:rsidR="0067301E">
              <w:rPr>
                <w:noProof/>
                <w:webHidden/>
              </w:rPr>
              <w:fldChar w:fldCharType="separate"/>
            </w:r>
            <w:r w:rsidR="00CC37DE">
              <w:rPr>
                <w:noProof/>
                <w:webHidden/>
              </w:rPr>
              <w:t>11</w:t>
            </w:r>
            <w:r w:rsidR="0067301E">
              <w:rPr>
                <w:noProof/>
                <w:webHidden/>
              </w:rPr>
              <w:fldChar w:fldCharType="end"/>
            </w:r>
          </w:hyperlink>
        </w:p>
        <w:p w14:paraId="6F844F02" w14:textId="5AA546C6"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54" w:history="1">
            <w:r w:rsidR="0067301E" w:rsidRPr="00334D1A">
              <w:rPr>
                <w:rStyle w:val="Hipervnculo"/>
                <w:rFonts w:ascii="Times New Roman" w:hAnsi="Times New Roman" w:cs="Times New Roman"/>
                <w:noProof/>
              </w:rPr>
              <w:t>4.5.1.</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Tratamiento farmacológico</w:t>
            </w:r>
            <w:r w:rsidR="0067301E">
              <w:rPr>
                <w:noProof/>
                <w:webHidden/>
              </w:rPr>
              <w:tab/>
            </w:r>
            <w:r w:rsidR="0067301E">
              <w:rPr>
                <w:noProof/>
                <w:webHidden/>
              </w:rPr>
              <w:fldChar w:fldCharType="begin"/>
            </w:r>
            <w:r w:rsidR="0067301E">
              <w:rPr>
                <w:noProof/>
                <w:webHidden/>
              </w:rPr>
              <w:instrText xml:space="preserve"> PAGEREF _Toc150251054 \h </w:instrText>
            </w:r>
            <w:r w:rsidR="0067301E">
              <w:rPr>
                <w:noProof/>
                <w:webHidden/>
              </w:rPr>
            </w:r>
            <w:r w:rsidR="0067301E">
              <w:rPr>
                <w:noProof/>
                <w:webHidden/>
              </w:rPr>
              <w:fldChar w:fldCharType="separate"/>
            </w:r>
            <w:r w:rsidR="00CC37DE">
              <w:rPr>
                <w:noProof/>
                <w:webHidden/>
              </w:rPr>
              <w:t>11</w:t>
            </w:r>
            <w:r w:rsidR="0067301E">
              <w:rPr>
                <w:noProof/>
                <w:webHidden/>
              </w:rPr>
              <w:fldChar w:fldCharType="end"/>
            </w:r>
          </w:hyperlink>
        </w:p>
        <w:p w14:paraId="41D7EB53" w14:textId="380B2D5B"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55" w:history="1">
            <w:r w:rsidR="0067301E" w:rsidRPr="00334D1A">
              <w:rPr>
                <w:rStyle w:val="Hipervnculo"/>
                <w:rFonts w:ascii="Times New Roman" w:hAnsi="Times New Roman" w:cs="Times New Roman"/>
                <w:noProof/>
              </w:rPr>
              <w:t>4.5.2.</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Tratamiento no farmacológico</w:t>
            </w:r>
            <w:r w:rsidR="0067301E">
              <w:rPr>
                <w:noProof/>
                <w:webHidden/>
              </w:rPr>
              <w:tab/>
            </w:r>
            <w:r w:rsidR="0067301E">
              <w:rPr>
                <w:noProof/>
                <w:webHidden/>
              </w:rPr>
              <w:fldChar w:fldCharType="begin"/>
            </w:r>
            <w:r w:rsidR="0067301E">
              <w:rPr>
                <w:noProof/>
                <w:webHidden/>
              </w:rPr>
              <w:instrText xml:space="preserve"> PAGEREF _Toc150251055 \h </w:instrText>
            </w:r>
            <w:r w:rsidR="0067301E">
              <w:rPr>
                <w:noProof/>
                <w:webHidden/>
              </w:rPr>
            </w:r>
            <w:r w:rsidR="0067301E">
              <w:rPr>
                <w:noProof/>
                <w:webHidden/>
              </w:rPr>
              <w:fldChar w:fldCharType="separate"/>
            </w:r>
            <w:r w:rsidR="00CC37DE">
              <w:rPr>
                <w:noProof/>
                <w:webHidden/>
              </w:rPr>
              <w:t>14</w:t>
            </w:r>
            <w:r w:rsidR="0067301E">
              <w:rPr>
                <w:noProof/>
                <w:webHidden/>
              </w:rPr>
              <w:fldChar w:fldCharType="end"/>
            </w:r>
          </w:hyperlink>
        </w:p>
        <w:p w14:paraId="136BA2B3" w14:textId="32A95318"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56" w:history="1">
            <w:r w:rsidR="0067301E" w:rsidRPr="00334D1A">
              <w:rPr>
                <w:rStyle w:val="Hipervnculo"/>
                <w:rFonts w:ascii="Times New Roman" w:hAnsi="Times New Roman" w:cs="Times New Roman"/>
                <w:b/>
                <w:bCs/>
                <w:noProof/>
              </w:rPr>
              <w:t>4.6.</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Adherencia al tratamiento antidepresivo</w:t>
            </w:r>
            <w:r w:rsidR="0067301E">
              <w:rPr>
                <w:noProof/>
                <w:webHidden/>
              </w:rPr>
              <w:tab/>
            </w:r>
            <w:r w:rsidR="0067301E">
              <w:rPr>
                <w:noProof/>
                <w:webHidden/>
              </w:rPr>
              <w:fldChar w:fldCharType="begin"/>
            </w:r>
            <w:r w:rsidR="0067301E">
              <w:rPr>
                <w:noProof/>
                <w:webHidden/>
              </w:rPr>
              <w:instrText xml:space="preserve"> PAGEREF _Toc150251056 \h </w:instrText>
            </w:r>
            <w:r w:rsidR="0067301E">
              <w:rPr>
                <w:noProof/>
                <w:webHidden/>
              </w:rPr>
            </w:r>
            <w:r w:rsidR="0067301E">
              <w:rPr>
                <w:noProof/>
                <w:webHidden/>
              </w:rPr>
              <w:fldChar w:fldCharType="separate"/>
            </w:r>
            <w:r w:rsidR="00CC37DE">
              <w:rPr>
                <w:noProof/>
                <w:webHidden/>
              </w:rPr>
              <w:t>16</w:t>
            </w:r>
            <w:r w:rsidR="0067301E">
              <w:rPr>
                <w:noProof/>
                <w:webHidden/>
              </w:rPr>
              <w:fldChar w:fldCharType="end"/>
            </w:r>
          </w:hyperlink>
        </w:p>
        <w:p w14:paraId="234D74D0" w14:textId="16DF1905"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57" w:history="1">
            <w:r w:rsidR="0067301E" w:rsidRPr="00334D1A">
              <w:rPr>
                <w:rStyle w:val="Hipervnculo"/>
                <w:rFonts w:ascii="Times New Roman" w:hAnsi="Times New Roman" w:cs="Times New Roman"/>
                <w:b/>
                <w:bCs/>
                <w:noProof/>
              </w:rPr>
              <w:t>4.7.</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Escalas para valorar la adherencia al tratamiento</w:t>
            </w:r>
            <w:r w:rsidR="0067301E">
              <w:rPr>
                <w:noProof/>
                <w:webHidden/>
              </w:rPr>
              <w:tab/>
            </w:r>
            <w:r w:rsidR="0067301E">
              <w:rPr>
                <w:noProof/>
                <w:webHidden/>
              </w:rPr>
              <w:fldChar w:fldCharType="begin"/>
            </w:r>
            <w:r w:rsidR="0067301E">
              <w:rPr>
                <w:noProof/>
                <w:webHidden/>
              </w:rPr>
              <w:instrText xml:space="preserve"> PAGEREF _Toc150251057 \h </w:instrText>
            </w:r>
            <w:r w:rsidR="0067301E">
              <w:rPr>
                <w:noProof/>
                <w:webHidden/>
              </w:rPr>
            </w:r>
            <w:r w:rsidR="0067301E">
              <w:rPr>
                <w:noProof/>
                <w:webHidden/>
              </w:rPr>
              <w:fldChar w:fldCharType="separate"/>
            </w:r>
            <w:r w:rsidR="00CC37DE">
              <w:rPr>
                <w:noProof/>
                <w:webHidden/>
              </w:rPr>
              <w:t>18</w:t>
            </w:r>
            <w:r w:rsidR="0067301E">
              <w:rPr>
                <w:noProof/>
                <w:webHidden/>
              </w:rPr>
              <w:fldChar w:fldCharType="end"/>
            </w:r>
          </w:hyperlink>
        </w:p>
        <w:p w14:paraId="6D87037C" w14:textId="435B4C80"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58" w:history="1">
            <w:r w:rsidR="0067301E" w:rsidRPr="00334D1A">
              <w:rPr>
                <w:rStyle w:val="Hipervnculo"/>
                <w:rFonts w:ascii="Times New Roman" w:hAnsi="Times New Roman" w:cs="Times New Roman"/>
                <w:noProof/>
              </w:rPr>
              <w:t>4.7.1.</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Método objetivo indirecto</w:t>
            </w:r>
            <w:r w:rsidR="0067301E">
              <w:rPr>
                <w:noProof/>
                <w:webHidden/>
              </w:rPr>
              <w:tab/>
            </w:r>
            <w:r w:rsidR="0067301E">
              <w:rPr>
                <w:noProof/>
                <w:webHidden/>
              </w:rPr>
              <w:fldChar w:fldCharType="begin"/>
            </w:r>
            <w:r w:rsidR="0067301E">
              <w:rPr>
                <w:noProof/>
                <w:webHidden/>
              </w:rPr>
              <w:instrText xml:space="preserve"> PAGEREF _Toc150251058 \h </w:instrText>
            </w:r>
            <w:r w:rsidR="0067301E">
              <w:rPr>
                <w:noProof/>
                <w:webHidden/>
              </w:rPr>
            </w:r>
            <w:r w:rsidR="0067301E">
              <w:rPr>
                <w:noProof/>
                <w:webHidden/>
              </w:rPr>
              <w:fldChar w:fldCharType="separate"/>
            </w:r>
            <w:r w:rsidR="00CC37DE">
              <w:rPr>
                <w:noProof/>
                <w:webHidden/>
              </w:rPr>
              <w:t>18</w:t>
            </w:r>
            <w:r w:rsidR="0067301E">
              <w:rPr>
                <w:noProof/>
                <w:webHidden/>
              </w:rPr>
              <w:fldChar w:fldCharType="end"/>
            </w:r>
          </w:hyperlink>
        </w:p>
        <w:p w14:paraId="6F9DA787" w14:textId="334D3F93"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59" w:history="1">
            <w:r w:rsidR="0067301E" w:rsidRPr="00334D1A">
              <w:rPr>
                <w:rStyle w:val="Hipervnculo"/>
                <w:rFonts w:ascii="Times New Roman" w:hAnsi="Times New Roman" w:cs="Times New Roman"/>
                <w:noProof/>
              </w:rPr>
              <w:t>4.7.2.</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Método subjetivo</w:t>
            </w:r>
            <w:r w:rsidR="0067301E">
              <w:rPr>
                <w:noProof/>
                <w:webHidden/>
              </w:rPr>
              <w:tab/>
            </w:r>
            <w:r w:rsidR="0067301E">
              <w:rPr>
                <w:noProof/>
                <w:webHidden/>
              </w:rPr>
              <w:fldChar w:fldCharType="begin"/>
            </w:r>
            <w:r w:rsidR="0067301E">
              <w:rPr>
                <w:noProof/>
                <w:webHidden/>
              </w:rPr>
              <w:instrText xml:space="preserve"> PAGEREF _Toc150251059 \h </w:instrText>
            </w:r>
            <w:r w:rsidR="0067301E">
              <w:rPr>
                <w:noProof/>
                <w:webHidden/>
              </w:rPr>
            </w:r>
            <w:r w:rsidR="0067301E">
              <w:rPr>
                <w:noProof/>
                <w:webHidden/>
              </w:rPr>
              <w:fldChar w:fldCharType="separate"/>
            </w:r>
            <w:r w:rsidR="00CC37DE">
              <w:rPr>
                <w:noProof/>
                <w:webHidden/>
              </w:rPr>
              <w:t>19</w:t>
            </w:r>
            <w:r w:rsidR="0067301E">
              <w:rPr>
                <w:noProof/>
                <w:webHidden/>
              </w:rPr>
              <w:fldChar w:fldCharType="end"/>
            </w:r>
          </w:hyperlink>
        </w:p>
        <w:p w14:paraId="0E30CD13" w14:textId="7193EFC0"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60" w:history="1">
            <w:r w:rsidR="0067301E" w:rsidRPr="00334D1A">
              <w:rPr>
                <w:rStyle w:val="Hipervnculo"/>
                <w:rFonts w:ascii="Times New Roman" w:hAnsi="Times New Roman" w:cs="Times New Roman"/>
                <w:b/>
                <w:bCs/>
                <w:noProof/>
              </w:rPr>
              <w:t>4.8.</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Factores asociados que influyen en la no adherencia del tratamiento antidepresivo.</w:t>
            </w:r>
            <w:r w:rsidR="0067301E">
              <w:rPr>
                <w:noProof/>
                <w:webHidden/>
              </w:rPr>
              <w:tab/>
            </w:r>
            <w:r w:rsidR="0067301E">
              <w:rPr>
                <w:noProof/>
                <w:webHidden/>
              </w:rPr>
              <w:fldChar w:fldCharType="begin"/>
            </w:r>
            <w:r w:rsidR="0067301E">
              <w:rPr>
                <w:noProof/>
                <w:webHidden/>
              </w:rPr>
              <w:instrText xml:space="preserve"> PAGEREF _Toc150251060 \h </w:instrText>
            </w:r>
            <w:r w:rsidR="0067301E">
              <w:rPr>
                <w:noProof/>
                <w:webHidden/>
              </w:rPr>
            </w:r>
            <w:r w:rsidR="0067301E">
              <w:rPr>
                <w:noProof/>
                <w:webHidden/>
              </w:rPr>
              <w:fldChar w:fldCharType="separate"/>
            </w:r>
            <w:r w:rsidR="00CC37DE">
              <w:rPr>
                <w:noProof/>
                <w:webHidden/>
              </w:rPr>
              <w:t>21</w:t>
            </w:r>
            <w:r w:rsidR="0067301E">
              <w:rPr>
                <w:noProof/>
                <w:webHidden/>
              </w:rPr>
              <w:fldChar w:fldCharType="end"/>
            </w:r>
          </w:hyperlink>
        </w:p>
        <w:p w14:paraId="0137FC17" w14:textId="5D9B0F69"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61" w:history="1">
            <w:r w:rsidR="0067301E" w:rsidRPr="00334D1A">
              <w:rPr>
                <w:rStyle w:val="Hipervnculo"/>
                <w:rFonts w:ascii="Times New Roman" w:hAnsi="Times New Roman" w:cs="Times New Roman"/>
                <w:noProof/>
              </w:rPr>
              <w:t>4.8.1.</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Edad</w:t>
            </w:r>
            <w:r w:rsidR="0067301E">
              <w:rPr>
                <w:noProof/>
                <w:webHidden/>
              </w:rPr>
              <w:tab/>
            </w:r>
            <w:r w:rsidR="0067301E">
              <w:rPr>
                <w:noProof/>
                <w:webHidden/>
              </w:rPr>
              <w:fldChar w:fldCharType="begin"/>
            </w:r>
            <w:r w:rsidR="0067301E">
              <w:rPr>
                <w:noProof/>
                <w:webHidden/>
              </w:rPr>
              <w:instrText xml:space="preserve"> PAGEREF _Toc150251061 \h </w:instrText>
            </w:r>
            <w:r w:rsidR="0067301E">
              <w:rPr>
                <w:noProof/>
                <w:webHidden/>
              </w:rPr>
            </w:r>
            <w:r w:rsidR="0067301E">
              <w:rPr>
                <w:noProof/>
                <w:webHidden/>
              </w:rPr>
              <w:fldChar w:fldCharType="separate"/>
            </w:r>
            <w:r w:rsidR="00CC37DE">
              <w:rPr>
                <w:noProof/>
                <w:webHidden/>
              </w:rPr>
              <w:t>22</w:t>
            </w:r>
            <w:r w:rsidR="0067301E">
              <w:rPr>
                <w:noProof/>
                <w:webHidden/>
              </w:rPr>
              <w:fldChar w:fldCharType="end"/>
            </w:r>
          </w:hyperlink>
        </w:p>
        <w:p w14:paraId="5BCEBBF2" w14:textId="5DBDCF1F"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62" w:history="1">
            <w:r w:rsidR="0067301E" w:rsidRPr="00334D1A">
              <w:rPr>
                <w:rStyle w:val="Hipervnculo"/>
                <w:rFonts w:ascii="Times New Roman" w:hAnsi="Times New Roman" w:cs="Times New Roman"/>
                <w:noProof/>
              </w:rPr>
              <w:t>4.8.2.</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Sexo</w:t>
            </w:r>
            <w:r w:rsidR="0067301E">
              <w:rPr>
                <w:noProof/>
                <w:webHidden/>
              </w:rPr>
              <w:tab/>
            </w:r>
            <w:r w:rsidR="0067301E">
              <w:rPr>
                <w:noProof/>
                <w:webHidden/>
              </w:rPr>
              <w:fldChar w:fldCharType="begin"/>
            </w:r>
            <w:r w:rsidR="0067301E">
              <w:rPr>
                <w:noProof/>
                <w:webHidden/>
              </w:rPr>
              <w:instrText xml:space="preserve"> PAGEREF _Toc150251062 \h </w:instrText>
            </w:r>
            <w:r w:rsidR="0067301E">
              <w:rPr>
                <w:noProof/>
                <w:webHidden/>
              </w:rPr>
            </w:r>
            <w:r w:rsidR="0067301E">
              <w:rPr>
                <w:noProof/>
                <w:webHidden/>
              </w:rPr>
              <w:fldChar w:fldCharType="separate"/>
            </w:r>
            <w:r w:rsidR="00CC37DE">
              <w:rPr>
                <w:noProof/>
                <w:webHidden/>
              </w:rPr>
              <w:t>23</w:t>
            </w:r>
            <w:r w:rsidR="0067301E">
              <w:rPr>
                <w:noProof/>
                <w:webHidden/>
              </w:rPr>
              <w:fldChar w:fldCharType="end"/>
            </w:r>
          </w:hyperlink>
        </w:p>
        <w:p w14:paraId="250D1898" w14:textId="37BB6EA0"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63" w:history="1">
            <w:r w:rsidR="0067301E" w:rsidRPr="00334D1A">
              <w:rPr>
                <w:rStyle w:val="Hipervnculo"/>
                <w:rFonts w:ascii="Times New Roman" w:hAnsi="Times New Roman" w:cs="Times New Roman"/>
                <w:noProof/>
              </w:rPr>
              <w:t>4.8.3.</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Actitud el paciente</w:t>
            </w:r>
            <w:r w:rsidR="0067301E">
              <w:rPr>
                <w:noProof/>
                <w:webHidden/>
              </w:rPr>
              <w:tab/>
            </w:r>
            <w:r w:rsidR="0067301E">
              <w:rPr>
                <w:noProof/>
                <w:webHidden/>
              </w:rPr>
              <w:fldChar w:fldCharType="begin"/>
            </w:r>
            <w:r w:rsidR="0067301E">
              <w:rPr>
                <w:noProof/>
                <w:webHidden/>
              </w:rPr>
              <w:instrText xml:space="preserve"> PAGEREF _Toc150251063 \h </w:instrText>
            </w:r>
            <w:r w:rsidR="0067301E">
              <w:rPr>
                <w:noProof/>
                <w:webHidden/>
              </w:rPr>
            </w:r>
            <w:r w:rsidR="0067301E">
              <w:rPr>
                <w:noProof/>
                <w:webHidden/>
              </w:rPr>
              <w:fldChar w:fldCharType="separate"/>
            </w:r>
            <w:r w:rsidR="00CC37DE">
              <w:rPr>
                <w:noProof/>
                <w:webHidden/>
              </w:rPr>
              <w:t>23</w:t>
            </w:r>
            <w:r w:rsidR="0067301E">
              <w:rPr>
                <w:noProof/>
                <w:webHidden/>
              </w:rPr>
              <w:fldChar w:fldCharType="end"/>
            </w:r>
          </w:hyperlink>
        </w:p>
        <w:p w14:paraId="027550D2" w14:textId="211ED31B"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64" w:history="1">
            <w:r w:rsidR="0067301E" w:rsidRPr="00334D1A">
              <w:rPr>
                <w:rStyle w:val="Hipervnculo"/>
                <w:rFonts w:ascii="Times New Roman" w:hAnsi="Times New Roman" w:cs="Times New Roman"/>
                <w:noProof/>
              </w:rPr>
              <w:t>4.8.4.</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Características socioculturales</w:t>
            </w:r>
            <w:r w:rsidR="0067301E">
              <w:rPr>
                <w:noProof/>
                <w:webHidden/>
              </w:rPr>
              <w:tab/>
            </w:r>
            <w:r w:rsidR="0067301E">
              <w:rPr>
                <w:noProof/>
                <w:webHidden/>
              </w:rPr>
              <w:fldChar w:fldCharType="begin"/>
            </w:r>
            <w:r w:rsidR="0067301E">
              <w:rPr>
                <w:noProof/>
                <w:webHidden/>
              </w:rPr>
              <w:instrText xml:space="preserve"> PAGEREF _Toc150251064 \h </w:instrText>
            </w:r>
            <w:r w:rsidR="0067301E">
              <w:rPr>
                <w:noProof/>
                <w:webHidden/>
              </w:rPr>
            </w:r>
            <w:r w:rsidR="0067301E">
              <w:rPr>
                <w:noProof/>
                <w:webHidden/>
              </w:rPr>
              <w:fldChar w:fldCharType="separate"/>
            </w:r>
            <w:r w:rsidR="00CC37DE">
              <w:rPr>
                <w:noProof/>
                <w:webHidden/>
              </w:rPr>
              <w:t>23</w:t>
            </w:r>
            <w:r w:rsidR="0067301E">
              <w:rPr>
                <w:noProof/>
                <w:webHidden/>
              </w:rPr>
              <w:fldChar w:fldCharType="end"/>
            </w:r>
          </w:hyperlink>
        </w:p>
        <w:p w14:paraId="69AA3458" w14:textId="1F6A4EB3"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65" w:history="1">
            <w:r w:rsidR="0067301E" w:rsidRPr="00334D1A">
              <w:rPr>
                <w:rStyle w:val="Hipervnculo"/>
                <w:rFonts w:ascii="Times New Roman" w:hAnsi="Times New Roman" w:cs="Times New Roman"/>
                <w:noProof/>
              </w:rPr>
              <w:t>4.8.5.</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Comunicación médico-paciente</w:t>
            </w:r>
            <w:r w:rsidR="0067301E">
              <w:rPr>
                <w:noProof/>
                <w:webHidden/>
              </w:rPr>
              <w:tab/>
            </w:r>
            <w:r w:rsidR="0067301E">
              <w:rPr>
                <w:noProof/>
                <w:webHidden/>
              </w:rPr>
              <w:fldChar w:fldCharType="begin"/>
            </w:r>
            <w:r w:rsidR="0067301E">
              <w:rPr>
                <w:noProof/>
                <w:webHidden/>
              </w:rPr>
              <w:instrText xml:space="preserve"> PAGEREF _Toc150251065 \h </w:instrText>
            </w:r>
            <w:r w:rsidR="0067301E">
              <w:rPr>
                <w:noProof/>
                <w:webHidden/>
              </w:rPr>
            </w:r>
            <w:r w:rsidR="0067301E">
              <w:rPr>
                <w:noProof/>
                <w:webHidden/>
              </w:rPr>
              <w:fldChar w:fldCharType="separate"/>
            </w:r>
            <w:r w:rsidR="00CC37DE">
              <w:rPr>
                <w:noProof/>
                <w:webHidden/>
              </w:rPr>
              <w:t>24</w:t>
            </w:r>
            <w:r w:rsidR="0067301E">
              <w:rPr>
                <w:noProof/>
                <w:webHidden/>
              </w:rPr>
              <w:fldChar w:fldCharType="end"/>
            </w:r>
          </w:hyperlink>
        </w:p>
        <w:p w14:paraId="41A70CAE" w14:textId="2F61678B"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66" w:history="1">
            <w:r w:rsidR="0067301E" w:rsidRPr="00334D1A">
              <w:rPr>
                <w:rStyle w:val="Hipervnculo"/>
                <w:rFonts w:ascii="Times New Roman" w:hAnsi="Times New Roman" w:cs="Times New Roman"/>
                <w:noProof/>
              </w:rPr>
              <w:t>4.8.6.</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Psicoterapia</w:t>
            </w:r>
            <w:r w:rsidR="0067301E">
              <w:rPr>
                <w:noProof/>
                <w:webHidden/>
              </w:rPr>
              <w:tab/>
            </w:r>
            <w:r w:rsidR="0067301E">
              <w:rPr>
                <w:noProof/>
                <w:webHidden/>
              </w:rPr>
              <w:fldChar w:fldCharType="begin"/>
            </w:r>
            <w:r w:rsidR="0067301E">
              <w:rPr>
                <w:noProof/>
                <w:webHidden/>
              </w:rPr>
              <w:instrText xml:space="preserve"> PAGEREF _Toc150251066 \h </w:instrText>
            </w:r>
            <w:r w:rsidR="0067301E">
              <w:rPr>
                <w:noProof/>
                <w:webHidden/>
              </w:rPr>
            </w:r>
            <w:r w:rsidR="0067301E">
              <w:rPr>
                <w:noProof/>
                <w:webHidden/>
              </w:rPr>
              <w:fldChar w:fldCharType="separate"/>
            </w:r>
            <w:r w:rsidR="00CC37DE">
              <w:rPr>
                <w:noProof/>
                <w:webHidden/>
              </w:rPr>
              <w:t>24</w:t>
            </w:r>
            <w:r w:rsidR="0067301E">
              <w:rPr>
                <w:noProof/>
                <w:webHidden/>
              </w:rPr>
              <w:fldChar w:fldCharType="end"/>
            </w:r>
          </w:hyperlink>
        </w:p>
        <w:p w14:paraId="409E5198" w14:textId="6ADCF35A"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67" w:history="1">
            <w:r w:rsidR="0067301E" w:rsidRPr="00334D1A">
              <w:rPr>
                <w:rStyle w:val="Hipervnculo"/>
                <w:rFonts w:ascii="Times New Roman" w:hAnsi="Times New Roman" w:cs="Times New Roman"/>
                <w:noProof/>
              </w:rPr>
              <w:t>4.8.7.</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Tratamiento farmacológico</w:t>
            </w:r>
            <w:r w:rsidR="0067301E">
              <w:rPr>
                <w:noProof/>
                <w:webHidden/>
              </w:rPr>
              <w:tab/>
            </w:r>
            <w:r w:rsidR="0067301E">
              <w:rPr>
                <w:noProof/>
                <w:webHidden/>
              </w:rPr>
              <w:fldChar w:fldCharType="begin"/>
            </w:r>
            <w:r w:rsidR="0067301E">
              <w:rPr>
                <w:noProof/>
                <w:webHidden/>
              </w:rPr>
              <w:instrText xml:space="preserve"> PAGEREF _Toc150251067 \h </w:instrText>
            </w:r>
            <w:r w:rsidR="0067301E">
              <w:rPr>
                <w:noProof/>
                <w:webHidden/>
              </w:rPr>
            </w:r>
            <w:r w:rsidR="0067301E">
              <w:rPr>
                <w:noProof/>
                <w:webHidden/>
              </w:rPr>
              <w:fldChar w:fldCharType="separate"/>
            </w:r>
            <w:r w:rsidR="00CC37DE">
              <w:rPr>
                <w:noProof/>
                <w:webHidden/>
              </w:rPr>
              <w:t>25</w:t>
            </w:r>
            <w:r w:rsidR="0067301E">
              <w:rPr>
                <w:noProof/>
                <w:webHidden/>
              </w:rPr>
              <w:fldChar w:fldCharType="end"/>
            </w:r>
          </w:hyperlink>
        </w:p>
        <w:p w14:paraId="14ACFAA8" w14:textId="351E0B7B"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68" w:history="1">
            <w:r w:rsidR="0067301E" w:rsidRPr="00334D1A">
              <w:rPr>
                <w:rStyle w:val="Hipervnculo"/>
                <w:rFonts w:ascii="Times New Roman" w:hAnsi="Times New Roman" w:cs="Times New Roman"/>
                <w:b/>
                <w:bCs/>
                <w:noProof/>
              </w:rPr>
              <w:t>5.</w:t>
            </w:r>
            <w:r w:rsidR="0067301E">
              <w:rPr>
                <w:rFonts w:asciiTheme="minorHAnsi" w:eastAsiaTheme="minorEastAsia" w:hAnsiTheme="minorHAnsi" w:cstheme="minorBidi"/>
                <w:noProof/>
                <w:lang w:val="es-EC"/>
              </w:rPr>
              <w:tab/>
            </w:r>
            <w:r w:rsidR="0067301E" w:rsidRPr="00334D1A">
              <w:rPr>
                <w:rStyle w:val="Hipervnculo"/>
                <w:rFonts w:ascii="Times New Roman" w:eastAsia="Times New Roman" w:hAnsi="Times New Roman" w:cs="Times New Roman"/>
                <w:b/>
                <w:bCs/>
                <w:noProof/>
              </w:rPr>
              <w:t>METODOLOGÍA</w:t>
            </w:r>
            <w:r w:rsidR="0067301E">
              <w:rPr>
                <w:noProof/>
                <w:webHidden/>
              </w:rPr>
              <w:tab/>
            </w:r>
            <w:r w:rsidR="0067301E">
              <w:rPr>
                <w:noProof/>
                <w:webHidden/>
              </w:rPr>
              <w:fldChar w:fldCharType="begin"/>
            </w:r>
            <w:r w:rsidR="0067301E">
              <w:rPr>
                <w:noProof/>
                <w:webHidden/>
              </w:rPr>
              <w:instrText xml:space="preserve"> PAGEREF _Toc150251068 \h </w:instrText>
            </w:r>
            <w:r w:rsidR="0067301E">
              <w:rPr>
                <w:noProof/>
                <w:webHidden/>
              </w:rPr>
            </w:r>
            <w:r w:rsidR="0067301E">
              <w:rPr>
                <w:noProof/>
                <w:webHidden/>
              </w:rPr>
              <w:fldChar w:fldCharType="separate"/>
            </w:r>
            <w:r w:rsidR="00CC37DE">
              <w:rPr>
                <w:noProof/>
                <w:webHidden/>
              </w:rPr>
              <w:t>28</w:t>
            </w:r>
            <w:r w:rsidR="0067301E">
              <w:rPr>
                <w:noProof/>
                <w:webHidden/>
              </w:rPr>
              <w:fldChar w:fldCharType="end"/>
            </w:r>
          </w:hyperlink>
        </w:p>
        <w:p w14:paraId="4B18A89E" w14:textId="2E0F7D74"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69" w:history="1">
            <w:r w:rsidR="0067301E" w:rsidRPr="00334D1A">
              <w:rPr>
                <w:rStyle w:val="Hipervnculo"/>
                <w:rFonts w:ascii="Times New Roman" w:eastAsia="Times New Roman" w:hAnsi="Times New Roman" w:cs="Times New Roman"/>
                <w:b/>
                <w:bCs/>
                <w:noProof/>
              </w:rPr>
              <w:t>5.1.</w:t>
            </w:r>
            <w:r w:rsidR="0067301E">
              <w:rPr>
                <w:rFonts w:asciiTheme="minorHAnsi" w:eastAsiaTheme="minorEastAsia" w:hAnsiTheme="minorHAnsi" w:cstheme="minorBidi"/>
                <w:noProof/>
                <w:lang w:val="es-EC"/>
              </w:rPr>
              <w:tab/>
            </w:r>
            <w:r w:rsidR="0067301E" w:rsidRPr="00334D1A">
              <w:rPr>
                <w:rStyle w:val="Hipervnculo"/>
                <w:rFonts w:ascii="Times New Roman" w:eastAsia="Times New Roman" w:hAnsi="Times New Roman" w:cs="Times New Roman"/>
                <w:b/>
                <w:bCs/>
                <w:noProof/>
              </w:rPr>
              <w:t>Criterios de Selección</w:t>
            </w:r>
            <w:r w:rsidR="0067301E">
              <w:rPr>
                <w:noProof/>
                <w:webHidden/>
              </w:rPr>
              <w:tab/>
            </w:r>
            <w:r w:rsidR="0067301E">
              <w:rPr>
                <w:noProof/>
                <w:webHidden/>
              </w:rPr>
              <w:fldChar w:fldCharType="begin"/>
            </w:r>
            <w:r w:rsidR="0067301E">
              <w:rPr>
                <w:noProof/>
                <w:webHidden/>
              </w:rPr>
              <w:instrText xml:space="preserve"> PAGEREF _Toc150251069 \h </w:instrText>
            </w:r>
            <w:r w:rsidR="0067301E">
              <w:rPr>
                <w:noProof/>
                <w:webHidden/>
              </w:rPr>
            </w:r>
            <w:r w:rsidR="0067301E">
              <w:rPr>
                <w:noProof/>
                <w:webHidden/>
              </w:rPr>
              <w:fldChar w:fldCharType="separate"/>
            </w:r>
            <w:r w:rsidR="00CC37DE">
              <w:rPr>
                <w:noProof/>
                <w:webHidden/>
              </w:rPr>
              <w:t>28</w:t>
            </w:r>
            <w:r w:rsidR="0067301E">
              <w:rPr>
                <w:noProof/>
                <w:webHidden/>
              </w:rPr>
              <w:fldChar w:fldCharType="end"/>
            </w:r>
          </w:hyperlink>
        </w:p>
        <w:p w14:paraId="0C0987F9" w14:textId="4C317C13"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70" w:history="1">
            <w:r w:rsidR="0067301E" w:rsidRPr="00334D1A">
              <w:rPr>
                <w:rStyle w:val="Hipervnculo"/>
                <w:rFonts w:ascii="Times New Roman" w:hAnsi="Times New Roman" w:cs="Times New Roman"/>
                <w:noProof/>
              </w:rPr>
              <w:t>5.1.1.</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Criterios de inclusión:</w:t>
            </w:r>
            <w:r w:rsidR="0067301E">
              <w:rPr>
                <w:noProof/>
                <w:webHidden/>
              </w:rPr>
              <w:tab/>
            </w:r>
            <w:r w:rsidR="0067301E">
              <w:rPr>
                <w:noProof/>
                <w:webHidden/>
              </w:rPr>
              <w:fldChar w:fldCharType="begin"/>
            </w:r>
            <w:r w:rsidR="0067301E">
              <w:rPr>
                <w:noProof/>
                <w:webHidden/>
              </w:rPr>
              <w:instrText xml:space="preserve"> PAGEREF _Toc150251070 \h </w:instrText>
            </w:r>
            <w:r w:rsidR="0067301E">
              <w:rPr>
                <w:noProof/>
                <w:webHidden/>
              </w:rPr>
            </w:r>
            <w:r w:rsidR="0067301E">
              <w:rPr>
                <w:noProof/>
                <w:webHidden/>
              </w:rPr>
              <w:fldChar w:fldCharType="separate"/>
            </w:r>
            <w:r w:rsidR="00CC37DE">
              <w:rPr>
                <w:noProof/>
                <w:webHidden/>
              </w:rPr>
              <w:t>28</w:t>
            </w:r>
            <w:r w:rsidR="0067301E">
              <w:rPr>
                <w:noProof/>
                <w:webHidden/>
              </w:rPr>
              <w:fldChar w:fldCharType="end"/>
            </w:r>
          </w:hyperlink>
        </w:p>
        <w:p w14:paraId="64B21560" w14:textId="235074F7" w:rsidR="0067301E" w:rsidRDefault="00000000">
          <w:pPr>
            <w:pStyle w:val="TDC3"/>
            <w:tabs>
              <w:tab w:val="left" w:pos="1320"/>
              <w:tab w:val="right" w:leader="dot" w:pos="9016"/>
            </w:tabs>
            <w:rPr>
              <w:rFonts w:asciiTheme="minorHAnsi" w:eastAsiaTheme="minorEastAsia" w:hAnsiTheme="minorHAnsi" w:cstheme="minorBidi"/>
              <w:noProof/>
              <w:lang w:val="es-EC"/>
            </w:rPr>
          </w:pPr>
          <w:hyperlink w:anchor="_Toc150251071" w:history="1">
            <w:r w:rsidR="0067301E" w:rsidRPr="00334D1A">
              <w:rPr>
                <w:rStyle w:val="Hipervnculo"/>
                <w:rFonts w:ascii="Times New Roman" w:hAnsi="Times New Roman" w:cs="Times New Roman"/>
                <w:noProof/>
              </w:rPr>
              <w:t>5.1.2.</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noProof/>
              </w:rPr>
              <w:t>Criterios de exclusión:</w:t>
            </w:r>
            <w:r w:rsidR="0067301E">
              <w:rPr>
                <w:noProof/>
                <w:webHidden/>
              </w:rPr>
              <w:tab/>
            </w:r>
            <w:r w:rsidR="0067301E">
              <w:rPr>
                <w:noProof/>
                <w:webHidden/>
              </w:rPr>
              <w:fldChar w:fldCharType="begin"/>
            </w:r>
            <w:r w:rsidR="0067301E">
              <w:rPr>
                <w:noProof/>
                <w:webHidden/>
              </w:rPr>
              <w:instrText xml:space="preserve"> PAGEREF _Toc150251071 \h </w:instrText>
            </w:r>
            <w:r w:rsidR="0067301E">
              <w:rPr>
                <w:noProof/>
                <w:webHidden/>
              </w:rPr>
            </w:r>
            <w:r w:rsidR="0067301E">
              <w:rPr>
                <w:noProof/>
                <w:webHidden/>
              </w:rPr>
              <w:fldChar w:fldCharType="separate"/>
            </w:r>
            <w:r w:rsidR="00CC37DE">
              <w:rPr>
                <w:noProof/>
                <w:webHidden/>
              </w:rPr>
              <w:t>29</w:t>
            </w:r>
            <w:r w:rsidR="0067301E">
              <w:rPr>
                <w:noProof/>
                <w:webHidden/>
              </w:rPr>
              <w:fldChar w:fldCharType="end"/>
            </w:r>
          </w:hyperlink>
        </w:p>
        <w:p w14:paraId="1EEAED60" w14:textId="0C2E0EA0"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72" w:history="1">
            <w:r w:rsidR="0067301E" w:rsidRPr="00334D1A">
              <w:rPr>
                <w:rStyle w:val="Hipervnculo"/>
                <w:rFonts w:ascii="Times New Roman" w:hAnsi="Times New Roman" w:cs="Times New Roman"/>
                <w:b/>
                <w:bCs/>
                <w:noProof/>
              </w:rPr>
              <w:t>5.2.</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Estrategias de búsqueda</w:t>
            </w:r>
            <w:r w:rsidR="0067301E">
              <w:rPr>
                <w:noProof/>
                <w:webHidden/>
              </w:rPr>
              <w:tab/>
            </w:r>
            <w:r w:rsidR="0067301E">
              <w:rPr>
                <w:noProof/>
                <w:webHidden/>
              </w:rPr>
              <w:fldChar w:fldCharType="begin"/>
            </w:r>
            <w:r w:rsidR="0067301E">
              <w:rPr>
                <w:noProof/>
                <w:webHidden/>
              </w:rPr>
              <w:instrText xml:space="preserve"> PAGEREF _Toc150251072 \h </w:instrText>
            </w:r>
            <w:r w:rsidR="0067301E">
              <w:rPr>
                <w:noProof/>
                <w:webHidden/>
              </w:rPr>
            </w:r>
            <w:r w:rsidR="0067301E">
              <w:rPr>
                <w:noProof/>
                <w:webHidden/>
              </w:rPr>
              <w:fldChar w:fldCharType="separate"/>
            </w:r>
            <w:r w:rsidR="00CC37DE">
              <w:rPr>
                <w:noProof/>
                <w:webHidden/>
              </w:rPr>
              <w:t>29</w:t>
            </w:r>
            <w:r w:rsidR="0067301E">
              <w:rPr>
                <w:noProof/>
                <w:webHidden/>
              </w:rPr>
              <w:fldChar w:fldCharType="end"/>
            </w:r>
          </w:hyperlink>
        </w:p>
        <w:p w14:paraId="35A14C20" w14:textId="69B272FD" w:rsidR="0067301E" w:rsidRDefault="00000000">
          <w:pPr>
            <w:pStyle w:val="TDC2"/>
            <w:tabs>
              <w:tab w:val="left" w:pos="880"/>
              <w:tab w:val="right" w:leader="dot" w:pos="9016"/>
            </w:tabs>
            <w:rPr>
              <w:rFonts w:asciiTheme="minorHAnsi" w:eastAsiaTheme="minorEastAsia" w:hAnsiTheme="minorHAnsi" w:cstheme="minorBidi"/>
              <w:noProof/>
              <w:lang w:val="es-EC"/>
            </w:rPr>
          </w:pPr>
          <w:hyperlink w:anchor="_Toc150251073" w:history="1">
            <w:r w:rsidR="0067301E" w:rsidRPr="00334D1A">
              <w:rPr>
                <w:rStyle w:val="Hipervnculo"/>
                <w:rFonts w:ascii="Times New Roman" w:hAnsi="Times New Roman" w:cs="Times New Roman"/>
                <w:b/>
                <w:bCs/>
                <w:noProof/>
              </w:rPr>
              <w:t>5.3.</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Caracterización de artículos</w:t>
            </w:r>
            <w:r w:rsidR="0067301E">
              <w:rPr>
                <w:noProof/>
                <w:webHidden/>
              </w:rPr>
              <w:tab/>
            </w:r>
            <w:r w:rsidR="0067301E">
              <w:rPr>
                <w:noProof/>
                <w:webHidden/>
              </w:rPr>
              <w:fldChar w:fldCharType="begin"/>
            </w:r>
            <w:r w:rsidR="0067301E">
              <w:rPr>
                <w:noProof/>
                <w:webHidden/>
              </w:rPr>
              <w:instrText xml:space="preserve"> PAGEREF _Toc150251073 \h </w:instrText>
            </w:r>
            <w:r w:rsidR="0067301E">
              <w:rPr>
                <w:noProof/>
                <w:webHidden/>
              </w:rPr>
            </w:r>
            <w:r w:rsidR="0067301E">
              <w:rPr>
                <w:noProof/>
                <w:webHidden/>
              </w:rPr>
              <w:fldChar w:fldCharType="separate"/>
            </w:r>
            <w:r w:rsidR="00CC37DE">
              <w:rPr>
                <w:noProof/>
                <w:webHidden/>
              </w:rPr>
              <w:t>30</w:t>
            </w:r>
            <w:r w:rsidR="0067301E">
              <w:rPr>
                <w:noProof/>
                <w:webHidden/>
              </w:rPr>
              <w:fldChar w:fldCharType="end"/>
            </w:r>
          </w:hyperlink>
        </w:p>
        <w:p w14:paraId="07F22FB6" w14:textId="521C2A87"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74" w:history="1">
            <w:r w:rsidR="0067301E" w:rsidRPr="00334D1A">
              <w:rPr>
                <w:rStyle w:val="Hipervnculo"/>
                <w:rFonts w:ascii="Times New Roman" w:hAnsi="Times New Roman" w:cs="Times New Roman"/>
                <w:b/>
                <w:bCs/>
                <w:noProof/>
              </w:rPr>
              <w:t>6.</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DISCUSIÓN</w:t>
            </w:r>
            <w:r w:rsidR="0067301E">
              <w:rPr>
                <w:noProof/>
                <w:webHidden/>
              </w:rPr>
              <w:tab/>
            </w:r>
            <w:r w:rsidR="0067301E">
              <w:rPr>
                <w:noProof/>
                <w:webHidden/>
              </w:rPr>
              <w:fldChar w:fldCharType="begin"/>
            </w:r>
            <w:r w:rsidR="0067301E">
              <w:rPr>
                <w:noProof/>
                <w:webHidden/>
              </w:rPr>
              <w:instrText xml:space="preserve"> PAGEREF _Toc150251074 \h </w:instrText>
            </w:r>
            <w:r w:rsidR="0067301E">
              <w:rPr>
                <w:noProof/>
                <w:webHidden/>
              </w:rPr>
            </w:r>
            <w:r w:rsidR="0067301E">
              <w:rPr>
                <w:noProof/>
                <w:webHidden/>
              </w:rPr>
              <w:fldChar w:fldCharType="separate"/>
            </w:r>
            <w:r w:rsidR="00CC37DE">
              <w:rPr>
                <w:noProof/>
                <w:webHidden/>
              </w:rPr>
              <w:t>31</w:t>
            </w:r>
            <w:r w:rsidR="0067301E">
              <w:rPr>
                <w:noProof/>
                <w:webHidden/>
              </w:rPr>
              <w:fldChar w:fldCharType="end"/>
            </w:r>
          </w:hyperlink>
        </w:p>
        <w:p w14:paraId="711D028D" w14:textId="7B40CBA1"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75" w:history="1">
            <w:r w:rsidR="0067301E" w:rsidRPr="00334D1A">
              <w:rPr>
                <w:rStyle w:val="Hipervnculo"/>
                <w:rFonts w:ascii="Times New Roman" w:hAnsi="Times New Roman" w:cs="Times New Roman"/>
                <w:b/>
                <w:bCs/>
                <w:noProof/>
              </w:rPr>
              <w:t>7.</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CONCLUSIONES</w:t>
            </w:r>
            <w:r w:rsidR="0067301E">
              <w:rPr>
                <w:noProof/>
                <w:webHidden/>
              </w:rPr>
              <w:tab/>
            </w:r>
            <w:r w:rsidR="0067301E">
              <w:rPr>
                <w:noProof/>
                <w:webHidden/>
              </w:rPr>
              <w:fldChar w:fldCharType="begin"/>
            </w:r>
            <w:r w:rsidR="0067301E">
              <w:rPr>
                <w:noProof/>
                <w:webHidden/>
              </w:rPr>
              <w:instrText xml:space="preserve"> PAGEREF _Toc150251075 \h </w:instrText>
            </w:r>
            <w:r w:rsidR="0067301E">
              <w:rPr>
                <w:noProof/>
                <w:webHidden/>
              </w:rPr>
            </w:r>
            <w:r w:rsidR="0067301E">
              <w:rPr>
                <w:noProof/>
                <w:webHidden/>
              </w:rPr>
              <w:fldChar w:fldCharType="separate"/>
            </w:r>
            <w:r w:rsidR="00CC37DE">
              <w:rPr>
                <w:noProof/>
                <w:webHidden/>
              </w:rPr>
              <w:t>33</w:t>
            </w:r>
            <w:r w:rsidR="0067301E">
              <w:rPr>
                <w:noProof/>
                <w:webHidden/>
              </w:rPr>
              <w:fldChar w:fldCharType="end"/>
            </w:r>
          </w:hyperlink>
          <w:bookmarkEnd w:id="13"/>
        </w:p>
        <w:p w14:paraId="00F7C639" w14:textId="5F568737" w:rsidR="0067301E" w:rsidRDefault="00000000">
          <w:pPr>
            <w:pStyle w:val="TDC1"/>
            <w:tabs>
              <w:tab w:val="left" w:pos="440"/>
              <w:tab w:val="right" w:leader="dot" w:pos="9016"/>
            </w:tabs>
            <w:rPr>
              <w:rFonts w:asciiTheme="minorHAnsi" w:eastAsiaTheme="minorEastAsia" w:hAnsiTheme="minorHAnsi" w:cstheme="minorBidi"/>
              <w:noProof/>
              <w:lang w:val="es-EC"/>
            </w:rPr>
          </w:pPr>
          <w:hyperlink w:anchor="_Toc150251076" w:history="1">
            <w:r w:rsidR="0067301E" w:rsidRPr="00334D1A">
              <w:rPr>
                <w:rStyle w:val="Hipervnculo"/>
                <w:rFonts w:ascii="Times New Roman" w:hAnsi="Times New Roman" w:cs="Times New Roman"/>
                <w:b/>
                <w:bCs/>
                <w:noProof/>
              </w:rPr>
              <w:t>8.</w:t>
            </w:r>
            <w:r w:rsidR="0067301E">
              <w:rPr>
                <w:rFonts w:asciiTheme="minorHAnsi" w:eastAsiaTheme="minorEastAsia" w:hAnsiTheme="minorHAnsi" w:cstheme="minorBidi"/>
                <w:noProof/>
                <w:lang w:val="es-EC"/>
              </w:rPr>
              <w:tab/>
            </w:r>
            <w:r w:rsidR="0067301E" w:rsidRPr="00334D1A">
              <w:rPr>
                <w:rStyle w:val="Hipervnculo"/>
                <w:rFonts w:ascii="Times New Roman" w:hAnsi="Times New Roman" w:cs="Times New Roman"/>
                <w:b/>
                <w:bCs/>
                <w:noProof/>
              </w:rPr>
              <w:t>REFERENCIAS BIBLIOGRAFICAS</w:t>
            </w:r>
            <w:r w:rsidR="0067301E">
              <w:rPr>
                <w:noProof/>
                <w:webHidden/>
              </w:rPr>
              <w:tab/>
            </w:r>
            <w:r w:rsidR="0067301E">
              <w:rPr>
                <w:noProof/>
                <w:webHidden/>
              </w:rPr>
              <w:fldChar w:fldCharType="begin"/>
            </w:r>
            <w:r w:rsidR="0067301E">
              <w:rPr>
                <w:noProof/>
                <w:webHidden/>
              </w:rPr>
              <w:instrText xml:space="preserve"> PAGEREF _Toc150251076 \h </w:instrText>
            </w:r>
            <w:r w:rsidR="0067301E">
              <w:rPr>
                <w:noProof/>
                <w:webHidden/>
              </w:rPr>
            </w:r>
            <w:r w:rsidR="0067301E">
              <w:rPr>
                <w:noProof/>
                <w:webHidden/>
              </w:rPr>
              <w:fldChar w:fldCharType="separate"/>
            </w:r>
            <w:r w:rsidR="00CC37DE">
              <w:rPr>
                <w:noProof/>
                <w:webHidden/>
              </w:rPr>
              <w:t>34</w:t>
            </w:r>
            <w:r w:rsidR="0067301E">
              <w:rPr>
                <w:noProof/>
                <w:webHidden/>
              </w:rPr>
              <w:fldChar w:fldCharType="end"/>
            </w:r>
          </w:hyperlink>
        </w:p>
        <w:p w14:paraId="328DD9ED" w14:textId="3C7C3ADF" w:rsidR="00A27F0E" w:rsidRDefault="00A27F0E">
          <w:r>
            <w:rPr>
              <w:b/>
              <w:bCs/>
            </w:rPr>
            <w:fldChar w:fldCharType="end"/>
          </w:r>
        </w:p>
      </w:sdtContent>
    </w:sdt>
    <w:p w14:paraId="294CB28C" w14:textId="0C878BB1" w:rsidR="00A27F0E" w:rsidRDefault="00A27F0E" w:rsidP="00DE1789">
      <w:pPr>
        <w:spacing w:after="160" w:line="480" w:lineRule="auto"/>
        <w:rPr>
          <w:rFonts w:ascii="Times New Roman" w:hAnsi="Times New Roman" w:cs="Times New Roman"/>
          <w:b/>
          <w:bCs/>
          <w:color w:val="000000" w:themeColor="text1"/>
          <w:sz w:val="24"/>
          <w:szCs w:val="24"/>
        </w:rPr>
      </w:pPr>
    </w:p>
    <w:p w14:paraId="4706B481" w14:textId="5DB173ED" w:rsidR="00A27F0E" w:rsidRDefault="00A27F0E" w:rsidP="00DE1789">
      <w:pPr>
        <w:spacing w:after="160" w:line="480" w:lineRule="auto"/>
        <w:rPr>
          <w:rFonts w:ascii="Times New Roman" w:hAnsi="Times New Roman" w:cs="Times New Roman"/>
          <w:b/>
          <w:bCs/>
          <w:color w:val="000000" w:themeColor="text1"/>
          <w:sz w:val="24"/>
          <w:szCs w:val="24"/>
        </w:rPr>
      </w:pPr>
    </w:p>
    <w:p w14:paraId="7BB94620" w14:textId="4C881DFC" w:rsidR="00A27F0E" w:rsidRDefault="00A27F0E" w:rsidP="00DE1789">
      <w:pPr>
        <w:spacing w:after="160" w:line="480" w:lineRule="auto"/>
        <w:rPr>
          <w:rFonts w:ascii="Times New Roman" w:hAnsi="Times New Roman" w:cs="Times New Roman"/>
          <w:b/>
          <w:bCs/>
          <w:color w:val="000000" w:themeColor="text1"/>
          <w:sz w:val="24"/>
          <w:szCs w:val="24"/>
        </w:rPr>
      </w:pPr>
    </w:p>
    <w:p w14:paraId="1CF320FE" w14:textId="370CC4EF" w:rsidR="00A27F0E" w:rsidRDefault="00A27F0E" w:rsidP="00DE1789">
      <w:pPr>
        <w:spacing w:after="160" w:line="480" w:lineRule="auto"/>
        <w:rPr>
          <w:rFonts w:ascii="Times New Roman" w:hAnsi="Times New Roman" w:cs="Times New Roman"/>
          <w:b/>
          <w:bCs/>
          <w:color w:val="000000" w:themeColor="text1"/>
          <w:sz w:val="24"/>
          <w:szCs w:val="24"/>
        </w:rPr>
      </w:pPr>
    </w:p>
    <w:p w14:paraId="7FEBE7F3" w14:textId="32D7FDCE" w:rsidR="00A27F0E" w:rsidRDefault="00A27F0E" w:rsidP="00DE1789">
      <w:pPr>
        <w:spacing w:after="160" w:line="480" w:lineRule="auto"/>
        <w:rPr>
          <w:rFonts w:ascii="Times New Roman" w:hAnsi="Times New Roman" w:cs="Times New Roman"/>
          <w:b/>
          <w:bCs/>
          <w:color w:val="000000" w:themeColor="text1"/>
          <w:sz w:val="24"/>
          <w:szCs w:val="24"/>
        </w:rPr>
      </w:pPr>
    </w:p>
    <w:p w14:paraId="2330A307" w14:textId="1D642FA2" w:rsidR="00A27F0E" w:rsidRDefault="00A27F0E" w:rsidP="00DE1789">
      <w:pPr>
        <w:spacing w:after="160" w:line="480" w:lineRule="auto"/>
        <w:rPr>
          <w:rFonts w:ascii="Times New Roman" w:hAnsi="Times New Roman" w:cs="Times New Roman"/>
          <w:b/>
          <w:bCs/>
          <w:color w:val="000000" w:themeColor="text1"/>
          <w:sz w:val="24"/>
          <w:szCs w:val="24"/>
        </w:rPr>
      </w:pPr>
    </w:p>
    <w:p w14:paraId="27840C94" w14:textId="116BFC37" w:rsidR="00A27F0E" w:rsidRDefault="00A27F0E" w:rsidP="00DE1789">
      <w:pPr>
        <w:spacing w:after="160" w:line="480" w:lineRule="auto"/>
        <w:rPr>
          <w:rFonts w:ascii="Times New Roman" w:hAnsi="Times New Roman" w:cs="Times New Roman"/>
          <w:b/>
          <w:bCs/>
          <w:color w:val="000000" w:themeColor="text1"/>
          <w:sz w:val="24"/>
          <w:szCs w:val="24"/>
        </w:rPr>
      </w:pPr>
    </w:p>
    <w:p w14:paraId="76B79295" w14:textId="07457025" w:rsidR="00A27F0E" w:rsidRDefault="00A27F0E" w:rsidP="00DE1789">
      <w:pPr>
        <w:spacing w:after="160" w:line="480" w:lineRule="auto"/>
        <w:rPr>
          <w:rFonts w:ascii="Times New Roman" w:hAnsi="Times New Roman" w:cs="Times New Roman"/>
          <w:b/>
          <w:bCs/>
          <w:color w:val="000000" w:themeColor="text1"/>
          <w:sz w:val="24"/>
          <w:szCs w:val="24"/>
        </w:rPr>
      </w:pPr>
    </w:p>
    <w:p w14:paraId="0DEBEC26" w14:textId="6419E6B0" w:rsidR="00A27F0E" w:rsidRDefault="00A27F0E" w:rsidP="00DE1789">
      <w:pPr>
        <w:spacing w:after="160" w:line="480" w:lineRule="auto"/>
        <w:rPr>
          <w:rFonts w:ascii="Times New Roman" w:hAnsi="Times New Roman" w:cs="Times New Roman"/>
          <w:b/>
          <w:bCs/>
          <w:color w:val="000000" w:themeColor="text1"/>
          <w:sz w:val="24"/>
          <w:szCs w:val="24"/>
        </w:rPr>
      </w:pPr>
    </w:p>
    <w:p w14:paraId="50B3C8E6" w14:textId="0C414D88" w:rsidR="00A27F0E" w:rsidRDefault="00A27F0E" w:rsidP="00DE1789">
      <w:pPr>
        <w:spacing w:after="160" w:line="480" w:lineRule="auto"/>
        <w:rPr>
          <w:rFonts w:ascii="Times New Roman" w:hAnsi="Times New Roman" w:cs="Times New Roman"/>
          <w:b/>
          <w:bCs/>
          <w:color w:val="000000" w:themeColor="text1"/>
          <w:sz w:val="24"/>
          <w:szCs w:val="24"/>
        </w:rPr>
      </w:pPr>
    </w:p>
    <w:p w14:paraId="404817B3" w14:textId="1BC11B94" w:rsidR="00A27F0E" w:rsidRDefault="00A27F0E" w:rsidP="00DE1789">
      <w:pPr>
        <w:spacing w:after="160" w:line="480" w:lineRule="auto"/>
        <w:rPr>
          <w:rFonts w:ascii="Times New Roman" w:hAnsi="Times New Roman" w:cs="Times New Roman"/>
          <w:b/>
          <w:bCs/>
          <w:color w:val="000000" w:themeColor="text1"/>
          <w:sz w:val="24"/>
          <w:szCs w:val="24"/>
        </w:rPr>
      </w:pPr>
    </w:p>
    <w:p w14:paraId="5A4BC78B" w14:textId="68278BDF" w:rsidR="00A27F0E" w:rsidRDefault="00A27F0E" w:rsidP="00DE1789">
      <w:pPr>
        <w:spacing w:after="160" w:line="480" w:lineRule="auto"/>
        <w:rPr>
          <w:rFonts w:ascii="Times New Roman" w:hAnsi="Times New Roman" w:cs="Times New Roman"/>
          <w:b/>
          <w:bCs/>
          <w:color w:val="000000" w:themeColor="text1"/>
          <w:sz w:val="24"/>
          <w:szCs w:val="24"/>
        </w:rPr>
      </w:pPr>
    </w:p>
    <w:p w14:paraId="502DC712" w14:textId="5A93D793" w:rsidR="00A27F0E" w:rsidRDefault="00A27F0E" w:rsidP="00DE1789">
      <w:pPr>
        <w:spacing w:after="160" w:line="480" w:lineRule="auto"/>
        <w:rPr>
          <w:rFonts w:ascii="Times New Roman" w:hAnsi="Times New Roman" w:cs="Times New Roman"/>
          <w:b/>
          <w:bCs/>
          <w:color w:val="000000" w:themeColor="text1"/>
          <w:sz w:val="24"/>
          <w:szCs w:val="24"/>
        </w:rPr>
      </w:pPr>
    </w:p>
    <w:p w14:paraId="74C2169D" w14:textId="03159FEE" w:rsidR="00A27F0E" w:rsidRDefault="00A27F0E" w:rsidP="00DE1789">
      <w:pPr>
        <w:spacing w:after="160" w:line="480" w:lineRule="auto"/>
        <w:rPr>
          <w:rFonts w:ascii="Times New Roman" w:hAnsi="Times New Roman" w:cs="Times New Roman"/>
          <w:b/>
          <w:bCs/>
          <w:color w:val="000000" w:themeColor="text1"/>
          <w:sz w:val="24"/>
          <w:szCs w:val="24"/>
        </w:rPr>
      </w:pPr>
    </w:p>
    <w:p w14:paraId="6FA524FB" w14:textId="2180A368" w:rsidR="00A27F0E" w:rsidRDefault="00A27F0E" w:rsidP="00DE1789">
      <w:pPr>
        <w:spacing w:after="160" w:line="480" w:lineRule="auto"/>
        <w:rPr>
          <w:rFonts w:ascii="Times New Roman" w:hAnsi="Times New Roman" w:cs="Times New Roman"/>
          <w:b/>
          <w:bCs/>
          <w:color w:val="000000" w:themeColor="text1"/>
          <w:sz w:val="24"/>
          <w:szCs w:val="24"/>
        </w:rPr>
      </w:pPr>
    </w:p>
    <w:p w14:paraId="17691255" w14:textId="77777777" w:rsidR="00A27F0E" w:rsidRDefault="00A27F0E" w:rsidP="00DE1789">
      <w:pPr>
        <w:spacing w:after="160" w:line="480" w:lineRule="auto"/>
        <w:rPr>
          <w:rFonts w:ascii="Times New Roman" w:hAnsi="Times New Roman" w:cs="Times New Roman"/>
          <w:b/>
          <w:bCs/>
          <w:color w:val="000000" w:themeColor="text1"/>
          <w:sz w:val="24"/>
          <w:szCs w:val="24"/>
        </w:rPr>
      </w:pPr>
    </w:p>
    <w:p w14:paraId="4BC4EBF1" w14:textId="77777777" w:rsidR="00A5418E" w:rsidRDefault="00A5418E" w:rsidP="00B222CD">
      <w:pPr>
        <w:pStyle w:val="Ttulo1"/>
        <w:numPr>
          <w:ilvl w:val="0"/>
          <w:numId w:val="33"/>
        </w:numPr>
        <w:spacing w:line="480" w:lineRule="auto"/>
        <w:rPr>
          <w:rFonts w:ascii="Times New Roman" w:hAnsi="Times New Roman" w:cs="Times New Roman"/>
          <w:b/>
          <w:bCs/>
          <w:color w:val="auto"/>
          <w:sz w:val="24"/>
          <w:szCs w:val="24"/>
        </w:rPr>
        <w:sectPr w:rsidR="00A5418E" w:rsidSect="00A5418E">
          <w:footerReference w:type="default" r:id="rId20"/>
          <w:pgSz w:w="11906" w:h="16838"/>
          <w:pgMar w:top="1440" w:right="1440" w:bottom="1440" w:left="1440" w:header="709" w:footer="709" w:gutter="0"/>
          <w:pgNumType w:fmt="upperRoman"/>
          <w:cols w:space="720"/>
          <w:docGrid w:linePitch="299"/>
        </w:sectPr>
      </w:pPr>
      <w:bookmarkStart w:id="14" w:name="_Toc149133832"/>
    </w:p>
    <w:p w14:paraId="3DE291DD" w14:textId="4FFCD4A5" w:rsidR="00277B85" w:rsidRPr="002D11FE" w:rsidRDefault="00CC2D1A" w:rsidP="00B222CD">
      <w:pPr>
        <w:pStyle w:val="Ttulo1"/>
        <w:numPr>
          <w:ilvl w:val="0"/>
          <w:numId w:val="33"/>
        </w:numPr>
        <w:spacing w:line="480" w:lineRule="auto"/>
        <w:rPr>
          <w:rFonts w:ascii="Times New Roman" w:eastAsia="Times New Roman" w:hAnsi="Times New Roman" w:cs="Times New Roman"/>
          <w:b/>
          <w:bCs/>
          <w:color w:val="auto"/>
          <w:sz w:val="24"/>
          <w:szCs w:val="24"/>
        </w:rPr>
      </w:pPr>
      <w:bookmarkStart w:id="15" w:name="_Toc150251043"/>
      <w:r w:rsidRPr="002D11FE">
        <w:rPr>
          <w:rFonts w:ascii="Times New Roman" w:hAnsi="Times New Roman" w:cs="Times New Roman"/>
          <w:b/>
          <w:bCs/>
          <w:color w:val="auto"/>
          <w:sz w:val="24"/>
          <w:szCs w:val="24"/>
        </w:rPr>
        <w:lastRenderedPageBreak/>
        <w:t>INTRODUCCIÓN</w:t>
      </w:r>
      <w:bookmarkEnd w:id="14"/>
      <w:bookmarkEnd w:id="15"/>
      <w:r w:rsidRPr="002D11FE">
        <w:rPr>
          <w:rFonts w:ascii="Times New Roman" w:hAnsi="Times New Roman" w:cs="Times New Roman"/>
          <w:b/>
          <w:bCs/>
          <w:color w:val="auto"/>
          <w:sz w:val="24"/>
          <w:szCs w:val="24"/>
        </w:rPr>
        <w:t xml:space="preserve"> </w:t>
      </w:r>
    </w:p>
    <w:p w14:paraId="29FE23B9" w14:textId="3A20BE70" w:rsidR="0039371F" w:rsidRDefault="23E07828" w:rsidP="00DE1789">
      <w:pPr>
        <w:spacing w:after="160" w:line="480" w:lineRule="auto"/>
        <w:jc w:val="both"/>
        <w:rPr>
          <w:rFonts w:ascii="Times New Roman" w:hAnsi="Times New Roman" w:cs="Times New Roman"/>
          <w:color w:val="000000" w:themeColor="text1"/>
          <w:sz w:val="24"/>
          <w:szCs w:val="24"/>
        </w:rPr>
      </w:pPr>
      <w:r w:rsidRPr="007D463F">
        <w:rPr>
          <w:rFonts w:ascii="Times New Roman" w:hAnsi="Times New Roman" w:cs="Times New Roman"/>
          <w:color w:val="000000" w:themeColor="text1"/>
          <w:sz w:val="24"/>
          <w:szCs w:val="24"/>
        </w:rPr>
        <w:t xml:space="preserve">La </w:t>
      </w:r>
      <w:r w:rsidR="5E0BECEB" w:rsidRPr="007D463F">
        <w:rPr>
          <w:rFonts w:ascii="Times New Roman" w:hAnsi="Times New Roman" w:cs="Times New Roman"/>
          <w:color w:val="000000" w:themeColor="text1"/>
          <w:sz w:val="24"/>
          <w:szCs w:val="24"/>
        </w:rPr>
        <w:t>depresión</w:t>
      </w:r>
      <w:r w:rsidR="00EE444F" w:rsidRPr="007D463F">
        <w:rPr>
          <w:rFonts w:ascii="Times New Roman" w:hAnsi="Times New Roman" w:cs="Times New Roman"/>
          <w:color w:val="000000" w:themeColor="text1"/>
          <w:sz w:val="24"/>
          <w:szCs w:val="24"/>
        </w:rPr>
        <w:t xml:space="preserve"> </w:t>
      </w:r>
      <w:r w:rsidR="009D2F3E" w:rsidRPr="007D463F">
        <w:rPr>
          <w:rFonts w:ascii="Times New Roman" w:hAnsi="Times New Roman" w:cs="Times New Roman"/>
          <w:color w:val="000000" w:themeColor="text1"/>
          <w:sz w:val="24"/>
          <w:szCs w:val="24"/>
        </w:rPr>
        <w:t xml:space="preserve">es una enfermedad mental afectiva </w:t>
      </w:r>
      <w:r w:rsidR="007E4A6C" w:rsidRPr="007D463F">
        <w:rPr>
          <w:rFonts w:ascii="Times New Roman" w:hAnsi="Times New Roman" w:cs="Times New Roman"/>
          <w:color w:val="000000" w:themeColor="text1"/>
          <w:sz w:val="24"/>
          <w:szCs w:val="24"/>
        </w:rPr>
        <w:t xml:space="preserve">frecuente </w:t>
      </w:r>
      <w:r w:rsidR="00B63D14" w:rsidRPr="007D463F">
        <w:rPr>
          <w:rFonts w:ascii="Times New Roman" w:hAnsi="Times New Roman" w:cs="Times New Roman"/>
          <w:color w:val="000000" w:themeColor="text1"/>
          <w:sz w:val="24"/>
          <w:szCs w:val="24"/>
        </w:rPr>
        <w:t xml:space="preserve">en el mundo </w:t>
      </w:r>
      <w:r w:rsidR="000635FB" w:rsidRPr="007D463F">
        <w:rPr>
          <w:rFonts w:ascii="Times New Roman" w:hAnsi="Times New Roman" w:cs="Times New Roman"/>
          <w:color w:val="000000" w:themeColor="text1"/>
          <w:sz w:val="24"/>
          <w:szCs w:val="24"/>
        </w:rPr>
        <w:t xml:space="preserve">que se caracteriza por </w:t>
      </w:r>
      <w:r w:rsidR="00F45B87" w:rsidRPr="007D463F">
        <w:rPr>
          <w:rFonts w:ascii="Times New Roman" w:hAnsi="Times New Roman" w:cs="Times New Roman"/>
          <w:color w:val="000000" w:themeColor="text1"/>
          <w:sz w:val="24"/>
          <w:szCs w:val="24"/>
        </w:rPr>
        <w:t xml:space="preserve">cambios </w:t>
      </w:r>
      <w:r w:rsidR="00155E6A" w:rsidRPr="007D463F">
        <w:rPr>
          <w:rFonts w:ascii="Times New Roman" w:hAnsi="Times New Roman" w:cs="Times New Roman"/>
          <w:color w:val="000000" w:themeColor="text1"/>
          <w:sz w:val="24"/>
          <w:szCs w:val="24"/>
        </w:rPr>
        <w:t xml:space="preserve">de </w:t>
      </w:r>
      <w:r w:rsidR="00AB1795" w:rsidRPr="007D463F">
        <w:rPr>
          <w:rFonts w:ascii="Times New Roman" w:hAnsi="Times New Roman" w:cs="Times New Roman"/>
          <w:color w:val="000000" w:themeColor="text1"/>
          <w:sz w:val="24"/>
          <w:szCs w:val="24"/>
        </w:rPr>
        <w:t>ánimo</w:t>
      </w:r>
      <w:r w:rsidR="00155E6A" w:rsidRPr="007D463F">
        <w:rPr>
          <w:rFonts w:ascii="Times New Roman" w:hAnsi="Times New Roman" w:cs="Times New Roman"/>
          <w:color w:val="000000" w:themeColor="text1"/>
          <w:sz w:val="24"/>
          <w:szCs w:val="24"/>
        </w:rPr>
        <w:t xml:space="preserve"> </w:t>
      </w:r>
      <w:r w:rsidR="00AB1795" w:rsidRPr="007D463F">
        <w:rPr>
          <w:rFonts w:ascii="Times New Roman" w:hAnsi="Times New Roman" w:cs="Times New Roman"/>
          <w:color w:val="000000" w:themeColor="text1"/>
          <w:sz w:val="24"/>
          <w:szCs w:val="24"/>
        </w:rPr>
        <w:t>manifestando síntomas</w:t>
      </w:r>
      <w:r w:rsidR="007D463F" w:rsidRPr="007D463F">
        <w:rPr>
          <w:rFonts w:ascii="Times New Roman" w:hAnsi="Times New Roman" w:cs="Times New Roman"/>
          <w:color w:val="000000" w:themeColor="text1"/>
          <w:sz w:val="24"/>
          <w:szCs w:val="24"/>
        </w:rPr>
        <w:t xml:space="preserve"> </w:t>
      </w:r>
      <w:r w:rsidR="00155E6A" w:rsidRPr="007D463F">
        <w:rPr>
          <w:rFonts w:ascii="Times New Roman" w:hAnsi="Times New Roman" w:cs="Times New Roman"/>
          <w:color w:val="000000" w:themeColor="text1"/>
          <w:sz w:val="24"/>
          <w:szCs w:val="24"/>
        </w:rPr>
        <w:t xml:space="preserve">ya sean estos físicos o </w:t>
      </w:r>
      <w:r w:rsidR="00AB1795" w:rsidRPr="007D463F">
        <w:rPr>
          <w:rFonts w:ascii="Times New Roman" w:hAnsi="Times New Roman" w:cs="Times New Roman"/>
          <w:color w:val="000000" w:themeColor="text1"/>
          <w:sz w:val="24"/>
          <w:szCs w:val="24"/>
        </w:rPr>
        <w:t>cognitivos</w:t>
      </w:r>
      <w:r w:rsidR="007D463F" w:rsidRPr="007D463F">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MjVjNjRlM2ItMzk3YS00ODM3LTkwZDAtNDFiOWNlYTgzNmE2IiwicHJvcGVydGllcyI6eyJub3RlSW5kZXgiOjB9LCJpc0VkaXRlZCI6ZmFsc2UsIm1hbnVhbE92ZXJyaWRlIjp7ImlzTWFudWFsbHlPdmVycmlkZGVuIjpmYWxzZSwiY2l0ZXByb2NUZXh0IjoiKDEpIiwibWFudWFsT3ZlcnJpZGVUZXh0IjoiIn0sImNpdGF0aW9uSXRlbXMiOlt7ImlkIjoiY2FiYTliMGUtOWMyMS0zY2Q0LTg3ZWYtOWZmMDU1N2U4OTZjIiwiaXRlbURhdGEiOnsidHlwZSI6IndlYnBhZ2UiLCJpZCI6ImNhYmE5YjBlLTljMjEtM2NkNC04N2VmLTlmZjA1NTdlODk2YyIsInRpdGxlIjoiVmlzdGEgZGUgTGEgZGVwcmVzacOzbiB5IHN1IGltcGFjdG8gZW4gbGEgc2FsdWQgcMO6YmxpY2EiLCJhY2Nlc3NlZCI6eyJkYXRlLXBhcnRzIjpbWzIwMjMsMTAsMTVdXX0sIlVSTCI6Imh0dHBzOi8vY2Ftam9sLmluZm8vaW5kZXgucGhwL1JNSC9hcnRpY2xlL3ZpZXcvMTIwNDcvMTM5NzYiLCJjb250YWluZXItdGl0bGUtc2hvcnQiOiIifSwiaXNUZW1wb3JhcnkiOmZhbHNlfV19"/>
          <w:id w:val="-1202934353"/>
          <w:placeholder>
            <w:docPart w:val="DefaultPlaceholder_-1854013440"/>
          </w:placeholder>
        </w:sdtPr>
        <w:sdtContent>
          <w:r w:rsidR="00A61445" w:rsidRPr="00A61445">
            <w:rPr>
              <w:rFonts w:ascii="Times New Roman" w:hAnsi="Times New Roman" w:cs="Times New Roman"/>
              <w:color w:val="000000"/>
              <w:sz w:val="24"/>
              <w:szCs w:val="24"/>
            </w:rPr>
            <w:t>(1)</w:t>
          </w:r>
        </w:sdtContent>
      </w:sdt>
      <w:r w:rsidR="001A3739">
        <w:rPr>
          <w:rFonts w:ascii="Times New Roman" w:hAnsi="Times New Roman" w:cs="Times New Roman"/>
          <w:color w:val="000000" w:themeColor="text1"/>
          <w:sz w:val="24"/>
          <w:szCs w:val="24"/>
        </w:rPr>
        <w:t xml:space="preserve">, </w:t>
      </w:r>
      <w:r w:rsidR="00416E9B">
        <w:rPr>
          <w:rFonts w:ascii="Times New Roman" w:hAnsi="Times New Roman" w:cs="Times New Roman"/>
          <w:color w:val="000000" w:themeColor="text1"/>
          <w:sz w:val="24"/>
          <w:szCs w:val="24"/>
        </w:rPr>
        <w:t xml:space="preserve">según la Organización </w:t>
      </w:r>
      <w:r w:rsidR="00B91680">
        <w:rPr>
          <w:rFonts w:ascii="Times New Roman" w:hAnsi="Times New Roman" w:cs="Times New Roman"/>
          <w:color w:val="000000" w:themeColor="text1"/>
          <w:sz w:val="24"/>
          <w:szCs w:val="24"/>
        </w:rPr>
        <w:t>M</w:t>
      </w:r>
      <w:r w:rsidR="00416E9B">
        <w:rPr>
          <w:rFonts w:ascii="Times New Roman" w:hAnsi="Times New Roman" w:cs="Times New Roman"/>
          <w:color w:val="000000" w:themeColor="text1"/>
          <w:sz w:val="24"/>
          <w:szCs w:val="24"/>
        </w:rPr>
        <w:t xml:space="preserve">undial de la </w:t>
      </w:r>
      <w:r w:rsidR="00B91680">
        <w:rPr>
          <w:rFonts w:ascii="Times New Roman" w:hAnsi="Times New Roman" w:cs="Times New Roman"/>
          <w:color w:val="000000" w:themeColor="text1"/>
          <w:sz w:val="24"/>
          <w:szCs w:val="24"/>
        </w:rPr>
        <w:t>S</w:t>
      </w:r>
      <w:r w:rsidR="00416E9B">
        <w:rPr>
          <w:rFonts w:ascii="Times New Roman" w:hAnsi="Times New Roman" w:cs="Times New Roman"/>
          <w:color w:val="000000" w:themeColor="text1"/>
          <w:sz w:val="24"/>
          <w:szCs w:val="24"/>
        </w:rPr>
        <w:t xml:space="preserve">alud </w:t>
      </w:r>
      <w:r w:rsidR="00AF0BF4">
        <w:rPr>
          <w:rFonts w:ascii="Times New Roman" w:hAnsi="Times New Roman" w:cs="Times New Roman"/>
          <w:color w:val="000000" w:themeColor="text1"/>
          <w:sz w:val="24"/>
          <w:szCs w:val="24"/>
        </w:rPr>
        <w:t xml:space="preserve">es un trastorno mental común </w:t>
      </w:r>
      <w:r w:rsidR="00417780">
        <w:rPr>
          <w:rFonts w:ascii="Times New Roman" w:hAnsi="Times New Roman" w:cs="Times New Roman"/>
          <w:color w:val="000000" w:themeColor="text1"/>
          <w:sz w:val="24"/>
          <w:szCs w:val="24"/>
        </w:rPr>
        <w:t xml:space="preserve">caracterizada por la aparición de tristeza </w:t>
      </w:r>
      <w:r w:rsidR="001E370D">
        <w:rPr>
          <w:rFonts w:ascii="Times New Roman" w:hAnsi="Times New Roman" w:cs="Times New Roman"/>
          <w:color w:val="000000" w:themeColor="text1"/>
          <w:sz w:val="24"/>
          <w:szCs w:val="24"/>
        </w:rPr>
        <w:t xml:space="preserve">junto con </w:t>
      </w:r>
      <w:r w:rsidR="000D6083">
        <w:rPr>
          <w:rFonts w:ascii="Times New Roman" w:hAnsi="Times New Roman" w:cs="Times New Roman"/>
          <w:color w:val="000000" w:themeColor="text1"/>
          <w:sz w:val="24"/>
          <w:szCs w:val="24"/>
        </w:rPr>
        <w:t xml:space="preserve">el </w:t>
      </w:r>
      <w:r w:rsidR="001E370D">
        <w:rPr>
          <w:rFonts w:ascii="Times New Roman" w:hAnsi="Times New Roman" w:cs="Times New Roman"/>
          <w:color w:val="000000" w:themeColor="text1"/>
          <w:sz w:val="24"/>
          <w:szCs w:val="24"/>
        </w:rPr>
        <w:t>trast</w:t>
      </w:r>
      <w:r w:rsidR="00CE1B2D">
        <w:rPr>
          <w:rFonts w:ascii="Times New Roman" w:hAnsi="Times New Roman" w:cs="Times New Roman"/>
          <w:color w:val="000000" w:themeColor="text1"/>
          <w:sz w:val="24"/>
          <w:szCs w:val="24"/>
        </w:rPr>
        <w:t>orno del sueño y apetito</w:t>
      </w:r>
      <w:r w:rsidR="00E72E4D">
        <w:rPr>
          <w:rFonts w:ascii="Times New Roman" w:hAnsi="Times New Roman" w:cs="Times New Roman"/>
          <w:color w:val="000000" w:themeColor="text1"/>
          <w:sz w:val="24"/>
          <w:szCs w:val="24"/>
        </w:rPr>
        <w:t xml:space="preserve">, </w:t>
      </w:r>
      <w:r w:rsidR="00A36E76">
        <w:rPr>
          <w:rFonts w:ascii="Times New Roman" w:hAnsi="Times New Roman" w:cs="Times New Roman"/>
          <w:color w:val="000000" w:themeColor="text1"/>
          <w:sz w:val="24"/>
          <w:szCs w:val="24"/>
        </w:rPr>
        <w:t>sensación</w:t>
      </w:r>
      <w:r w:rsidR="00E72E4D">
        <w:rPr>
          <w:rFonts w:ascii="Times New Roman" w:hAnsi="Times New Roman" w:cs="Times New Roman"/>
          <w:color w:val="000000" w:themeColor="text1"/>
          <w:sz w:val="24"/>
          <w:szCs w:val="24"/>
        </w:rPr>
        <w:t xml:space="preserve"> de can</w:t>
      </w:r>
      <w:r w:rsidR="0061061A">
        <w:rPr>
          <w:rFonts w:ascii="Times New Roman" w:hAnsi="Times New Roman" w:cs="Times New Roman"/>
          <w:color w:val="000000" w:themeColor="text1"/>
          <w:sz w:val="24"/>
          <w:szCs w:val="24"/>
        </w:rPr>
        <w:t>sancio</w:t>
      </w:r>
      <w:r w:rsidR="000D6083">
        <w:rPr>
          <w:rFonts w:ascii="Times New Roman" w:hAnsi="Times New Roman" w:cs="Times New Roman"/>
          <w:color w:val="000000" w:themeColor="text1"/>
          <w:sz w:val="24"/>
          <w:szCs w:val="24"/>
        </w:rPr>
        <w:t xml:space="preserve">, </w:t>
      </w:r>
      <w:r w:rsidR="0061061A">
        <w:rPr>
          <w:rFonts w:ascii="Times New Roman" w:hAnsi="Times New Roman" w:cs="Times New Roman"/>
          <w:color w:val="000000" w:themeColor="text1"/>
          <w:sz w:val="24"/>
          <w:szCs w:val="24"/>
        </w:rPr>
        <w:t>falta de interés</w:t>
      </w:r>
      <w:r w:rsidR="0044769A">
        <w:rPr>
          <w:rFonts w:ascii="Times New Roman" w:hAnsi="Times New Roman" w:cs="Times New Roman"/>
          <w:color w:val="000000" w:themeColor="text1"/>
          <w:sz w:val="24"/>
          <w:szCs w:val="24"/>
        </w:rPr>
        <w:t xml:space="preserve">, </w:t>
      </w:r>
      <w:r w:rsidR="0061061A">
        <w:rPr>
          <w:rFonts w:ascii="Times New Roman" w:hAnsi="Times New Roman" w:cs="Times New Roman"/>
          <w:color w:val="000000" w:themeColor="text1"/>
          <w:sz w:val="24"/>
          <w:szCs w:val="24"/>
        </w:rPr>
        <w:t xml:space="preserve"> autoestima y concentración</w:t>
      </w:r>
      <w:r w:rsidR="00A36E76">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YTMzODYwNWUtMmFlNC00ZDNiLWJhMGUtOWVmMjc5MDc4ZDI4IiwicHJvcGVydGllcyI6eyJub3RlSW5kZXgiOjB9LCJpc0VkaXRlZCI6ZmFsc2UsIm1hbnVhbE92ZXJyaWRlIjp7ImlzTWFudWFsbHlPdmVycmlkZGVuIjpmYWxzZSwiY2l0ZXByb2NUZXh0IjoiKDIpIiwibWFudWFsT3ZlcnJpZGVUZXh0IjoiIn0sImNpdGF0aW9uSXRlbXMiOlt7ImlkIjoiNmNhM2UwMjQtNWY3Zi0zM2I5LTkzNGQtYjIyYzAwM2U4YmM3IiwiaXRlbURhdGEiOnsidHlwZSI6ImFydGljbGUtam91cm5hbCIsImlkIjoiNmNhM2UwMjQtNWY3Zi0zM2I5LTkzNGQtYjIyYzAwM2U4YmM3IiwidGl0bGUiOiJHVcONQS1QUk9UT0NPTE8gUEFSQSBFTCBNQU5FSk8gREVMIFBBQ0lFTlRFIENPTiBERVBSRVNJw5NOIEVOIEVMIE1VTkRPIERFTCBUUkFCQUpPIiwiYXV0aG9yIjpbeyJmYW1pbHkiOiJUcmFiYWpvIEd1w61hcyBZIFByb3RvY29sb3MtYWVlbXQiLCJnaXZlbiI6IkdydXBvIiwicGFyc2UtbmFtZXMiOmZhbHNlLCJkcm9wcGluZy1wYXJ0aWNsZSI6IkRFIiwibm9uLWRyb3BwaW5nLXBhcnRpY2xlIjoiIn1dLCJhY2Nlc3NlZCI6eyJkYXRlLXBhcnRzIjpbWzIwMjMsMTAsMl1dfX0sImlzVGVtcG9yYXJ5IjpmYWxzZX1dfQ=="/>
          <w:id w:val="1165445231"/>
          <w:placeholder>
            <w:docPart w:val="DefaultPlaceholder_-1854013440"/>
          </w:placeholder>
        </w:sdtPr>
        <w:sdtContent>
          <w:r w:rsidR="00A61445" w:rsidRPr="00A61445">
            <w:rPr>
              <w:rFonts w:ascii="Times New Roman" w:hAnsi="Times New Roman" w:cs="Times New Roman"/>
              <w:color w:val="000000"/>
              <w:sz w:val="24"/>
              <w:szCs w:val="24"/>
            </w:rPr>
            <w:t>(2)</w:t>
          </w:r>
        </w:sdtContent>
      </w:sdt>
      <w:r w:rsidR="00241BA5">
        <w:rPr>
          <w:rFonts w:ascii="Times New Roman" w:hAnsi="Times New Roman" w:cs="Times New Roman"/>
          <w:color w:val="000000" w:themeColor="text1"/>
          <w:sz w:val="24"/>
          <w:szCs w:val="24"/>
        </w:rPr>
        <w:t xml:space="preserve">, </w:t>
      </w:r>
      <w:r w:rsidR="0039371F">
        <w:rPr>
          <w:rFonts w:ascii="Times New Roman" w:hAnsi="Times New Roman" w:cs="Times New Roman"/>
          <w:color w:val="000000" w:themeColor="text1"/>
          <w:sz w:val="24"/>
          <w:szCs w:val="24"/>
        </w:rPr>
        <w:t>se trata de un patología que afecta a cualquier tipo de persona</w:t>
      </w:r>
      <w:r w:rsidR="00245EDA">
        <w:rPr>
          <w:rFonts w:ascii="Times New Roman" w:hAnsi="Times New Roman" w:cs="Times New Roman"/>
          <w:color w:val="000000" w:themeColor="text1"/>
          <w:sz w:val="24"/>
          <w:szCs w:val="24"/>
        </w:rPr>
        <w:t xml:space="preserve">; además se puede presentar conjuntamente </w:t>
      </w:r>
      <w:r w:rsidR="00FE18CF">
        <w:rPr>
          <w:rFonts w:ascii="Times New Roman" w:hAnsi="Times New Roman" w:cs="Times New Roman"/>
          <w:color w:val="000000" w:themeColor="text1"/>
          <w:sz w:val="24"/>
          <w:szCs w:val="24"/>
        </w:rPr>
        <w:t>con otr</w:t>
      </w:r>
      <w:r w:rsidR="004C294D">
        <w:rPr>
          <w:rFonts w:ascii="Times New Roman" w:hAnsi="Times New Roman" w:cs="Times New Roman"/>
          <w:color w:val="000000" w:themeColor="text1"/>
          <w:sz w:val="24"/>
          <w:szCs w:val="24"/>
        </w:rPr>
        <w:t>a</w:t>
      </w:r>
      <w:r w:rsidR="00FE18CF">
        <w:rPr>
          <w:rFonts w:ascii="Times New Roman" w:hAnsi="Times New Roman" w:cs="Times New Roman"/>
          <w:color w:val="000000" w:themeColor="text1"/>
          <w:sz w:val="24"/>
          <w:szCs w:val="24"/>
        </w:rPr>
        <w:t xml:space="preserve">s </w:t>
      </w:r>
      <w:r w:rsidR="004C294D">
        <w:rPr>
          <w:rFonts w:ascii="Times New Roman" w:hAnsi="Times New Roman" w:cs="Times New Roman"/>
          <w:color w:val="000000" w:themeColor="text1"/>
          <w:sz w:val="24"/>
          <w:szCs w:val="24"/>
        </w:rPr>
        <w:t>enfermedades</w:t>
      </w:r>
      <w:r w:rsidR="00FE18CF">
        <w:rPr>
          <w:rFonts w:ascii="Times New Roman" w:hAnsi="Times New Roman" w:cs="Times New Roman"/>
          <w:color w:val="000000" w:themeColor="text1"/>
          <w:sz w:val="24"/>
          <w:szCs w:val="24"/>
        </w:rPr>
        <w:t xml:space="preserve"> como diabetes,</w:t>
      </w:r>
      <w:r w:rsidR="00F0042D">
        <w:rPr>
          <w:rFonts w:ascii="Times New Roman" w:hAnsi="Times New Roman" w:cs="Times New Roman"/>
          <w:color w:val="000000" w:themeColor="text1"/>
          <w:sz w:val="24"/>
          <w:szCs w:val="24"/>
        </w:rPr>
        <w:t xml:space="preserve"> cáncer</w:t>
      </w:r>
      <w:r w:rsidR="00910213">
        <w:rPr>
          <w:rFonts w:ascii="Times New Roman" w:hAnsi="Times New Roman" w:cs="Times New Roman"/>
          <w:color w:val="000000" w:themeColor="text1"/>
          <w:sz w:val="24"/>
          <w:szCs w:val="24"/>
        </w:rPr>
        <w:t>, enfermedad cardiaca,</w:t>
      </w:r>
      <w:r w:rsidR="00FE18CF">
        <w:rPr>
          <w:rFonts w:ascii="Times New Roman" w:hAnsi="Times New Roman" w:cs="Times New Roman"/>
          <w:color w:val="000000" w:themeColor="text1"/>
          <w:sz w:val="24"/>
          <w:szCs w:val="24"/>
        </w:rPr>
        <w:t xml:space="preserve"> </w:t>
      </w:r>
      <w:r w:rsidR="00803347">
        <w:rPr>
          <w:rFonts w:ascii="Times New Roman" w:hAnsi="Times New Roman" w:cs="Times New Roman"/>
          <w:color w:val="000000" w:themeColor="text1"/>
          <w:sz w:val="24"/>
          <w:szCs w:val="24"/>
        </w:rPr>
        <w:t>etc.</w:t>
      </w:r>
      <w:r w:rsidR="00261F7A">
        <w:rPr>
          <w:rFonts w:ascii="Times New Roman" w:hAnsi="Times New Roman" w:cs="Times New Roman"/>
          <w:color w:val="000000" w:themeColor="text1"/>
          <w:sz w:val="24"/>
          <w:szCs w:val="24"/>
        </w:rPr>
        <w:t xml:space="preserve"> u otros trastornos mentales</w:t>
      </w:r>
      <w:r w:rsidR="009035F4">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M2EyMGVjYjUtYTllZC00ZTBiLWJmN2UtOGM4YTYyZWM5YjUz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
          <w:id w:val="-151758475"/>
          <w:placeholder>
            <w:docPart w:val="DefaultPlaceholder_-1854013440"/>
          </w:placeholder>
        </w:sdtPr>
        <w:sdtContent>
          <w:r w:rsidR="00A61445" w:rsidRPr="00A61445">
            <w:rPr>
              <w:rFonts w:ascii="Times New Roman" w:hAnsi="Times New Roman" w:cs="Times New Roman"/>
              <w:color w:val="000000"/>
              <w:sz w:val="24"/>
              <w:szCs w:val="24"/>
            </w:rPr>
            <w:t>(3)</w:t>
          </w:r>
          <w:r w:rsidR="00453B55">
            <w:rPr>
              <w:rFonts w:ascii="Times New Roman" w:hAnsi="Times New Roman" w:cs="Times New Roman"/>
              <w:color w:val="000000"/>
              <w:sz w:val="24"/>
              <w:szCs w:val="24"/>
            </w:rPr>
            <w:t>.</w:t>
          </w:r>
        </w:sdtContent>
      </w:sdt>
    </w:p>
    <w:p w14:paraId="7F522E82" w14:textId="63567404" w:rsidR="008F2BB1" w:rsidRPr="00840715" w:rsidRDefault="008F2BB1" w:rsidP="00DE1789">
      <w:pPr>
        <w:spacing w:after="160" w:line="480" w:lineRule="auto"/>
        <w:jc w:val="both"/>
        <w:rPr>
          <w:rFonts w:ascii="Times New Roman" w:hAnsi="Times New Roman" w:cs="Times New Roman"/>
          <w:color w:val="000000" w:themeColor="text1"/>
          <w:sz w:val="24"/>
          <w:szCs w:val="24"/>
        </w:rPr>
      </w:pPr>
      <w:r w:rsidRPr="17A4BD85">
        <w:rPr>
          <w:rFonts w:ascii="Times New Roman" w:eastAsia="Times New Roman" w:hAnsi="Times New Roman" w:cs="Times New Roman"/>
          <w:sz w:val="24"/>
          <w:szCs w:val="24"/>
        </w:rPr>
        <w:t xml:space="preserve">La </w:t>
      </w:r>
      <w:r w:rsidR="4D61340D" w:rsidRPr="3670B42C">
        <w:rPr>
          <w:rFonts w:ascii="Times New Roman" w:eastAsia="Times New Roman" w:hAnsi="Times New Roman" w:cs="Times New Roman"/>
          <w:sz w:val="24"/>
          <w:szCs w:val="24"/>
        </w:rPr>
        <w:t>adheren</w:t>
      </w:r>
      <w:r w:rsidRPr="3670B42C">
        <w:rPr>
          <w:rFonts w:ascii="Times New Roman" w:eastAsia="Times New Roman" w:hAnsi="Times New Roman" w:cs="Times New Roman"/>
          <w:sz w:val="24"/>
          <w:szCs w:val="24"/>
        </w:rPr>
        <w:t>cia</w:t>
      </w:r>
      <w:r w:rsidRPr="17A4BD85">
        <w:rPr>
          <w:rFonts w:ascii="Times New Roman" w:eastAsia="Times New Roman" w:hAnsi="Times New Roman" w:cs="Times New Roman"/>
          <w:sz w:val="24"/>
          <w:szCs w:val="24"/>
        </w:rPr>
        <w:t xml:space="preserve"> al tratamiento </w:t>
      </w:r>
      <w:r w:rsidR="00654C69">
        <w:rPr>
          <w:rFonts w:ascii="Times New Roman" w:eastAsia="Times New Roman" w:hAnsi="Times New Roman" w:cs="Times New Roman"/>
          <w:sz w:val="24"/>
          <w:szCs w:val="24"/>
        </w:rPr>
        <w:t xml:space="preserve">de esta patología </w:t>
      </w:r>
      <w:r w:rsidRPr="17A4BD85">
        <w:rPr>
          <w:rFonts w:ascii="Times New Roman" w:eastAsia="Times New Roman" w:hAnsi="Times New Roman" w:cs="Times New Roman"/>
          <w:sz w:val="24"/>
          <w:szCs w:val="24"/>
        </w:rPr>
        <w:t>se define como el cumplimiento de la magnitud con la que el paciente sigue las instrucciones médicas</w:t>
      </w:r>
      <w:r w:rsidR="00B21639">
        <w:rPr>
          <w:rFonts w:ascii="Times New Roman" w:eastAsia="Times New Roman" w:hAnsi="Times New Roman" w:cs="Times New Roman"/>
          <w:sz w:val="24"/>
          <w:szCs w:val="24"/>
        </w:rPr>
        <w:t>,</w:t>
      </w:r>
      <w:r w:rsidRPr="17A4BD85">
        <w:rPr>
          <w:rFonts w:ascii="Times New Roman" w:eastAsia="Times New Roman" w:hAnsi="Times New Roman" w:cs="Times New Roman"/>
          <w:sz w:val="24"/>
          <w:szCs w:val="24"/>
        </w:rPr>
        <w:t xml:space="preserve"> caracterizándose por el acatamiento de por lo menos el ochenta por ciento de las dosis indicadas permitiendo que el paciente sea autosuficiente y realice sus actividades diarias</w:t>
      </w:r>
      <w:r w:rsidR="007C63B8" w:rsidRPr="17A4BD85">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MTEyMWRmZDktMDFjOC00ZTUxLThlY2YtNDQ5Yzc4NWY1MzY0IiwicHJvcGVydGllcyI6eyJub3RlSW5kZXgiOjB9LCJpc0VkaXRlZCI6ZmFsc2UsIm1hbnVhbE92ZXJyaWRlIjp7ImlzTWFudWFsbHlPdmVycmlkZGVuIjpmYWxzZSwiY2l0ZXByb2NUZXh0IjoiKDQpIiwibWFudWFsT3ZlcnJpZGVUZXh0IjoiIn0sImNpdGF0aW9uSXRlbXMiOlt7ImlkIjoiNzJmOGYyNDQtZDcwZi0zZjY1LWFhZTAtZGZhNzJiYjhlYmNlIiwiaXRlbURhdGEiOnsidHlwZSI6ImFydGljbGUtam91cm5hbCIsImlkIjoiNzJmOGYyNDQtZDcwZi0zZjY1LWFhZTAtZGZhNzJiYjhlYmNlIiwidGl0bGUiOiJBU0VTT1IoRVMpIiwiYXV0aG9yIjpbeyJmYW1pbHkiOiJDaGlycmUiLCJnaXZlbiI6IkJyYXZvIiwicGFyc2UtbmFtZXMiOmZhbHNlLCJkcm9wcGluZy1wYXJ0aWNsZSI6IiIsIm5vbi1kcm9wcGluZy1wYXJ0aWNsZSI6IiJ9LHsiZmFtaWx5IjoiUGFtZWxhIiwiZ2l2ZW4iOiJOYW5jeSIsInBhcnNlLW5hbWVzIjpmYWxzZSwiZHJvcHBpbmctcGFydGljbGUiOiIiLCJub24tZHJvcHBpbmctcGFydGljbGUiOiIifSx7ImZhbWlseSI6Ik9saXZhIETDrWF6IiwiZ2l2ZW4iOiJEZSIsInBhcnNlLW5hbWVzIjpmYWxzZSwiZHJvcHBpbmctcGFydGljbGUiOiIiLCJub24tZHJvcHBpbmctcGFydGljbGUiOiJMYSJ9LHsiZmFtaWx5IjoiRGVsaWEiLCJnaXZlbiI6Ik1lcnkiLCJwYXJzZS1uYW1lcyI6ZmFsc2UsImRyb3BwaW5nLXBhcnRpY2xlIjoiIiwibm9uLWRyb3BwaW5nLXBhcnRpY2xlIjoiIn1dLCJhY2Nlc3NlZCI6eyJkYXRlLXBhcnRzIjpbWzIwMjMsMTAsMl1dfSwiaXNzdWVkIjp7ImRhdGUtcGFydHMiOltbMjAyMF1dfSwiY29udGFpbmVyLXRpdGxlLXNob3J0IjoiIn0sImlzVGVtcG9yYXJ5IjpmYWxzZX1dfQ=="/>
          <w:id w:val="1255007170"/>
          <w:placeholder>
            <w:docPart w:val="DefaultPlaceholder_-1854013440"/>
          </w:placeholder>
        </w:sdtPr>
        <w:sdtContent>
          <w:r w:rsidR="00A61445" w:rsidRPr="00A61445">
            <w:rPr>
              <w:rFonts w:ascii="Times New Roman" w:eastAsia="Times New Roman" w:hAnsi="Times New Roman" w:cs="Times New Roman"/>
              <w:color w:val="000000"/>
              <w:sz w:val="24"/>
              <w:szCs w:val="24"/>
            </w:rPr>
            <w:t>(4)</w:t>
          </w:r>
        </w:sdtContent>
      </w:sdt>
      <w:r w:rsidR="7E24057D" w:rsidRPr="3670B42C">
        <w:rPr>
          <w:rFonts w:ascii="Times New Roman" w:eastAsia="Times New Roman" w:hAnsi="Times New Roman" w:cs="Times New Roman"/>
          <w:color w:val="000000" w:themeColor="text1"/>
          <w:sz w:val="24"/>
          <w:szCs w:val="24"/>
        </w:rPr>
        <w:t>.</w:t>
      </w:r>
    </w:p>
    <w:p w14:paraId="090373A4" w14:textId="4B9E1ED5" w:rsidR="000A45F1" w:rsidRDefault="00890C8C" w:rsidP="00DE1789">
      <w:pPr>
        <w:spacing w:line="480" w:lineRule="auto"/>
        <w:jc w:val="both"/>
        <w:rPr>
          <w:rFonts w:ascii="Times New Roman" w:eastAsia="Times New Roman" w:hAnsi="Times New Roman" w:cs="Times New Roman"/>
          <w:sz w:val="24"/>
          <w:szCs w:val="24"/>
        </w:rPr>
      </w:pPr>
      <w:r w:rsidRPr="17A4BD85">
        <w:rPr>
          <w:rFonts w:ascii="Times New Roman" w:eastAsia="Times New Roman" w:hAnsi="Times New Roman" w:cs="Times New Roman"/>
          <w:sz w:val="24"/>
          <w:szCs w:val="24"/>
        </w:rPr>
        <w:t>A l</w:t>
      </w:r>
      <w:r w:rsidR="002F187E" w:rsidRPr="17A4BD85">
        <w:rPr>
          <w:rFonts w:ascii="Times New Roman" w:eastAsia="Times New Roman" w:hAnsi="Times New Roman" w:cs="Times New Roman"/>
          <w:sz w:val="24"/>
          <w:szCs w:val="24"/>
        </w:rPr>
        <w:t xml:space="preserve">a depresión </w:t>
      </w:r>
      <w:r w:rsidRPr="17A4BD85">
        <w:rPr>
          <w:rFonts w:ascii="Times New Roman" w:eastAsia="Times New Roman" w:hAnsi="Times New Roman" w:cs="Times New Roman"/>
          <w:sz w:val="24"/>
          <w:szCs w:val="24"/>
        </w:rPr>
        <w:t>se considera la</w:t>
      </w:r>
      <w:r w:rsidR="00CB0029" w:rsidRPr="17A4BD85">
        <w:rPr>
          <w:rFonts w:ascii="Times New Roman" w:eastAsia="Times New Roman" w:hAnsi="Times New Roman" w:cs="Times New Roman"/>
          <w:sz w:val="24"/>
          <w:szCs w:val="24"/>
        </w:rPr>
        <w:t xml:space="preserve"> </w:t>
      </w:r>
      <w:r w:rsidR="003E368B" w:rsidRPr="17A4BD85">
        <w:rPr>
          <w:rFonts w:ascii="Times New Roman" w:eastAsia="Times New Roman" w:hAnsi="Times New Roman" w:cs="Times New Roman"/>
          <w:sz w:val="24"/>
          <w:szCs w:val="24"/>
        </w:rPr>
        <w:t xml:space="preserve">condición </w:t>
      </w:r>
      <w:r w:rsidR="00077D98" w:rsidRPr="17A4BD85">
        <w:rPr>
          <w:rFonts w:ascii="Times New Roman" w:eastAsia="Times New Roman" w:hAnsi="Times New Roman" w:cs="Times New Roman"/>
          <w:sz w:val="24"/>
          <w:szCs w:val="24"/>
        </w:rPr>
        <w:t xml:space="preserve">psiquiátrica </w:t>
      </w:r>
      <w:r w:rsidRPr="17A4BD85">
        <w:rPr>
          <w:rFonts w:ascii="Times New Roman" w:eastAsia="Times New Roman" w:hAnsi="Times New Roman" w:cs="Times New Roman"/>
          <w:sz w:val="24"/>
          <w:szCs w:val="24"/>
        </w:rPr>
        <w:t>más a</w:t>
      </w:r>
      <w:r w:rsidR="00077D98" w:rsidRPr="17A4BD85">
        <w:rPr>
          <w:rFonts w:ascii="Times New Roman" w:eastAsia="Times New Roman" w:hAnsi="Times New Roman" w:cs="Times New Roman"/>
          <w:sz w:val="24"/>
          <w:szCs w:val="24"/>
        </w:rPr>
        <w:t xml:space="preserve">sociada a la conducta </w:t>
      </w:r>
      <w:r w:rsidR="002768B0" w:rsidRPr="17A4BD85">
        <w:rPr>
          <w:rFonts w:ascii="Times New Roman" w:eastAsia="Times New Roman" w:hAnsi="Times New Roman" w:cs="Times New Roman"/>
          <w:sz w:val="24"/>
          <w:szCs w:val="24"/>
        </w:rPr>
        <w:t>suicida</w:t>
      </w:r>
      <w:r w:rsidR="00C675FF" w:rsidRPr="17A4BD85">
        <w:rPr>
          <w:rFonts w:ascii="Times New Roman" w:eastAsia="Times New Roman" w:hAnsi="Times New Roman" w:cs="Times New Roman"/>
          <w:sz w:val="24"/>
          <w:szCs w:val="24"/>
        </w:rPr>
        <w:t>, por lo tanto, esta afección requiere de un apego apropiado al tratamiento para adquirir los cambios esperados</w:t>
      </w:r>
      <w:r w:rsidR="35313F39" w:rsidRPr="17A4BD85">
        <w:rPr>
          <w:rFonts w:ascii="Times New Roman" w:eastAsia="Times New Roman" w:hAnsi="Times New Roman" w:cs="Times New Roman"/>
          <w:sz w:val="24"/>
          <w:szCs w:val="24"/>
        </w:rPr>
        <w:t>,</w:t>
      </w:r>
      <w:r w:rsidR="0046381A" w:rsidRPr="17A4BD85">
        <w:rPr>
          <w:rFonts w:ascii="Times New Roman" w:eastAsia="Times New Roman" w:hAnsi="Times New Roman" w:cs="Times New Roman"/>
          <w:sz w:val="24"/>
          <w:szCs w:val="24"/>
        </w:rPr>
        <w:t xml:space="preserve"> por</w:t>
      </w:r>
      <w:r w:rsidR="002112CC" w:rsidRPr="17A4BD85">
        <w:rPr>
          <w:rFonts w:ascii="Times New Roman" w:eastAsia="Times New Roman" w:hAnsi="Times New Roman" w:cs="Times New Roman"/>
          <w:sz w:val="24"/>
          <w:szCs w:val="24"/>
        </w:rPr>
        <w:t xml:space="preserve"> ello se determina las pautas terapéuticas ya sean estas farmacológicas, psicoterapias, o modificaciones en el estilo de vida, considerándose esto un desafío para el paciente en donde se ve</w:t>
      </w:r>
      <w:r w:rsidR="00947CCA">
        <w:rPr>
          <w:rFonts w:ascii="Times New Roman" w:eastAsia="Times New Roman" w:hAnsi="Times New Roman" w:cs="Times New Roman"/>
          <w:sz w:val="24"/>
          <w:szCs w:val="24"/>
        </w:rPr>
        <w:t xml:space="preserve"> </w:t>
      </w:r>
      <w:r w:rsidR="002112CC" w:rsidRPr="17A4BD85">
        <w:rPr>
          <w:rFonts w:ascii="Times New Roman" w:eastAsia="Times New Roman" w:hAnsi="Times New Roman" w:cs="Times New Roman"/>
          <w:sz w:val="24"/>
          <w:szCs w:val="24"/>
        </w:rPr>
        <w:t>reflejada su conducta ya sea esta activa o pasiva hacia los lineamientos proporcionados por el profesional de la salud, por otra parte, la correcta comunicación por parte del médico ayuda a la ejecución adecuada de las prescripciones brindadas.</w:t>
      </w:r>
      <w:r w:rsidR="00F81DB3" w:rsidRPr="17A4BD85">
        <w:rPr>
          <w:rFonts w:ascii="Times New Roman" w:eastAsia="Times New Roman" w:hAnsi="Times New Roman" w:cs="Times New Roman"/>
          <w:sz w:val="24"/>
          <w:szCs w:val="24"/>
        </w:rPr>
        <w:t xml:space="preserve"> Sin </w:t>
      </w:r>
      <w:r w:rsidR="00EC1954" w:rsidRPr="17A4BD85">
        <w:rPr>
          <w:rFonts w:ascii="Times New Roman" w:eastAsia="Times New Roman" w:hAnsi="Times New Roman" w:cs="Times New Roman"/>
          <w:sz w:val="24"/>
          <w:szCs w:val="24"/>
        </w:rPr>
        <w:t>embargo,</w:t>
      </w:r>
      <w:r w:rsidR="00F81DB3" w:rsidRPr="17A4BD85">
        <w:rPr>
          <w:rFonts w:ascii="Times New Roman" w:eastAsia="Times New Roman" w:hAnsi="Times New Roman" w:cs="Times New Roman"/>
          <w:sz w:val="24"/>
          <w:szCs w:val="24"/>
        </w:rPr>
        <w:t xml:space="preserve"> existen </w:t>
      </w:r>
      <w:r w:rsidR="00C52083">
        <w:rPr>
          <w:rFonts w:ascii="Times New Roman" w:eastAsia="Times New Roman" w:hAnsi="Times New Roman" w:cs="Times New Roman"/>
          <w:sz w:val="24"/>
          <w:szCs w:val="24"/>
        </w:rPr>
        <w:t xml:space="preserve">otros </w:t>
      </w:r>
      <w:r w:rsidR="00F81DB3" w:rsidRPr="17A4BD85">
        <w:rPr>
          <w:rFonts w:ascii="Times New Roman" w:eastAsia="Times New Roman" w:hAnsi="Times New Roman" w:cs="Times New Roman"/>
          <w:sz w:val="24"/>
          <w:szCs w:val="24"/>
        </w:rPr>
        <w:t xml:space="preserve">factores </w:t>
      </w:r>
      <w:r w:rsidR="00BA5102" w:rsidRPr="17A4BD85">
        <w:rPr>
          <w:rFonts w:ascii="Times New Roman" w:eastAsia="Times New Roman" w:hAnsi="Times New Roman" w:cs="Times New Roman"/>
          <w:sz w:val="24"/>
          <w:szCs w:val="24"/>
        </w:rPr>
        <w:t xml:space="preserve">asociados </w:t>
      </w:r>
      <w:r w:rsidR="00152A94" w:rsidRPr="17A4BD85">
        <w:rPr>
          <w:rFonts w:ascii="Times New Roman" w:eastAsia="Times New Roman" w:hAnsi="Times New Roman" w:cs="Times New Roman"/>
          <w:sz w:val="24"/>
          <w:szCs w:val="24"/>
        </w:rPr>
        <w:t xml:space="preserve">que </w:t>
      </w:r>
      <w:r w:rsidR="00BA5102" w:rsidRPr="17A4BD85">
        <w:rPr>
          <w:rFonts w:ascii="Times New Roman" w:eastAsia="Times New Roman" w:hAnsi="Times New Roman" w:cs="Times New Roman"/>
          <w:sz w:val="24"/>
          <w:szCs w:val="24"/>
        </w:rPr>
        <w:t xml:space="preserve">afectan </w:t>
      </w:r>
      <w:r w:rsidR="002A74BE" w:rsidRPr="17A4BD85">
        <w:rPr>
          <w:rFonts w:ascii="Times New Roman" w:eastAsia="Times New Roman" w:hAnsi="Times New Roman" w:cs="Times New Roman"/>
          <w:sz w:val="24"/>
          <w:szCs w:val="24"/>
        </w:rPr>
        <w:t xml:space="preserve">la adherencia </w:t>
      </w:r>
      <w:r w:rsidR="00B91358" w:rsidRPr="17A4BD85">
        <w:rPr>
          <w:rFonts w:ascii="Times New Roman" w:eastAsia="Times New Roman" w:hAnsi="Times New Roman" w:cs="Times New Roman"/>
          <w:sz w:val="24"/>
          <w:szCs w:val="24"/>
        </w:rPr>
        <w:t xml:space="preserve">terapéutica </w:t>
      </w:r>
      <w:r w:rsidR="00F81DB3" w:rsidRPr="17A4BD85">
        <w:rPr>
          <w:rFonts w:ascii="Times New Roman" w:eastAsia="Times New Roman" w:hAnsi="Times New Roman" w:cs="Times New Roman"/>
          <w:sz w:val="24"/>
          <w:szCs w:val="24"/>
        </w:rPr>
        <w:t xml:space="preserve">como son los factores socioeconómicos y aquellos que están relacionados </w:t>
      </w:r>
      <w:r w:rsidR="00F937B4" w:rsidRPr="17A4BD85">
        <w:rPr>
          <w:rFonts w:ascii="Times New Roman" w:eastAsia="Times New Roman" w:hAnsi="Times New Roman" w:cs="Times New Roman"/>
          <w:sz w:val="24"/>
          <w:szCs w:val="24"/>
        </w:rPr>
        <w:t xml:space="preserve">propiamente </w:t>
      </w:r>
      <w:r w:rsidR="00F81DB3" w:rsidRPr="17A4BD85">
        <w:rPr>
          <w:rFonts w:ascii="Times New Roman" w:eastAsia="Times New Roman" w:hAnsi="Times New Roman" w:cs="Times New Roman"/>
          <w:sz w:val="24"/>
          <w:szCs w:val="24"/>
        </w:rPr>
        <w:t>con el paciente</w:t>
      </w:r>
      <w:r w:rsidR="00EC1954" w:rsidRPr="17A4BD85">
        <w:rPr>
          <w:rFonts w:ascii="Times New Roman" w:eastAsia="Times New Roman" w:hAnsi="Times New Roman" w:cs="Times New Roman"/>
          <w:sz w:val="24"/>
          <w:szCs w:val="24"/>
        </w:rPr>
        <w:t>,</w:t>
      </w:r>
      <w:r w:rsidR="00F81DB3" w:rsidRPr="17A4BD85">
        <w:rPr>
          <w:rFonts w:ascii="Times New Roman" w:eastAsia="Times New Roman" w:hAnsi="Times New Roman" w:cs="Times New Roman"/>
          <w:sz w:val="24"/>
          <w:szCs w:val="24"/>
        </w:rPr>
        <w:t xml:space="preserve"> la enfermedad y el equipo sanitario</w:t>
      </w:r>
      <w:r w:rsidR="00BA69A3" w:rsidRPr="17A4BD85">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Yjg2NzM5YzAtMDMwNi00MGQwLWE0NjEtMTZkYzUyOTFiYWFmIiwicHJvcGVydGllcyI6eyJub3RlSW5kZXgiOjB9LCJpc0VkaXRlZCI6ZmFsc2UsIm1hbnVhbE92ZXJyaWRlIjp7ImlzTWFudWFsbHlPdmVycmlkZGVuIjpmYWxzZSwiY2l0ZXByb2NUZXh0IjoiKDMsNSkiLCJtYW51YWxPdmVycmlkZVRleHQiOiIifSwiY2l0YXRpb25JdGVtcyI6W3siaWQiOiJhNzYwMDI5Zi1jZWE3LTM0MzgtYmYzOS03MjU0OTYwYWEwZjciLCJpdGVtRGF0YSI6eyJ0eXBlIjoiYXJ0aWNsZS1qb3VybmFsIiwiaWQiOiJhNzYwMDI5Zi1jZWE3LTM0MzgtYmYzOS03MjU0OTYwYWEwZjciLCJ0aXRsZSI6InJldmlzdGEgbWVkaWNhIHNpbmVyZ2lhIiwiYXV0aG9yIjpbeyJmYW1pbHkiOiJnYWl0YW4iLCJnaXZlbiI6ImVzdGViYW4gc2FuY2hleiIsInBhcnNlLW5hbWVzIjpmYWxzZSwiZHJvcHBpbmctcGFydGljbGUiOiIiLCJub24tZHJvcHBpbmctcGFydGljbGUiOiIifSx7ImZhbWlseSI6ImFtcHVkaWEiLCJnaXZlbiI6Im1hcmdhcml0YSBtYWxwYXJ0aWRhIiwicGFyc2UtbmFtZXMiOmZhbHNlLCJkcm9wcGluZy1wYXJ0aWNsZSI6IiIsIm5vbi1kcm9wcGluZy1wYXJ0aWNsZSI6IiJ9XSwiYWNjZXNzZWQiOnsiZGF0ZS1wYXJ0cyI6W1syMDIzLDEwLDJdXX0sImFic3RyYWN0IjoiUmV2aXN0YSBNw6lkaWNhIFNpbmVyZ2lhIGVzIHVuYSByZXZpc3RhIGRlIGFjY2VzbyBhYmllcnRvIGNvbiBzZWRlIGVuIENvc3RhIFJpY2EuIFN1IG9iamV0aXZvIGVzIGRpZnVuZGlyIGxhIHByb2R1Y2Npb24gY2llbnTDrWZpY2EgZGUgdG9kb3MgbG9zIGNhbXBvcyBkZSBsYSBjaWVuY2lhIG3DqWRpY2EgeSBhZmluZXMsIHRlbmVtb3MgY29tbyBtaXNpb24gIGxsZWdhciBhIHNlciB1bmEgaGVycmFtaWVudGEgdmFsaW9zYSBwYXJhIGxhIGRpZnVzacOzbiBkZSBpbnZlc3RpZ2FjaW9uZXMgZW4gZWwgw6FyZWEgZGUgc2FsdWQgIGEgbml2ZWwgaW50ZXJuYWNpb25hbC4iLCJwdWJsaXNoZXIiOiJlZGl0b3JpYWwgbWVkaWNhIGVzY3VsYXBpbyIsImNvbnRhaW5lci10aXRsZS1zaG9ydCI6IiJ9LCJpc1RlbXBvcmFyeSI6ZmFsc2V9LHsiaWQiOiI0YWEzZjUwMC0yYWI3LTM5NGUtYjNhNy0wYTZjZDU1OTE5ZWMiLCJpdGVtRGF0YSI6eyJ0eXBlIjoiYXJ0aWNsZS1qb3VybmFsIiwiaWQiOiI0YWEzZjUwMC0yYWI3LTM5NGUtYjNhNy0wYTZjZDU1OTE5ZWMiLCJ0aXRsZSI6IkRlcHJlc2nDs24iLCJhdXRob3IiOlt7ImZhbWlseSI6Ik5hY2lvbmFsIGRlIGxhIFNhbHVkIE1lbnRhbCIsImdpdmVuIjoiSW5zdGl0dXRvIiwicGFyc2UtbmFtZXMiOmZhbHNlLCJkcm9wcGluZy1wYXJ0aWNsZSI6IiIsIm5vbi1kcm9wcGluZy1wYXJ0aWNsZSI6IiJ9XSwiYWNjZXNzZWQiOnsiZGF0ZS1wYXJ0cyI6W1syMDIzLDYsMjddXX0sIlVSTCI6Ind3dy5uaW1oLm5paC5nb3YvZGVwcmVzaW9uZXN0YWNpb25hbC4ifSwiaXNUZW1wb3JhcnkiOmZhbHNlfV19"/>
          <w:id w:val="202449949"/>
          <w:placeholder>
            <w:docPart w:val="DefaultPlaceholder_-1854013440"/>
          </w:placeholder>
        </w:sdtPr>
        <w:sdtContent>
          <w:r w:rsidR="00A61445" w:rsidRPr="00A61445">
            <w:rPr>
              <w:rFonts w:ascii="Times New Roman" w:eastAsia="Times New Roman" w:hAnsi="Times New Roman" w:cs="Times New Roman"/>
              <w:color w:val="000000"/>
              <w:sz w:val="24"/>
              <w:szCs w:val="24"/>
            </w:rPr>
            <w:t>(3,5)</w:t>
          </w:r>
        </w:sdtContent>
      </w:sdt>
      <w:r w:rsidR="6560BE1D" w:rsidRPr="3670B42C">
        <w:rPr>
          <w:rFonts w:ascii="Times New Roman" w:eastAsia="Times New Roman" w:hAnsi="Times New Roman" w:cs="Times New Roman"/>
          <w:color w:val="000000" w:themeColor="text1"/>
          <w:sz w:val="24"/>
          <w:szCs w:val="24"/>
        </w:rPr>
        <w:t>.</w:t>
      </w:r>
    </w:p>
    <w:p w14:paraId="6742DE9E" w14:textId="2EC424F1" w:rsidR="00D01737" w:rsidRDefault="00D01737" w:rsidP="00DE1789">
      <w:pPr>
        <w:spacing w:line="480" w:lineRule="auto"/>
        <w:jc w:val="both"/>
        <w:rPr>
          <w:rFonts w:ascii="Times New Roman" w:eastAsia="Times New Roman" w:hAnsi="Times New Roman" w:cs="Times New Roman"/>
          <w:sz w:val="24"/>
          <w:szCs w:val="24"/>
        </w:rPr>
      </w:pPr>
      <w:r w:rsidRPr="7E23CFF5">
        <w:rPr>
          <w:rFonts w:ascii="Times New Roman" w:eastAsia="Times New Roman" w:hAnsi="Times New Roman" w:cs="Times New Roman"/>
          <w:sz w:val="24"/>
          <w:szCs w:val="24"/>
        </w:rPr>
        <w:t>Para que el tratamiento de la depresión sea optimo a más de incluir una apropiada elección del fármaco</w:t>
      </w:r>
      <w:r w:rsidR="00D95551">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OTAwYTAxYTEtNzkwMS00YTkxLWExY2EtMmU0MjBiNGIwZTE2IiwicHJvcGVydGllcyI6eyJub3RlSW5kZXgiOjB9LCJpc0VkaXRlZCI6ZmFsc2UsIm1hbnVhbE92ZXJyaWRlIjp7ImlzTWFudWFsbHlPdmVycmlkZGVuIjpmYWxzZSwiY2l0ZXByb2NUZXh0IjoiKDY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XX0="/>
          <w:id w:val="2054647827"/>
          <w:placeholder>
            <w:docPart w:val="DefaultPlaceholder_-1854013440"/>
          </w:placeholder>
        </w:sdtPr>
        <w:sdtContent>
          <w:r w:rsidR="00A61445" w:rsidRPr="00A61445">
            <w:rPr>
              <w:rFonts w:ascii="Times New Roman" w:eastAsia="Times New Roman" w:hAnsi="Times New Roman" w:cs="Times New Roman"/>
              <w:color w:val="000000"/>
              <w:sz w:val="24"/>
              <w:szCs w:val="24"/>
            </w:rPr>
            <w:t>(6)</w:t>
          </w:r>
        </w:sdtContent>
      </w:sdt>
      <w:r w:rsidR="00D95551">
        <w:rPr>
          <w:rFonts w:ascii="Times New Roman" w:eastAsia="Times New Roman" w:hAnsi="Times New Roman" w:cs="Times New Roman"/>
          <w:color w:val="000000"/>
          <w:sz w:val="24"/>
          <w:szCs w:val="24"/>
        </w:rPr>
        <w:t xml:space="preserve">, </w:t>
      </w:r>
      <w:r w:rsidRPr="7E23CFF5">
        <w:rPr>
          <w:rFonts w:ascii="Times New Roman" w:eastAsia="Times New Roman" w:hAnsi="Times New Roman" w:cs="Times New Roman"/>
          <w:sz w:val="24"/>
          <w:szCs w:val="24"/>
        </w:rPr>
        <w:t xml:space="preserve">una correcta dosis terapéutica </w:t>
      </w:r>
      <w:sdt>
        <w:sdtPr>
          <w:rPr>
            <w:rFonts w:ascii="Times New Roman" w:eastAsia="Times New Roman" w:hAnsi="Times New Roman" w:cs="Times New Roman"/>
            <w:color w:val="000000"/>
            <w:sz w:val="24"/>
            <w:szCs w:val="24"/>
          </w:rPr>
          <w:tag w:val="MENDELEY_CITATION_v3_eyJjaXRhdGlvbklEIjoiTUVOREVMRVlfQ0lUQVRJT05fMDA5MmUwM2MtOTA5Ni00Yzc2LWExZTEtYmVmMTZhZTYzNDcxIiwicHJvcGVydGllcyI6eyJub3RlSW5kZXgiOjB9LCJpc0VkaXRlZCI6ZmFsc2UsIm1hbnVhbE92ZXJyaWRlIjp7ImlzTWFudWFsbHlPdmVycmlkZGVuIjpmYWxzZSwiY2l0ZXByb2NUZXh0IjoiKDcpIiwibWFudWFsT3ZlcnJpZGVUZXh0IjoiIn0sImNpdGF0aW9uSXRlbXMiOlt7ImlkIjoiYWMyYjI5N2MtYjU4Ni0zYTMxLTkzNTQtNzE1YmFkMWMzODliIiwiaXRlbURhdGEiOnsidHlwZSI6ImFydGljbGUtam91cm5hbCIsImlkIjoiYWMyYjI5N2MtYjU4Ni0zYTMxLTkzNTQtNzE1YmFkMWMzODliIiwidGl0bGUiOiJSZXNwdWVzdGEgaW5hZGVjdWFkYSBhbCB0cmF0YW1pZW50byBhbnRpZGVwcmVzaXZvOyByZWNvbWVuZGFjaW9uZXMgZGUgZXhwZXJ0b3MiLCJhdXRob3IiOlt7ImZhbWlseSI6IkVucmlxdWUgVsOpbGV6IEVzY2FsYW50ZSBHb256w6FsZXoiLCJnaXZlbiI6Ikp1YW4iLCJwYXJzZS1uYW1lcyI6ZmFsc2UsImRyb3BwaW5nLXBhcnRpY2xlIjoiIiwibm9uLWRyb3BwaW5nLXBhcnRpY2xlIjoiIn0seyJmYW1pbHkiOiJBbGJlcnRvIEFybmF1ZCBHaWwiLCJnaXZlbiI6IkNhcmxvcyIsInBhcnNlLW5hbWVzIjpmYWxzZSwiZHJvcHBpbmctcGFydGljbGUiOiIiLCJub24tZHJvcHBpbmctcGFydGljbGUiOiIifSx7ImZhbWlseSI6IkFodW1hZGEgQ3VyaWVsIiwiZ2l2ZW4iOiJHYWJyaWVsIiwicGFyc2UtbmFtZXMiOmZhbHNlLCJkcm9wcGluZy1wYXJ0aWNsZSI6IiIsIm5vbi1kcm9wcGluZy1wYXJ0aWNsZSI6IiJ9LHsiZmFtaWx5IjoiTW9yYWxlcyBSaXZlcm8iLCJnaXZlbiI6IkFsb25zbyIsInBhcnNlLW5hbWVzIjpmYWxzZSwiZHJvcHBpbmctcGFydGljbGUiOiIiLCJub24tZHJvcHBpbmctcGFydGljbGUiOiIifV0sImFjY2Vzc2VkIjp7ImRhdGUtcGFydHMiOltbMjAyMywxMCwyXV19LCJVUkwiOiJodHRwczovL3d3dy53aG8uIiwiYWJzdHJhY3QiOiJJbnRyb2R1Y3Rpb24uIE1ham9yIGRlcHJlc3NpdmUgZGlzb3JkZXIgaXMgY29tbW9uIHdvcmxkd2lkZSBhbmQgb25lIG9mIHRoZSBwYXRob2xvZ2llcyB3aXRoIHRoZSBoaWdoZXN0IGdsb2JhbCBidXJkZW4uIFRoZSBkeXNmdW5jdGlvbiwgdGhlIGZyZXF1ZW5jeSBvZiByZWxhcHNlcyBhbmQgdGhlIGhpZ2ggcmF0ZSBvZiBzdWljaWRlIG1ha2UgdGhpcyBkaXNvcmRlciBhIHNlcmlvdXMgaGVhbHRoIHByb2JsZW0uIFRoZXJlIGlzIGEgZGVsYXkgZm9yIHBhdGllbnRzIHRvIHJlY2VpdmUgZGlhZ25vc2lzIGFuZCBvcHRpbWFsIHRyZWF0bWVudCwgd2hpY2ggZGVjcmVhc2VzIHRoZSByZXNwb25zZSByYXRlLCBpbmNyZWFzZXMgZHlzZnVuY3Rpb24sIGFuZCBwcmVzZW50cyByZXNpZHVhbCBzeW1wdG9tcy4gT25lIG9mIHRoZSBiZXN0IHByZWRpY3RvcnMgb2YgZWFybHkiLCJjb250YWluZXItdGl0bGUtc2hvcnQiOiIifSwiaXNUZW1wb3JhcnkiOmZhbHNlfV19"/>
          <w:id w:val="-698625557"/>
          <w:placeholder>
            <w:docPart w:val="DefaultPlaceholder_-1854013440"/>
          </w:placeholder>
        </w:sdtPr>
        <w:sdtContent>
          <w:r w:rsidR="00A61445" w:rsidRPr="00A61445">
            <w:rPr>
              <w:rFonts w:ascii="Times New Roman" w:eastAsia="Times New Roman" w:hAnsi="Times New Roman" w:cs="Times New Roman"/>
              <w:color w:val="000000"/>
              <w:sz w:val="24"/>
              <w:szCs w:val="24"/>
            </w:rPr>
            <w:t>(7)</w:t>
          </w:r>
        </w:sdtContent>
      </w:sdt>
      <w:r w:rsidR="008B25B6">
        <w:rPr>
          <w:rFonts w:ascii="Times New Roman" w:eastAsia="Times New Roman" w:hAnsi="Times New Roman" w:cs="Times New Roman"/>
          <w:color w:val="000000"/>
          <w:sz w:val="24"/>
          <w:szCs w:val="24"/>
        </w:rPr>
        <w:t xml:space="preserve"> </w:t>
      </w:r>
      <w:r w:rsidRPr="7E23CFF5">
        <w:rPr>
          <w:rFonts w:ascii="Times New Roman" w:eastAsia="Times New Roman" w:hAnsi="Times New Roman" w:cs="Times New Roman"/>
          <w:sz w:val="24"/>
          <w:szCs w:val="24"/>
        </w:rPr>
        <w:t>y un tiempo determinado de tratamiento</w:t>
      </w:r>
      <w:r w:rsidR="00E526E3">
        <w:rPr>
          <w:rFonts w:ascii="Times New Roman" w:eastAsia="Times New Roman" w:hAnsi="Times New Roman" w:cs="Times New Roman"/>
          <w:sz w:val="24"/>
          <w:szCs w:val="24"/>
        </w:rPr>
        <w:t xml:space="preserve">, </w:t>
      </w:r>
      <w:r w:rsidRPr="7E23CFF5">
        <w:rPr>
          <w:rFonts w:ascii="Times New Roman" w:eastAsia="Times New Roman" w:hAnsi="Times New Roman" w:cs="Times New Roman"/>
          <w:sz w:val="24"/>
          <w:szCs w:val="24"/>
        </w:rPr>
        <w:lastRenderedPageBreak/>
        <w:t>principalmente se debe llegar al correcto diagnóstico en donde se conocerá el tipo de depresión que presenta el individuo</w:t>
      </w:r>
      <w:r w:rsidR="00AA5FBF">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NTYxNjk3OWMtMTcxMS00MjMwLTk5YzMtYjJkOGZhZTUwM2M4IiwicHJvcGVydGllcyI6eyJub3RlSW5kZXgiOjB9LCJpc0VkaXRlZCI6ZmFsc2UsIm1hbnVhbE92ZXJyaWRlIjp7ImlzTWFudWFsbHlPdmVycmlkZGVuIjpmYWxzZSwiY2l0ZXByb2NUZXh0IjoiKDQpIiwibWFudWFsT3ZlcnJpZGVUZXh0IjoiIn0sImNpdGF0aW9uSXRlbXMiOlt7ImlkIjoiNzJmOGYyNDQtZDcwZi0zZjY1LWFhZTAtZGZhNzJiYjhlYmNlIiwiaXRlbURhdGEiOnsidHlwZSI6ImFydGljbGUtam91cm5hbCIsImlkIjoiNzJmOGYyNDQtZDcwZi0zZjY1LWFhZTAtZGZhNzJiYjhlYmNlIiwidGl0bGUiOiJBU0VTT1IoRVMpIiwiYXV0aG9yIjpbeyJmYW1pbHkiOiJDaGlycmUiLCJnaXZlbiI6IkJyYXZvIiwicGFyc2UtbmFtZXMiOmZhbHNlLCJkcm9wcGluZy1wYXJ0aWNsZSI6IiIsIm5vbi1kcm9wcGluZy1wYXJ0aWNsZSI6IiJ9LHsiZmFtaWx5IjoiUGFtZWxhIiwiZ2l2ZW4iOiJOYW5jeSIsInBhcnNlLW5hbWVzIjpmYWxzZSwiZHJvcHBpbmctcGFydGljbGUiOiIiLCJub24tZHJvcHBpbmctcGFydGljbGUiOiIifSx7ImZhbWlseSI6Ik9saXZhIETDrWF6IiwiZ2l2ZW4iOiJEZSIsInBhcnNlLW5hbWVzIjpmYWxzZSwiZHJvcHBpbmctcGFydGljbGUiOiIiLCJub24tZHJvcHBpbmctcGFydGljbGUiOiJMYSJ9LHsiZmFtaWx5IjoiRGVsaWEiLCJnaXZlbiI6Ik1lcnkiLCJwYXJzZS1uYW1lcyI6ZmFsc2UsImRyb3BwaW5nLXBhcnRpY2xlIjoiIiwibm9uLWRyb3BwaW5nLXBhcnRpY2xlIjoiIn1dLCJhY2Nlc3NlZCI6eyJkYXRlLXBhcnRzIjpbWzIwMjMsMTAsMl1dfSwiaXNzdWVkIjp7ImRhdGUtcGFydHMiOltbMjAyMF1dfSwiY29udGFpbmVyLXRpdGxlLXNob3J0IjoiIn0sImlzVGVtcG9yYXJ5IjpmYWxzZX1dfQ=="/>
          <w:id w:val="1243989629"/>
          <w:placeholder>
            <w:docPart w:val="DefaultPlaceholder_-1854013440"/>
          </w:placeholder>
        </w:sdtPr>
        <w:sdtContent>
          <w:r w:rsidR="00A61445" w:rsidRPr="00A61445">
            <w:rPr>
              <w:rFonts w:ascii="Times New Roman" w:eastAsia="Times New Roman" w:hAnsi="Times New Roman" w:cs="Times New Roman"/>
              <w:color w:val="000000"/>
              <w:sz w:val="24"/>
              <w:szCs w:val="24"/>
            </w:rPr>
            <w:t>(4)</w:t>
          </w:r>
          <w:r w:rsidR="00453B55">
            <w:rPr>
              <w:rFonts w:ascii="Times New Roman" w:eastAsia="Times New Roman" w:hAnsi="Times New Roman" w:cs="Times New Roman"/>
              <w:color w:val="000000"/>
              <w:sz w:val="24"/>
              <w:szCs w:val="24"/>
            </w:rPr>
            <w:t>.</w:t>
          </w:r>
        </w:sdtContent>
      </w:sdt>
    </w:p>
    <w:p w14:paraId="55275D66" w14:textId="7845F288" w:rsidR="003A72D0" w:rsidRDefault="00E006F3" w:rsidP="00DE1789">
      <w:pPr>
        <w:spacing w:line="480" w:lineRule="auto"/>
        <w:jc w:val="both"/>
        <w:rPr>
          <w:rFonts w:ascii="Times New Roman" w:eastAsia="Times New Roman" w:hAnsi="Times New Roman" w:cs="Times New Roman"/>
          <w:sz w:val="24"/>
          <w:szCs w:val="24"/>
        </w:rPr>
      </w:pPr>
      <w:r w:rsidRPr="7E23CFF5">
        <w:rPr>
          <w:rFonts w:ascii="Times New Roman" w:eastAsia="Times New Roman" w:hAnsi="Times New Roman" w:cs="Times New Roman"/>
          <w:sz w:val="24"/>
          <w:szCs w:val="24"/>
        </w:rPr>
        <w:t xml:space="preserve">En el año 2015 </w:t>
      </w:r>
      <w:r w:rsidR="00FF4C69" w:rsidRPr="7E23CFF5">
        <w:rPr>
          <w:rFonts w:ascii="Times New Roman" w:eastAsia="Times New Roman" w:hAnsi="Times New Roman" w:cs="Times New Roman"/>
          <w:sz w:val="24"/>
          <w:szCs w:val="24"/>
        </w:rPr>
        <w:t xml:space="preserve">su carga global fue el doble </w:t>
      </w:r>
      <w:r w:rsidR="00E10F3A" w:rsidRPr="7E23CFF5">
        <w:rPr>
          <w:rFonts w:ascii="Times New Roman" w:eastAsia="Times New Roman" w:hAnsi="Times New Roman" w:cs="Times New Roman"/>
          <w:sz w:val="24"/>
          <w:szCs w:val="24"/>
        </w:rPr>
        <w:t>en comparación con</w:t>
      </w:r>
      <w:r w:rsidR="00FF4C69" w:rsidRPr="7E23CFF5">
        <w:rPr>
          <w:rFonts w:ascii="Times New Roman" w:eastAsia="Times New Roman" w:hAnsi="Times New Roman" w:cs="Times New Roman"/>
          <w:sz w:val="24"/>
          <w:szCs w:val="24"/>
        </w:rPr>
        <w:t xml:space="preserve"> las enfermedades crónicas </w:t>
      </w:r>
      <w:r w:rsidR="003627E4" w:rsidRPr="7E23CFF5">
        <w:rPr>
          <w:rFonts w:ascii="Times New Roman" w:eastAsia="Times New Roman" w:hAnsi="Times New Roman" w:cs="Times New Roman"/>
          <w:sz w:val="24"/>
          <w:szCs w:val="24"/>
        </w:rPr>
        <w:t>por lo que los seres h</w:t>
      </w:r>
      <w:r w:rsidR="001C42DC" w:rsidRPr="7E23CFF5">
        <w:rPr>
          <w:rFonts w:ascii="Times New Roman" w:eastAsia="Times New Roman" w:hAnsi="Times New Roman" w:cs="Times New Roman"/>
          <w:sz w:val="24"/>
          <w:szCs w:val="24"/>
        </w:rPr>
        <w:t xml:space="preserve">umanos debemos ser conscientes de </w:t>
      </w:r>
      <w:r w:rsidR="00973D4C" w:rsidRPr="7E23CFF5">
        <w:rPr>
          <w:rFonts w:ascii="Times New Roman" w:eastAsia="Times New Roman" w:hAnsi="Times New Roman" w:cs="Times New Roman"/>
          <w:sz w:val="24"/>
          <w:szCs w:val="24"/>
        </w:rPr>
        <w:t xml:space="preserve">la gravedad </w:t>
      </w:r>
      <w:r w:rsidR="00BF72BE" w:rsidRPr="7E23CFF5">
        <w:rPr>
          <w:rFonts w:ascii="Times New Roman" w:eastAsia="Times New Roman" w:hAnsi="Times New Roman" w:cs="Times New Roman"/>
          <w:sz w:val="24"/>
          <w:szCs w:val="24"/>
        </w:rPr>
        <w:t xml:space="preserve">de </w:t>
      </w:r>
      <w:r w:rsidR="001C42DC" w:rsidRPr="7E23CFF5">
        <w:rPr>
          <w:rFonts w:ascii="Times New Roman" w:eastAsia="Times New Roman" w:hAnsi="Times New Roman" w:cs="Times New Roman"/>
          <w:sz w:val="24"/>
          <w:szCs w:val="24"/>
        </w:rPr>
        <w:t xml:space="preserve">esta patología </w:t>
      </w:r>
      <w:r w:rsidR="00973D4C" w:rsidRPr="7E23CFF5">
        <w:rPr>
          <w:rFonts w:ascii="Times New Roman" w:eastAsia="Times New Roman" w:hAnsi="Times New Roman" w:cs="Times New Roman"/>
          <w:sz w:val="24"/>
          <w:szCs w:val="24"/>
        </w:rPr>
        <w:t>y si el caso lo</w:t>
      </w:r>
      <w:r w:rsidR="00A50381" w:rsidRPr="7E23CFF5">
        <w:rPr>
          <w:rFonts w:ascii="Times New Roman" w:eastAsia="Times New Roman" w:hAnsi="Times New Roman" w:cs="Times New Roman"/>
          <w:sz w:val="24"/>
          <w:szCs w:val="24"/>
        </w:rPr>
        <w:t xml:space="preserve"> </w:t>
      </w:r>
      <w:r w:rsidR="00973D4C" w:rsidRPr="7E23CFF5">
        <w:rPr>
          <w:rFonts w:ascii="Times New Roman" w:eastAsia="Times New Roman" w:hAnsi="Times New Roman" w:cs="Times New Roman"/>
          <w:sz w:val="24"/>
          <w:szCs w:val="24"/>
        </w:rPr>
        <w:t>amerita</w:t>
      </w:r>
      <w:r w:rsidR="000748C1" w:rsidRPr="7E23CFF5">
        <w:rPr>
          <w:rFonts w:ascii="Times New Roman" w:eastAsia="Times New Roman" w:hAnsi="Times New Roman" w:cs="Times New Roman"/>
          <w:sz w:val="24"/>
          <w:szCs w:val="24"/>
        </w:rPr>
        <w:t xml:space="preserve"> adquirir un tratamiento y</w:t>
      </w:r>
      <w:r w:rsidR="00A50381" w:rsidRPr="7E23CFF5">
        <w:rPr>
          <w:rFonts w:ascii="Times New Roman" w:eastAsia="Times New Roman" w:hAnsi="Times New Roman" w:cs="Times New Roman"/>
          <w:sz w:val="24"/>
          <w:szCs w:val="24"/>
        </w:rPr>
        <w:t xml:space="preserve"> adherirse al</w:t>
      </w:r>
      <w:r w:rsidR="0048000F" w:rsidRPr="7E23CFF5">
        <w:rPr>
          <w:rFonts w:ascii="Times New Roman" w:eastAsia="Times New Roman" w:hAnsi="Times New Roman" w:cs="Times New Roman"/>
          <w:sz w:val="24"/>
          <w:szCs w:val="24"/>
        </w:rPr>
        <w:t xml:space="preserve"> mismo</w:t>
      </w:r>
      <w:r w:rsidR="00CF49A8">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NGZmNWYyNzItNzNjMi00ZjQ2LTlmMmUtOThmNGE3YzFjNDNlIiwicHJvcGVydGllcyI6eyJub3RlSW5kZXgiOjB9LCJpc0VkaXRlZCI6ZmFsc2UsIm1hbnVhbE92ZXJyaWRlIjp7ImlzTWFudWFsbHlPdmVycmlkZGVuIjpmYWxzZSwiY2l0ZXByb2NUZXh0IjoiKDcpIiwibWFudWFsT3ZlcnJpZGVUZXh0IjoiIn0sImNpdGF0aW9uSXRlbXMiOlt7ImlkIjoiYWMyYjI5N2MtYjU4Ni0zYTMxLTkzNTQtNzE1YmFkMWMzODliIiwiaXRlbURhdGEiOnsidHlwZSI6ImFydGljbGUtam91cm5hbCIsImlkIjoiYWMyYjI5N2MtYjU4Ni0zYTMxLTkzNTQtNzE1YmFkMWMzODliIiwidGl0bGUiOiJSZXNwdWVzdGEgaW5hZGVjdWFkYSBhbCB0cmF0YW1pZW50byBhbnRpZGVwcmVzaXZvOyByZWNvbWVuZGFjaW9uZXMgZGUgZXhwZXJ0b3MiLCJhdXRob3IiOlt7ImZhbWlseSI6IkVucmlxdWUgVsOpbGV6IEVzY2FsYW50ZSBHb256w6FsZXoiLCJnaXZlbiI6Ikp1YW4iLCJwYXJzZS1uYW1lcyI6ZmFsc2UsImRyb3BwaW5nLXBhcnRpY2xlIjoiIiwibm9uLWRyb3BwaW5nLXBhcnRpY2xlIjoiIn0seyJmYW1pbHkiOiJBbGJlcnRvIEFybmF1ZCBHaWwiLCJnaXZlbiI6IkNhcmxvcyIsInBhcnNlLW5hbWVzIjpmYWxzZSwiZHJvcHBpbmctcGFydGljbGUiOiIiLCJub24tZHJvcHBpbmctcGFydGljbGUiOiIifSx7ImZhbWlseSI6IkFodW1hZGEgQ3VyaWVsIiwiZ2l2ZW4iOiJHYWJyaWVsIiwicGFyc2UtbmFtZXMiOmZhbHNlLCJkcm9wcGluZy1wYXJ0aWNsZSI6IiIsIm5vbi1kcm9wcGluZy1wYXJ0aWNsZSI6IiJ9LHsiZmFtaWx5IjoiTW9yYWxlcyBSaXZlcm8iLCJnaXZlbiI6IkFsb25zbyIsInBhcnNlLW5hbWVzIjpmYWxzZSwiZHJvcHBpbmctcGFydGljbGUiOiIiLCJub24tZHJvcHBpbmctcGFydGljbGUiOiIifV0sImFjY2Vzc2VkIjp7ImRhdGUtcGFydHMiOltbMjAyMywxMCwyXV19LCJVUkwiOiJodHRwczovL3d3dy53aG8uIiwiYWJzdHJhY3QiOiJJbnRyb2R1Y3Rpb24uIE1ham9yIGRlcHJlc3NpdmUgZGlzb3JkZXIgaXMgY29tbW9uIHdvcmxkd2lkZSBhbmQgb25lIG9mIHRoZSBwYXRob2xvZ2llcyB3aXRoIHRoZSBoaWdoZXN0IGdsb2JhbCBidXJkZW4uIFRoZSBkeXNmdW5jdGlvbiwgdGhlIGZyZXF1ZW5jeSBvZiByZWxhcHNlcyBhbmQgdGhlIGhpZ2ggcmF0ZSBvZiBzdWljaWRlIG1ha2UgdGhpcyBkaXNvcmRlciBhIHNlcmlvdXMgaGVhbHRoIHByb2JsZW0uIFRoZXJlIGlzIGEgZGVsYXkgZm9yIHBhdGllbnRzIHRvIHJlY2VpdmUgZGlhZ25vc2lzIGFuZCBvcHRpbWFsIHRyZWF0bWVudCwgd2hpY2ggZGVjcmVhc2VzIHRoZSByZXNwb25zZSByYXRlLCBpbmNyZWFzZXMgZHlzZnVuY3Rpb24sIGFuZCBwcmVzZW50cyByZXNpZHVhbCBzeW1wdG9tcy4gT25lIG9mIHRoZSBiZXN0IHByZWRpY3RvcnMgb2YgZWFybHkiLCJjb250YWluZXItdGl0bGUtc2hvcnQiOiIifSwiaXNUZW1wb3JhcnkiOmZhbHNlfV19"/>
          <w:id w:val="-1280097187"/>
          <w:placeholder>
            <w:docPart w:val="DefaultPlaceholder_-1854013440"/>
          </w:placeholder>
        </w:sdtPr>
        <w:sdtContent>
          <w:r w:rsidR="00A61445" w:rsidRPr="00A61445">
            <w:rPr>
              <w:rFonts w:ascii="Times New Roman" w:eastAsia="Times New Roman" w:hAnsi="Times New Roman" w:cs="Times New Roman"/>
              <w:color w:val="000000"/>
              <w:sz w:val="24"/>
              <w:szCs w:val="24"/>
            </w:rPr>
            <w:t>(7)</w:t>
          </w:r>
          <w:r w:rsidR="00453B55">
            <w:rPr>
              <w:rFonts w:ascii="Times New Roman" w:eastAsia="Times New Roman" w:hAnsi="Times New Roman" w:cs="Times New Roman"/>
              <w:color w:val="000000"/>
              <w:sz w:val="24"/>
              <w:szCs w:val="24"/>
            </w:rPr>
            <w:t>.</w:t>
          </w:r>
        </w:sdtContent>
      </w:sdt>
    </w:p>
    <w:p w14:paraId="6FE7C327" w14:textId="2E764085" w:rsidR="003A72D0" w:rsidRDefault="007F7E43" w:rsidP="00DE1789">
      <w:pPr>
        <w:spacing w:line="480" w:lineRule="auto"/>
        <w:jc w:val="both"/>
        <w:rPr>
          <w:rFonts w:ascii="Times New Roman" w:eastAsia="Times New Roman" w:hAnsi="Times New Roman" w:cs="Times New Roman"/>
          <w:sz w:val="24"/>
          <w:szCs w:val="24"/>
        </w:rPr>
      </w:pPr>
      <w:r w:rsidRPr="7E23CFF5">
        <w:rPr>
          <w:rFonts w:ascii="Times New Roman" w:eastAsia="Times New Roman" w:hAnsi="Times New Roman" w:cs="Times New Roman"/>
          <w:sz w:val="24"/>
          <w:szCs w:val="24"/>
        </w:rPr>
        <w:t>En México la depresión presenta una incidencia de 4.5% con una prevalencia que aumenta con la edad y se reduce con la escolaridad.</w:t>
      </w:r>
      <w:r w:rsidR="00C722F9" w:rsidRPr="7E23CFF5">
        <w:rPr>
          <w:rFonts w:ascii="Times New Roman" w:eastAsia="Times New Roman" w:hAnsi="Times New Roman" w:cs="Times New Roman"/>
          <w:sz w:val="24"/>
          <w:szCs w:val="24"/>
        </w:rPr>
        <w:t xml:space="preserve"> En Latinoamérica y en el Caribe </w:t>
      </w:r>
      <w:r w:rsidR="005A7EFB" w:rsidRPr="7E23CFF5">
        <w:rPr>
          <w:rFonts w:ascii="Times New Roman" w:eastAsia="Times New Roman" w:hAnsi="Times New Roman" w:cs="Times New Roman"/>
          <w:sz w:val="24"/>
          <w:szCs w:val="24"/>
        </w:rPr>
        <w:t xml:space="preserve">existe </w:t>
      </w:r>
      <w:r w:rsidR="00D57775" w:rsidRPr="7E23CFF5">
        <w:rPr>
          <w:rFonts w:ascii="Times New Roman" w:eastAsia="Times New Roman" w:hAnsi="Times New Roman" w:cs="Times New Roman"/>
          <w:sz w:val="24"/>
          <w:szCs w:val="24"/>
        </w:rPr>
        <w:t>una prevalencia</w:t>
      </w:r>
      <w:r w:rsidR="005A7EFB" w:rsidRPr="7E23CFF5">
        <w:rPr>
          <w:rFonts w:ascii="Times New Roman" w:eastAsia="Times New Roman" w:hAnsi="Times New Roman" w:cs="Times New Roman"/>
          <w:sz w:val="24"/>
          <w:szCs w:val="24"/>
        </w:rPr>
        <w:t xml:space="preserve"> por año de</w:t>
      </w:r>
      <w:r w:rsidR="00356AC9">
        <w:rPr>
          <w:rFonts w:ascii="Times New Roman" w:eastAsia="Times New Roman" w:hAnsi="Times New Roman" w:cs="Times New Roman"/>
          <w:sz w:val="24"/>
          <w:szCs w:val="24"/>
        </w:rPr>
        <w:t>l</w:t>
      </w:r>
      <w:r w:rsidR="005A7EFB" w:rsidRPr="7E23CFF5">
        <w:rPr>
          <w:rFonts w:ascii="Times New Roman" w:eastAsia="Times New Roman" w:hAnsi="Times New Roman" w:cs="Times New Roman"/>
          <w:sz w:val="24"/>
          <w:szCs w:val="24"/>
        </w:rPr>
        <w:t xml:space="preserve"> </w:t>
      </w:r>
      <w:r w:rsidR="007463FC" w:rsidRPr="7E23CFF5">
        <w:rPr>
          <w:rFonts w:ascii="Times New Roman" w:eastAsia="Times New Roman" w:hAnsi="Times New Roman" w:cs="Times New Roman"/>
          <w:sz w:val="24"/>
          <w:szCs w:val="24"/>
        </w:rPr>
        <w:t xml:space="preserve">5% en mayores de edad y </w:t>
      </w:r>
      <w:r w:rsidR="005125FB" w:rsidRPr="7E23CFF5">
        <w:rPr>
          <w:rFonts w:ascii="Times New Roman" w:eastAsia="Times New Roman" w:hAnsi="Times New Roman" w:cs="Times New Roman"/>
          <w:sz w:val="24"/>
          <w:szCs w:val="24"/>
        </w:rPr>
        <w:t>del 12.5% en el transcurso de la vida</w:t>
      </w:r>
      <w:r w:rsidR="00997D27" w:rsidRPr="7E23CFF5">
        <w:rPr>
          <w:rFonts w:ascii="Times New Roman" w:eastAsia="Times New Roman" w:hAnsi="Times New Roman" w:cs="Times New Roman"/>
          <w:sz w:val="24"/>
          <w:szCs w:val="24"/>
        </w:rPr>
        <w:t xml:space="preserve">, de los cuales 7 de 10 personas </w:t>
      </w:r>
      <w:r w:rsidR="006A1B03" w:rsidRPr="7E23CFF5">
        <w:rPr>
          <w:rFonts w:ascii="Times New Roman" w:eastAsia="Times New Roman" w:hAnsi="Times New Roman" w:cs="Times New Roman"/>
          <w:sz w:val="24"/>
          <w:szCs w:val="24"/>
        </w:rPr>
        <w:t xml:space="preserve">no se someten a </w:t>
      </w:r>
      <w:r w:rsidR="0083759F">
        <w:rPr>
          <w:rFonts w:ascii="Times New Roman" w:eastAsia="Times New Roman" w:hAnsi="Times New Roman" w:cs="Times New Roman"/>
          <w:sz w:val="24"/>
          <w:szCs w:val="24"/>
        </w:rPr>
        <w:t xml:space="preserve">un </w:t>
      </w:r>
      <w:r w:rsidR="006A1B03" w:rsidRPr="7E23CFF5">
        <w:rPr>
          <w:rFonts w:ascii="Times New Roman" w:eastAsia="Times New Roman" w:hAnsi="Times New Roman" w:cs="Times New Roman"/>
          <w:sz w:val="24"/>
          <w:szCs w:val="24"/>
        </w:rPr>
        <w:t>tratamiento</w:t>
      </w:r>
      <w:r w:rsidR="00BB2753">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Y2M2M2JhNTEtMTU2My00OWU3LTlhYmItMTUwZTYyN2Q0N2JjIiwicHJvcGVydGllcyI6eyJub3RlSW5kZXgiOjB9LCJpc0VkaXRlZCI6ZmFsc2UsIm1hbnVhbE92ZXJyaWRlIjp7ImlzTWFudWFsbHlPdmVycmlkZGVuIjpmYWxzZSwiY2l0ZXByb2NUZXh0IjoiKDcpIiwibWFudWFsT3ZlcnJpZGVUZXh0IjoiIn0sImNpdGF0aW9uSXRlbXMiOlt7ImlkIjoiYWMyYjI5N2MtYjU4Ni0zYTMxLTkzNTQtNzE1YmFkMWMzODliIiwiaXRlbURhdGEiOnsidHlwZSI6ImFydGljbGUtam91cm5hbCIsImlkIjoiYWMyYjI5N2MtYjU4Ni0zYTMxLTkzNTQtNzE1YmFkMWMzODliIiwidGl0bGUiOiJSZXNwdWVzdGEgaW5hZGVjdWFkYSBhbCB0cmF0YW1pZW50byBhbnRpZGVwcmVzaXZvOyByZWNvbWVuZGFjaW9uZXMgZGUgZXhwZXJ0b3MiLCJhdXRob3IiOlt7ImZhbWlseSI6IkVucmlxdWUgVsOpbGV6IEVzY2FsYW50ZSBHb256w6FsZXoiLCJnaXZlbiI6Ikp1YW4iLCJwYXJzZS1uYW1lcyI6ZmFsc2UsImRyb3BwaW5nLXBhcnRpY2xlIjoiIiwibm9uLWRyb3BwaW5nLXBhcnRpY2xlIjoiIn0seyJmYW1pbHkiOiJBbGJlcnRvIEFybmF1ZCBHaWwiLCJnaXZlbiI6IkNhcmxvcyIsInBhcnNlLW5hbWVzIjpmYWxzZSwiZHJvcHBpbmctcGFydGljbGUiOiIiLCJub24tZHJvcHBpbmctcGFydGljbGUiOiIifSx7ImZhbWlseSI6IkFodW1hZGEgQ3VyaWVsIiwiZ2l2ZW4iOiJHYWJyaWVsIiwicGFyc2UtbmFtZXMiOmZhbHNlLCJkcm9wcGluZy1wYXJ0aWNsZSI6IiIsIm5vbi1kcm9wcGluZy1wYXJ0aWNsZSI6IiJ9LHsiZmFtaWx5IjoiTW9yYWxlcyBSaXZlcm8iLCJnaXZlbiI6IkFsb25zbyIsInBhcnNlLW5hbWVzIjpmYWxzZSwiZHJvcHBpbmctcGFydGljbGUiOiIiLCJub24tZHJvcHBpbmctcGFydGljbGUiOiIifV0sImFjY2Vzc2VkIjp7ImRhdGUtcGFydHMiOltbMjAyMywxMCwyXV19LCJVUkwiOiJodHRwczovL3d3dy53aG8uIiwiYWJzdHJhY3QiOiJJbnRyb2R1Y3Rpb24uIE1ham9yIGRlcHJlc3NpdmUgZGlzb3JkZXIgaXMgY29tbW9uIHdvcmxkd2lkZSBhbmQgb25lIG9mIHRoZSBwYXRob2xvZ2llcyB3aXRoIHRoZSBoaWdoZXN0IGdsb2JhbCBidXJkZW4uIFRoZSBkeXNmdW5jdGlvbiwgdGhlIGZyZXF1ZW5jeSBvZiByZWxhcHNlcyBhbmQgdGhlIGhpZ2ggcmF0ZSBvZiBzdWljaWRlIG1ha2UgdGhpcyBkaXNvcmRlciBhIHNlcmlvdXMgaGVhbHRoIHByb2JsZW0uIFRoZXJlIGlzIGEgZGVsYXkgZm9yIHBhdGllbnRzIHRvIHJlY2VpdmUgZGlhZ25vc2lzIGFuZCBvcHRpbWFsIHRyZWF0bWVudCwgd2hpY2ggZGVjcmVhc2VzIHRoZSByZXNwb25zZSByYXRlLCBpbmNyZWFzZXMgZHlzZnVuY3Rpb24sIGFuZCBwcmVzZW50cyByZXNpZHVhbCBzeW1wdG9tcy4gT25lIG9mIHRoZSBiZXN0IHByZWRpY3RvcnMgb2YgZWFybHkiLCJjb250YWluZXItdGl0bGUtc2hvcnQiOiIifSwiaXNUZW1wb3JhcnkiOmZhbHNlfV19"/>
          <w:id w:val="607234194"/>
          <w:placeholder>
            <w:docPart w:val="DefaultPlaceholder_-1854013440"/>
          </w:placeholder>
        </w:sdtPr>
        <w:sdtContent>
          <w:r w:rsidR="00A61445" w:rsidRPr="00A61445">
            <w:rPr>
              <w:rFonts w:ascii="Times New Roman" w:eastAsia="Times New Roman" w:hAnsi="Times New Roman" w:cs="Times New Roman"/>
              <w:color w:val="000000"/>
              <w:sz w:val="24"/>
              <w:szCs w:val="24"/>
            </w:rPr>
            <w:t>(7)</w:t>
          </w:r>
          <w:r w:rsidR="00453B55">
            <w:rPr>
              <w:rFonts w:ascii="Times New Roman" w:eastAsia="Times New Roman" w:hAnsi="Times New Roman" w:cs="Times New Roman"/>
              <w:color w:val="000000"/>
              <w:sz w:val="24"/>
              <w:szCs w:val="24"/>
            </w:rPr>
            <w:t>.</w:t>
          </w:r>
        </w:sdtContent>
      </w:sdt>
    </w:p>
    <w:p w14:paraId="7BDAEC0C" w14:textId="09960490" w:rsidR="00EE7515" w:rsidRDefault="00EE7515" w:rsidP="00DE1789">
      <w:pPr>
        <w:spacing w:line="480" w:lineRule="auto"/>
        <w:jc w:val="both"/>
        <w:rPr>
          <w:rFonts w:ascii="Times New Roman" w:eastAsia="Times New Roman" w:hAnsi="Times New Roman" w:cs="Times New Roman"/>
          <w:sz w:val="24"/>
          <w:szCs w:val="24"/>
        </w:rPr>
      </w:pPr>
      <w:r w:rsidRPr="7E23CFF5">
        <w:rPr>
          <w:rFonts w:ascii="Times New Roman" w:eastAsia="Times New Roman" w:hAnsi="Times New Roman" w:cs="Times New Roman"/>
          <w:sz w:val="24"/>
          <w:szCs w:val="24"/>
        </w:rPr>
        <w:t>Durante el año 2022 el Instituto de Neurociencias de Guayaquil brindó alrededor de nueve mil atenciones a pacientes con trastornos de salud mental y cinco mil pacientes hasta junio de este año siendo el trastorno más común la depresión</w:t>
      </w:r>
      <w:r w:rsidR="68EABE7A" w:rsidRPr="375212B3">
        <w:rPr>
          <w:rFonts w:ascii="Times New Roman" w:eastAsia="Times New Roman" w:hAnsi="Times New Roman" w:cs="Times New Roman"/>
          <w:sz w:val="24"/>
          <w:szCs w:val="24"/>
        </w:rPr>
        <w:t>,</w:t>
      </w:r>
      <w:r w:rsidRPr="7E23CFF5">
        <w:rPr>
          <w:rFonts w:ascii="Times New Roman" w:eastAsia="Times New Roman" w:hAnsi="Times New Roman" w:cs="Times New Roman"/>
          <w:sz w:val="24"/>
          <w:szCs w:val="24"/>
        </w:rPr>
        <w:t xml:space="preserve"> reflejando una realidad preocupante en nuestro país</w:t>
      </w:r>
      <w:r w:rsidR="003E2A2C">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OTNlMzhkMmQtNzUzYi00YzgzLThlODEtOWI0YzBmM2U2NTg1IiwicHJvcGVydGllcyI6eyJub3RlSW5kZXgiOjB9LCJpc0VkaXRlZCI6ZmFsc2UsIm1hbnVhbE92ZXJyaWRlIjp7ImlzTWFudWFsbHlPdmVycmlkZGVuIjpmYWxzZSwiY2l0ZXByb2NUZXh0IjoiKDgpIiwibWFudWFsT3ZlcnJpZGVUZXh0IjoiIn0sImNpdGF0aW9uSXRlbXMiOlt7ImlkIjoiOTNlMWRmMzEtOGNkNC0zY2E2LWI3YmEtZGVmYjZiZDIzN2M4IiwiaXRlbURhdGEiOnsidHlwZSI6IndlYnBhZ2UiLCJpZCI6IjkzZTFkZjMxLThjZDQtM2NhNi1iN2JhLWRlZmI2YmQyMzdjOCIsInRpdGxlIjoiSW5zdGl0dXRvIGRlIE5ldXJvY2llbmNpYXMiLCJhY2Nlc3NlZCI6eyJkYXRlLXBhcnRzIjpbWzIwMjMsMTAsMl1dfSwiVVJMIjoiaHR0cHM6Ly9pbnN0aXR1dG9uZXVyb2NpZW5jaWFzLmpiZy5tZWQuZWMvZGVwcmVzaW9uLXktYW5zaWVkYWQtYXVtZW50YW4tZW4tZWwtcGFpcy8iLCJjb250YWluZXItdGl0bGUtc2hvcnQiOiIifSwiaXNUZW1wb3JhcnkiOmZhbHNlfV19"/>
          <w:id w:val="2031065222"/>
          <w:placeholder>
            <w:docPart w:val="DefaultPlaceholder_-1854013440"/>
          </w:placeholder>
        </w:sdtPr>
        <w:sdtContent>
          <w:r w:rsidR="00A61445" w:rsidRPr="00A61445">
            <w:rPr>
              <w:rFonts w:ascii="Times New Roman" w:eastAsia="Times New Roman" w:hAnsi="Times New Roman" w:cs="Times New Roman"/>
              <w:color w:val="000000"/>
              <w:sz w:val="24"/>
              <w:szCs w:val="24"/>
            </w:rPr>
            <w:t>(8)</w:t>
          </w:r>
          <w:r w:rsidR="00453B55">
            <w:rPr>
              <w:rFonts w:ascii="Times New Roman" w:eastAsia="Times New Roman" w:hAnsi="Times New Roman" w:cs="Times New Roman"/>
              <w:color w:val="000000"/>
              <w:sz w:val="24"/>
              <w:szCs w:val="24"/>
            </w:rPr>
            <w:t>.</w:t>
          </w:r>
        </w:sdtContent>
      </w:sdt>
    </w:p>
    <w:p w14:paraId="480D2F8A" w14:textId="5B39BE69" w:rsidR="00357E0C" w:rsidRPr="00231709" w:rsidRDefault="00357E0C" w:rsidP="00DE1789">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En un estudio descriptivo observacional en donde se evaluó la adherencia al tratamiento con fármacos antidepresivos en jóvenes de Bogotá mediante la aplicación de encuestas virtuales se observó que de 215 jóvenes de entre 16 y 28 años, solo 41 personas tomaron antidepresivos identificándose una prevalencia de 19% de los cuales solo 3 personas se caracterizan por tener una adherencia alta, 30 presentan una adherencia media y 8 adherencia baja. Obteniendo como tasa de adherencia al tratamiento farmacológico de antidepresivos del 7.3%. además, se identificó que </w:t>
      </w:r>
      <w:r w:rsidR="00E71FCC">
        <w:rPr>
          <w:rFonts w:ascii="Times New Roman" w:hAnsi="Times New Roman" w:cs="Times New Roman"/>
          <w:sz w:val="24"/>
          <w:szCs w:val="24"/>
        </w:rPr>
        <w:t xml:space="preserve">un </w:t>
      </w:r>
      <w:r w:rsidR="00E71FCC" w:rsidRPr="00231709">
        <w:rPr>
          <w:rFonts w:ascii="Times New Roman" w:hAnsi="Times New Roman" w:cs="Times New Roman"/>
          <w:sz w:val="24"/>
          <w:szCs w:val="24"/>
        </w:rPr>
        <w:t>7</w:t>
      </w:r>
      <w:r w:rsidRPr="00231709">
        <w:rPr>
          <w:rFonts w:ascii="Times New Roman" w:hAnsi="Times New Roman" w:cs="Times New Roman"/>
          <w:sz w:val="24"/>
          <w:szCs w:val="24"/>
        </w:rPr>
        <w:t>% dejo los antidepresivos por reacciones adversas de los fármacos y el 29.3% los dejo por sentir cierta mejoría en la terapia</w:t>
      </w:r>
      <w:r w:rsidR="0097105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DgwOGFmM2MtODIwZi00YTRlLWJhYWEtMzYwOTU3Y2JlMjkyIiwicHJvcGVydGllcyI6eyJub3RlSW5kZXgiOjB9LCJpc0VkaXRlZCI6ZmFsc2UsIm1hbnVhbE92ZXJyaWRlIjp7ImlzTWFudWFsbHlPdmVycmlkZGVuIjpmYWxzZSwiY2l0ZXByb2NUZXh0IjoiKDkpIiwibWFudWFsT3ZlcnJpZGVUZXh0IjoiIn0sImNpdGF0aW9uSXRlbXMiOlt7ImlkIjoiMWUyODFjYWItODYwOC0zNTVlLTgyNjQtMWY4MGEyOWI4OTc4IiwiaXRlbURhdGEiOnsidHlwZSI6IndlYnBhZ2UiLCJpZCI6IjFlMjgxY2FiLTg2MDgtMzU1ZS04MjY0LTFmODBhMjliODk3OCIsInRpdGxlIjoiRXZhbHVhY2nDs24gZGUgbGEgYWRoZXJlbmNpYSBhbCB0cmF0YW1pZW50byBjb24gZsOhcm1hY29zIGFudGlkZXByZXNpdm9zIGVuIGrDs3ZlbmVzIGRlIHVuYSBsb2NhbGlkYWQgZGUgQm9nb3TDoSBEQyBkdXJhbnRlIGVsIHBlcmlvZG8gMjAyMC0yMDIzIiwiYWNjZXNzZWQiOnsiZGF0ZS1wYXJ0cyI6W1syMDIzLDEwLDNdXX0sIlVSTCI6Imh0dHBzOi8vcmVwb3NpdG9yaW8udW5ib3NxdWUuZWR1LmNvL2hhbmRsZS8yMC41MDAuMTI0OTUvMTA2MTAiLCJjb250YWluZXItdGl0bGUtc2hvcnQiOiIifSwiaXNUZW1wb3JhcnkiOmZhbHNlfV19"/>
          <w:id w:val="1204837499"/>
          <w:placeholder>
            <w:docPart w:val="DefaultPlaceholder_-1854013440"/>
          </w:placeholder>
        </w:sdtPr>
        <w:sdtContent>
          <w:r w:rsidR="00A61445" w:rsidRPr="00A61445">
            <w:rPr>
              <w:rFonts w:ascii="Times New Roman" w:hAnsi="Times New Roman" w:cs="Times New Roman"/>
              <w:color w:val="000000"/>
              <w:sz w:val="24"/>
              <w:szCs w:val="24"/>
            </w:rPr>
            <w:t>(9)</w:t>
          </w:r>
          <w:r w:rsidR="00453B55">
            <w:rPr>
              <w:rFonts w:ascii="Times New Roman" w:hAnsi="Times New Roman" w:cs="Times New Roman"/>
              <w:color w:val="000000"/>
              <w:sz w:val="24"/>
              <w:szCs w:val="24"/>
            </w:rPr>
            <w:t>.</w:t>
          </w:r>
        </w:sdtContent>
      </w:sdt>
    </w:p>
    <w:p w14:paraId="0540AFB6" w14:textId="514AA187" w:rsidR="00A47D76" w:rsidRDefault="70B9DE36" w:rsidP="00DE1789">
      <w:pPr>
        <w:spacing w:line="480" w:lineRule="auto"/>
        <w:jc w:val="both"/>
        <w:rPr>
          <w:rFonts w:ascii="Times New Roman" w:eastAsia="Times New Roman" w:hAnsi="Times New Roman" w:cs="Times New Roman"/>
          <w:sz w:val="24"/>
          <w:szCs w:val="24"/>
        </w:rPr>
      </w:pPr>
      <w:r w:rsidRPr="0065622D">
        <w:rPr>
          <w:rFonts w:ascii="Times New Roman" w:eastAsia="Times New Roman" w:hAnsi="Times New Roman" w:cs="Times New Roman"/>
          <w:sz w:val="24"/>
          <w:szCs w:val="24"/>
        </w:rPr>
        <w:t>En este sentido</w:t>
      </w:r>
      <w:r w:rsidR="0065622D" w:rsidRPr="0065622D">
        <w:rPr>
          <w:rFonts w:ascii="Times New Roman" w:eastAsia="Times New Roman" w:hAnsi="Times New Roman" w:cs="Times New Roman"/>
          <w:sz w:val="24"/>
          <w:szCs w:val="24"/>
        </w:rPr>
        <w:t>, l</w:t>
      </w:r>
      <w:r w:rsidR="00D54272" w:rsidRPr="0065622D">
        <w:rPr>
          <w:rFonts w:ascii="Times New Roman" w:eastAsia="Times New Roman" w:hAnsi="Times New Roman" w:cs="Times New Roman"/>
          <w:sz w:val="24"/>
          <w:szCs w:val="24"/>
        </w:rPr>
        <w:t xml:space="preserve">a </w:t>
      </w:r>
      <w:r w:rsidR="00833A71" w:rsidRPr="7E23CFF5">
        <w:rPr>
          <w:rFonts w:ascii="Times New Roman" w:eastAsia="Times New Roman" w:hAnsi="Times New Roman" w:cs="Times New Roman"/>
          <w:sz w:val="24"/>
          <w:szCs w:val="24"/>
        </w:rPr>
        <w:t>O</w:t>
      </w:r>
      <w:r w:rsidR="00D54272" w:rsidRPr="7E23CFF5">
        <w:rPr>
          <w:rFonts w:ascii="Times New Roman" w:eastAsia="Times New Roman" w:hAnsi="Times New Roman" w:cs="Times New Roman"/>
          <w:sz w:val="24"/>
          <w:szCs w:val="24"/>
        </w:rPr>
        <w:t xml:space="preserve">rganización </w:t>
      </w:r>
      <w:r w:rsidR="00BB3D0C" w:rsidRPr="7E23CFF5">
        <w:rPr>
          <w:rFonts w:ascii="Times New Roman" w:eastAsia="Times New Roman" w:hAnsi="Times New Roman" w:cs="Times New Roman"/>
          <w:sz w:val="24"/>
          <w:szCs w:val="24"/>
        </w:rPr>
        <w:t>M</w:t>
      </w:r>
      <w:r w:rsidR="00D54272" w:rsidRPr="7E23CFF5">
        <w:rPr>
          <w:rFonts w:ascii="Times New Roman" w:eastAsia="Times New Roman" w:hAnsi="Times New Roman" w:cs="Times New Roman"/>
          <w:sz w:val="24"/>
          <w:szCs w:val="24"/>
        </w:rPr>
        <w:t xml:space="preserve">undial de la </w:t>
      </w:r>
      <w:r w:rsidR="003C5EDC" w:rsidRPr="7E23CFF5">
        <w:rPr>
          <w:rFonts w:ascii="Times New Roman" w:eastAsia="Times New Roman" w:hAnsi="Times New Roman" w:cs="Times New Roman"/>
          <w:sz w:val="24"/>
          <w:szCs w:val="24"/>
        </w:rPr>
        <w:t>S</w:t>
      </w:r>
      <w:r w:rsidR="00D54272" w:rsidRPr="7E23CFF5">
        <w:rPr>
          <w:rFonts w:ascii="Times New Roman" w:eastAsia="Times New Roman" w:hAnsi="Times New Roman" w:cs="Times New Roman"/>
          <w:sz w:val="24"/>
          <w:szCs w:val="24"/>
        </w:rPr>
        <w:t>alud</w:t>
      </w:r>
      <w:r w:rsidR="00191299">
        <w:rPr>
          <w:rFonts w:ascii="Times New Roman" w:eastAsia="Times New Roman" w:hAnsi="Times New Roman" w:cs="Times New Roman"/>
          <w:sz w:val="24"/>
          <w:szCs w:val="24"/>
        </w:rPr>
        <w:t xml:space="preserve"> </w:t>
      </w:r>
      <w:r w:rsidR="00CD40BB" w:rsidRPr="7E23CFF5">
        <w:rPr>
          <w:rFonts w:ascii="Times New Roman" w:eastAsia="Times New Roman" w:hAnsi="Times New Roman" w:cs="Times New Roman"/>
          <w:sz w:val="24"/>
          <w:szCs w:val="24"/>
        </w:rPr>
        <w:t xml:space="preserve">la </w:t>
      </w:r>
      <w:r w:rsidR="00D54272" w:rsidRPr="7E23CFF5">
        <w:rPr>
          <w:rFonts w:ascii="Times New Roman" w:eastAsia="Times New Roman" w:hAnsi="Times New Roman" w:cs="Times New Roman"/>
          <w:sz w:val="24"/>
          <w:szCs w:val="24"/>
        </w:rPr>
        <w:t xml:space="preserve">considera </w:t>
      </w:r>
      <w:r w:rsidR="005D70DE" w:rsidRPr="7E23CFF5">
        <w:rPr>
          <w:rFonts w:ascii="Times New Roman" w:eastAsia="Times New Roman" w:hAnsi="Times New Roman" w:cs="Times New Roman"/>
          <w:sz w:val="24"/>
          <w:szCs w:val="24"/>
        </w:rPr>
        <w:t xml:space="preserve">como una problemática prioritaria en salud </w:t>
      </w:r>
      <w:r w:rsidR="00620E0F" w:rsidRPr="7E23CFF5">
        <w:rPr>
          <w:rFonts w:ascii="Times New Roman" w:eastAsia="Times New Roman" w:hAnsi="Times New Roman" w:cs="Times New Roman"/>
          <w:sz w:val="24"/>
          <w:szCs w:val="24"/>
        </w:rPr>
        <w:t>pública</w:t>
      </w:r>
      <w:r w:rsidR="005D70DE" w:rsidRPr="7E23CFF5">
        <w:rPr>
          <w:rFonts w:ascii="Times New Roman" w:eastAsia="Times New Roman" w:hAnsi="Times New Roman" w:cs="Times New Roman"/>
          <w:sz w:val="24"/>
          <w:szCs w:val="24"/>
        </w:rPr>
        <w:t xml:space="preserve"> </w:t>
      </w:r>
      <w:r w:rsidR="00CF2A12" w:rsidRPr="7E23CFF5">
        <w:rPr>
          <w:rFonts w:ascii="Times New Roman" w:eastAsia="Times New Roman" w:hAnsi="Times New Roman" w:cs="Times New Roman"/>
          <w:sz w:val="24"/>
          <w:szCs w:val="24"/>
        </w:rPr>
        <w:t xml:space="preserve">por presentar </w:t>
      </w:r>
      <w:r w:rsidR="00826581" w:rsidRPr="7E23CFF5">
        <w:rPr>
          <w:rFonts w:ascii="Times New Roman" w:eastAsia="Times New Roman" w:hAnsi="Times New Roman" w:cs="Times New Roman"/>
          <w:sz w:val="24"/>
          <w:szCs w:val="24"/>
        </w:rPr>
        <w:t>un aumento en las tasas de hospitalización</w:t>
      </w:r>
      <w:r w:rsidR="003C3C03">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YzUyYTUwMzItMWRmMi00NzUwLWExNDAtNmJjOTY3YWUzMWU0IiwicHJvcGVydGllcyI6eyJub3RlSW5kZXgiOjB9LCJpc0VkaXRlZCI6ZmFsc2UsIm1hbnVhbE92ZXJyaWRlIjp7ImlzTWFudWFsbHlPdmVycmlkZGVuIjpmYWxzZSwiY2l0ZXByb2NUZXh0IjoiKDIsMykiLCJtYW51YWxPdmVycmlkZVRleHQiOiIifSwiY2l0YXRpb25JdGVtcyI6W3siaWQiOiI2Y2EzZTAyNC01ZjdmLTMzYjktOTM0ZC1iMjJjMDAzZThiYzciLCJpdGVtRGF0YSI6eyJ0eXBlIjoiYXJ0aWNsZS1qb3VybmFsIiwiaWQiOiI2Y2EzZTAyNC01ZjdmLTMzYjktOTM0ZC1iMjJjMDAzZThiYzciLCJ0aXRsZSI6IkdVw41BLVBST1RPQ09MTyBQQVJBIEVMIE1BTkVKTyBERUwgUEFDSUVOVEUgQ09OIERFUFJFU0nDk04gRU4gRUwgTVVORE8gREVMIFRSQUJBSk8iLCJhdXRob3IiOlt7ImZhbWlseSI6IlRyYWJham8gR3XDrWFzIFkgUHJvdG9jb2xvcy1hZWVtdCIsImdpdmVuIjoiR3J1cG8iLCJwYXJzZS1uYW1lcyI6ZmFsc2UsImRyb3BwaW5nLXBhcnRpY2xlIjoiREUiLCJub24tZHJvcHBpbmctcGFydGljbGUiOiIifV0sImFjY2Vzc2VkIjp7ImRhdGUtcGFydHMiOltbMjAyMywxMCwyXV19fSwiaXNUZW1wb3JhcnkiOmZhbHNlfSx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
          <w:id w:val="51201384"/>
          <w:placeholder>
            <w:docPart w:val="DefaultPlaceholder_-1854013440"/>
          </w:placeholder>
        </w:sdtPr>
        <w:sdtContent>
          <w:r w:rsidR="00A61445" w:rsidRPr="00A61445">
            <w:rPr>
              <w:rFonts w:ascii="Times New Roman" w:eastAsia="Times New Roman" w:hAnsi="Times New Roman" w:cs="Times New Roman"/>
              <w:color w:val="000000"/>
              <w:sz w:val="24"/>
              <w:szCs w:val="24"/>
            </w:rPr>
            <w:t>(2,3)</w:t>
          </w:r>
          <w:r w:rsidR="00453B55">
            <w:rPr>
              <w:rFonts w:ascii="Times New Roman" w:eastAsia="Times New Roman" w:hAnsi="Times New Roman" w:cs="Times New Roman"/>
              <w:color w:val="000000"/>
              <w:sz w:val="24"/>
              <w:szCs w:val="24"/>
            </w:rPr>
            <w:t>.</w:t>
          </w:r>
        </w:sdtContent>
      </w:sdt>
    </w:p>
    <w:p w14:paraId="10600E74" w14:textId="037C1576" w:rsidR="00E73FB3" w:rsidRDefault="592064BD" w:rsidP="00DE1789">
      <w:pPr>
        <w:spacing w:line="480" w:lineRule="auto"/>
        <w:jc w:val="both"/>
        <w:rPr>
          <w:rFonts w:ascii="Times New Roman" w:eastAsia="Times New Roman" w:hAnsi="Times New Roman" w:cs="Times New Roman"/>
          <w:sz w:val="24"/>
          <w:szCs w:val="24"/>
        </w:rPr>
      </w:pPr>
      <w:r w:rsidRPr="17A4BD85">
        <w:rPr>
          <w:rFonts w:ascii="Times New Roman" w:eastAsia="Times New Roman" w:hAnsi="Times New Roman" w:cs="Times New Roman"/>
          <w:sz w:val="24"/>
          <w:szCs w:val="24"/>
        </w:rPr>
        <w:lastRenderedPageBreak/>
        <w:t>Por tanto, m</w:t>
      </w:r>
      <w:r w:rsidR="008D06C3" w:rsidRPr="17A4BD85">
        <w:rPr>
          <w:rFonts w:ascii="Times New Roman" w:eastAsia="Times New Roman" w:hAnsi="Times New Roman" w:cs="Times New Roman"/>
          <w:sz w:val="24"/>
          <w:szCs w:val="24"/>
        </w:rPr>
        <w:t>ediante</w:t>
      </w:r>
      <w:r w:rsidR="00A93621" w:rsidRPr="17A4BD85">
        <w:rPr>
          <w:rFonts w:ascii="Times New Roman" w:eastAsia="Times New Roman" w:hAnsi="Times New Roman" w:cs="Times New Roman"/>
          <w:sz w:val="24"/>
          <w:szCs w:val="24"/>
        </w:rPr>
        <w:t xml:space="preserve"> </w:t>
      </w:r>
      <w:r w:rsidR="00867AC2" w:rsidRPr="17A4BD85">
        <w:rPr>
          <w:rFonts w:ascii="Times New Roman" w:eastAsia="Times New Roman" w:hAnsi="Times New Roman" w:cs="Times New Roman"/>
          <w:sz w:val="24"/>
          <w:szCs w:val="24"/>
        </w:rPr>
        <w:t xml:space="preserve">la siguiente </w:t>
      </w:r>
      <w:r w:rsidR="008D06C3" w:rsidRPr="17A4BD85">
        <w:rPr>
          <w:rFonts w:ascii="Times New Roman" w:eastAsia="Times New Roman" w:hAnsi="Times New Roman" w:cs="Times New Roman"/>
          <w:sz w:val="24"/>
          <w:szCs w:val="24"/>
        </w:rPr>
        <w:t xml:space="preserve">revisión </w:t>
      </w:r>
      <w:r w:rsidR="00A93621" w:rsidRPr="17A4BD85">
        <w:rPr>
          <w:rFonts w:ascii="Times New Roman" w:eastAsia="Times New Roman" w:hAnsi="Times New Roman" w:cs="Times New Roman"/>
          <w:sz w:val="24"/>
          <w:szCs w:val="24"/>
        </w:rPr>
        <w:t xml:space="preserve">bibliográfica </w:t>
      </w:r>
      <w:r w:rsidR="001C2319" w:rsidRPr="17A4BD85">
        <w:rPr>
          <w:rFonts w:ascii="Times New Roman" w:eastAsia="Times New Roman" w:hAnsi="Times New Roman" w:cs="Times New Roman"/>
          <w:sz w:val="24"/>
          <w:szCs w:val="24"/>
        </w:rPr>
        <w:t>se describe</w:t>
      </w:r>
      <w:r w:rsidR="00293EE3">
        <w:rPr>
          <w:rFonts w:ascii="Times New Roman" w:eastAsia="Times New Roman" w:hAnsi="Times New Roman" w:cs="Times New Roman"/>
          <w:sz w:val="24"/>
          <w:szCs w:val="24"/>
        </w:rPr>
        <w:t xml:space="preserve"> </w:t>
      </w:r>
      <w:r w:rsidR="00693070" w:rsidRPr="17A4BD85">
        <w:rPr>
          <w:rFonts w:ascii="Times New Roman" w:eastAsia="Times New Roman" w:hAnsi="Times New Roman" w:cs="Times New Roman"/>
          <w:sz w:val="24"/>
          <w:szCs w:val="24"/>
        </w:rPr>
        <w:t xml:space="preserve">las diferentes características de la adherencia </w:t>
      </w:r>
      <w:r w:rsidR="002B59C2" w:rsidRPr="17A4BD85">
        <w:rPr>
          <w:rFonts w:ascii="Times New Roman" w:eastAsia="Times New Roman" w:hAnsi="Times New Roman" w:cs="Times New Roman"/>
          <w:sz w:val="24"/>
          <w:szCs w:val="24"/>
        </w:rPr>
        <w:t xml:space="preserve">al </w:t>
      </w:r>
      <w:r w:rsidR="00693070" w:rsidRPr="17A4BD85">
        <w:rPr>
          <w:rFonts w:ascii="Times New Roman" w:eastAsia="Times New Roman" w:hAnsi="Times New Roman" w:cs="Times New Roman"/>
          <w:sz w:val="24"/>
          <w:szCs w:val="24"/>
        </w:rPr>
        <w:t xml:space="preserve">tratamiento </w:t>
      </w:r>
      <w:r w:rsidR="008A53E5" w:rsidRPr="17A4BD85">
        <w:rPr>
          <w:rFonts w:ascii="Times New Roman" w:eastAsia="Times New Roman" w:hAnsi="Times New Roman" w:cs="Times New Roman"/>
          <w:sz w:val="24"/>
          <w:szCs w:val="24"/>
        </w:rPr>
        <w:t xml:space="preserve">depresivo y factores </w:t>
      </w:r>
      <w:r w:rsidR="00A97133" w:rsidRPr="17A4BD85">
        <w:rPr>
          <w:rFonts w:ascii="Times New Roman" w:eastAsia="Times New Roman" w:hAnsi="Times New Roman" w:cs="Times New Roman"/>
          <w:sz w:val="24"/>
          <w:szCs w:val="24"/>
        </w:rPr>
        <w:t>asociados por</w:t>
      </w:r>
      <w:r w:rsidR="000D6A1D" w:rsidRPr="17A4BD85">
        <w:rPr>
          <w:rFonts w:ascii="Times New Roman" w:eastAsia="Times New Roman" w:hAnsi="Times New Roman" w:cs="Times New Roman"/>
          <w:sz w:val="24"/>
          <w:szCs w:val="24"/>
        </w:rPr>
        <w:t xml:space="preserve"> medio de información de </w:t>
      </w:r>
      <w:r w:rsidR="00452E32" w:rsidRPr="17A4BD85">
        <w:rPr>
          <w:rFonts w:ascii="Times New Roman" w:eastAsia="Times New Roman" w:hAnsi="Times New Roman" w:cs="Times New Roman"/>
          <w:sz w:val="24"/>
          <w:szCs w:val="24"/>
        </w:rPr>
        <w:t>alta</w:t>
      </w:r>
      <w:r w:rsidR="000D6A1D" w:rsidRPr="17A4BD85">
        <w:rPr>
          <w:rFonts w:ascii="Times New Roman" w:eastAsia="Times New Roman" w:hAnsi="Times New Roman" w:cs="Times New Roman"/>
          <w:sz w:val="24"/>
          <w:szCs w:val="24"/>
        </w:rPr>
        <w:t xml:space="preserve"> relevancia </w:t>
      </w:r>
      <w:r w:rsidR="00A97133" w:rsidRPr="17A4BD85">
        <w:rPr>
          <w:rFonts w:ascii="Times New Roman" w:eastAsia="Times New Roman" w:hAnsi="Times New Roman" w:cs="Times New Roman"/>
          <w:sz w:val="24"/>
          <w:szCs w:val="24"/>
        </w:rPr>
        <w:t>que nos ayude a conocer la magnitud de esta problemática</w:t>
      </w:r>
      <w:r w:rsidR="00C819D3" w:rsidRPr="17A4BD85">
        <w:rPr>
          <w:rFonts w:ascii="Times New Roman" w:eastAsia="Times New Roman" w:hAnsi="Times New Roman" w:cs="Times New Roman"/>
          <w:sz w:val="24"/>
          <w:szCs w:val="24"/>
        </w:rPr>
        <w:t>.</w:t>
      </w:r>
    </w:p>
    <w:p w14:paraId="72C95FBE" w14:textId="77777777" w:rsidR="00CC2D1A" w:rsidRDefault="00CC2D1A" w:rsidP="00DE1789">
      <w:pPr>
        <w:spacing w:line="480" w:lineRule="auto"/>
        <w:jc w:val="both"/>
        <w:rPr>
          <w:rFonts w:ascii="Times New Roman" w:eastAsia="Times New Roman" w:hAnsi="Times New Roman" w:cs="Times New Roman"/>
          <w:sz w:val="24"/>
          <w:szCs w:val="24"/>
        </w:rPr>
      </w:pPr>
    </w:p>
    <w:p w14:paraId="4ABD4D06" w14:textId="77777777" w:rsidR="00CC2D1A" w:rsidRDefault="00CC2D1A" w:rsidP="00DE1789">
      <w:pPr>
        <w:spacing w:line="480" w:lineRule="auto"/>
        <w:jc w:val="both"/>
        <w:rPr>
          <w:rFonts w:ascii="Times New Roman" w:eastAsia="Times New Roman" w:hAnsi="Times New Roman" w:cs="Times New Roman"/>
          <w:sz w:val="24"/>
          <w:szCs w:val="24"/>
        </w:rPr>
      </w:pPr>
    </w:p>
    <w:p w14:paraId="0D89B5AF" w14:textId="77777777" w:rsidR="00654A19" w:rsidRDefault="00654A19" w:rsidP="00DE1789">
      <w:pPr>
        <w:spacing w:line="480" w:lineRule="auto"/>
        <w:jc w:val="both"/>
        <w:rPr>
          <w:rFonts w:ascii="Times New Roman" w:eastAsia="Times New Roman" w:hAnsi="Times New Roman" w:cs="Times New Roman"/>
          <w:sz w:val="24"/>
          <w:szCs w:val="24"/>
        </w:rPr>
      </w:pPr>
    </w:p>
    <w:p w14:paraId="18BEBC44" w14:textId="77777777" w:rsidR="00654A19" w:rsidRDefault="00654A19" w:rsidP="00DE1789">
      <w:pPr>
        <w:spacing w:line="480" w:lineRule="auto"/>
        <w:jc w:val="both"/>
        <w:rPr>
          <w:rFonts w:ascii="Times New Roman" w:eastAsia="Times New Roman" w:hAnsi="Times New Roman" w:cs="Times New Roman"/>
          <w:sz w:val="24"/>
          <w:szCs w:val="24"/>
        </w:rPr>
      </w:pPr>
    </w:p>
    <w:p w14:paraId="5A90A8F8" w14:textId="77777777" w:rsidR="00654A19" w:rsidRDefault="00654A19" w:rsidP="00DE1789">
      <w:pPr>
        <w:spacing w:line="480" w:lineRule="auto"/>
        <w:jc w:val="both"/>
        <w:rPr>
          <w:rFonts w:ascii="Times New Roman" w:eastAsia="Times New Roman" w:hAnsi="Times New Roman" w:cs="Times New Roman"/>
          <w:sz w:val="24"/>
          <w:szCs w:val="24"/>
        </w:rPr>
      </w:pPr>
    </w:p>
    <w:p w14:paraId="2932D872" w14:textId="77777777" w:rsidR="00654A19" w:rsidRDefault="00654A19" w:rsidP="00DE1789">
      <w:pPr>
        <w:spacing w:line="480" w:lineRule="auto"/>
        <w:jc w:val="both"/>
        <w:rPr>
          <w:rFonts w:ascii="Times New Roman" w:eastAsia="Times New Roman" w:hAnsi="Times New Roman" w:cs="Times New Roman"/>
          <w:sz w:val="24"/>
          <w:szCs w:val="24"/>
        </w:rPr>
      </w:pPr>
    </w:p>
    <w:p w14:paraId="6DC61D76" w14:textId="77777777" w:rsidR="00654A19" w:rsidRDefault="00654A19" w:rsidP="00DE1789">
      <w:pPr>
        <w:spacing w:line="480" w:lineRule="auto"/>
        <w:jc w:val="both"/>
        <w:rPr>
          <w:rFonts w:ascii="Times New Roman" w:eastAsia="Times New Roman" w:hAnsi="Times New Roman" w:cs="Times New Roman"/>
          <w:sz w:val="24"/>
          <w:szCs w:val="24"/>
        </w:rPr>
      </w:pPr>
    </w:p>
    <w:p w14:paraId="1595D0CC" w14:textId="77777777" w:rsidR="00654A19" w:rsidRDefault="00654A19" w:rsidP="00DE1789">
      <w:pPr>
        <w:spacing w:line="480" w:lineRule="auto"/>
        <w:jc w:val="both"/>
        <w:rPr>
          <w:rFonts w:ascii="Times New Roman" w:eastAsia="Times New Roman" w:hAnsi="Times New Roman" w:cs="Times New Roman"/>
          <w:sz w:val="24"/>
          <w:szCs w:val="24"/>
        </w:rPr>
      </w:pPr>
    </w:p>
    <w:p w14:paraId="220A9B85" w14:textId="77777777" w:rsidR="00654A19" w:rsidRDefault="00654A19" w:rsidP="00DE1789">
      <w:pPr>
        <w:spacing w:line="480" w:lineRule="auto"/>
        <w:jc w:val="both"/>
        <w:rPr>
          <w:rFonts w:ascii="Times New Roman" w:eastAsia="Times New Roman" w:hAnsi="Times New Roman" w:cs="Times New Roman"/>
          <w:sz w:val="24"/>
          <w:szCs w:val="24"/>
        </w:rPr>
      </w:pPr>
    </w:p>
    <w:p w14:paraId="06ECD107" w14:textId="77777777" w:rsidR="00654A19" w:rsidRDefault="00654A19" w:rsidP="00DE1789">
      <w:pPr>
        <w:spacing w:line="480" w:lineRule="auto"/>
        <w:jc w:val="both"/>
        <w:rPr>
          <w:rFonts w:ascii="Times New Roman" w:eastAsia="Times New Roman" w:hAnsi="Times New Roman" w:cs="Times New Roman"/>
          <w:sz w:val="24"/>
          <w:szCs w:val="24"/>
        </w:rPr>
      </w:pPr>
    </w:p>
    <w:p w14:paraId="2DC3D642" w14:textId="77777777" w:rsidR="00654A19" w:rsidRDefault="00654A19" w:rsidP="00DE1789">
      <w:pPr>
        <w:spacing w:line="480" w:lineRule="auto"/>
        <w:jc w:val="both"/>
        <w:rPr>
          <w:rFonts w:ascii="Times New Roman" w:eastAsia="Times New Roman" w:hAnsi="Times New Roman" w:cs="Times New Roman"/>
          <w:sz w:val="24"/>
          <w:szCs w:val="24"/>
        </w:rPr>
      </w:pPr>
    </w:p>
    <w:p w14:paraId="7EE2023E" w14:textId="77777777" w:rsidR="00654A19" w:rsidRDefault="00654A19" w:rsidP="00DE1789">
      <w:pPr>
        <w:spacing w:line="480" w:lineRule="auto"/>
        <w:jc w:val="both"/>
        <w:rPr>
          <w:rFonts w:ascii="Times New Roman" w:eastAsia="Times New Roman" w:hAnsi="Times New Roman" w:cs="Times New Roman"/>
          <w:sz w:val="24"/>
          <w:szCs w:val="24"/>
        </w:rPr>
      </w:pPr>
    </w:p>
    <w:p w14:paraId="3A170626" w14:textId="77777777" w:rsidR="00654A19" w:rsidRDefault="00654A19" w:rsidP="00DE1789">
      <w:pPr>
        <w:spacing w:line="480" w:lineRule="auto"/>
        <w:jc w:val="both"/>
        <w:rPr>
          <w:rFonts w:ascii="Times New Roman" w:eastAsia="Times New Roman" w:hAnsi="Times New Roman" w:cs="Times New Roman"/>
          <w:sz w:val="24"/>
          <w:szCs w:val="24"/>
        </w:rPr>
      </w:pPr>
    </w:p>
    <w:p w14:paraId="458771D0" w14:textId="77777777" w:rsidR="00654A19" w:rsidRDefault="00654A19" w:rsidP="00DE1789">
      <w:pPr>
        <w:spacing w:line="480" w:lineRule="auto"/>
        <w:jc w:val="both"/>
        <w:rPr>
          <w:rFonts w:ascii="Times New Roman" w:eastAsia="Times New Roman" w:hAnsi="Times New Roman" w:cs="Times New Roman"/>
          <w:sz w:val="24"/>
          <w:szCs w:val="24"/>
        </w:rPr>
      </w:pPr>
    </w:p>
    <w:p w14:paraId="693218DA" w14:textId="77777777" w:rsidR="00654A19" w:rsidRDefault="00654A19" w:rsidP="00DE1789">
      <w:pPr>
        <w:spacing w:line="480" w:lineRule="auto"/>
        <w:jc w:val="both"/>
        <w:rPr>
          <w:rFonts w:ascii="Times New Roman" w:eastAsia="Times New Roman" w:hAnsi="Times New Roman" w:cs="Times New Roman"/>
          <w:sz w:val="24"/>
          <w:szCs w:val="24"/>
        </w:rPr>
      </w:pPr>
    </w:p>
    <w:p w14:paraId="3D3C1C13" w14:textId="77777777" w:rsidR="00654A19" w:rsidRDefault="00654A19" w:rsidP="00DE1789">
      <w:pPr>
        <w:spacing w:line="480" w:lineRule="auto"/>
        <w:jc w:val="both"/>
        <w:rPr>
          <w:rFonts w:ascii="Times New Roman" w:eastAsia="Times New Roman" w:hAnsi="Times New Roman" w:cs="Times New Roman"/>
          <w:sz w:val="24"/>
          <w:szCs w:val="24"/>
        </w:rPr>
      </w:pPr>
    </w:p>
    <w:p w14:paraId="1ABFCC60" w14:textId="77777777" w:rsidR="00654A19" w:rsidRDefault="00654A19" w:rsidP="00DE1789">
      <w:pPr>
        <w:spacing w:line="480" w:lineRule="auto"/>
        <w:jc w:val="both"/>
        <w:rPr>
          <w:rFonts w:ascii="Times New Roman" w:eastAsia="Times New Roman" w:hAnsi="Times New Roman" w:cs="Times New Roman"/>
          <w:sz w:val="24"/>
          <w:szCs w:val="24"/>
        </w:rPr>
      </w:pPr>
    </w:p>
    <w:p w14:paraId="4745F9EB" w14:textId="77777777" w:rsidR="00654A19" w:rsidRDefault="00654A19" w:rsidP="00DE1789">
      <w:pPr>
        <w:spacing w:line="480" w:lineRule="auto"/>
        <w:jc w:val="both"/>
        <w:rPr>
          <w:rFonts w:ascii="Times New Roman" w:eastAsia="Times New Roman" w:hAnsi="Times New Roman" w:cs="Times New Roman"/>
          <w:sz w:val="24"/>
          <w:szCs w:val="24"/>
        </w:rPr>
      </w:pPr>
    </w:p>
    <w:p w14:paraId="056EC4EE" w14:textId="77777777" w:rsidR="00654A19" w:rsidRDefault="00654A19" w:rsidP="00DE1789">
      <w:pPr>
        <w:spacing w:line="480" w:lineRule="auto"/>
        <w:jc w:val="both"/>
        <w:rPr>
          <w:rFonts w:ascii="Times New Roman" w:eastAsia="Times New Roman" w:hAnsi="Times New Roman" w:cs="Times New Roman"/>
          <w:sz w:val="24"/>
          <w:szCs w:val="24"/>
        </w:rPr>
      </w:pPr>
    </w:p>
    <w:p w14:paraId="6EB58772" w14:textId="77777777" w:rsidR="00654A19" w:rsidRDefault="00654A19" w:rsidP="00DE1789">
      <w:pPr>
        <w:spacing w:line="480" w:lineRule="auto"/>
        <w:jc w:val="both"/>
        <w:rPr>
          <w:rFonts w:ascii="Times New Roman" w:eastAsia="Times New Roman" w:hAnsi="Times New Roman" w:cs="Times New Roman"/>
          <w:sz w:val="24"/>
          <w:szCs w:val="24"/>
        </w:rPr>
      </w:pPr>
    </w:p>
    <w:p w14:paraId="1411F9CA" w14:textId="77777777" w:rsidR="00654A19" w:rsidRDefault="00654A19" w:rsidP="00DE1789">
      <w:pPr>
        <w:spacing w:line="480" w:lineRule="auto"/>
        <w:jc w:val="both"/>
        <w:rPr>
          <w:rFonts w:ascii="Times New Roman" w:eastAsia="Times New Roman" w:hAnsi="Times New Roman" w:cs="Times New Roman"/>
          <w:sz w:val="24"/>
          <w:szCs w:val="24"/>
        </w:rPr>
      </w:pPr>
    </w:p>
    <w:p w14:paraId="5F374D45" w14:textId="77777777" w:rsidR="00CC2D1A" w:rsidRDefault="00CC2D1A" w:rsidP="00DE1789">
      <w:pPr>
        <w:spacing w:line="480" w:lineRule="auto"/>
        <w:jc w:val="both"/>
        <w:rPr>
          <w:rFonts w:ascii="Times New Roman" w:eastAsia="Times New Roman" w:hAnsi="Times New Roman" w:cs="Times New Roman"/>
          <w:sz w:val="24"/>
          <w:szCs w:val="24"/>
        </w:rPr>
      </w:pPr>
    </w:p>
    <w:p w14:paraId="1B7A404E" w14:textId="7844625B" w:rsidR="004D1D43" w:rsidRPr="002D7589" w:rsidRDefault="00CC2D1A" w:rsidP="00B222CD">
      <w:pPr>
        <w:pStyle w:val="Ttulo1"/>
        <w:numPr>
          <w:ilvl w:val="0"/>
          <w:numId w:val="33"/>
        </w:numPr>
        <w:spacing w:line="480" w:lineRule="auto"/>
        <w:rPr>
          <w:rFonts w:ascii="Times New Roman" w:hAnsi="Times New Roman" w:cs="Times New Roman"/>
          <w:b/>
          <w:bCs/>
          <w:color w:val="auto"/>
          <w:sz w:val="24"/>
          <w:szCs w:val="24"/>
        </w:rPr>
      </w:pPr>
      <w:bookmarkStart w:id="16" w:name="_Toc149133833"/>
      <w:bookmarkStart w:id="17" w:name="_Toc150251044"/>
      <w:r w:rsidRPr="002D7589">
        <w:rPr>
          <w:rFonts w:ascii="Times New Roman" w:hAnsi="Times New Roman" w:cs="Times New Roman"/>
          <w:b/>
          <w:bCs/>
          <w:color w:val="auto"/>
          <w:sz w:val="24"/>
          <w:szCs w:val="24"/>
        </w:rPr>
        <w:lastRenderedPageBreak/>
        <w:t>JUSTIFICACIÓN</w:t>
      </w:r>
      <w:bookmarkEnd w:id="16"/>
      <w:bookmarkEnd w:id="17"/>
      <w:r w:rsidRPr="002D7589">
        <w:rPr>
          <w:rFonts w:ascii="Times New Roman" w:hAnsi="Times New Roman" w:cs="Times New Roman"/>
          <w:b/>
          <w:bCs/>
          <w:color w:val="auto"/>
          <w:sz w:val="24"/>
          <w:szCs w:val="24"/>
        </w:rPr>
        <w:t xml:space="preserve"> </w:t>
      </w:r>
    </w:p>
    <w:p w14:paraId="4F1D24E6" w14:textId="37239AA6" w:rsidR="004D1D43" w:rsidRPr="004D1D43" w:rsidRDefault="004D1D43" w:rsidP="00654A19">
      <w:pPr>
        <w:spacing w:after="160" w:line="480" w:lineRule="auto"/>
        <w:jc w:val="both"/>
        <w:rPr>
          <w:rFonts w:ascii="Times New Roman" w:hAnsi="Times New Roman" w:cs="Times New Roman"/>
          <w:b/>
          <w:bCs/>
          <w:sz w:val="24"/>
          <w:szCs w:val="24"/>
        </w:rPr>
      </w:pPr>
      <w:r w:rsidRPr="00770A53">
        <w:rPr>
          <w:rFonts w:ascii="Times New Roman" w:eastAsia="Times New Roman" w:hAnsi="Times New Roman" w:cs="Times New Roman"/>
          <w:sz w:val="24"/>
          <w:szCs w:val="24"/>
        </w:rPr>
        <w:t xml:space="preserve">En la actualidad la depresión presenta relevancia significativa, la misma que causa perjuicio en el ser humano, es así que la </w:t>
      </w:r>
      <w:r w:rsidR="00654A19">
        <w:rPr>
          <w:rFonts w:ascii="Times New Roman" w:eastAsia="Times New Roman" w:hAnsi="Times New Roman" w:cs="Times New Roman"/>
          <w:sz w:val="24"/>
          <w:szCs w:val="24"/>
        </w:rPr>
        <w:t>Organización Mundial de la Salud (</w:t>
      </w:r>
      <w:r w:rsidRPr="00770A53">
        <w:rPr>
          <w:rFonts w:ascii="Times New Roman" w:eastAsia="Times New Roman" w:hAnsi="Times New Roman" w:cs="Times New Roman"/>
          <w:sz w:val="24"/>
          <w:szCs w:val="24"/>
        </w:rPr>
        <w:t>O</w:t>
      </w:r>
      <w:r>
        <w:rPr>
          <w:rFonts w:ascii="Times New Roman" w:eastAsia="Times New Roman" w:hAnsi="Times New Roman" w:cs="Times New Roman"/>
          <w:sz w:val="24"/>
          <w:szCs w:val="24"/>
        </w:rPr>
        <w:t>M</w:t>
      </w:r>
      <w:r w:rsidRPr="00770A53">
        <w:rPr>
          <w:rFonts w:ascii="Times New Roman" w:eastAsia="Times New Roman" w:hAnsi="Times New Roman" w:cs="Times New Roman"/>
          <w:sz w:val="24"/>
          <w:szCs w:val="24"/>
        </w:rPr>
        <w:t>S</w:t>
      </w:r>
      <w:r w:rsidR="00654A1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770A53">
        <w:rPr>
          <w:rFonts w:ascii="Times New Roman" w:eastAsia="Times New Roman" w:hAnsi="Times New Roman" w:cs="Times New Roman"/>
          <w:sz w:val="24"/>
          <w:szCs w:val="24"/>
        </w:rPr>
        <w:t xml:space="preserve">considera </w:t>
      </w:r>
      <w:r>
        <w:rPr>
          <w:rFonts w:ascii="Times New Roman" w:eastAsia="Times New Roman" w:hAnsi="Times New Roman" w:cs="Times New Roman"/>
          <w:sz w:val="24"/>
          <w:szCs w:val="24"/>
        </w:rPr>
        <w:t xml:space="preserve">este trastorno </w:t>
      </w:r>
      <w:r w:rsidRPr="00770A53">
        <w:rPr>
          <w:rFonts w:ascii="Times New Roman" w:eastAsia="Times New Roman" w:hAnsi="Times New Roman" w:cs="Times New Roman"/>
          <w:sz w:val="24"/>
          <w:szCs w:val="24"/>
        </w:rPr>
        <w:t>una de las</w:t>
      </w:r>
      <w:r>
        <w:rPr>
          <w:rFonts w:ascii="Times New Roman" w:eastAsia="Times New Roman" w:hAnsi="Times New Roman" w:cs="Times New Roman"/>
          <w:sz w:val="24"/>
          <w:szCs w:val="24"/>
        </w:rPr>
        <w:t xml:space="preserve"> primordiales</w:t>
      </w:r>
      <w:r w:rsidRPr="00770A53">
        <w:rPr>
          <w:rFonts w:ascii="Times New Roman" w:eastAsia="Times New Roman" w:hAnsi="Times New Roman" w:cs="Times New Roman"/>
          <w:sz w:val="24"/>
          <w:szCs w:val="24"/>
        </w:rPr>
        <w:t xml:space="preserve"> causas de incapacidad debido a que tiende a la recurrencia y cronicidad interfiriendo en la vida diaria, sin embargo, no todas las personas con dicha enfermedad presentan la misma sintomatología es decir la duración, gravedad y frecuencia varían de acuerdo a la persona. La depresión es una </w:t>
      </w:r>
      <w:r w:rsidRPr="77EC1152">
        <w:rPr>
          <w:rFonts w:ascii="Times New Roman" w:eastAsia="Times New Roman" w:hAnsi="Times New Roman" w:cs="Times New Roman"/>
          <w:sz w:val="24"/>
          <w:szCs w:val="24"/>
        </w:rPr>
        <w:t xml:space="preserve">enfermedad mental, se trata de una importante causa de alteración del bienestar psicológico ocasionando en las personas un cambio en el estado de ánimo percibiendo un impedimento en realizar las actividades habituales complementado con sintomatología psíquica y en ocasiones este comportamiento no es </w:t>
      </w:r>
      <w:r w:rsidRPr="00770A53">
        <w:rPr>
          <w:rFonts w:ascii="Times New Roman" w:eastAsia="Times New Roman" w:hAnsi="Times New Roman" w:cs="Times New Roman"/>
          <w:sz w:val="24"/>
          <w:szCs w:val="24"/>
        </w:rPr>
        <w:t>notorio</w:t>
      </w:r>
      <w:r>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NGM5ODFkYmUtMGUzMS00YTZmLTlhZmMtYjU3MGJmNTRjMWUxIiwicHJvcGVydGllcyI6eyJub3RlSW5kZXgiOjB9LCJpc0VkaXRlZCI6ZmFsc2UsIm1hbnVhbE92ZXJyaWRlIjp7ImlzTWFudWFsbHlPdmVycmlkZGVuIjpmYWxzZSwiY2l0ZXByb2NUZXh0IjoiKDEwKSIsIm1hbnVhbE92ZXJyaWRlVGV4dCI6IiJ9LCJjaXRhdGlvbkl0ZW1zIjpbeyJpZCI6ImEzZjNiYTdjLWEyNDUtM2E4ZS05MjhjLTk1N2I0NDkzZmQwMiIsIml0ZW1EYXRhIjp7InR5cGUiOiJ3ZWJwYWdlIiwiaWQiOiJhM2YzYmE3Yy1hMjQ1LTNhOGUtOTI4Yy05NTdiNDQ5M2ZkMDIiLCJ0aXRsZSI6IkRlcHJlc2nDs24uIERhdG9zIHkgY2lmcmFzIiwiYXV0aG9yIjpbeyJmYW1pbHkiOiJPTVMiLCJnaXZlbiI6IiIsInBhcnNlLW5hbWVzIjpmYWxzZSwiZHJvcHBpbmctcGFydGljbGUiOiIiLCJub24tZHJvcHBpbmctcGFydGljbGUiOiIifV0sImNvbnRhaW5lci10aXRsZSI6IjQgZGUgZGljaWVtYnJlIiwiaXNzdWVkIjp7ImRhdGUtcGFydHMiOltbMjAxOV1dfSwiYWJzdHJhY3QiOiJMYSBkZXByZXNpw7NuIGVzIHVuIHRyYXN0b3JubyBtZW50YWwgZnJlY3VlbnRlLiBTZSBjYWxjdWxhIHF1ZSBhZmVjdGEgYSBtw6FzIGRlIDMwMCBtaWxsb25lcyBkZSBwZXJzb25hcyBlbiBlbCBtdW5kby4gTGEgZGVwcmVzacOzbiBlcyBsYSBwcmluY2lwYWwgY2F1c2EgbXVuZGlhbCBkZSBkaXNjYXBhY2lkYWQgeSBjb250cmlidXllIGRlIGZvcm1hIG11eSBpbXBvcnRhbnRlIGEgbGEgY2FyZ2EgbXVuZGlhbCBnZW5lcmFsIGRlIG1vcmJpbGlkYWQuIExhIGRlcHJlc2nDs24gYWZlY3RhIG3DoXMgYSBsYSBtdWplciBxdWUgYWwgaG9tYnJlLiBFbiBlbCBwZW9yIGRlIGxvcyBjYXNvcywgbGEgZGVwcmVzacOzbiBwdWVkZSBsbGV2YXIgYWwgc3VpY2lkaW8uIEhheSB0cmF0YW1pZW50b3MgZWZpY2FjZXMgcGFyYSBsYSBkZXByZXNpw7NuLiIsImNvbnRhaW5lci10aXRsZS1zaG9ydCI6IiJ9LCJpc1RlbXBvcmFyeSI6ZmFsc2V9XX0="/>
          <w:id w:val="-519466991"/>
          <w:placeholder>
            <w:docPart w:val="DefaultPlaceholder_-1854013440"/>
          </w:placeholder>
        </w:sdtPr>
        <w:sdtContent>
          <w:r w:rsidR="00A61445" w:rsidRPr="00A61445">
            <w:rPr>
              <w:rFonts w:ascii="Times New Roman" w:eastAsia="Times New Roman" w:hAnsi="Times New Roman" w:cs="Times New Roman"/>
              <w:color w:val="000000"/>
              <w:sz w:val="24"/>
              <w:szCs w:val="24"/>
            </w:rPr>
            <w:t>(10)</w:t>
          </w:r>
          <w:r w:rsidR="00453B55">
            <w:rPr>
              <w:rFonts w:ascii="Times New Roman" w:eastAsia="Times New Roman" w:hAnsi="Times New Roman" w:cs="Times New Roman"/>
              <w:color w:val="000000"/>
              <w:sz w:val="24"/>
              <w:szCs w:val="24"/>
            </w:rPr>
            <w:t>.</w:t>
          </w:r>
        </w:sdtContent>
      </w:sdt>
    </w:p>
    <w:p w14:paraId="2C1D7222" w14:textId="6BF0ADA4" w:rsidR="004D1D43" w:rsidRDefault="004D1D43" w:rsidP="004D1D43">
      <w:pPr>
        <w:spacing w:line="480" w:lineRule="auto"/>
        <w:jc w:val="both"/>
        <w:rPr>
          <w:rFonts w:ascii="Times New Roman" w:eastAsia="Times New Roman" w:hAnsi="Times New Roman" w:cs="Times New Roman"/>
          <w:sz w:val="24"/>
          <w:szCs w:val="24"/>
        </w:rPr>
      </w:pPr>
      <w:r w:rsidRPr="77EC115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 tratar la depresión se puede acceder a un tratamiento farmacológico y no farmacológico</w:t>
      </w:r>
      <w:r>
        <w:rPr>
          <w:rFonts w:ascii="Times New Roman" w:eastAsia="Times New Roman" w:hAnsi="Times New Roman" w:cs="Times New Roman"/>
          <w:color w:val="FF0000"/>
          <w:sz w:val="24"/>
          <w:szCs w:val="24"/>
        </w:rPr>
        <w:t>,</w:t>
      </w:r>
      <w:r>
        <w:rPr>
          <w:rFonts w:ascii="Times New Roman" w:eastAsia="Times New Roman" w:hAnsi="Times New Roman" w:cs="Times New Roman"/>
          <w:sz w:val="24"/>
          <w:szCs w:val="24"/>
        </w:rPr>
        <w:t xml:space="preserve"> respecto al farmacológico se enfoca en el tipo de depresión que presente el paciente y la edad, en los últimos años se han empleado nuevas técnicas no invasivas como la estimulación magnética transcraneal que se detallan en el desarrollo de esta revisión. En cuanto al No farmacológico o también denominado psicoterapia cognitivo conductual en donde se proporciona medidas psicoeducativas descartando mitos, aclarando las actitudes negativas de otras personas, fortaleciendo el apoyo social, valorando la existencia de factores estresantes entre otras situaciones que mediante el diálogo u otra actividad se puede tratar con el profesional de la salud </w:t>
      </w:r>
      <w:sdt>
        <w:sdtPr>
          <w:rPr>
            <w:rFonts w:ascii="Times New Roman" w:eastAsia="Times New Roman" w:hAnsi="Times New Roman" w:cs="Times New Roman"/>
            <w:color w:val="000000"/>
            <w:sz w:val="24"/>
            <w:szCs w:val="24"/>
          </w:rPr>
          <w:tag w:val="MENDELEY_CITATION_v3_eyJjaXRhdGlvbklEIjoiTUVOREVMRVlfQ0lUQVRJT05fOWJlZDA0YzQtZDYwZi00ZGQ5LTkxNzQtNGY2M2ViYjNjODk4IiwicHJvcGVydGllcyI6eyJub3RlSW5kZXgiOjB9LCJpc0VkaXRlZCI6ZmFsc2UsIm1hbnVhbE92ZXJyaWRlIjp7ImlzTWFudWFsbHlPdmVycmlkZGVuIjpmYWxzZSwiY2l0ZXByb2NUZXh0IjoiKDExKSIsIm1hbnVhbE92ZXJyaWRlVGV4dCI6IiJ9LCJjaXRhdGlvbkl0ZW1zIjpbeyJpZCI6IjM4NGYyMmJjLTEwNmEtMzUyYy05ZjY3LWI2MzkxYTU4YTcxYSIsIml0ZW1EYXRhIjp7InR5cGUiOiJ3ZWJwYWdlIiwiaWQiOiIzODRmMjJiYy0xMDZhLTM1MmMtOWY2Ny1iNjM5MWE1OGE3MWEiLCJ0aXRsZSI6IkVzdHVkaW8gYWR2aWVydGUgc29icmUgZWxldmFkb3Mgbml2ZWxlcyBkZSBkZXByZXNpw7NuIHkgcGVuc2FtaWVudG9zIHN1aWNpZGFzIGVuIHBlcnNvbmFsIGRlIHNhbHVkIGRlIEFtw6lyaWNhIExhdGluYSBkdXJhbnRlIGxhIHBhbmRlbWlhIC0gT1BTL09NUyB8IE9yZ2FuaXphY2nDs24gUGFuYW1lcmljYW5hIGRlIGxhIFNhbHVkIiwiYWNjZXNzZWQiOnsiZGF0ZS1wYXJ0cyI6W1syMDIzLDcsNF1dfSwiVVJMIjoiaHR0cHM6Ly93d3cucGFoby5vcmcvZXMvbm90aWNpYXMvMTMtMS0yMDIyLWVzdHVkaW8tYWR2aWVydGUtc29icmUtZWxldmFkb3Mtbml2ZWxlcy1kZXByZXNpb24tcGVuc2FtaWVudG9zLXN1aWNpZGFzLXBlcnNvbmFsIiwiY29udGFpbmVyLXRpdGxlLXNob3J0IjoiIn0sImlzVGVtcG9yYXJ5IjpmYWxzZX1dfQ=="/>
          <w:id w:val="1209380960"/>
          <w:placeholder>
            <w:docPart w:val="DefaultPlaceholder_-1854013440"/>
          </w:placeholder>
        </w:sdtPr>
        <w:sdtContent>
          <w:r w:rsidR="00A61445" w:rsidRPr="00A61445">
            <w:rPr>
              <w:rFonts w:ascii="Times New Roman" w:eastAsia="Times New Roman" w:hAnsi="Times New Roman" w:cs="Times New Roman"/>
              <w:color w:val="000000"/>
              <w:sz w:val="24"/>
              <w:szCs w:val="24"/>
            </w:rPr>
            <w:t>(11)</w:t>
          </w:r>
          <w:r w:rsidR="00453B55">
            <w:rPr>
              <w:rFonts w:ascii="Times New Roman" w:eastAsia="Times New Roman" w:hAnsi="Times New Roman" w:cs="Times New Roman"/>
              <w:color w:val="000000"/>
              <w:sz w:val="24"/>
              <w:szCs w:val="24"/>
            </w:rPr>
            <w:t>.</w:t>
          </w:r>
        </w:sdtContent>
      </w:sdt>
    </w:p>
    <w:p w14:paraId="00B04F62" w14:textId="0B425688" w:rsidR="004D1D43" w:rsidRDefault="004D1D43" w:rsidP="004D1D4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Ya sea el tratamiento farmacológico o no farmacológico es imprescindible el apego al mismo para evitar recaídas, cronicidad de la patológica o la muerte, por lo general una de las principales razones por la que la sociedad no se adhiere al tratamiento es porque creen que estos medicamentos crean dependencia o adicción por lo que se estudia estas pautas y así evitar sus trágicas consecuencias </w:t>
      </w:r>
      <w:sdt>
        <w:sdtPr>
          <w:rPr>
            <w:rFonts w:ascii="Times New Roman" w:eastAsia="Times New Roman" w:hAnsi="Times New Roman" w:cs="Times New Roman"/>
            <w:color w:val="000000"/>
            <w:sz w:val="24"/>
            <w:szCs w:val="24"/>
          </w:rPr>
          <w:tag w:val="MENDELEY_CITATION_v3_eyJjaXRhdGlvbklEIjoiTUVOREVMRVlfQ0lUQVRJT05fMmYxNDkyZTMtZDg0OS00MTU4LTk2OGYtMDI5Y2IyYjliODQyIiwicHJvcGVydGllcyI6eyJub3RlSW5kZXgiOjB9LCJpc0VkaXRlZCI6ZmFsc2UsIm1hbnVhbE92ZXJyaWRlIjp7ImlzTWFudWFsbHlPdmVycmlkZGVuIjpmYWxzZSwiY2l0ZXByb2NUZXh0IjoiKDEyKSIsIm1hbnVhbE92ZXJyaWRlVGV4dCI6IiJ9LCJjaXRhdGlvbkl0ZW1zIjpbeyJpZCI6ImYwNjliYzQwLTQ0NmYtM2U0YS05MjE4LWRiMDMwYTkwNTI1MCIsIml0ZW1EYXRhIjp7InR5cGUiOiJ3ZWJwYWdlIiwiaWQiOiJmMDY5YmM0MC00NDZmLTNlNGEtOTIxOC1kYjAzMGE5MDUyNTAiLCJ0aXRsZSI6IkRlcHJlc2nDs24iLCJhY2Nlc3NlZCI6eyJkYXRlLXBhcnRzIjpbWzIwMjMsNyw0XV19LCJVUkwiOiJodHRwczovL3d3dy53aG8uaW50L2VzL25ld3Mtcm9vbS9mYWN0LXNoZWV0cy9kZXRhaWwvZGVwcmVzc2lvbiIsImNvbnRhaW5lci10aXRsZS1zaG9ydCI6IiJ9LCJpc1RlbXBvcmFyeSI6ZmFsc2V9XX0="/>
          <w:id w:val="1134675025"/>
          <w:placeholder>
            <w:docPart w:val="DefaultPlaceholder_-1854013440"/>
          </w:placeholder>
        </w:sdtPr>
        <w:sdtContent>
          <w:r w:rsidR="00A61445" w:rsidRPr="00A61445">
            <w:rPr>
              <w:rFonts w:ascii="Times New Roman" w:eastAsia="Times New Roman" w:hAnsi="Times New Roman" w:cs="Times New Roman"/>
              <w:color w:val="000000"/>
              <w:sz w:val="24"/>
              <w:szCs w:val="24"/>
            </w:rPr>
            <w:t>(12)</w:t>
          </w:r>
          <w:r w:rsidR="00453B55">
            <w:rPr>
              <w:rFonts w:ascii="Times New Roman" w:eastAsia="Times New Roman" w:hAnsi="Times New Roman" w:cs="Times New Roman"/>
              <w:color w:val="000000"/>
              <w:sz w:val="24"/>
              <w:szCs w:val="24"/>
            </w:rPr>
            <w:t>.</w:t>
          </w:r>
        </w:sdtContent>
      </w:sdt>
    </w:p>
    <w:p w14:paraId="06E20B97" w14:textId="0AFE4CE4" w:rsidR="004D1D43" w:rsidRPr="00E25DEF" w:rsidRDefault="004D1D43" w:rsidP="004D1D43">
      <w:pPr>
        <w:spacing w:line="48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lastRenderedPageBreak/>
        <w:t xml:space="preserve">La Organización Panamericana de Salud </w:t>
      </w:r>
      <w:r w:rsidR="002321B5">
        <w:rPr>
          <w:rFonts w:ascii="Times New Roman" w:eastAsia="Times New Roman" w:hAnsi="Times New Roman" w:cs="Times New Roman"/>
          <w:sz w:val="24"/>
          <w:szCs w:val="24"/>
        </w:rPr>
        <w:t xml:space="preserve">(OPS) </w:t>
      </w:r>
      <w:r>
        <w:rPr>
          <w:rFonts w:ascii="Times New Roman" w:eastAsia="Times New Roman" w:hAnsi="Times New Roman" w:cs="Times New Roman"/>
          <w:sz w:val="24"/>
          <w:szCs w:val="24"/>
        </w:rPr>
        <w:t>la define como una condición comórbida recurrente que dificulta la indagación de ayuda y la falda de</w:t>
      </w:r>
      <w:r>
        <w:rPr>
          <w:rFonts w:ascii="Times New Roman" w:eastAsia="Times New Roman" w:hAnsi="Times New Roman" w:cs="Times New Roman"/>
          <w:color w:val="0000FF"/>
          <w:sz w:val="24"/>
          <w:szCs w:val="24"/>
        </w:rPr>
        <w:t xml:space="preserve"> </w:t>
      </w:r>
      <w:r>
        <w:rPr>
          <w:rFonts w:ascii="Times New Roman" w:eastAsia="Times New Roman" w:hAnsi="Times New Roman" w:cs="Times New Roman"/>
          <w:sz w:val="24"/>
          <w:szCs w:val="24"/>
        </w:rPr>
        <w:t>apego al tratamiento que se destaca en ciertos grupos vulnerables interfiriendo así en el bienestar mental, social y físico del ser humano, es por ello que mediante esta revisión bibliográfica se analiza</w:t>
      </w:r>
      <w:r w:rsidR="005642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importancia de la adherencia al tratamiento </w:t>
      </w:r>
      <w:sdt>
        <w:sdtPr>
          <w:rPr>
            <w:rFonts w:ascii="Times New Roman" w:eastAsia="Times New Roman" w:hAnsi="Times New Roman" w:cs="Times New Roman"/>
            <w:color w:val="000000"/>
            <w:sz w:val="24"/>
            <w:szCs w:val="24"/>
          </w:rPr>
          <w:tag w:val="MENDELEY_CITATION_v3_eyJjaXRhdGlvbklEIjoiTUVOREVMRVlfQ0lUQVRJT05fNWUyZGFlMjktMjg3NC00ZWY0LTljYmYtYTJkZTY1NjZmMzJl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
          <w:id w:val="-643277093"/>
          <w:placeholder>
            <w:docPart w:val="DefaultPlaceholder_-1854013440"/>
          </w:placeholder>
        </w:sdtPr>
        <w:sdtContent>
          <w:r w:rsidR="00A61445" w:rsidRPr="00A61445">
            <w:rPr>
              <w:rFonts w:ascii="Times New Roman" w:eastAsia="Times New Roman" w:hAnsi="Times New Roman" w:cs="Times New Roman"/>
              <w:color w:val="000000"/>
              <w:sz w:val="24"/>
              <w:szCs w:val="24"/>
            </w:rPr>
            <w:t>(3)</w:t>
          </w:r>
          <w:r w:rsidR="00453B55">
            <w:rPr>
              <w:rFonts w:ascii="Times New Roman" w:eastAsia="Times New Roman" w:hAnsi="Times New Roman" w:cs="Times New Roman"/>
              <w:color w:val="000000"/>
              <w:sz w:val="24"/>
              <w:szCs w:val="24"/>
            </w:rPr>
            <w:t>.</w:t>
          </w:r>
        </w:sdtContent>
      </w:sdt>
    </w:p>
    <w:p w14:paraId="28E3610C" w14:textId="58D8841E" w:rsidR="004D1D43" w:rsidRDefault="004D1D43" w:rsidP="004D1D4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informe denominado HEROES realizado por Universidades Chilenas y Columbias en colaboración con la OPS reveló que en 11  países latinoamericanos existe tasas altas de sintomatología depresiva, incomodidad psicológica y pensamientos de quitarse la vida en profesionales de salud, ante esta situación en algunos países recibieron tratamiento psicológico </w:t>
      </w:r>
      <w:r w:rsidR="00152E17">
        <w:rPr>
          <w:rFonts w:ascii="Times New Roman" w:eastAsia="Times New Roman" w:hAnsi="Times New Roman" w:cs="Times New Roman"/>
          <w:sz w:val="24"/>
          <w:szCs w:val="24"/>
        </w:rPr>
        <w:t>abarcando</w:t>
      </w:r>
      <w:r>
        <w:rPr>
          <w:rFonts w:ascii="Times New Roman" w:eastAsia="Times New Roman" w:hAnsi="Times New Roman" w:cs="Times New Roman"/>
          <w:sz w:val="24"/>
          <w:szCs w:val="24"/>
        </w:rPr>
        <w:t xml:space="preserve"> casi un tercio de las personas que mencionaron necesitarla, dentro de las causas que manifiesta este personal es la pandemia que ha provocado largas y extenuantes jornadas de trabajo ocasionando estrés, preocupación y ansiedad</w:t>
      </w:r>
      <w:r w:rsidR="00687FB6">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ZGYwZjYxZDAtZDI5NC00YTQwLTkzODctZDI4ZGY5YzY2ODg1IiwicHJvcGVydGllcyI6eyJub3RlSW5kZXgiOjB9LCJpc0VkaXRlZCI6ZmFsc2UsIm1hbnVhbE92ZXJyaWRlIjp7ImlzTWFudWFsbHlPdmVycmlkZGVuIjpmYWxzZSwiY2l0ZXByb2NUZXh0IjoiKDMsMTMpIiwibWFudWFsT3ZlcnJpZGVUZXh0IjoiIn0sImNpdGF0aW9uSXRlbXMiOlt7ImlkIjoiN2UzMmUyNzEtOTk1NC0zNjM2LTgyMDEtMjU4NmQyMDNhZTQ2IiwiaXRlbURhdGEiOnsidHlwZSI6ImFydGljbGUtam91cm5hbCIsImlkIjoiN2UzMmUyNzEtOTk1NC0zNjM2LTgyMDEtMjU4NmQyMDNhZTQ2IiwidGl0bGUiOiJBZGhlcmVuY2lhIHRlcmFww6l1dGljYTogdW4gcHJvYmxlbWEgZGUgYXRlbmNpw7NuIG3DqWRpY2EiLCJhdXRob3IiOlt7ImZhbWlseSI6Ikp1YW4iLCJnaXZlbiI6Ikpvc8OpIiwicGFyc2UtbmFtZXMiOmZhbHNlLCJkcm9wcGluZy1wYXJ0aWNsZSI6IiIsIm5vbi1kcm9wcGluZy1wYXJ0aWNsZSI6IiJ9LHsiZmFtaWx5IjoiQ2VyZGEiLCJnaXZlbiI6Ik9ydGVnYSIsInBhcnNlLW5hbWVzIjpmYWxzZSwiZHJvcHBpbmctcGFydGljbGUiOiIiLCJub24tZHJvcHBpbmctcGFydGljbGUiOiIifSx7ImZhbWlseSI6IkhlcnJlcmEiLCJnaXZlbiI6IkRpYW5hIFPDoW5jaGV6IiwicGFyc2UtbmFtZXMiOmZhbHNlLCJkcm9wcGluZy1wYXJ0aWNsZSI6IiIsIm5vbi1kcm9wcGluZy1wYXJ0aWNsZSI6IiJ9LHsiZmFtaWx5IjoiQWRyacOhbiIsImdpdmVuIjoiw5NzY2FyIiwicGFyc2UtbmFtZXMiOmZhbHNlLCJkcm9wcGluZy1wYXJ0aWNsZSI6IiIsIm5vbi1kcm9wcGluZy1wYXJ0aWNsZSI6IiJ9LHsiZmFtaWx5IjoiTWlyYW5kYSIsImdpdmVuIjoiUm9kcsOtZ3VleiIsInBhcnNlLW5hbWVzIjpmYWxzZSwiZHJvcHBpbmctcGFydGljbGUiOiIiLCJub24tZHJvcHBpbmctcGFydGljbGUiOiIifSx7ImZhbWlseSI6Ik1hbnVlbCIsImdpdmVuIjoiSnVhbiIsInBhcnNlLW5hbWVzIjpmYWxzZSwiZHJvcHBpbmctcGFydGljbGUiOiIiLCJub24tZHJvcHBpbmctcGFydGljbGUiOiIifSx7ImZhbWlseSI6IkxlZ2FzcGkiLCJnaXZlbiI6Ik9ydGVnYSIsInBhcnNlLW5hbWVzIjpmYWxzZSwiZHJvcHBpbmctcGFydGljbGUiOiIiLCJub24tZHJvcHBpbmctcGFydGljbGUiOiIifV0sImFjY2Vzc2VkIjp7ImRhdGUtcGFydHMiOltbMjAyMyw2LDI4XV19LCJVUkwiOiJ3d3cubWVkaWdyYXBoaWMub3JnLm14QWNlcHRhZG86MDUtMDItMjAxOC5Fc3RlYXJ0w61jdWxvcHVlZGVzZXJjb25zdWx0YWRvZW52ZXJzacOzbmNvbXBsZXRhZW5odHRwOi8vd3d3Lm1lZGlncmFwaGljLmNvbS9hY3RhbWVkaWNhIiwiaXNzdWVkIjp7ImRhdGUtcGFydHMiOltbMjAxOF1dfSwiYWJzdHJhY3QiOiJJdCBpcyB3aWRlbHkga25vd24gdGhhdCB0aGUgbGFjayBvZiBhZGhlcmVuY2UgdG8gdHJlYXRtZW50IGlzIHRoZSBtYWluIGNhdXNlIG9mIG5vdCBvYnRhaW5pbmcgYWxsIHRoZSBiZW5lZml0cyB0aGF0IG1lZGljaW5lcyBjYW4gcHJvdmlkZSB0byBwYXRpZW50cywgYW5kIHlldCwgaW4gZGFpbHkgY2xpbmljYWwgcHJhY3RpY2UsIHdlIGNvbnRpbnVlIG5vdCB0byBpbnRlZ3JhdGUgdGhpcyBmYWN0IGFzIHRoZSBmaXJzdCBjYXVzZSBvZiB0aGVyYXBldXRpYyBmYWlsdXJlLCBvZnRlbiByZXNvcnRpbmcgdG8gdGhlIGludGVuc2lmaWNhdGlvbiBvZiB0cmVhdG1lbnRzIG9yIHVubmVjZXNzYXJ5IHRlc3RzIHRoYXQgY2FuIHB1dCB0aGUgcGF0aWVudCBhdCByaXNrLiBUaGUgbGFjayBvZiB0aGVyYXBldXRpYyBhZGhlcmVuY2UgaXMgYSBwcm9ibGVtIG9mIGdyZWF0IGltcGFjdCB3b3JsZHdpZGUsIHByZWRvbWluYXRpbmcgbWFpbmx5IGluIHBhdGllbnRzIHdpdGggY2hyb25pYyBkaXNlYXNlcywgaW4gd2hpY2ggbG9uZyB0ZXJtIGFkaGVyZW5jZSBpcyBsaXR0bGUgbW9yZSB0aGFuIDUwJSwgYW5kIGV2ZW4gbG93ZXIgaW4gZGV2ZWxvcGluZyBjb3VudHJpZXMuIEFzIGEgY29uc2VxdWVuY2UsIHRoZXJlIGFyZSBoaWdoZXIgcmF0ZXMgb2YgaG9zcGl0YWxpemF0aW9uLCBpbmNyZWFzZWQgaGVhbHRoIGNvc3RzIGFuZCB0aGVyYXBldXRpYyBmYWlsdXJlcywgYW1vbmcgb3RoZXJzLiBBY2NvcmRpbmcgdG8gdGhlIFdvcmxkIEhlYWx0aCBPcmdhbml6YXRpb24gKFdITyksIHRoZXJlIGFyZSBmaXZlIGZhY3RvcnMgaW52b2x2ZWQgaW4gYWRoZXJlbmNlOiBzb2Npb2Vjb25vbWljLCB0cmVhdG1lbnQtcmVsYXRlZCwgcGF0aWVudC1yZWxhdGVkLCBkaXNlYXNlLXJlbGF0ZWQgYW5kIGhlYWx0aCBlcXVpcG1lbnQtcmVsYXRlZC4gQWx0aG91Z2ggc2V2ZXJhbCBwbGFucyBoYXZlIGJlZW4gZGVzY3JpYmVkIHRvIGltcHJvdmUgYWRoZXJlbmNlLCB3aXRoIHRoZSBldmlkZW5jZSBhdmFpbGFibGUgc28gZmFyLCBhIHNwZWNpZmljIHN0cmF0ZWdpZXMgdGhhdCBpcyBlZmZlY3RpdmUgYW5kIHVzZWZ1bCBpbiBhbGwgY2FzZXMgY2FuJ3QgYmUgcmVjb21tZW5kZWQgYXQgdGhpcyB0aW1lLiBSZXN1bWVuIEhveSBlbiBkw61hLCBlcyBhbXBsaWFtZW50ZSBzYWJpZG8gcXVlIGxhIGZhbHRhIGRlIGFkaGUtcmVuY2lhIGFsIHRyYXRhbWllbnRvIGVzIGxhIHByaW5jaXBhbCBjYXVzYSBkZSBxdWUgbm8gc2Ugb2ItdGVuZ2FuIHRvZG9zIGxvcyBiZW5lZmljaW9zIHF1ZSBsb3MgbWVkaWNhbWVudG9zIHB1ZWRlbiBwcm9wb3JjaW9uYXIgYSBsb3MgcGFjaWVudGVzOyBzaW4gZW1iYXJnbywgZW4gbGEgcHLDoWN0aWNhIGNsw61uaWNhIGRpYXJpYSwgc2VndWltb3Mgc2luIHJlY29ub2NlciBlc3RlIGhlY2hvIGNvbW8gbGEgcHJpbWVyYSBjYXVzYSBkZSBmcmFjYXNvIHRlcmFww6l1dGljbywgcmVjdXJyaWVuZG8gY29uIGZyZWN1ZW5jaWEgYSBsYSBpbnRlbnNpZmljYWNpw7NuIGRlIHRyYXRhbWllbnRvcyBvIHBydWViYXMgaW4tbmVjZXNhcmlhcyBxdWUgcHVlZGVuIHBvbmVyIGVuIHJpZXNnbyBhbCBwYWNpZW50ZS4gTGEgZmFsdGEgZGUgYWRoZXJlbmNpYSB0ZXJhcMOpdXRpY2EgZXMgdW4gcHJvYmxlbWEgZGUgZ3JhbiBpbXBhY3RvIGEgbml2ZWwgbXVuZGlhbCwgcHJlZG9taW5hbmRvIHNvYnJlIHRvZG8gZW4gcGFjaWVudGVzIGNvbiBlbmZlcm1lZGFkZXMgY3LDs25pY2FzLCBlbiBsYXMgY3VhbGVzIGxhIGFkaGVyZW5jaWEgYSBsYXJnbyBwbGF6byBjb21wcmVuZGUgcG9jbyBtw6FzIGRlbCA1MCUsIHBlcm8gZXMgbcOhcyBiYWphIGVuIHBhw61zZXMgZW4gZGVzYXJyb2xsby4gQ29tbyBjb25zZWN1ZW5jaWEsIHRlbmVtb3MgbWF5b3JlcyB0YXNhcyBkZSBob3NwaXRhbGl6YWNpw7NuLCBhdW1lbnRvIGVuIGxvcyBjb3N0b3Mgc2FuaXRhcmlvcyB5IGZyYWNhc29zIHRlcmFww6l1dGljb3MsIGVudHJlIG90cm9zIHByb2JsZW1hcy4gU2Vnw7puIGxhIE9yZ2FuaXphY2nDs24gTXVuZGlhbCBkZSBsYSBTYWx1ZCAoT01TKSwgZXhpc3RlbiBjaW5jbyBmYWN0b3JlcyBxdWUgaW50ZXJ2aWVuZW4gZW4gbGEgYWRoZXJlbmNpYSB0ZXJhcMOpdXRpY2E6IDE6IHNvY2lvZWNvbsOzbWljbywgMjogcmVsYWNpb25hZG9zIGNvbiBlbCB0cmF0YW1pZW50bywgMzogcmVsYWNpb25hZG9zIGNvbiBlbCBwYWNpZW50ZSwgNDogcmVsYWNpb25hZG9zIGNvbiBsYSBlbmZlci1tZWRhZCB5IDU6IHJlbGFjaW9uYWRvcyBjb24gZWwgZXF1aXBvIHNhbml0YXJpby4gQSBwZXNhciBkZSBxdWUgc2UgaGFuIGRlc2NyaXRvIGRpdmVyc29zIHBsYW5lcyBwYXJhIG1lam9yYXIgbGEgYWRoZXJlbmNpYSwgY29uIGxhIGV2aWRlbmNpYSBkaXNwb25pYmxlIGhhc3RhIGVsIG1vbWVudG8gbm8gc2UgcHVlZGUgcmVjb21lbmRhciB1bmEgZXN0cmF0ZWdpYSBlc3BlY8OtZmljYSBxdWUgc2VhIGVmaWNheiB5IHF1ZSBzaXJ2YSBlbiB0b2RvcyBsb3MgY2Fzb3MuIFBhbGFicmFzIGNsYXZlOiBBZGhlcmVuY2lhIHRlcmFww6l1dGljYSwgY3VtcGxpbWllbnRvIGRlIHRyYXRhbWllbnRvLCB0cmF0YW1pZW50byBkZSBlbmZlcm1lZGFkZXMgY3LDs25pY2FzLiBBY3RBIE3DqWRpY0EgR3J1cG8gw4FuR2VsZXMuIFZvbHVtZW4gMTYsIE5vLiAzLCBqdWxpby1zZXB0aWVtYnJlIDIwMTggMjI2IEFSVMONQ1VMTyBERSBSRVZJU0nDk04iLCJjb250YWluZXItdGl0bGUtc2hvcnQiOiIifSwiaXNUZW1wb3JhcnkiOmZhbHNlfSx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
          <w:id w:val="1290320869"/>
          <w:placeholder>
            <w:docPart w:val="DefaultPlaceholder_-1854013440"/>
          </w:placeholder>
        </w:sdtPr>
        <w:sdtContent>
          <w:r w:rsidR="00A61445" w:rsidRPr="00A61445">
            <w:rPr>
              <w:rFonts w:ascii="Times New Roman" w:eastAsia="Times New Roman" w:hAnsi="Times New Roman" w:cs="Times New Roman"/>
              <w:color w:val="000000"/>
              <w:sz w:val="24"/>
              <w:szCs w:val="24"/>
            </w:rPr>
            <w:t>(3,13)</w:t>
          </w:r>
          <w:r w:rsidR="00453B55">
            <w:rPr>
              <w:rFonts w:ascii="Times New Roman" w:eastAsia="Times New Roman" w:hAnsi="Times New Roman" w:cs="Times New Roman"/>
              <w:color w:val="000000"/>
              <w:sz w:val="24"/>
              <w:szCs w:val="24"/>
            </w:rPr>
            <w:t>.</w:t>
          </w:r>
        </w:sdtContent>
      </w:sdt>
    </w:p>
    <w:p w14:paraId="360EC963" w14:textId="05516312" w:rsidR="004D1D43" w:rsidRDefault="004D1D43" w:rsidP="004D1D4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consecuencia, ante estos sucesos se debe implementar el tratamiento adecuado y llevarlo a cabalidad evitando que esta enfermedad evolucione </w:t>
      </w:r>
      <w:r w:rsidR="008347FD">
        <w:rPr>
          <w:rFonts w:ascii="Times New Roman" w:eastAsia="Times New Roman" w:hAnsi="Times New Roman" w:cs="Times New Roman"/>
          <w:sz w:val="24"/>
          <w:szCs w:val="24"/>
        </w:rPr>
        <w:t>impidiendo</w:t>
      </w:r>
      <w:r>
        <w:rPr>
          <w:rFonts w:ascii="Times New Roman" w:eastAsia="Times New Roman" w:hAnsi="Times New Roman" w:cs="Times New Roman"/>
          <w:sz w:val="24"/>
          <w:szCs w:val="24"/>
        </w:rPr>
        <w:t xml:space="preserve"> consecuencias como retirarse del trabajo </w:t>
      </w:r>
      <w:r w:rsidR="00001588">
        <w:rPr>
          <w:rFonts w:ascii="Times New Roman" w:eastAsia="Times New Roman" w:hAnsi="Times New Roman" w:cs="Times New Roman"/>
          <w:sz w:val="24"/>
          <w:szCs w:val="24"/>
        </w:rPr>
        <w:t>hasta el</w:t>
      </w:r>
      <w:r>
        <w:rPr>
          <w:rFonts w:ascii="Times New Roman" w:eastAsia="Times New Roman" w:hAnsi="Times New Roman" w:cs="Times New Roman"/>
          <w:sz w:val="24"/>
          <w:szCs w:val="24"/>
        </w:rPr>
        <w:t xml:space="preserve"> suicidio</w:t>
      </w:r>
      <w:r w:rsidR="00A5235C">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MzZjZWUxNDEtYTkwNi00MDIwLTgzZTMtNWZmOGNmMDE0YzQ2IiwicHJvcGVydGllcyI6eyJub3RlSW5kZXgiOjB9LCJpc0VkaXRlZCI6ZmFsc2UsIm1hbnVhbE92ZXJyaWRlIjp7ImlzTWFudWFsbHlPdmVycmlkZGVuIjpmYWxzZSwiY2l0ZXByb2NUZXh0IjoiKDEzKSIsIm1hbnVhbE92ZXJyaWRlVGV4dCI6IiJ9LCJjaXRhdGlvbkl0ZW1zIjpbeyJpZCI6IjdlMzJlMjcxLTk5NTQtMzYzNi04MjAxLTI1ODZkMjAzYWU0NiIsIml0ZW1EYXRhIjp7InR5cGUiOiJhcnRpY2xlLWpvdXJuYWwiLCJpZCI6IjdlMzJlMjcxLTk5NTQtMzYzNi04MjAxLTI1ODZkMjAzYWU0NiIsInRpdGxlIjoiQWRoZXJlbmNpYSB0ZXJhcMOpdXRpY2E6IHVuIHByb2JsZW1hIGRlIGF0ZW5jacOzbiBtw6lkaWNhIiwiYXV0aG9yIjpbeyJmYW1pbHkiOiJKdWFuIiwiZ2l2ZW4iOiJKb3PDqSIsInBhcnNlLW5hbWVzIjpmYWxzZSwiZHJvcHBpbmctcGFydGljbGUiOiIiLCJub24tZHJvcHBpbmctcGFydGljbGUiOiIifSx7ImZhbWlseSI6IkNlcmRhIiwiZ2l2ZW4iOiJPcnRlZ2EiLCJwYXJzZS1uYW1lcyI6ZmFsc2UsImRyb3BwaW5nLXBhcnRpY2xlIjoiIiwibm9uLWRyb3BwaW5nLXBhcnRpY2xlIjoiIn0seyJmYW1pbHkiOiJIZXJyZXJhIiwiZ2l2ZW4iOiJEaWFuYSBTw6FuY2hleiIsInBhcnNlLW5hbWVzIjpmYWxzZSwiZHJvcHBpbmctcGFydGljbGUiOiIiLCJub24tZHJvcHBpbmctcGFydGljbGUiOiIifSx7ImZhbWlseSI6IkFkcmnDoW4iLCJnaXZlbiI6IsOTc2NhciIsInBhcnNlLW5hbWVzIjpmYWxzZSwiZHJvcHBpbmctcGFydGljbGUiOiIiLCJub24tZHJvcHBpbmctcGFydGljbGUiOiIifSx7ImZhbWlseSI6Ik1pcmFuZGEiLCJnaXZlbiI6IlJvZHLDrWd1ZXoiLCJwYXJzZS1uYW1lcyI6ZmFsc2UsImRyb3BwaW5nLXBhcnRpY2xlIjoiIiwibm9uLWRyb3BwaW5nLXBhcnRpY2xlIjoiIn0seyJmYW1pbHkiOiJNYW51ZWwiLCJnaXZlbiI6Ikp1YW4iLCJwYXJzZS1uYW1lcyI6ZmFsc2UsImRyb3BwaW5nLXBhcnRpY2xlIjoiIiwibm9uLWRyb3BwaW5nLXBhcnRpY2xlIjoiIn0seyJmYW1pbHkiOiJMZWdhc3BpIiwiZ2l2ZW4iOiJPcnRlZ2EiLCJwYXJzZS1uYW1lcyI6ZmFsc2UsImRyb3BwaW5nLXBhcnRpY2xlIjoiIiwibm9uLWRyb3BwaW5nLXBhcnRpY2xlIjoiIn1dLCJhY2Nlc3NlZCI6eyJkYXRlLXBhcnRzIjpbWzIwMjMsNiwyOF1dfSwiVVJMIjoid3d3Lm1lZGlncmFwaGljLm9yZy5teEFjZXB0YWRvOjA1LTAyLTIwMTguRXN0ZWFydMOtY3Vsb3B1ZWRlc2VyY29uc3VsdGFkb2VudmVyc2nDs25jb21wbGV0YWVuaHR0cDovL3d3dy5tZWRpZ3JhcGhpYy5jb20vYWN0YW1lZGljYSIsImlzc3VlZCI6eyJkYXRlLXBhcnRzIjpbWzIwMThdXX0sImFic3RyYWN0IjoiSXQgaXMgd2lkZWx5IGtub3duIHRoYXQgdGhlIGxhY2sgb2YgYWRoZXJlbmNlIHRvIHRyZWF0bWVudCBpcyB0aGUgbWFpbiBjYXVzZSBvZiBub3Qgb2J0YWluaW5nIGFsbCB0aGUgYmVuZWZpdHMgdGhhdCBtZWRpY2luZXMgY2FuIHByb3ZpZGUgdG8gcGF0aWVudHMsIGFuZCB5ZXQsIGluIGRhaWx5IGNsaW5pY2FsIHByYWN0aWNlLCB3ZSBjb250aW51ZSBub3QgdG8gaW50ZWdyYXRlIHRoaXMgZmFjdCBhcyB0aGUgZmlyc3QgY2F1c2Ugb2YgdGhlcmFwZXV0aWMgZmFpbHVyZSwgb2Z0ZW4gcmVzb3J0aW5nIHRvIHRoZSBpbnRlbnNpZmljYXRpb24gb2YgdHJlYXRtZW50cyBvciB1bm5lY2Vzc2FyeSB0ZXN0cyB0aGF0IGNhbiBwdXQgdGhlIHBhdGllbnQgYXQgcmlzay4gVGhlIGxhY2sgb2YgdGhlcmFwZXV0aWMgYWRoZXJlbmNlIGlzIGEgcHJvYmxlbSBvZiBncmVhdCBpbXBhY3Qgd29ybGR3aWRlLCBwcmVkb21pbmF0aW5nIG1haW5seSBpbiBwYXRpZW50cyB3aXRoIGNocm9uaWMgZGlzZWFzZXMsIGluIHdoaWNoIGxvbmcgdGVybSBhZGhlcmVuY2UgaXMgbGl0dGxlIG1vcmUgdGhhbiA1MCUsIGFuZCBldmVuIGxvd2VyIGluIGRldmVsb3BpbmcgY291bnRyaWVzLiBBcyBhIGNvbnNlcXVlbmNlLCB0aGVyZSBhcmUgaGlnaGVyIHJhdGVzIG9mIGhvc3BpdGFsaXphdGlvbiwgaW5jcmVhc2VkIGhlYWx0aCBjb3N0cyBhbmQgdGhlcmFwZXV0aWMgZmFpbHVyZXMsIGFtb25nIG90aGVycy4gQWNjb3JkaW5nIHRvIHRoZSBXb3JsZCBIZWFsdGggT3JnYW5pemF0aW9uIChXSE8pLCB0aGVyZSBhcmUgZml2ZSBmYWN0b3JzIGludm9sdmVkIGluIGFkaGVyZW5jZTogc29jaW9lY29ub21pYywgdHJlYXRtZW50LXJlbGF0ZWQsIHBhdGllbnQtcmVsYXRlZCwgZGlzZWFzZS1yZWxhdGVkIGFuZCBoZWFsdGggZXF1aXBtZW50LXJlbGF0ZWQuIEFsdGhvdWdoIHNldmVyYWwgcGxhbnMgaGF2ZSBiZWVuIGRlc2NyaWJlZCB0byBpbXByb3ZlIGFkaGVyZW5jZSwgd2l0aCB0aGUgZXZpZGVuY2UgYXZhaWxhYmxlIHNvIGZhciwgYSBzcGVjaWZpYyBzdHJhdGVnaWVzIHRoYXQgaXMgZWZmZWN0aXZlIGFuZCB1c2VmdWwgaW4gYWxsIGNhc2VzIGNhbid0IGJlIHJlY29tbWVuZGVkIGF0IHRoaXMgdGltZS4gUmVzdW1lbiBIb3kgZW4gZMOtYSwgZXMgYW1wbGlhbWVudGUgc2FiaWRvIHF1ZSBsYSBmYWx0YSBkZSBhZGhlLXJlbmNpYSBhbCB0cmF0YW1pZW50byBlcyBsYSBwcmluY2lwYWwgY2F1c2EgZGUgcXVlIG5vIHNlIG9iLXRlbmdhbiB0b2RvcyBsb3MgYmVuZWZpY2lvcyBxdWUgbG9zIG1lZGljYW1lbnRvcyBwdWVkZW4gcHJvcG9yY2lvbmFyIGEgbG9zIHBhY2llbnRlczsgc2luIGVtYmFyZ28sIGVuIGxhIHByw6FjdGljYSBjbMOtbmljYSBkaWFyaWEsIHNlZ3VpbW9zIHNpbiByZWNvbm9jZXIgZXN0ZSBoZWNobyBjb21vIGxhIHByaW1lcmEgY2F1c2EgZGUgZnJhY2FzbyB0ZXJhcMOpdXRpY28sIHJlY3VycmllbmRvIGNvbiBmcmVjdWVuY2lhIGEgbGEgaW50ZW5zaWZpY2FjacOzbiBkZSB0cmF0YW1pZW50b3MgbyBwcnVlYmFzIGluLW5lY2VzYXJpYXMgcXVlIHB1ZWRlbiBwb25lciBlbiByaWVzZ28gYWwgcGFjaWVudGUuIExhIGZhbHRhIGRlIGFkaGVyZW5jaWEgdGVyYXDDqXV0aWNhIGVzIHVuIHByb2JsZW1hIGRlIGdyYW4gaW1wYWN0byBhIG5pdmVsIG11bmRpYWwsIHByZWRvbWluYW5kbyBzb2JyZSB0b2RvIGVuIHBhY2llbnRlcyBjb24gZW5mZXJtZWRhZGVzIGNyw7NuaWNhcywgZW4gbGFzIGN1YWxlcyBsYSBhZGhlcmVuY2lhIGEgbGFyZ28gcGxhem8gY29tcHJlbmRlIHBvY28gbcOhcyBkZWwgNTAlLCBwZXJvIGVzIG3DoXMgYmFqYSBlbiBwYcOtc2VzIGVuIGRlc2Fycm9sbG8uIENvbW8gY29uc2VjdWVuY2lhLCB0ZW5lbW9zIG1heW9yZXMgdGFzYXMgZGUgaG9zcGl0YWxpemFjacOzbiwgYXVtZW50byBlbiBsb3MgY29zdG9zIHNhbml0YXJpb3MgeSBmcmFjYXNvcyB0ZXJhcMOpdXRpY29zLCBlbnRyZSBvdHJvcyBwcm9ibGVtYXMuIFNlZ8O6biBsYSBPcmdhbml6YWNpw7NuIE11bmRpYWwgZGUgbGEgU2FsdWQgKE9NUyksIGV4aXN0ZW4gY2luY28gZmFjdG9yZXMgcXVlIGludGVydmllbmVuIGVuIGxhIGFkaGVyZW5jaWEgdGVyYXDDqXV0aWNhOiAxOiBzb2Npb2Vjb27Ds21pY28sIDI6IHJlbGFjaW9uYWRvcyBjb24gZWwgdHJhdGFtaWVudG8sIDM6IHJlbGFjaW9uYWRvcyBjb24gZWwgcGFjaWVudGUsIDQ6IHJlbGFjaW9uYWRvcyBjb24gbGEgZW5mZXItbWVkYWQgeSA1OiByZWxhY2lvbmFkb3MgY29uIGVsIGVxdWlwbyBzYW5pdGFyaW8uIEEgcGVzYXIgZGUgcXVlIHNlIGhhbiBkZXNjcml0byBkaXZlcnNvcyBwbGFuZXMgcGFyYSBtZWpvcmFyIGxhIGFkaGVyZW5jaWEsIGNvbiBsYSBldmlkZW5jaWEgZGlzcG9uaWJsZSBoYXN0YSBlbCBtb21lbnRvIG5vIHNlIHB1ZWRlIHJlY29tZW5kYXIgdW5hIGVzdHJhdGVnaWEgZXNwZWPDrWZpY2EgcXVlIHNlYSBlZmljYXogeSBxdWUgc2lydmEgZW4gdG9kb3MgbG9zIGNhc29zLiBQYWxhYnJhcyBjbGF2ZTogQWRoZXJlbmNpYSB0ZXJhcMOpdXRpY2EsIGN1bXBsaW1pZW50byBkZSB0cmF0YW1pZW50bywgdHJhdGFtaWVudG8gZGUgZW5mZXJtZWRhZGVzIGNyw7NuaWNhcy4gQWN0QSBNw6lkaWNBIEdydXBvIMOBbkdlbGVzLiBWb2x1bWVuIDE2LCBOby4gMywganVsaW8tc2VwdGllbWJyZSAyMDE4IDIyNiBBUlTDjUNVTE8gREUgUkVWSVNJw5NOIiwiY29udGFpbmVyLXRpdGxlLXNob3J0IjoiIn0sImlzVGVtcG9yYXJ5IjpmYWxzZX1dfQ=="/>
          <w:id w:val="-1293516633"/>
          <w:placeholder>
            <w:docPart w:val="DefaultPlaceholder_-1854013440"/>
          </w:placeholder>
        </w:sdtPr>
        <w:sdtContent>
          <w:r w:rsidR="00A61445" w:rsidRPr="00A61445">
            <w:rPr>
              <w:rFonts w:ascii="Times New Roman" w:eastAsia="Times New Roman" w:hAnsi="Times New Roman" w:cs="Times New Roman"/>
              <w:color w:val="000000"/>
              <w:sz w:val="24"/>
              <w:szCs w:val="24"/>
            </w:rPr>
            <w:t>(13)</w:t>
          </w:r>
          <w:r w:rsidR="00453B55">
            <w:rPr>
              <w:rFonts w:ascii="Times New Roman" w:eastAsia="Times New Roman" w:hAnsi="Times New Roman" w:cs="Times New Roman"/>
              <w:color w:val="000000"/>
              <w:sz w:val="24"/>
              <w:szCs w:val="24"/>
            </w:rPr>
            <w:t>.</w:t>
          </w:r>
        </w:sdtContent>
      </w:sdt>
    </w:p>
    <w:p w14:paraId="7050A9C0" w14:textId="1E5259CC" w:rsidR="004D1D43" w:rsidRDefault="004D1D43" w:rsidP="004D1D4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nuestro medio en la actualidad se han reportado </w:t>
      </w:r>
      <w:r w:rsidR="00F01C87">
        <w:rPr>
          <w:rFonts w:ascii="Times New Roman" w:eastAsia="Times New Roman" w:hAnsi="Times New Roman" w:cs="Times New Roman"/>
          <w:sz w:val="24"/>
          <w:szCs w:val="24"/>
        </w:rPr>
        <w:t xml:space="preserve">varios </w:t>
      </w:r>
      <w:r>
        <w:rPr>
          <w:rFonts w:ascii="Times New Roman" w:eastAsia="Times New Roman" w:hAnsi="Times New Roman" w:cs="Times New Roman"/>
          <w:sz w:val="24"/>
          <w:szCs w:val="24"/>
        </w:rPr>
        <w:t>casos de suicidios debido a la depresión constituyendo una problemática que no solamente afecta al paciente en cuestión sino también a las personas que lo rodean como son familiares, amigos, compañeros de trabajo y/o estudio, etc., por tal motivo se indaga las diversas razones por lo que no reciben el tratamiento adecuado y nos enfoca</w:t>
      </w:r>
      <w:r w:rsidR="007B6D33">
        <w:rPr>
          <w:rFonts w:ascii="Times New Roman" w:eastAsia="Times New Roman" w:hAnsi="Times New Roman" w:cs="Times New Roman"/>
          <w:sz w:val="24"/>
          <w:szCs w:val="24"/>
        </w:rPr>
        <w:t>mos</w:t>
      </w:r>
      <w:r>
        <w:rPr>
          <w:rFonts w:ascii="Times New Roman" w:eastAsia="Times New Roman" w:hAnsi="Times New Roman" w:cs="Times New Roman"/>
          <w:sz w:val="24"/>
          <w:szCs w:val="24"/>
        </w:rPr>
        <w:t xml:space="preserve"> </w:t>
      </w:r>
      <w:r w:rsidR="007B6D33">
        <w:rPr>
          <w:rFonts w:ascii="Times New Roman" w:eastAsia="Times New Roman" w:hAnsi="Times New Roman" w:cs="Times New Roman"/>
          <w:sz w:val="24"/>
          <w:szCs w:val="24"/>
        </w:rPr>
        <w:t>en e</w:t>
      </w:r>
      <w:r>
        <w:rPr>
          <w:rFonts w:ascii="Times New Roman" w:eastAsia="Times New Roman" w:hAnsi="Times New Roman" w:cs="Times New Roman"/>
          <w:sz w:val="24"/>
          <w:szCs w:val="24"/>
        </w:rPr>
        <w:t>l por qué los pacientes en tratamiento no cumplen con su esquema adecuado</w:t>
      </w:r>
      <w:r w:rsidR="00102FFA">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ODI3ZDJkZTItNjVlMC00NDRkLTk5ODItNmFkMTAzMmI5YWU4IiwicHJvcGVydGllcyI6eyJub3RlSW5kZXgiOjB9LCJpc0VkaXRlZCI6ZmFsc2UsIm1hbnVhbE92ZXJyaWRlIjp7ImlzTWFudWFsbHlPdmVycmlkZGVuIjpmYWxzZSwiY2l0ZXByb2NUZXh0IjoiKDEzKSIsIm1hbnVhbE92ZXJyaWRlVGV4dCI6IiJ9LCJjaXRhdGlvbkl0ZW1zIjpbeyJpZCI6IjdlMzJlMjcxLTk5NTQtMzYzNi04MjAxLTI1ODZkMjAzYWU0NiIsIml0ZW1EYXRhIjp7InR5cGUiOiJhcnRpY2xlLWpvdXJuYWwiLCJpZCI6IjdlMzJlMjcxLTk5NTQtMzYzNi04MjAxLTI1ODZkMjAzYWU0NiIsInRpdGxlIjoiQWRoZXJlbmNpYSB0ZXJhcMOpdXRpY2E6IHVuIHByb2JsZW1hIGRlIGF0ZW5jacOzbiBtw6lkaWNhIiwiYXV0aG9yIjpbeyJmYW1pbHkiOiJKdWFuIiwiZ2l2ZW4iOiJKb3PDqSIsInBhcnNlLW5hbWVzIjpmYWxzZSwiZHJvcHBpbmctcGFydGljbGUiOiIiLCJub24tZHJvcHBpbmctcGFydGljbGUiOiIifSx7ImZhbWlseSI6IkNlcmRhIiwiZ2l2ZW4iOiJPcnRlZ2EiLCJwYXJzZS1uYW1lcyI6ZmFsc2UsImRyb3BwaW5nLXBhcnRpY2xlIjoiIiwibm9uLWRyb3BwaW5nLXBhcnRpY2xlIjoiIn0seyJmYW1pbHkiOiJIZXJyZXJhIiwiZ2l2ZW4iOiJEaWFuYSBTw6FuY2hleiIsInBhcnNlLW5hbWVzIjpmYWxzZSwiZHJvcHBpbmctcGFydGljbGUiOiIiLCJub24tZHJvcHBpbmctcGFydGljbGUiOiIifSx7ImZhbWlseSI6IkFkcmnDoW4iLCJnaXZlbiI6IsOTc2NhciIsInBhcnNlLW5hbWVzIjpmYWxzZSwiZHJvcHBpbmctcGFydGljbGUiOiIiLCJub24tZHJvcHBpbmctcGFydGljbGUiOiIifSx7ImZhbWlseSI6Ik1pcmFuZGEiLCJnaXZlbiI6IlJvZHLDrWd1ZXoiLCJwYXJzZS1uYW1lcyI6ZmFsc2UsImRyb3BwaW5nLXBhcnRpY2xlIjoiIiwibm9uLWRyb3BwaW5nLXBhcnRpY2xlIjoiIn0seyJmYW1pbHkiOiJNYW51ZWwiLCJnaXZlbiI6Ikp1YW4iLCJwYXJzZS1uYW1lcyI6ZmFsc2UsImRyb3BwaW5nLXBhcnRpY2xlIjoiIiwibm9uLWRyb3BwaW5nLXBhcnRpY2xlIjoiIn0seyJmYW1pbHkiOiJMZWdhc3BpIiwiZ2l2ZW4iOiJPcnRlZ2EiLCJwYXJzZS1uYW1lcyI6ZmFsc2UsImRyb3BwaW5nLXBhcnRpY2xlIjoiIiwibm9uLWRyb3BwaW5nLXBhcnRpY2xlIjoiIn1dLCJhY2Nlc3NlZCI6eyJkYXRlLXBhcnRzIjpbWzIwMjMsNiwyOF1dfSwiVVJMIjoid3d3Lm1lZGlncmFwaGljLm9yZy5teEFjZXB0YWRvOjA1LTAyLTIwMTguRXN0ZWFydMOtY3Vsb3B1ZWRlc2VyY29uc3VsdGFkb2VudmVyc2nDs25jb21wbGV0YWVuaHR0cDovL3d3dy5tZWRpZ3JhcGhpYy5jb20vYWN0YW1lZGljYSIsImlzc3VlZCI6eyJkYXRlLXBhcnRzIjpbWzIwMThdXX0sImFic3RyYWN0IjoiSXQgaXMgd2lkZWx5IGtub3duIHRoYXQgdGhlIGxhY2sgb2YgYWRoZXJlbmNlIHRvIHRyZWF0bWVudCBpcyB0aGUgbWFpbiBjYXVzZSBvZiBub3Qgb2J0YWluaW5nIGFsbCB0aGUgYmVuZWZpdHMgdGhhdCBtZWRpY2luZXMgY2FuIHByb3ZpZGUgdG8gcGF0aWVudHMsIGFuZCB5ZXQsIGluIGRhaWx5IGNsaW5pY2FsIHByYWN0aWNlLCB3ZSBjb250aW51ZSBub3QgdG8gaW50ZWdyYXRlIHRoaXMgZmFjdCBhcyB0aGUgZmlyc3QgY2F1c2Ugb2YgdGhlcmFwZXV0aWMgZmFpbHVyZSwgb2Z0ZW4gcmVzb3J0aW5nIHRvIHRoZSBpbnRlbnNpZmljYXRpb24gb2YgdHJlYXRtZW50cyBvciB1bm5lY2Vzc2FyeSB0ZXN0cyB0aGF0IGNhbiBwdXQgdGhlIHBhdGllbnQgYXQgcmlzay4gVGhlIGxhY2sgb2YgdGhlcmFwZXV0aWMgYWRoZXJlbmNlIGlzIGEgcHJvYmxlbSBvZiBncmVhdCBpbXBhY3Qgd29ybGR3aWRlLCBwcmVkb21pbmF0aW5nIG1haW5seSBpbiBwYXRpZW50cyB3aXRoIGNocm9uaWMgZGlzZWFzZXMsIGluIHdoaWNoIGxvbmcgdGVybSBhZGhlcmVuY2UgaXMgbGl0dGxlIG1vcmUgdGhhbiA1MCUsIGFuZCBldmVuIGxvd2VyIGluIGRldmVsb3BpbmcgY291bnRyaWVzLiBBcyBhIGNvbnNlcXVlbmNlLCB0aGVyZSBhcmUgaGlnaGVyIHJhdGVzIG9mIGhvc3BpdGFsaXphdGlvbiwgaW5jcmVhc2VkIGhlYWx0aCBjb3N0cyBhbmQgdGhlcmFwZXV0aWMgZmFpbHVyZXMsIGFtb25nIG90aGVycy4gQWNjb3JkaW5nIHRvIHRoZSBXb3JsZCBIZWFsdGggT3JnYW5pemF0aW9uIChXSE8pLCB0aGVyZSBhcmUgZml2ZSBmYWN0b3JzIGludm9sdmVkIGluIGFkaGVyZW5jZTogc29jaW9lY29ub21pYywgdHJlYXRtZW50LXJlbGF0ZWQsIHBhdGllbnQtcmVsYXRlZCwgZGlzZWFzZS1yZWxhdGVkIGFuZCBoZWFsdGggZXF1aXBtZW50LXJlbGF0ZWQuIEFsdGhvdWdoIHNldmVyYWwgcGxhbnMgaGF2ZSBiZWVuIGRlc2NyaWJlZCB0byBpbXByb3ZlIGFkaGVyZW5jZSwgd2l0aCB0aGUgZXZpZGVuY2UgYXZhaWxhYmxlIHNvIGZhciwgYSBzcGVjaWZpYyBzdHJhdGVnaWVzIHRoYXQgaXMgZWZmZWN0aXZlIGFuZCB1c2VmdWwgaW4gYWxsIGNhc2VzIGNhbid0IGJlIHJlY29tbWVuZGVkIGF0IHRoaXMgdGltZS4gUmVzdW1lbiBIb3kgZW4gZMOtYSwgZXMgYW1wbGlhbWVudGUgc2FiaWRvIHF1ZSBsYSBmYWx0YSBkZSBhZGhlLXJlbmNpYSBhbCB0cmF0YW1pZW50byBlcyBsYSBwcmluY2lwYWwgY2F1c2EgZGUgcXVlIG5vIHNlIG9iLXRlbmdhbiB0b2RvcyBsb3MgYmVuZWZpY2lvcyBxdWUgbG9zIG1lZGljYW1lbnRvcyBwdWVkZW4gcHJvcG9yY2lvbmFyIGEgbG9zIHBhY2llbnRlczsgc2luIGVtYmFyZ28sIGVuIGxhIHByw6FjdGljYSBjbMOtbmljYSBkaWFyaWEsIHNlZ3VpbW9zIHNpbiByZWNvbm9jZXIgZXN0ZSBoZWNobyBjb21vIGxhIHByaW1lcmEgY2F1c2EgZGUgZnJhY2FzbyB0ZXJhcMOpdXRpY28sIHJlY3VycmllbmRvIGNvbiBmcmVjdWVuY2lhIGEgbGEgaW50ZW5zaWZpY2FjacOzbiBkZSB0cmF0YW1pZW50b3MgbyBwcnVlYmFzIGluLW5lY2VzYXJpYXMgcXVlIHB1ZWRlbiBwb25lciBlbiByaWVzZ28gYWwgcGFjaWVudGUuIExhIGZhbHRhIGRlIGFkaGVyZW5jaWEgdGVyYXDDqXV0aWNhIGVzIHVuIHByb2JsZW1hIGRlIGdyYW4gaW1wYWN0byBhIG5pdmVsIG11bmRpYWwsIHByZWRvbWluYW5kbyBzb2JyZSB0b2RvIGVuIHBhY2llbnRlcyBjb24gZW5mZXJtZWRhZGVzIGNyw7NuaWNhcywgZW4gbGFzIGN1YWxlcyBsYSBhZGhlcmVuY2lhIGEgbGFyZ28gcGxhem8gY29tcHJlbmRlIHBvY28gbcOhcyBkZWwgNTAlLCBwZXJvIGVzIG3DoXMgYmFqYSBlbiBwYcOtc2VzIGVuIGRlc2Fycm9sbG8uIENvbW8gY29uc2VjdWVuY2lhLCB0ZW5lbW9zIG1heW9yZXMgdGFzYXMgZGUgaG9zcGl0YWxpemFjacOzbiwgYXVtZW50byBlbiBsb3MgY29zdG9zIHNhbml0YXJpb3MgeSBmcmFjYXNvcyB0ZXJhcMOpdXRpY29zLCBlbnRyZSBvdHJvcyBwcm9ibGVtYXMuIFNlZ8O6biBsYSBPcmdhbml6YWNpw7NuIE11bmRpYWwgZGUgbGEgU2FsdWQgKE9NUyksIGV4aXN0ZW4gY2luY28gZmFjdG9yZXMgcXVlIGludGVydmllbmVuIGVuIGxhIGFkaGVyZW5jaWEgdGVyYXDDqXV0aWNhOiAxOiBzb2Npb2Vjb27Ds21pY28sIDI6IHJlbGFjaW9uYWRvcyBjb24gZWwgdHJhdGFtaWVudG8sIDM6IHJlbGFjaW9uYWRvcyBjb24gZWwgcGFjaWVudGUsIDQ6IHJlbGFjaW9uYWRvcyBjb24gbGEgZW5mZXItbWVkYWQgeSA1OiByZWxhY2lvbmFkb3MgY29uIGVsIGVxdWlwbyBzYW5pdGFyaW8uIEEgcGVzYXIgZGUgcXVlIHNlIGhhbiBkZXNjcml0byBkaXZlcnNvcyBwbGFuZXMgcGFyYSBtZWpvcmFyIGxhIGFkaGVyZW5jaWEsIGNvbiBsYSBldmlkZW5jaWEgZGlzcG9uaWJsZSBoYXN0YSBlbCBtb21lbnRvIG5vIHNlIHB1ZWRlIHJlY29tZW5kYXIgdW5hIGVzdHJhdGVnaWEgZXNwZWPDrWZpY2EgcXVlIHNlYSBlZmljYXogeSBxdWUgc2lydmEgZW4gdG9kb3MgbG9zIGNhc29zLiBQYWxhYnJhcyBjbGF2ZTogQWRoZXJlbmNpYSB0ZXJhcMOpdXRpY2EsIGN1bXBsaW1pZW50byBkZSB0cmF0YW1pZW50bywgdHJhdGFtaWVudG8gZGUgZW5mZXJtZWRhZGVzIGNyw7NuaWNhcy4gQWN0QSBNw6lkaWNBIEdydXBvIMOBbkdlbGVzLiBWb2x1bWVuIDE2LCBOby4gMywganVsaW8tc2VwdGllbWJyZSAyMDE4IDIyNiBBUlTDjUNVTE8gREUgUkVWSVNJw5NOIiwiY29udGFpbmVyLXRpdGxlLXNob3J0IjoiIn0sImlzVGVtcG9yYXJ5IjpmYWxzZX1dfQ=="/>
          <w:id w:val="349225850"/>
          <w:placeholder>
            <w:docPart w:val="DefaultPlaceholder_-1854013440"/>
          </w:placeholder>
        </w:sdtPr>
        <w:sdtContent>
          <w:r w:rsidR="00A61445" w:rsidRPr="00A61445">
            <w:rPr>
              <w:rFonts w:ascii="Times New Roman" w:eastAsia="Times New Roman" w:hAnsi="Times New Roman" w:cs="Times New Roman"/>
              <w:color w:val="000000"/>
              <w:sz w:val="24"/>
              <w:szCs w:val="24"/>
            </w:rPr>
            <w:t>(13)</w:t>
          </w:r>
          <w:r w:rsidR="00453B55">
            <w:rPr>
              <w:rFonts w:ascii="Times New Roman" w:eastAsia="Times New Roman" w:hAnsi="Times New Roman" w:cs="Times New Roman"/>
              <w:color w:val="000000"/>
              <w:sz w:val="24"/>
              <w:szCs w:val="24"/>
            </w:rPr>
            <w:t>.</w:t>
          </w:r>
        </w:sdtContent>
      </w:sdt>
    </w:p>
    <w:p w14:paraId="618D178B" w14:textId="584B99AF" w:rsidR="004D1D43" w:rsidRDefault="004D1D43" w:rsidP="004D1D4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Ante esta problemática se han ejecutado políticas específicas que ayudan a combatir este desafío como </w:t>
      </w:r>
      <w:r w:rsidR="0066733A">
        <w:rPr>
          <w:rFonts w:ascii="Times New Roman" w:eastAsia="Times New Roman" w:hAnsi="Times New Roman" w:cs="Times New Roman"/>
          <w:sz w:val="24"/>
          <w:szCs w:val="24"/>
        </w:rPr>
        <w:t xml:space="preserve">por ejemplo </w:t>
      </w:r>
      <w:r>
        <w:rPr>
          <w:rFonts w:ascii="Times New Roman" w:eastAsia="Times New Roman" w:hAnsi="Times New Roman" w:cs="Times New Roman"/>
          <w:sz w:val="24"/>
          <w:szCs w:val="24"/>
        </w:rPr>
        <w:t>rectificar el ambiente laboral, proporcionar adecuadas condiciones en el trabajo, brindar remuneraciones solventes, creación de espacios donde puedan dar su opinión personal, y de esta manera lograr proteger la salud mental</w:t>
      </w:r>
      <w:r w:rsidR="00363B95">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MWE1NTY4ZWItMzBmMy00NzNiLWI2MjAtY2VkNGRkNmIxN2Y1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
          <w:id w:val="-1640497326"/>
          <w:placeholder>
            <w:docPart w:val="DefaultPlaceholder_-1854013440"/>
          </w:placeholder>
        </w:sdtPr>
        <w:sdtContent>
          <w:r w:rsidR="00A61445" w:rsidRPr="00A61445">
            <w:rPr>
              <w:rFonts w:ascii="Times New Roman" w:eastAsia="Times New Roman" w:hAnsi="Times New Roman" w:cs="Times New Roman"/>
              <w:color w:val="000000"/>
              <w:sz w:val="24"/>
              <w:szCs w:val="24"/>
            </w:rPr>
            <w:t>(3)</w:t>
          </w:r>
          <w:r w:rsidR="00453B55">
            <w:rPr>
              <w:rFonts w:ascii="Times New Roman" w:eastAsia="Times New Roman" w:hAnsi="Times New Roman" w:cs="Times New Roman"/>
              <w:color w:val="000000"/>
              <w:sz w:val="24"/>
              <w:szCs w:val="24"/>
            </w:rPr>
            <w:t>.</w:t>
          </w:r>
        </w:sdtContent>
      </w:sdt>
    </w:p>
    <w:p w14:paraId="7CCD25CE" w14:textId="6753BFB7" w:rsidR="004D1D43" w:rsidRPr="00C453AD" w:rsidRDefault="004D1D43" w:rsidP="004D1D43">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Durante los años 2021-2025 se está desarrollando un plan de creación de oportunidades, dentro de este plan el Eje Social </w:t>
      </w:r>
      <w:r w:rsidRPr="77EC1152">
        <w:rPr>
          <w:rFonts w:ascii="Times New Roman" w:eastAsia="Times New Roman" w:hAnsi="Times New Roman" w:cs="Times New Roman"/>
          <w:sz w:val="24"/>
          <w:szCs w:val="24"/>
        </w:rPr>
        <w:t>menciona</w:t>
      </w:r>
      <w:r>
        <w:rPr>
          <w:rFonts w:ascii="Times New Roman" w:eastAsia="Times New Roman" w:hAnsi="Times New Roman" w:cs="Times New Roman"/>
          <w:sz w:val="24"/>
          <w:szCs w:val="24"/>
        </w:rPr>
        <w:t xml:space="preserve"> lo siguiente: “Garantizar el derecho a la salud integral, gratuita y de calidad” en donde se manifiesta que en el año 2020 la tasa de suicidio se colocó en el 6.12 de cada cien mil habitantes siendo esta la causa de muerte principal en adolescentes. Por esta razón </w:t>
      </w:r>
      <w:r w:rsidRPr="77EC1152">
        <w:rPr>
          <w:rFonts w:ascii="Times New Roman" w:eastAsia="Times New Roman" w:hAnsi="Times New Roman" w:cs="Times New Roman"/>
          <w:sz w:val="24"/>
          <w:szCs w:val="24"/>
        </w:rPr>
        <w:t>con</w:t>
      </w:r>
      <w:r w:rsidRPr="77EC1152">
        <w:rPr>
          <w:rFonts w:ascii="Times New Roman" w:eastAsia="Times New Roman" w:hAnsi="Times New Roman" w:cs="Times New Roman"/>
          <w:color w:val="FF0000"/>
          <w:sz w:val="24"/>
          <w:szCs w:val="24"/>
        </w:rPr>
        <w:t xml:space="preserve"> </w:t>
      </w:r>
      <w:r w:rsidRPr="00830A1D">
        <w:rPr>
          <w:rFonts w:ascii="Times New Roman" w:eastAsia="Times New Roman" w:hAnsi="Times New Roman" w:cs="Times New Roman"/>
          <w:sz w:val="24"/>
          <w:szCs w:val="24"/>
        </w:rPr>
        <w:t>esta investigación se pretende conocer las tasas de población con esta patología que no se adhiere a su tratamiento y saber cuáles son los principales factores asociados que intervienen en este incumplimiento y de esta manera contribuir a la disminución de casos y evitar que se produzcan consecuencias no deseables</w:t>
      </w:r>
      <w:r w:rsidR="00363B95">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NDc0NWZmNDAtOGJlZS00YjI4LWE0NjAtNjViYTY3ZGNlMTgx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
          <w:id w:val="226195662"/>
          <w:placeholder>
            <w:docPart w:val="DefaultPlaceholder_-1854013440"/>
          </w:placeholder>
        </w:sdtPr>
        <w:sdtContent>
          <w:r w:rsidR="00A61445" w:rsidRPr="00A61445">
            <w:rPr>
              <w:rFonts w:ascii="Times New Roman" w:eastAsia="Times New Roman" w:hAnsi="Times New Roman" w:cs="Times New Roman"/>
              <w:color w:val="000000"/>
              <w:sz w:val="24"/>
              <w:szCs w:val="24"/>
            </w:rPr>
            <w:t>(3)</w:t>
          </w:r>
          <w:r w:rsidR="00453B55">
            <w:rPr>
              <w:rFonts w:ascii="Times New Roman" w:eastAsia="Times New Roman" w:hAnsi="Times New Roman" w:cs="Times New Roman"/>
              <w:color w:val="000000"/>
              <w:sz w:val="24"/>
              <w:szCs w:val="24"/>
            </w:rPr>
            <w:t>.</w:t>
          </w:r>
        </w:sdtContent>
      </w:sdt>
    </w:p>
    <w:p w14:paraId="653048C5" w14:textId="12EEB3F6" w:rsidR="004D1D43" w:rsidRDefault="004D1D43" w:rsidP="004D1D43">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En el Ecuador el Ministerio de Salud Pública se acoge a la Escala de Calificación para depresión de Hamilton siendo una de las más utilizadas en investigación y práctica clínica, se caracteriza por ser </w:t>
      </w:r>
      <w:proofErr w:type="spellStart"/>
      <w:r>
        <w:rPr>
          <w:rFonts w:ascii="Times New Roman" w:eastAsia="Times New Roman" w:hAnsi="Times New Roman" w:cs="Times New Roman"/>
          <w:sz w:val="24"/>
          <w:szCs w:val="24"/>
        </w:rPr>
        <w:t>heteroaplicativa</w:t>
      </w:r>
      <w:proofErr w:type="spellEnd"/>
      <w:r>
        <w:rPr>
          <w:rFonts w:ascii="Times New Roman" w:eastAsia="Times New Roman" w:hAnsi="Times New Roman" w:cs="Times New Roman"/>
          <w:sz w:val="24"/>
          <w:szCs w:val="24"/>
        </w:rPr>
        <w:t xml:space="preserve"> en donde se cuantifica la gravedad e intensidad de depresión acorde a la sintomatología</w:t>
      </w:r>
      <w:r w:rsidR="00363B95">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Yjk3YzU0ZjUtNDI5NS00MzhhLWIzYjktYmMwZGIwZjA2NzI2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
          <w:id w:val="792714353"/>
          <w:placeholder>
            <w:docPart w:val="DefaultPlaceholder_-1854013440"/>
          </w:placeholder>
        </w:sdtPr>
        <w:sdtContent>
          <w:r w:rsidR="00A61445" w:rsidRPr="00A61445">
            <w:rPr>
              <w:rFonts w:ascii="Times New Roman" w:eastAsia="Times New Roman" w:hAnsi="Times New Roman" w:cs="Times New Roman"/>
              <w:color w:val="000000"/>
              <w:sz w:val="24"/>
              <w:szCs w:val="24"/>
            </w:rPr>
            <w:t>(3)</w:t>
          </w:r>
          <w:r w:rsidR="00453B55">
            <w:rPr>
              <w:rFonts w:ascii="Times New Roman" w:eastAsia="Times New Roman" w:hAnsi="Times New Roman" w:cs="Times New Roman"/>
              <w:color w:val="000000"/>
              <w:sz w:val="24"/>
              <w:szCs w:val="24"/>
            </w:rPr>
            <w:t>.</w:t>
          </w:r>
        </w:sdtContent>
      </w:sdt>
    </w:p>
    <w:p w14:paraId="0C71E18B" w14:textId="77777777" w:rsidR="00CC2D1A" w:rsidRDefault="00CC2D1A" w:rsidP="004D1D43">
      <w:pPr>
        <w:spacing w:line="480" w:lineRule="auto"/>
        <w:jc w:val="both"/>
        <w:rPr>
          <w:rFonts w:ascii="Times New Roman" w:eastAsia="Times New Roman" w:hAnsi="Times New Roman" w:cs="Times New Roman"/>
          <w:color w:val="000000"/>
          <w:sz w:val="24"/>
          <w:szCs w:val="24"/>
        </w:rPr>
      </w:pPr>
    </w:p>
    <w:p w14:paraId="5C39138F" w14:textId="77777777" w:rsidR="00CC2D1A" w:rsidRDefault="00CC2D1A" w:rsidP="004D1D43">
      <w:pPr>
        <w:spacing w:line="480" w:lineRule="auto"/>
        <w:jc w:val="both"/>
        <w:rPr>
          <w:rFonts w:ascii="Times New Roman" w:eastAsia="Times New Roman" w:hAnsi="Times New Roman" w:cs="Times New Roman"/>
          <w:color w:val="000000"/>
          <w:sz w:val="24"/>
          <w:szCs w:val="24"/>
        </w:rPr>
      </w:pPr>
    </w:p>
    <w:p w14:paraId="486CB11F" w14:textId="77777777" w:rsidR="00CC2D1A" w:rsidRDefault="00CC2D1A" w:rsidP="004D1D43">
      <w:pPr>
        <w:spacing w:line="480" w:lineRule="auto"/>
        <w:jc w:val="both"/>
        <w:rPr>
          <w:rFonts w:ascii="Times New Roman" w:eastAsia="Times New Roman" w:hAnsi="Times New Roman" w:cs="Times New Roman"/>
          <w:color w:val="000000"/>
          <w:sz w:val="24"/>
          <w:szCs w:val="24"/>
        </w:rPr>
      </w:pPr>
    </w:p>
    <w:p w14:paraId="330DA158" w14:textId="77777777" w:rsidR="00CC2D1A" w:rsidRDefault="00CC2D1A" w:rsidP="004D1D43">
      <w:pPr>
        <w:spacing w:line="480" w:lineRule="auto"/>
        <w:jc w:val="both"/>
        <w:rPr>
          <w:rFonts w:ascii="Times New Roman" w:eastAsia="Times New Roman" w:hAnsi="Times New Roman" w:cs="Times New Roman"/>
          <w:color w:val="000000"/>
          <w:sz w:val="24"/>
          <w:szCs w:val="24"/>
        </w:rPr>
      </w:pPr>
    </w:p>
    <w:p w14:paraId="146811CE" w14:textId="77777777" w:rsidR="00CC2D1A" w:rsidRDefault="00CC2D1A" w:rsidP="004D1D43">
      <w:pPr>
        <w:spacing w:line="480" w:lineRule="auto"/>
        <w:jc w:val="both"/>
        <w:rPr>
          <w:rFonts w:ascii="Times New Roman" w:eastAsia="Times New Roman" w:hAnsi="Times New Roman" w:cs="Times New Roman"/>
          <w:color w:val="000000"/>
          <w:sz w:val="24"/>
          <w:szCs w:val="24"/>
        </w:rPr>
      </w:pPr>
    </w:p>
    <w:p w14:paraId="7F0E415D" w14:textId="77777777" w:rsidR="00CC2D1A" w:rsidRDefault="00CC2D1A" w:rsidP="004D1D43">
      <w:pPr>
        <w:spacing w:line="480" w:lineRule="auto"/>
        <w:jc w:val="both"/>
        <w:rPr>
          <w:rFonts w:ascii="Times New Roman" w:eastAsia="Times New Roman" w:hAnsi="Times New Roman" w:cs="Times New Roman"/>
          <w:color w:val="000000"/>
          <w:sz w:val="24"/>
          <w:szCs w:val="24"/>
        </w:rPr>
      </w:pPr>
    </w:p>
    <w:p w14:paraId="398FA413" w14:textId="77777777" w:rsidR="00CC2D1A" w:rsidRDefault="00CC2D1A" w:rsidP="004D1D43">
      <w:pPr>
        <w:spacing w:line="480" w:lineRule="auto"/>
        <w:jc w:val="both"/>
        <w:rPr>
          <w:rFonts w:ascii="Times New Roman" w:eastAsia="Times New Roman" w:hAnsi="Times New Roman" w:cs="Times New Roman"/>
          <w:color w:val="000000"/>
          <w:sz w:val="24"/>
          <w:szCs w:val="24"/>
        </w:rPr>
      </w:pPr>
    </w:p>
    <w:p w14:paraId="5B2AFAF7" w14:textId="77777777" w:rsidR="00CC2D1A" w:rsidRDefault="00CC2D1A" w:rsidP="004D1D43">
      <w:pPr>
        <w:spacing w:line="480" w:lineRule="auto"/>
        <w:jc w:val="both"/>
        <w:rPr>
          <w:rFonts w:ascii="Times New Roman" w:eastAsia="Times New Roman" w:hAnsi="Times New Roman" w:cs="Times New Roman"/>
          <w:color w:val="000000"/>
          <w:sz w:val="24"/>
          <w:szCs w:val="24"/>
        </w:rPr>
      </w:pPr>
    </w:p>
    <w:p w14:paraId="3AFC0794" w14:textId="77777777" w:rsidR="00CC2D1A" w:rsidRDefault="00CC2D1A" w:rsidP="004D1D43">
      <w:pPr>
        <w:spacing w:line="480" w:lineRule="auto"/>
        <w:jc w:val="both"/>
        <w:rPr>
          <w:rFonts w:ascii="Times New Roman" w:eastAsia="Times New Roman" w:hAnsi="Times New Roman" w:cs="Times New Roman"/>
          <w:sz w:val="24"/>
          <w:szCs w:val="24"/>
        </w:rPr>
      </w:pPr>
    </w:p>
    <w:p w14:paraId="1CCC8D61" w14:textId="77777777" w:rsidR="005E2ABF" w:rsidRDefault="005E2ABF" w:rsidP="004D1D43">
      <w:pPr>
        <w:spacing w:line="480" w:lineRule="auto"/>
        <w:jc w:val="both"/>
        <w:rPr>
          <w:rFonts w:ascii="Times New Roman" w:eastAsia="Times New Roman" w:hAnsi="Times New Roman" w:cs="Times New Roman"/>
          <w:sz w:val="24"/>
          <w:szCs w:val="24"/>
        </w:rPr>
      </w:pPr>
    </w:p>
    <w:p w14:paraId="52D99CF4" w14:textId="77777777" w:rsidR="005E2ABF" w:rsidRDefault="005E2ABF" w:rsidP="004D1D43">
      <w:pPr>
        <w:spacing w:line="480" w:lineRule="auto"/>
        <w:jc w:val="both"/>
        <w:rPr>
          <w:rFonts w:ascii="Times New Roman" w:eastAsia="Times New Roman" w:hAnsi="Times New Roman" w:cs="Times New Roman"/>
          <w:sz w:val="24"/>
          <w:szCs w:val="24"/>
        </w:rPr>
      </w:pPr>
    </w:p>
    <w:p w14:paraId="08648E01" w14:textId="0E3E0C81" w:rsidR="004D1D43" w:rsidRPr="005E2ABF" w:rsidRDefault="004D1D43" w:rsidP="00B222CD">
      <w:pPr>
        <w:pStyle w:val="Ttulo1"/>
        <w:numPr>
          <w:ilvl w:val="0"/>
          <w:numId w:val="33"/>
        </w:numPr>
        <w:spacing w:line="480" w:lineRule="auto"/>
        <w:rPr>
          <w:rFonts w:ascii="Times New Roman" w:eastAsia="Times New Roman" w:hAnsi="Times New Roman" w:cs="Times New Roman"/>
          <w:b/>
          <w:bCs/>
          <w:color w:val="auto"/>
          <w:sz w:val="24"/>
          <w:szCs w:val="24"/>
        </w:rPr>
      </w:pPr>
      <w:bookmarkStart w:id="18" w:name="_heading=h.4d34og8" w:colFirst="0" w:colLast="0"/>
      <w:bookmarkStart w:id="19" w:name="_Toc149133834"/>
      <w:bookmarkStart w:id="20" w:name="_Toc150251045"/>
      <w:bookmarkEnd w:id="18"/>
      <w:r w:rsidRPr="005E2ABF">
        <w:rPr>
          <w:rFonts w:ascii="Times New Roman" w:eastAsia="Times New Roman" w:hAnsi="Times New Roman" w:cs="Times New Roman"/>
          <w:b/>
          <w:bCs/>
          <w:color w:val="auto"/>
          <w:sz w:val="24"/>
          <w:szCs w:val="24"/>
        </w:rPr>
        <w:lastRenderedPageBreak/>
        <w:t>OBJETIVOS</w:t>
      </w:r>
      <w:bookmarkEnd w:id="19"/>
      <w:bookmarkEnd w:id="20"/>
    </w:p>
    <w:p w14:paraId="14A86713" w14:textId="61811F38" w:rsidR="004D1D43" w:rsidRPr="00CD6989" w:rsidRDefault="004D1D43" w:rsidP="00B222CD">
      <w:pPr>
        <w:pStyle w:val="Ttulo2"/>
        <w:numPr>
          <w:ilvl w:val="1"/>
          <w:numId w:val="33"/>
        </w:numPr>
        <w:spacing w:line="480" w:lineRule="auto"/>
        <w:rPr>
          <w:rFonts w:ascii="Times New Roman" w:hAnsi="Times New Roman" w:cs="Times New Roman"/>
          <w:b/>
          <w:bCs/>
          <w:color w:val="auto"/>
          <w:sz w:val="24"/>
          <w:szCs w:val="24"/>
        </w:rPr>
      </w:pPr>
      <w:bookmarkStart w:id="21" w:name="_Toc149133835"/>
      <w:bookmarkStart w:id="22" w:name="_Toc150251046"/>
      <w:r w:rsidRPr="00CD6989">
        <w:rPr>
          <w:rFonts w:ascii="Times New Roman" w:hAnsi="Times New Roman" w:cs="Times New Roman"/>
          <w:b/>
          <w:bCs/>
          <w:color w:val="auto"/>
          <w:sz w:val="24"/>
          <w:szCs w:val="24"/>
        </w:rPr>
        <w:t>Objetivo General</w:t>
      </w:r>
      <w:bookmarkEnd w:id="21"/>
      <w:bookmarkEnd w:id="22"/>
      <w:r w:rsidRPr="00CD6989">
        <w:rPr>
          <w:rFonts w:ascii="Times New Roman" w:hAnsi="Times New Roman" w:cs="Times New Roman"/>
          <w:b/>
          <w:bCs/>
          <w:color w:val="auto"/>
          <w:sz w:val="24"/>
          <w:szCs w:val="24"/>
        </w:rPr>
        <w:t xml:space="preserve"> </w:t>
      </w:r>
    </w:p>
    <w:p w14:paraId="1B870BE9" w14:textId="5A66AA88" w:rsidR="004D1D43" w:rsidRPr="005E2ABF" w:rsidRDefault="00F16E4B" w:rsidP="00CD6200">
      <w:pPr>
        <w:numPr>
          <w:ilvl w:val="0"/>
          <w:numId w:val="3"/>
        </w:numPr>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Describir</w:t>
      </w:r>
      <w:r w:rsidR="004D1D43" w:rsidRPr="005E2ABF">
        <w:rPr>
          <w:rFonts w:ascii="Times New Roman" w:eastAsia="Times New Roman" w:hAnsi="Times New Roman" w:cs="Times New Roman"/>
          <w:sz w:val="24"/>
          <w:szCs w:val="24"/>
        </w:rPr>
        <w:t xml:space="preserve"> la adherencia al tratamiento antidepresivo y los factores asociados mediante una revisión bibliográfica. </w:t>
      </w:r>
    </w:p>
    <w:p w14:paraId="26E0B27A" w14:textId="2E6B998F" w:rsidR="004D1D43" w:rsidRPr="00CD6989" w:rsidRDefault="004D1D43" w:rsidP="00B222CD">
      <w:pPr>
        <w:pStyle w:val="Ttulo2"/>
        <w:numPr>
          <w:ilvl w:val="1"/>
          <w:numId w:val="33"/>
        </w:numPr>
        <w:spacing w:line="480" w:lineRule="auto"/>
        <w:rPr>
          <w:rFonts w:ascii="Times New Roman" w:eastAsia="Times New Roman" w:hAnsi="Times New Roman" w:cs="Times New Roman"/>
          <w:b/>
          <w:bCs/>
          <w:iCs/>
          <w:color w:val="auto"/>
          <w:sz w:val="24"/>
          <w:szCs w:val="24"/>
        </w:rPr>
      </w:pPr>
      <w:bookmarkStart w:id="23" w:name="_Toc149133836"/>
      <w:bookmarkStart w:id="24" w:name="_Toc150251047"/>
      <w:r w:rsidRPr="00CD6989">
        <w:rPr>
          <w:rFonts w:ascii="Times New Roman" w:eastAsia="Times New Roman" w:hAnsi="Times New Roman" w:cs="Times New Roman"/>
          <w:b/>
          <w:bCs/>
          <w:color w:val="auto"/>
          <w:sz w:val="24"/>
          <w:szCs w:val="24"/>
        </w:rPr>
        <w:t>Objetivos Específicos</w:t>
      </w:r>
      <w:bookmarkEnd w:id="23"/>
      <w:bookmarkEnd w:id="24"/>
      <w:r w:rsidRPr="00CD6989">
        <w:rPr>
          <w:rFonts w:ascii="Times New Roman" w:eastAsia="Times New Roman" w:hAnsi="Times New Roman" w:cs="Times New Roman"/>
          <w:b/>
          <w:bCs/>
          <w:color w:val="auto"/>
          <w:sz w:val="24"/>
          <w:szCs w:val="24"/>
        </w:rPr>
        <w:t xml:space="preserve"> </w:t>
      </w:r>
    </w:p>
    <w:p w14:paraId="152BBB14" w14:textId="5EFC74AE" w:rsidR="004D1D43" w:rsidRDefault="0036151D" w:rsidP="00CD6200">
      <w:pPr>
        <w:numPr>
          <w:ilvl w:val="0"/>
          <w:numId w:val="1"/>
        </w:numPr>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Conocer las diferentes</w:t>
      </w:r>
      <w:r w:rsidR="004D1D43" w:rsidRPr="77EC1152">
        <w:rPr>
          <w:rFonts w:ascii="Times New Roman" w:eastAsia="Times New Roman" w:hAnsi="Times New Roman" w:cs="Times New Roman"/>
          <w:sz w:val="24"/>
          <w:szCs w:val="24"/>
        </w:rPr>
        <w:t xml:space="preserve"> características de la adherencia al tratamiento con antidepresivos</w:t>
      </w:r>
      <w:r>
        <w:rPr>
          <w:rFonts w:ascii="Times New Roman" w:eastAsia="Times New Roman" w:hAnsi="Times New Roman" w:cs="Times New Roman"/>
          <w:sz w:val="24"/>
          <w:szCs w:val="24"/>
        </w:rPr>
        <w:t>.</w:t>
      </w:r>
    </w:p>
    <w:p w14:paraId="49B4B00D" w14:textId="7047B500" w:rsidR="004D1D43" w:rsidRDefault="00F16E4B" w:rsidP="00CD6200">
      <w:pPr>
        <w:numPr>
          <w:ilvl w:val="0"/>
          <w:numId w:val="1"/>
        </w:numPr>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Analizar</w:t>
      </w:r>
      <w:r w:rsidR="004D1D43">
        <w:rPr>
          <w:rFonts w:ascii="Times New Roman" w:eastAsia="Times New Roman" w:hAnsi="Times New Roman" w:cs="Times New Roman"/>
          <w:sz w:val="24"/>
          <w:szCs w:val="24"/>
        </w:rPr>
        <w:t xml:space="preserve"> la prevalencia de la adherencia al tratamiento antidepresivo. </w:t>
      </w:r>
    </w:p>
    <w:p w14:paraId="33D2CEFF" w14:textId="77777777" w:rsidR="004D1D43" w:rsidRPr="002B1370" w:rsidRDefault="004D1D43" w:rsidP="00CD6200">
      <w:pPr>
        <w:numPr>
          <w:ilvl w:val="0"/>
          <w:numId w:val="1"/>
        </w:numPr>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Identificar los principales factores asociados al incumplimiento del tratamiento antidepresivo.</w:t>
      </w:r>
    </w:p>
    <w:p w14:paraId="4F13AD05" w14:textId="77777777" w:rsidR="001C2319" w:rsidRDefault="001C2319" w:rsidP="00DE1789">
      <w:pPr>
        <w:spacing w:after="160" w:line="480" w:lineRule="auto"/>
        <w:jc w:val="both"/>
        <w:rPr>
          <w:rFonts w:ascii="Times New Roman" w:hAnsi="Times New Roman" w:cs="Times New Roman"/>
          <w:b/>
          <w:bCs/>
          <w:sz w:val="24"/>
          <w:szCs w:val="24"/>
        </w:rPr>
      </w:pPr>
    </w:p>
    <w:p w14:paraId="61E5D356" w14:textId="77777777" w:rsidR="003A388A" w:rsidRDefault="003A388A" w:rsidP="00DE1789">
      <w:pPr>
        <w:spacing w:after="160" w:line="480" w:lineRule="auto"/>
        <w:jc w:val="both"/>
        <w:rPr>
          <w:rFonts w:ascii="Times New Roman" w:hAnsi="Times New Roman" w:cs="Times New Roman"/>
          <w:b/>
          <w:bCs/>
          <w:sz w:val="24"/>
          <w:szCs w:val="24"/>
        </w:rPr>
      </w:pPr>
    </w:p>
    <w:p w14:paraId="4193B30B" w14:textId="77777777" w:rsidR="003A388A" w:rsidRDefault="003A388A" w:rsidP="00DE1789">
      <w:pPr>
        <w:spacing w:after="160" w:line="480" w:lineRule="auto"/>
        <w:jc w:val="both"/>
        <w:rPr>
          <w:rFonts w:ascii="Times New Roman" w:hAnsi="Times New Roman" w:cs="Times New Roman"/>
          <w:b/>
          <w:bCs/>
          <w:sz w:val="24"/>
          <w:szCs w:val="24"/>
        </w:rPr>
      </w:pPr>
    </w:p>
    <w:p w14:paraId="2CE7E037" w14:textId="77777777" w:rsidR="003A388A" w:rsidRDefault="003A388A" w:rsidP="00DE1789">
      <w:pPr>
        <w:spacing w:after="160" w:line="480" w:lineRule="auto"/>
        <w:jc w:val="both"/>
        <w:rPr>
          <w:rFonts w:ascii="Times New Roman" w:hAnsi="Times New Roman" w:cs="Times New Roman"/>
          <w:b/>
          <w:bCs/>
          <w:sz w:val="24"/>
          <w:szCs w:val="24"/>
        </w:rPr>
      </w:pPr>
    </w:p>
    <w:p w14:paraId="23F6B8C0" w14:textId="77777777" w:rsidR="003A388A" w:rsidRDefault="003A388A" w:rsidP="00DE1789">
      <w:pPr>
        <w:spacing w:after="160" w:line="480" w:lineRule="auto"/>
        <w:jc w:val="both"/>
        <w:rPr>
          <w:rFonts w:ascii="Times New Roman" w:hAnsi="Times New Roman" w:cs="Times New Roman"/>
          <w:b/>
          <w:bCs/>
          <w:sz w:val="24"/>
          <w:szCs w:val="24"/>
        </w:rPr>
      </w:pPr>
    </w:p>
    <w:p w14:paraId="4E1AB3AE" w14:textId="77777777" w:rsidR="003A388A" w:rsidRDefault="003A388A" w:rsidP="00DE1789">
      <w:pPr>
        <w:spacing w:after="160" w:line="480" w:lineRule="auto"/>
        <w:jc w:val="both"/>
        <w:rPr>
          <w:rFonts w:ascii="Times New Roman" w:hAnsi="Times New Roman" w:cs="Times New Roman"/>
          <w:b/>
          <w:bCs/>
          <w:sz w:val="24"/>
          <w:szCs w:val="24"/>
        </w:rPr>
      </w:pPr>
    </w:p>
    <w:p w14:paraId="53A41DBB" w14:textId="77777777" w:rsidR="003A388A" w:rsidRDefault="003A388A" w:rsidP="00DE1789">
      <w:pPr>
        <w:spacing w:after="160" w:line="480" w:lineRule="auto"/>
        <w:jc w:val="both"/>
        <w:rPr>
          <w:rFonts w:ascii="Times New Roman" w:hAnsi="Times New Roman" w:cs="Times New Roman"/>
          <w:b/>
          <w:bCs/>
          <w:sz w:val="24"/>
          <w:szCs w:val="24"/>
        </w:rPr>
      </w:pPr>
    </w:p>
    <w:p w14:paraId="067D5646" w14:textId="77777777" w:rsidR="003A388A" w:rsidRDefault="003A388A" w:rsidP="00DE1789">
      <w:pPr>
        <w:spacing w:after="160" w:line="480" w:lineRule="auto"/>
        <w:jc w:val="both"/>
        <w:rPr>
          <w:rFonts w:ascii="Times New Roman" w:hAnsi="Times New Roman" w:cs="Times New Roman"/>
          <w:b/>
          <w:bCs/>
          <w:sz w:val="24"/>
          <w:szCs w:val="24"/>
        </w:rPr>
      </w:pPr>
    </w:p>
    <w:p w14:paraId="2CBFA1AE" w14:textId="77777777" w:rsidR="003A388A" w:rsidRDefault="003A388A" w:rsidP="00DE1789">
      <w:pPr>
        <w:spacing w:after="160" w:line="480" w:lineRule="auto"/>
        <w:jc w:val="both"/>
        <w:rPr>
          <w:rFonts w:ascii="Times New Roman" w:hAnsi="Times New Roman" w:cs="Times New Roman"/>
          <w:b/>
          <w:bCs/>
          <w:sz w:val="24"/>
          <w:szCs w:val="24"/>
        </w:rPr>
      </w:pPr>
    </w:p>
    <w:p w14:paraId="7AE70410" w14:textId="77777777" w:rsidR="003A388A" w:rsidRDefault="003A388A" w:rsidP="00DE1789">
      <w:pPr>
        <w:spacing w:after="160" w:line="480" w:lineRule="auto"/>
        <w:jc w:val="both"/>
        <w:rPr>
          <w:rFonts w:ascii="Times New Roman" w:hAnsi="Times New Roman" w:cs="Times New Roman"/>
          <w:b/>
          <w:bCs/>
          <w:sz w:val="24"/>
          <w:szCs w:val="24"/>
        </w:rPr>
      </w:pPr>
    </w:p>
    <w:p w14:paraId="42701994" w14:textId="77777777" w:rsidR="003A388A" w:rsidRDefault="003A388A" w:rsidP="00DE1789">
      <w:pPr>
        <w:spacing w:after="160" w:line="480" w:lineRule="auto"/>
        <w:jc w:val="both"/>
        <w:rPr>
          <w:rFonts w:ascii="Times New Roman" w:hAnsi="Times New Roman" w:cs="Times New Roman"/>
          <w:b/>
          <w:bCs/>
          <w:sz w:val="24"/>
          <w:szCs w:val="24"/>
        </w:rPr>
      </w:pPr>
    </w:p>
    <w:p w14:paraId="3E4ECD3F" w14:textId="77777777" w:rsidR="003A388A" w:rsidRDefault="003A388A" w:rsidP="00DE1789">
      <w:pPr>
        <w:spacing w:after="160" w:line="480" w:lineRule="auto"/>
        <w:jc w:val="both"/>
        <w:rPr>
          <w:rFonts w:ascii="Times New Roman" w:hAnsi="Times New Roman" w:cs="Times New Roman"/>
          <w:b/>
          <w:bCs/>
          <w:sz w:val="24"/>
          <w:szCs w:val="24"/>
        </w:rPr>
      </w:pPr>
    </w:p>
    <w:p w14:paraId="54EAFD95" w14:textId="7913F18D" w:rsidR="00252943" w:rsidRPr="00CD6989" w:rsidRDefault="003A388A" w:rsidP="00B222CD">
      <w:pPr>
        <w:pStyle w:val="Ttulo1"/>
        <w:numPr>
          <w:ilvl w:val="0"/>
          <w:numId w:val="33"/>
        </w:numPr>
        <w:spacing w:line="480" w:lineRule="auto"/>
        <w:rPr>
          <w:rFonts w:ascii="Times New Roman" w:hAnsi="Times New Roman" w:cs="Times New Roman"/>
          <w:b/>
          <w:bCs/>
          <w:color w:val="auto"/>
          <w:sz w:val="24"/>
          <w:szCs w:val="24"/>
        </w:rPr>
      </w:pPr>
      <w:bookmarkStart w:id="25" w:name="_Toc149133837"/>
      <w:bookmarkStart w:id="26" w:name="_Toc150251048"/>
      <w:r w:rsidRPr="00CD6989">
        <w:rPr>
          <w:rFonts w:ascii="Times New Roman" w:hAnsi="Times New Roman" w:cs="Times New Roman"/>
          <w:b/>
          <w:bCs/>
          <w:color w:val="auto"/>
          <w:sz w:val="24"/>
          <w:szCs w:val="24"/>
        </w:rPr>
        <w:lastRenderedPageBreak/>
        <w:t>FUNDAMENTACIÓN TEÓRICA</w:t>
      </w:r>
      <w:bookmarkEnd w:id="25"/>
      <w:bookmarkEnd w:id="26"/>
      <w:r w:rsidRPr="00CD6989">
        <w:rPr>
          <w:rFonts w:ascii="Times New Roman" w:hAnsi="Times New Roman" w:cs="Times New Roman"/>
          <w:b/>
          <w:bCs/>
          <w:color w:val="auto"/>
          <w:sz w:val="24"/>
          <w:szCs w:val="24"/>
        </w:rPr>
        <w:t xml:space="preserve"> </w:t>
      </w:r>
    </w:p>
    <w:p w14:paraId="70E59230" w14:textId="0F190171" w:rsidR="00CB193D" w:rsidRPr="00CD6989" w:rsidRDefault="00325DE1" w:rsidP="00B222CD">
      <w:pPr>
        <w:pStyle w:val="Ttulo2"/>
        <w:numPr>
          <w:ilvl w:val="1"/>
          <w:numId w:val="33"/>
        </w:numPr>
        <w:spacing w:line="480" w:lineRule="auto"/>
        <w:rPr>
          <w:rFonts w:ascii="Times New Roman" w:hAnsi="Times New Roman" w:cs="Times New Roman"/>
          <w:b/>
          <w:bCs/>
          <w:color w:val="auto"/>
          <w:sz w:val="24"/>
          <w:szCs w:val="24"/>
        </w:rPr>
      </w:pPr>
      <w:bookmarkStart w:id="27" w:name="_Toc149133838"/>
      <w:bookmarkStart w:id="28" w:name="_Toc150251049"/>
      <w:r w:rsidRPr="00CD6989">
        <w:rPr>
          <w:rFonts w:ascii="Times New Roman" w:hAnsi="Times New Roman" w:cs="Times New Roman"/>
          <w:b/>
          <w:bCs/>
          <w:color w:val="auto"/>
          <w:sz w:val="24"/>
          <w:szCs w:val="24"/>
        </w:rPr>
        <w:t>Definición de depresión</w:t>
      </w:r>
      <w:bookmarkEnd w:id="27"/>
      <w:bookmarkEnd w:id="28"/>
    </w:p>
    <w:p w14:paraId="560F285A" w14:textId="4E2490A0" w:rsidR="00252943" w:rsidRPr="00231709" w:rsidRDefault="00252943" w:rsidP="00F319DE">
      <w:pPr>
        <w:spacing w:line="480" w:lineRule="auto"/>
        <w:jc w:val="both"/>
        <w:rPr>
          <w:rFonts w:ascii="Times New Roman" w:hAnsi="Times New Roman" w:cs="Times New Roman"/>
          <w:sz w:val="24"/>
          <w:szCs w:val="24"/>
        </w:rPr>
      </w:pPr>
      <w:r w:rsidRPr="17A4BD85">
        <w:rPr>
          <w:rFonts w:ascii="Times New Roman" w:hAnsi="Times New Roman" w:cs="Times New Roman"/>
          <w:sz w:val="24"/>
          <w:szCs w:val="24"/>
        </w:rPr>
        <w:t>Según el DSM</w:t>
      </w:r>
      <w:r w:rsidR="008E48CD">
        <w:rPr>
          <w:rFonts w:ascii="Times New Roman" w:hAnsi="Times New Roman" w:cs="Times New Roman"/>
          <w:sz w:val="24"/>
          <w:szCs w:val="24"/>
        </w:rPr>
        <w:t>-5</w:t>
      </w:r>
      <w:r w:rsidRPr="17A4BD85">
        <w:rPr>
          <w:rFonts w:ascii="Times New Roman" w:hAnsi="Times New Roman" w:cs="Times New Roman"/>
          <w:sz w:val="24"/>
          <w:szCs w:val="24"/>
        </w:rPr>
        <w:t xml:space="preserve"> </w:t>
      </w:r>
      <w:r w:rsidR="004C6065">
        <w:rPr>
          <w:rFonts w:ascii="Times New Roman" w:hAnsi="Times New Roman" w:cs="Times New Roman"/>
          <w:sz w:val="24"/>
          <w:szCs w:val="24"/>
        </w:rPr>
        <w:t>(</w:t>
      </w:r>
      <w:proofErr w:type="spellStart"/>
      <w:r w:rsidR="00B56039">
        <w:rPr>
          <w:rFonts w:ascii="Times New Roman" w:hAnsi="Times New Roman" w:cs="Times New Roman"/>
          <w:sz w:val="24"/>
          <w:szCs w:val="24"/>
        </w:rPr>
        <w:t>Diagnostic</w:t>
      </w:r>
      <w:proofErr w:type="spellEnd"/>
      <w:r w:rsidR="00B56039">
        <w:rPr>
          <w:rFonts w:ascii="Times New Roman" w:hAnsi="Times New Roman" w:cs="Times New Roman"/>
          <w:sz w:val="24"/>
          <w:szCs w:val="24"/>
        </w:rPr>
        <w:t xml:space="preserve"> </w:t>
      </w:r>
      <w:proofErr w:type="spellStart"/>
      <w:r w:rsidR="00B56039">
        <w:rPr>
          <w:rFonts w:ascii="Times New Roman" w:hAnsi="Times New Roman" w:cs="Times New Roman"/>
          <w:sz w:val="24"/>
          <w:szCs w:val="24"/>
        </w:rPr>
        <w:t>Statiscal</w:t>
      </w:r>
      <w:proofErr w:type="spellEnd"/>
      <w:r w:rsidR="00B56039">
        <w:rPr>
          <w:rFonts w:ascii="Times New Roman" w:hAnsi="Times New Roman" w:cs="Times New Roman"/>
          <w:sz w:val="24"/>
          <w:szCs w:val="24"/>
        </w:rPr>
        <w:t xml:space="preserve"> </w:t>
      </w:r>
      <w:r w:rsidR="00C0012E">
        <w:rPr>
          <w:rFonts w:ascii="Times New Roman" w:hAnsi="Times New Roman" w:cs="Times New Roman"/>
          <w:sz w:val="24"/>
          <w:szCs w:val="24"/>
        </w:rPr>
        <w:t xml:space="preserve">Manual </w:t>
      </w:r>
      <w:proofErr w:type="spellStart"/>
      <w:r w:rsidR="00C0012E">
        <w:rPr>
          <w:rFonts w:ascii="Times New Roman" w:hAnsi="Times New Roman" w:cs="Times New Roman"/>
          <w:sz w:val="24"/>
          <w:szCs w:val="24"/>
        </w:rPr>
        <w:t>of</w:t>
      </w:r>
      <w:proofErr w:type="spellEnd"/>
      <w:r w:rsidR="00C0012E">
        <w:rPr>
          <w:rFonts w:ascii="Times New Roman" w:hAnsi="Times New Roman" w:cs="Times New Roman"/>
          <w:sz w:val="24"/>
          <w:szCs w:val="24"/>
        </w:rPr>
        <w:t xml:space="preserve"> Mental </w:t>
      </w:r>
      <w:proofErr w:type="spellStart"/>
      <w:r w:rsidR="00C0012E">
        <w:rPr>
          <w:rFonts w:ascii="Times New Roman" w:hAnsi="Times New Roman" w:cs="Times New Roman"/>
          <w:sz w:val="24"/>
          <w:szCs w:val="24"/>
        </w:rPr>
        <w:t>Disor</w:t>
      </w:r>
      <w:r w:rsidR="008E48CD">
        <w:rPr>
          <w:rFonts w:ascii="Times New Roman" w:hAnsi="Times New Roman" w:cs="Times New Roman"/>
          <w:sz w:val="24"/>
          <w:szCs w:val="24"/>
        </w:rPr>
        <w:t>ders</w:t>
      </w:r>
      <w:proofErr w:type="spellEnd"/>
      <w:r w:rsidR="008E48CD">
        <w:rPr>
          <w:rFonts w:ascii="Times New Roman" w:hAnsi="Times New Roman" w:cs="Times New Roman"/>
          <w:sz w:val="24"/>
          <w:szCs w:val="24"/>
        </w:rPr>
        <w:t xml:space="preserve">) </w:t>
      </w:r>
      <w:r w:rsidRPr="17A4BD85">
        <w:rPr>
          <w:rFonts w:ascii="Times New Roman" w:hAnsi="Times New Roman" w:cs="Times New Roman"/>
          <w:sz w:val="24"/>
          <w:szCs w:val="24"/>
        </w:rPr>
        <w:t>quinta edición</w:t>
      </w:r>
      <w:r w:rsidR="008E48CD">
        <w:rPr>
          <w:rFonts w:ascii="Times New Roman" w:hAnsi="Times New Roman" w:cs="Times New Roman"/>
          <w:sz w:val="24"/>
          <w:szCs w:val="24"/>
        </w:rPr>
        <w:t xml:space="preserve">, </w:t>
      </w:r>
      <w:r w:rsidRPr="17A4BD85">
        <w:rPr>
          <w:rFonts w:ascii="Times New Roman" w:hAnsi="Times New Roman" w:cs="Times New Roman"/>
          <w:sz w:val="24"/>
          <w:szCs w:val="24"/>
        </w:rPr>
        <w:t>la depresión se trata de un trastorno del estado de ánimo</w:t>
      </w:r>
      <w:r w:rsidR="00F95E68" w:rsidRPr="17A4BD85">
        <w:rPr>
          <w:rFonts w:ascii="Times New Roman" w:hAnsi="Times New Roman" w:cs="Times New Roman"/>
          <w:sz w:val="24"/>
          <w:szCs w:val="24"/>
        </w:rPr>
        <w:t>,</w:t>
      </w:r>
      <w:r w:rsidRPr="17A4BD85">
        <w:rPr>
          <w:rFonts w:ascii="Times New Roman" w:hAnsi="Times New Roman" w:cs="Times New Roman"/>
          <w:sz w:val="24"/>
          <w:szCs w:val="24"/>
        </w:rPr>
        <w:t xml:space="preserve"> siendo la primordial característica la modificación de humor de la persona que varía dependiendo del origen y la temporalidad, esta se manifiesta con una extensa gama de síntomas físicos, emocionales, del comportamiento y cognitivos. Es frecuente a nivel mundial y en la actualidad se considera una patología devastadora. En un estudio de Borges y </w:t>
      </w:r>
      <w:proofErr w:type="spellStart"/>
      <w:r w:rsidRPr="17A4BD85">
        <w:rPr>
          <w:rFonts w:ascii="Times New Roman" w:hAnsi="Times New Roman" w:cs="Times New Roman"/>
          <w:sz w:val="24"/>
          <w:szCs w:val="24"/>
        </w:rPr>
        <w:t>Cols</w:t>
      </w:r>
      <w:proofErr w:type="spellEnd"/>
      <w:r w:rsidRPr="17A4BD85">
        <w:rPr>
          <w:rFonts w:ascii="Times New Roman" w:hAnsi="Times New Roman" w:cs="Times New Roman"/>
          <w:sz w:val="24"/>
          <w:szCs w:val="24"/>
        </w:rPr>
        <w:t xml:space="preserve"> en México en el año 2016 la prevalencia obtenida de la ideación suicida fue del 2.3 %. El 0.8% de la muestra comunic</w:t>
      </w:r>
      <w:r w:rsidR="00F16E4B">
        <w:rPr>
          <w:rFonts w:ascii="Times New Roman" w:hAnsi="Times New Roman" w:cs="Times New Roman"/>
          <w:sz w:val="24"/>
          <w:szCs w:val="24"/>
        </w:rPr>
        <w:t>ó</w:t>
      </w:r>
      <w:r w:rsidRPr="17A4BD85">
        <w:rPr>
          <w:rFonts w:ascii="Times New Roman" w:hAnsi="Times New Roman" w:cs="Times New Roman"/>
          <w:sz w:val="24"/>
          <w:szCs w:val="24"/>
        </w:rPr>
        <w:t xml:space="preserve"> un plan mientras que el 0.7% revel</w:t>
      </w:r>
      <w:r w:rsidR="00F16E4B">
        <w:rPr>
          <w:rFonts w:ascii="Times New Roman" w:hAnsi="Times New Roman" w:cs="Times New Roman"/>
          <w:sz w:val="24"/>
          <w:szCs w:val="24"/>
        </w:rPr>
        <w:t>ó</w:t>
      </w:r>
      <w:r w:rsidRPr="17A4BD85">
        <w:rPr>
          <w:rFonts w:ascii="Times New Roman" w:hAnsi="Times New Roman" w:cs="Times New Roman"/>
          <w:sz w:val="24"/>
          <w:szCs w:val="24"/>
        </w:rPr>
        <w:t xml:space="preserve"> un intento de suicidio</w:t>
      </w:r>
      <w:r w:rsidR="0048218F" w:rsidRPr="17A4BD8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Y5YzliODEtZGRlNi00YzQxLTg4YzMtZTMxMTZkOWNkNGJkIiwicHJvcGVydGllcyI6eyJub3RlSW5kZXgiOjB9LCJpc0VkaXRlZCI6ZmFsc2UsIm1hbnVhbE92ZXJyaWRlIjp7ImlzTWFudWFsbHlPdmVycmlkZGVuIjpmYWxzZSwiY2l0ZXByb2NUZXh0IjoiKDcsMTQpIiwibWFudWFsT3ZlcnJpZGVUZXh0IjoiIn0sImNpdGF0aW9uSXRlbXMiOlt7ImlkIjoiNTlmNGFkMjItMWMyZS0zODJmLWJmYjQtMTM5ZTdkNGQ5OTliIiwiaXRlbURhdGEiOnsidHlwZSI6ImFydGljbGUtam91cm5hbCIsImlkIjoiNTlmNGFkMjItMWMyZS0zODJmLWJmYjQtMTM5ZTdkNGQ5OTliIiwidGl0bGUiOiJQcmV2YWxlbmNpYSwgY2F1c2FzIHkgdHJhdGFtaWVudG8gZGUgbGEgZGVwcmVzacOzbiBNYXlvciIsImF1dGhvciI6W3siZmFtaWx5IjoiUMOpcmV6LVBhZGlsbGEiLCJnaXZlbiI6IkVsc3kgQXJsZW5lIiwicGFyc2UtbmFtZXMiOmZhbHNlLCJkcm9wcGluZy1wYXJ0aWNsZSI6IiIsIm5vbi1kcm9wcGluZy1wYXJ0aWNsZSI6IiJ9LHsiZmFtaWx5IjoiQ2VydmFudGVzLVJhbcOtcmV6IiwiZ2l2ZW4iOiJWw61jdG9yIE1hbnVlbCIsInBhcnNlLW5hbWVzIjpmYWxzZSwiZHJvcHBpbmctcGFydGljbGUiOiIiLCJub24tZHJvcHBpbmctcGFydGljbGUiOiIifSx7ImZhbWlseSI6IkhpanVlbG9zLUdhcmPDrWEiLCJnaXZlbiI6Ik5heWVsaSBBbGVqYW5kcmEiLCJwYXJzZS1uYW1lcyI6ZmFsc2UsImRyb3BwaW5nLXBhcnRpY2xlIjoiIiwibm9uLWRyb3BwaW5nLXBhcnRpY2xlIjoiIn0seyJmYW1pbHkiOiJQaW5lZGEtQ29ydMOpcyIsImdpdmVuIjoiSnVhbiBDYXJsb3MiLCJwYXJzZS1uYW1lcyI6ZmFsc2UsImRyb3BwaW5nLXBhcnRpY2xlIjoiIiwibm9uLWRyb3BwaW5nLXBhcnRpY2xlIjoiIn0seyJmYW1pbHkiOiJTYWxnYWRvLUJ1cmdvcyIsImdpdmVuIjoiSHVtYmVydG8iLCJwYXJzZS1uYW1lcyI6ZmFsc2UsImRyb3BwaW5nLXBhcnRpY2xlIjoiIiwibm9uLWRyb3BwaW5nLXBhcnRpY2xlIjoiIn0seyJmYW1pbHkiOiJQw6lyZXotUGFkaWxsYSIsImdpdmVuIjoiRWxzeSBBcmxlbmUiLCJwYXJzZS1uYW1lcyI6ZmFsc2UsImRyb3BwaW5nLXBhcnRpY2xlIjoiIiwibm9uLWRyb3BwaW5nLXBhcnRpY2xlIjoiIn0seyJmYW1pbHkiOiJDZXJ2YW50ZXMtUmFtw61yZXoiLCJnaXZlbiI6IlbDrWN0b3IgTWFudWVsIiwicGFyc2UtbmFtZXMiOmZhbHNlLCJkcm9wcGluZy1wYXJ0aWNsZSI6IiIsIm5vbi1kcm9wcGluZy1wYXJ0aWNsZSI6IiJ9LHsiZmFtaWx5IjoiSGlqdWVsb3MtR2FyY8OtYSIsImdpdmVuIjoiTmF5ZWxpIEFsZWphbmRyYSIsInBhcnNlLW5hbWVzIjpmYWxzZSwiZHJvcHBpbmctcGFydGljbGUiOiIiLCJub24tZHJvcHBpbmctcGFydGljbGUiOiIifSx7ImZhbWlseSI6IlBpbmVkYS1Db3J0w6lzIiwiZ2l2ZW4iOiJKdWFuIENhcmxvcyIsInBhcnNlLW5hbWVzIjpmYWxzZSwiZHJvcHBpbmctcGFydGljbGUiOiIiLCJub24tZHJvcHBpbmctcGFydGljbGUiOiIifSx7ImZhbWlseSI6IlNhbGdhZG8tQnVyZ29zIiwiZ2l2ZW4iOiJIdW1iZXJ0byIsInBhcnNlLW5hbWVzIjpmYWxzZSwiZHJvcHBpbmctcGFydGljbGUiOiIiLCJub24tZHJvcHBpbmctcGFydGljbGUiOiIifV0sImNvbnRhaW5lci10aXRsZSI6IlJldmlzdGEgYmlvbcOpZGljYSIsImFjY2Vzc2VkIjp7ImRhdGUtcGFydHMiOltbMjAyMywxMCwyXV19LCJET0kiOiIxMC4zMjc3Ni9SRVZCSU9NRUQuVjI4STIuNTU3IiwiSVNTTiI6IjIwMDctODQ0NyIsIlVSTCI6Imh0dHA6Ly93d3cuc2NpZWxvLm9yZy5teC9zY2llbG8ucGhwP3NjcmlwdD1zY2lfYXJ0dGV4dCZwaWQ9UzIwMDctODQ0NzIwMTcwMDAyMDAwNzMmbG5nPWVzJm5ybT1pc28mdGxuZz1lcyIsImlzc3VlZCI6eyJkYXRlLXBhcnRzIjpbWzIwMTcsNiwxNF1dfSwicGFnZSI6IjczLTk4IiwiYWJzdHJhY3QiOiJSZXN1bWVuTGEgZGVwcmVzacOzbiBtYXlvciByZXByZXNlbnRhIHVuIHByb2JsZW1hIGRlIHNhbHVkIHDDumJsaWNhIGRlYmlkbyBhIHN1IGFsdGEgcHJldmFsZW5jaWEuIExhIGV0aW9sb2fDrWEgZGUgbGEgZGVwcmVzacOzbiBlcyBjb21wbGVqYSwgZW4gZWxsYSBpbnRlcnZpZW5lbiBmYWN0b3JlcyBwc2ljb3NvY2lhbGVzLCBnZW7DqXRpY29zLCB5IGJpb2zDs2dpY29zLiBFbnRyZSBsb3MgZmFjdG9yZXMgcHNpY29zb2NpYWxlcywgc2UgaGEgb2JzZXJ2YWRvIHF1ZSBsb3MgcHJpbWVyb3MgZXBpc29kaW9zIGRlcHJlc2l2b3MgYXBhcmVjZW4gZGVzcHXDqXMgZGUgYWxnw7puIGV2ZW50byBlc3RyZXNhbnRlLCB5IGVsIGVzdHLDqXMgcXVlIGFjb21wYcOxYSBhbCBwcmltZXIgZXBpc29kaW8gcHJvZHVjZSBjYW1iaW9zIGEgbGFyZ28gcGxhem8gZW4gbGEgZmlzaW9sb2fDrWEgY2VyZWJyYWwuIEVzdG9zIGNhbWJpb3MgZGUgbGFyZ2EgZHVyYWNpw7NuIHB1ZWRlbiBwcm9kdWNpciB2YXJpYWNpb25lcyBhIG5pdmVsIGVzdHJ1Y3R1cmFsIHkgZW4gZWwgZnVuY2lvbmFtaWVudG8gZGUgZGlmZXJlbnRlcyDDoXJlYXMgY2VyZWJyYWxlcy4gRW50cmUgbG9zIGZhY3RvcmVzIGdlbsOpdGljb3MgcXVlIGludGVydmllbmVuIGVuIGxhIGVuZmVybWVkYWQgZGVwcmVzaXZhLCBzZSBoYSByZXBvcnRhZG8gcXVlIGFscmVkZWRvciBkZSAyMDAgZ2VuZXMgZXN0w6FuIHJlbGFjaW9uYWRvcyBjb24gZWwgdHJhc3Rvcm5vIGRlcHJlc2l2byBtYXlvci4gRGVudHJvIGRlIGxvcyBmYWN0b3JlcyBiaW9sw7NnaWNvcywgZXhpc3RlbiBldmlkZW5jaWFzIGRlIGFsdGVyYWNpb25lcyBhIG5pdmVsIGRlIG5ldXJvdHJhbnNtaXNvcmVzLCBjaXRvc2luYXMgeSBob3Jtb25hcywgY3V5YXMgYWNjaW9uZXMgaW5kdWNlbiBtb2RpZmljYWNpb25lcyBlc3RydWN0dXJhbGVzIHkgZnVuY2lvbmFsZXMgZW4gZWwgc2lzdGVtYSBuZXJ2aW9zbyBjZW50cmFsLCBlbiBlbCBzaXN0ZW1hIGlubXVub2zDs2dpY28geSBlbiBlbCBzaXN0ZW1hIGVuZG9jcmlubywgcXVlIGluY3JlbWVudGFuIGVsIHJpZXNnbyBkZSBwYWRlY2VyIGxhIGRlcHJlc2nDs24gbWF5b3IuIEEgcGVzYXIgZGUgYcOxb3MgZGUgZXN0dWRpbywgbGFzIGJhc2VzIGJpb2zDs2dpY2FzIGRlIGxhIGRlcHJlc2nDs24gbWF5b3IgeSBlbCBtZWNhbmlzbW8gcHJlY2lzbyBkZSBsYSBlZmljYWNpYSBhbnRpZGVwcmVzaXZhIHNpZ3VlbiBzaWVuZG8gcG9jbyBjbGFyYXMuIExvcyBvYmpldGl2b3MgZGUgbGEgcHJlc2VudGUgcmV2aXNpw7NuIHNvbiBlbCByZXN1bWlyIGxhcyBwcmluY2lwYWxlcyBjb25jbHVzaW9uZXMgZGUgbGEgbGl0ZXJhdHVyYSBjbMOtbmljYSB5IGV4cGVyaW1lbnRhbCBlbiByZWxhY2nDs24gY29uIGxhIGV0aW9sb2fDrWEgZGVsIHRyYXN0b3JubyBkZXByZXNpdm8gbWF5b3IuUGFsYWJyYXMgY2xhdmVEZXByZXNpw7NuIG1heW9yLCBuZXVyb3RyYW5zbWlzb3JlcywgbmV1cm9wbGFzdGljaWRhZCwgc2Vyb3RvbmluYSwgbm9yZXBpbmVmcmluYSwgc2lzdGVtYSBpbm11bmUuwqBBYnN0cmFjdE1ham9yIGRlcHJlc3Npb24gcmVwcmVzZW50cyBhIHB1YmxpYyBoZWFsdGggcHJvYmxlbSBkdWUgdG8gaXRzIGhpZ2ggcHJldmFsZW5jZS4gVGhlIGV0aW9sb2d5IG9mIG1ham9yIGRlcHJlc3Npb24gaXMgY29tcGxleCBiZWNhdXNlIGludm9sdmVzIHBzeWNob3NvY2lhbCwgZ2VuZXRpYywgYW5kIGJpb2xvZ2ljYWwgZmFjdG9ycy4gQW1vbmcgcHN5Y2hvc29jaWFsIGZhY3RvcnMsIGRpZmZlcmVudCBzdHVkaWVzIHJlcG9ydCB0aGF0IHRoZSBmaXJzdCBkZXByZXNzaXZlIGVwaXNvZGUgYXBwZWFyIGFmdGVyIHNvbWUgc3RyZXNzZnVsIGV2ZW50IGFuZCBwcm9kdWNlcyBsb25nLXRlcm0gY2hhbmdlcyBpbiBicmFpbiBwaHlzaW9sb2d5LiBUaGVzZSBsb25nLWxhc3RpbmcgY2hhbmdlcyBwcm9kdWNlIHZhcmlhdGlvbnMgYXQgdGhlIHN0cnVjdHVyYWwgbGV2ZWwgYW5kIGluIHRoZSBmdW5jdGlvbmluZyBvZiBkaWZmZXJlbnQgYnJhaW4gYXJlYXMuIEFtb25nIHRoZSBnZW5ldGljIGZhY3RvcnMgaW52b2x2ZWQgaW4gZGVwcmVzc2l2ZSBpbGxuZXNzLCBpdCBoYXMgYmVlbiByZXBvcnRlZCB0aGF0IGFib3V0IDIwMCBnZW5lcyBhcmUgcmVsYXRlZCB0byBtYWpvciBkZXByZXNzaXZlIGRpc29yZGVyLiBXaXRoaW4gdGhlIGJpb2xvZ2ljYWwgZmFjdG9ycywgdGhlcmUgaXMgYW4gZXZpZGVuY2Ugb2YgYWx0ZXJhdGlvbnMgaW4gdGhlIGxldmVsIG9mIG5ldXJvdHJhbnNtaXR0ZXJzLCBjeXRvc2luZeKAmXMgYW5kIGhvcm1vbmVzLCB3aG9zZSBhY3Rpb25zIGluZHVjZXMgc3RydWN0dXJhbCBhbmQgZnVuY3Rpb25hbCBtb2RpZmljYXRpb25zIGluIHRoZSBjZW50cmFsIG5lcnZvdXMgc3lzdGVtLCB0aGUgaW1tdW5lIHN5c3RlbSBhbmQgdGhlIGVuZG9jcmluZSBzeXN0ZW0sIHdoaWNoIGluY3JlYXNlcyB0aGUgcmlzayBvZiBzdWZmZXJpbmcgbWFqb3IgZGVwcmVzc2lvbi4gRGVzcGl0ZSB5ZWFycyBvZiBzdHVkeSwgdGhlIGJpb2xvZ2ljYWwgYmFzaXMgb2YgbWFqb3IgZGVwcmVzc2lvbiBhbmQgcHJlY2lzZSBtZWNoYW5pc21zIG9mIGFudGlkZXByZXNzYW50IGVmZmljYWN5IHJlbWFpbiB1bmNsZWFyLiBUaGUgb2JqZWN0aXZlIG9mIHRoZSBwcmVzZW50IHJldmlldyBpcyB0byBzdW1tYXJpemUgdGhlIG1haW4gY29uY2x1c2lvbnMgb2YgdGhlIGNsaW5pY2FsIGFuZCBleHBlcmltZW50YWwgbGl0ZXJhdHVyZSByZWdhcmRpbmcgdG8gdGhlIGV0aW9sb2d5IG9mIG1ham9yIGRlcHJlc3NpdmUgZGlzb3JkZXIuS2V5IHdvcmRzTWFqb3IgZGVwcmVzc2lvbiwgbmV1cm90cmFuc21pdHRlcnMsIG5ldXJvcGxhc3RpY2l0eSwgc2Vyb3RvbmluLCBub3JlcGluZXBocmluZSwgaW1tdW5lIHN5c3RlbS4iLCJwdWJsaXNoZXIiOiJVbml2ZXJzaWRhZCBBdXTDs25vbWEgZGUgWXVjYXTDoW4sIENlbnRybyBkZSBJbnZlc3RpZ2FjaW9uZXMgUmVnaW9uYWxlcyBEci4gSGlkZXlvIE5vZ3VjaGkiLCJpc3N1ZSI6IjIiLCJ2b2x1bWUiOiIyOCIsImNvbnRhaW5lci10aXRsZS1zaG9ydCI6IiJ9LCJpc1RlbXBvcmFyeSI6ZmFsc2V9LHsiaWQiOiJhYzJiMjk3Yy1iNTg2LTNhMzEtOTM1NC03MTViYWQxYzM4OWIiLCJpdGVtRGF0YSI6eyJ0eXBlIjoiYXJ0aWNsZS1qb3VybmFsIiwiaWQiOiJhYzJiMjk3Yy1iNTg2LTNhMzEtOTM1NC03MTViYWQxYzM4OWIiLCJ0aXRsZSI6IlJlc3B1ZXN0YSBpbmFkZWN1YWRhIGFsIHRyYXRhbWllbnRvIGFudGlkZXByZXNpdm87IHJlY29tZW5kYWNpb25lcyBkZSBleHBlcnRvcyIsImF1dGhvciI6W3siZmFtaWx5IjoiRW5yaXF1ZSBWw6lsZXogRXNjYWxhbnRlIEdvbnrDoWxleiIsImdpdmVuIjoiSnVhbiIsInBhcnNlLW5hbWVzIjpmYWxzZSwiZHJvcHBpbmctcGFydGljbGUiOiIiLCJub24tZHJvcHBpbmctcGFydGljbGUiOiIifSx7ImZhbWlseSI6IkFsYmVydG8gQXJuYXVkIEdpbCIsImdpdmVuIjoiQ2FybG9zIiwicGFyc2UtbmFtZXMiOmZhbHNlLCJkcm9wcGluZy1wYXJ0aWNsZSI6IiIsIm5vbi1kcm9wcGluZy1wYXJ0aWNsZSI6IiJ9LHsiZmFtaWx5IjoiQWh1bWFkYSBDdXJpZWwiLCJnaXZlbiI6IkdhYnJpZWwiLCJwYXJzZS1uYW1lcyI6ZmFsc2UsImRyb3BwaW5nLXBhcnRpY2xlIjoiIiwibm9uLWRyb3BwaW5nLXBhcnRpY2xlIjoiIn0seyJmYW1pbHkiOiJNb3JhbGVzIFJpdmVybyIsImdpdmVuIjoiQWxvbnNvIiwicGFyc2UtbmFtZXMiOmZhbHNlLCJkcm9wcGluZy1wYXJ0aWNsZSI6IiIsIm5vbi1kcm9wcGluZy1wYXJ0aWNsZSI6IiJ9XSwiYWNjZXNzZWQiOnsiZGF0ZS1wYXJ0cyI6W1syMDIzLDEwLDJdXX0sIlVSTCI6Imh0dHBzOi8vd3d3Lndoby4iLCJhYnN0cmFjdCI6IkludHJvZHVjdGlvbi4gTWFqb3IgZGVwcmVzc2l2ZSBkaXNvcmRlciBpcyBjb21tb24gd29ybGR3aWRlIGFuZCBvbmUgb2YgdGhlIHBhdGhvbG9naWVzIHdpdGggdGhlIGhpZ2hlc3QgZ2xvYmFsIGJ1cmRlbi4gVGhlIGR5c2Z1bmN0aW9uLCB0aGUgZnJlcXVlbmN5IG9mIHJlbGFwc2VzIGFuZCB0aGUgaGlnaCByYXRlIG9mIHN1aWNpZGUgbWFrZSB0aGlzIGRpc29yZGVyIGEgc2VyaW91cyBoZWFsdGggcHJvYmxlbS4gVGhlcmUgaXMgYSBkZWxheSBmb3IgcGF0aWVudHMgdG8gcmVjZWl2ZSBkaWFnbm9zaXMgYW5kIG9wdGltYWwgdHJlYXRtZW50LCB3aGljaCBkZWNyZWFzZXMgdGhlIHJlc3BvbnNlIHJhdGUsIGluY3JlYXNlcyBkeXNmdW5jdGlvbiwgYW5kIHByZXNlbnRzIHJlc2lkdWFsIHN5bXB0b21zLiBPbmUgb2YgdGhlIGJlc3QgcHJlZGljdG9ycyBvZiBlYXJseSIsImNvbnRhaW5lci10aXRsZS1zaG9ydCI6IiJ9LCJpc1RlbXBvcmFyeSI6ZmFsc2V9XX0="/>
          <w:id w:val="-2091303988"/>
          <w:placeholder>
            <w:docPart w:val="DefaultPlaceholder_-1854013440"/>
          </w:placeholder>
        </w:sdtPr>
        <w:sdtContent>
          <w:r w:rsidR="00A61445" w:rsidRPr="00A61445">
            <w:rPr>
              <w:rFonts w:ascii="Times New Roman" w:hAnsi="Times New Roman" w:cs="Times New Roman"/>
              <w:color w:val="000000"/>
              <w:sz w:val="24"/>
              <w:szCs w:val="24"/>
            </w:rPr>
            <w:t>(7,14)</w:t>
          </w:r>
        </w:sdtContent>
      </w:sdt>
      <w:r w:rsidR="2F55CA77" w:rsidRPr="3670B42C">
        <w:rPr>
          <w:rFonts w:ascii="Times New Roman" w:hAnsi="Times New Roman" w:cs="Times New Roman"/>
          <w:color w:val="000000" w:themeColor="text1"/>
          <w:sz w:val="24"/>
          <w:szCs w:val="24"/>
        </w:rPr>
        <w:t>.</w:t>
      </w:r>
    </w:p>
    <w:p w14:paraId="1E8BE73A" w14:textId="741BDC66" w:rsidR="00252943" w:rsidRPr="00231709" w:rsidRDefault="00252943" w:rsidP="00F319DE">
      <w:pPr>
        <w:spacing w:line="480" w:lineRule="auto"/>
        <w:jc w:val="both"/>
        <w:rPr>
          <w:rFonts w:ascii="Times New Roman" w:hAnsi="Times New Roman" w:cs="Times New Roman"/>
          <w:sz w:val="24"/>
          <w:szCs w:val="24"/>
          <w:lang w:val="es-EC"/>
        </w:rPr>
      </w:pPr>
      <w:r w:rsidRPr="00231709">
        <w:rPr>
          <w:rFonts w:ascii="Times New Roman" w:hAnsi="Times New Roman" w:cs="Times New Roman"/>
          <w:sz w:val="24"/>
          <w:szCs w:val="24"/>
        </w:rPr>
        <w:t>Es importante conocer que la depresión forma parte de los trastornos afectivos en donde la línea media afectiva se denomina eutimia, por lo tanto, si el estado de ánimo baja se le considera depresión y si el estado de ánimo sube se le considera manía</w:t>
      </w:r>
      <w:r w:rsidR="0023466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M1ZTgxMGQtYTdjZi00ODdmLThjNzgtM2NiYjcxNDc2NzY0IiwicHJvcGVydGllcyI6eyJub3RlSW5kZXgiOjB9LCJpc0VkaXRlZCI6ZmFsc2UsIm1hbnVhbE92ZXJyaWRlIjp7ImlzTWFudWFsbHlPdmVycmlkZGVuIjpmYWxzZSwiY2l0ZXByb2NUZXh0IjoiKDE0KSIsIm1hbnVhbE92ZXJyaWRlVGV4dCI6IiJ9LCJjaXRhdGlvbkl0ZW1zIjpbeyJpZCI6IjU5ZjRhZDIyLTFjMmUtMzgyZi1iZmI0LTEzOWU3ZDRkOTk5YiIsIml0ZW1EYXRhIjp7InR5cGUiOiJhcnRpY2xlLWpvdXJuYWwiLCJpZCI6IjU5ZjRhZDIyLTFjMmUtMzgyZi1iZmI0LTEzOWU3ZDRkOTk5YiIsInRpdGxlIjoiUHJldmFsZW5jaWEsIGNhdXNhcyB5IHRyYXRhbWllbnRvIGRlIGxhIGRlcHJlc2nDs24gTWF5b3IiLCJhdXRob3IiOlt7ImZhbWlseSI6IlDDqXJlei1QYWRpbGxhIiwiZ2l2ZW4iOiJFbHN5IEFybGVuZSIsInBhcnNlLW5hbWVzIjpmYWxzZSwiZHJvcHBpbmctcGFydGljbGUiOiIiLCJub24tZHJvcHBpbmctcGFydGljbGUiOiIifSx7ImZhbWlseSI6IkNlcnZhbnRlcy1SYW3DrXJleiIsImdpdmVuIjoiVsOtY3RvciBNYW51ZWwiLCJwYXJzZS1uYW1lcyI6ZmFsc2UsImRyb3BwaW5nLXBhcnRpY2xlIjoiIiwibm9uLWRyb3BwaW5nLXBhcnRpY2xlIjoiIn0seyJmYW1pbHkiOiJIaWp1ZWxvcy1HYXJjw61hIiwiZ2l2ZW4iOiJOYXllbGkgQWxlamFuZHJhIiwicGFyc2UtbmFtZXMiOmZhbHNlLCJkcm9wcGluZy1wYXJ0aWNsZSI6IiIsIm5vbi1kcm9wcGluZy1wYXJ0aWNsZSI6IiJ9LHsiZmFtaWx5IjoiUGluZWRhLUNvcnTDqXMiLCJnaXZlbiI6Ikp1YW4gQ2FybG9zIiwicGFyc2UtbmFtZXMiOmZhbHNlLCJkcm9wcGluZy1wYXJ0aWNsZSI6IiIsIm5vbi1kcm9wcGluZy1wYXJ0aWNsZSI6IiJ9LHsiZmFtaWx5IjoiU2FsZ2Fkby1CdXJnb3MiLCJnaXZlbiI6Ikh1bWJlcnRvIiwicGFyc2UtbmFtZXMiOmZhbHNlLCJkcm9wcGluZy1wYXJ0aWNsZSI6IiIsIm5vbi1kcm9wcGluZy1wYXJ0aWNsZSI6IiJ9LHsiZmFtaWx5IjoiUMOpcmV6LVBhZGlsbGEiLCJnaXZlbiI6IkVsc3kgQXJsZW5lIiwicGFyc2UtbmFtZXMiOmZhbHNlLCJkcm9wcGluZy1wYXJ0aWNsZSI6IiIsIm5vbi1kcm9wcGluZy1wYXJ0aWNsZSI6IiJ9LHsiZmFtaWx5IjoiQ2VydmFudGVzLVJhbcOtcmV6IiwiZ2l2ZW4iOiJWw61jdG9yIE1hbnVlbCIsInBhcnNlLW5hbWVzIjpmYWxzZSwiZHJvcHBpbmctcGFydGljbGUiOiIiLCJub24tZHJvcHBpbmctcGFydGljbGUiOiIifSx7ImZhbWlseSI6IkhpanVlbG9zLUdhcmPDrWEiLCJnaXZlbiI6Ik5heWVsaSBBbGVqYW5kcmEiLCJwYXJzZS1uYW1lcyI6ZmFsc2UsImRyb3BwaW5nLXBhcnRpY2xlIjoiIiwibm9uLWRyb3BwaW5nLXBhcnRpY2xlIjoiIn0seyJmYW1pbHkiOiJQaW5lZGEtQ29ydMOpcyIsImdpdmVuIjoiSnVhbiBDYXJsb3MiLCJwYXJzZS1uYW1lcyI6ZmFsc2UsImRyb3BwaW5nLXBhcnRpY2xlIjoiIiwibm9uLWRyb3BwaW5nLXBhcnRpY2xlIjoiIn0seyJmYW1pbHkiOiJTYWxnYWRvLUJ1cmdvcyIsImdpdmVuIjoiSHVtYmVydG8iLCJwYXJzZS1uYW1lcyI6ZmFsc2UsImRyb3BwaW5nLXBhcnRpY2xlIjoiIiwibm9uLWRyb3BwaW5nLXBhcnRpY2xlIjoiIn1dLCJjb250YWluZXItdGl0bGUiOiJSZXZpc3RhIGJpb23DqWRpY2EiLCJhY2Nlc3NlZCI6eyJkYXRlLXBhcnRzIjpbWzIwMjMsMTAsMl1dfSwiRE9JIjoiMTAuMzI3NzYvUkVWQklPTUVELlYyOEkyLjU1NyIsIklTU04iOiIyMDA3LTg0NDciLCJVUkwiOiJodHRwOi8vd3d3LnNjaWVsby5vcmcubXgvc2NpZWxvLnBocD9zY3JpcHQ9c2NpX2FydHRleHQmcGlkPVMyMDA3LTg0NDcyMDE3MDAwMjAwMDczJmxuZz1lcyZucm09aXNvJnRsbmc9ZXMiLCJpc3N1ZWQiOnsiZGF0ZS1wYXJ0cyI6W1syMDE3LDYsMTRdXX0sInBhZ2UiOiI3My05OCIsImFic3RyYWN0IjoiUmVzdW1lbkxhIGRlcHJlc2nDs24gbWF5b3IgcmVwcmVzZW50YSB1biBwcm9ibGVtYSBkZSBzYWx1ZCBww7pibGljYSBkZWJpZG8gYSBzdSBhbHRhIHByZXZhbGVuY2lhLiBMYSBldGlvbG9nw61hIGRlIGxhIGRlcHJlc2nDs24gZXMgY29tcGxlamEsIGVuIGVsbGEgaW50ZXJ2aWVuZW4gZmFjdG9yZXMgcHNpY29zb2NpYWxlcywgZ2Vuw6l0aWNvcywgeSBiaW9sw7NnaWNvcy4gRW50cmUgbG9zIGZhY3RvcmVzIHBzaWNvc29jaWFsZXMsIHNlIGhhIG9ic2VydmFkbyBxdWUgbG9zIHByaW1lcm9zIGVwaXNvZGlvcyBkZXByZXNpdm9zIGFwYXJlY2VuIGRlc3B1w6lzIGRlIGFsZ8O6biBldmVudG8gZXN0cmVzYW50ZSwgeSBlbCBlc3Ryw6lzIHF1ZSBhY29tcGHDsWEgYWwgcHJpbWVyIGVwaXNvZGlvIHByb2R1Y2UgY2FtYmlvcyBhIGxhcmdvIHBsYXpvIGVuIGxhIGZpc2lvbG9nw61hIGNlcmVicmFsLiBFc3RvcyBjYW1iaW9zIGRlIGxhcmdhIGR1cmFjacOzbiBwdWVkZW4gcHJvZHVjaXIgdmFyaWFjaW9uZXMgYSBuaXZlbCBlc3RydWN0dXJhbCB5IGVuIGVsIGZ1bmNpb25hbWllbnRvIGRlIGRpZmVyZW50ZXMgw6FyZWFzIGNlcmVicmFsZXMuIEVudHJlIGxvcyBmYWN0b3JlcyBnZW7DqXRpY29zIHF1ZSBpbnRlcnZpZW5lbiBlbiBsYSBlbmZlcm1lZGFkIGRlcHJlc2l2YSwgc2UgaGEgcmVwb3J0YWRvIHF1ZSBhbHJlZGVkb3IgZGUgMjAwIGdlbmVzIGVzdMOhbiByZWxhY2lvbmFkb3MgY29uIGVsIHRyYXN0b3JubyBkZXByZXNpdm8gbWF5b3IuIERlbnRybyBkZSBsb3MgZmFjdG9yZXMgYmlvbMOzZ2ljb3MsIGV4aXN0ZW4gZXZpZGVuY2lhcyBkZSBhbHRlcmFjaW9uZXMgYSBuaXZlbCBkZSBuZXVyb3RyYW5zbWlzb3JlcywgY2l0b3NpbmFzIHkgaG9ybW9uYXMsIGN1eWFzIGFjY2lvbmVzIGluZHVjZW4gbW9kaWZpY2FjaW9uZXMgZXN0cnVjdHVyYWxlcyB5IGZ1bmNpb25hbGVzIGVuIGVsIHNpc3RlbWEgbmVydmlvc28gY2VudHJhbCwgZW4gZWwgc2lzdGVtYSBpbm11bm9sw7NnaWNvIHkgZW4gZWwgc2lzdGVtYSBlbmRvY3Jpbm8sIHF1ZSBpbmNyZW1lbnRhbiBlbCByaWVzZ28gZGUgcGFkZWNlciBsYSBkZXByZXNpw7NuIG1heW9yLiBBIHBlc2FyIGRlIGHDsW9zIGRlIGVzdHVkaW8sIGxhcyBiYXNlcyBiaW9sw7NnaWNhcyBkZSBsYSBkZXByZXNpw7NuIG1heW9yIHkgZWwgbWVjYW5pc21vIHByZWNpc28gZGUgbGEgZWZpY2FjaWEgYW50aWRlcHJlc2l2YSBzaWd1ZW4gc2llbmRvIHBvY28gY2xhcmFzLiBMb3Mgb2JqZXRpdm9zIGRlIGxhIHByZXNlbnRlIHJldmlzacOzbiBzb24gZWwgcmVzdW1pciBsYXMgcHJpbmNpcGFsZXMgY29uY2x1c2lvbmVzIGRlIGxhIGxpdGVyYXR1cmEgY2zDrW5pY2EgeSBleHBlcmltZW50YWwgZW4gcmVsYWNpw7NuIGNvbiBsYSBldGlvbG9nw61hIGRlbCB0cmFzdG9ybm8gZGVwcmVzaXZvIG1heW9yLlBhbGFicmFzIGNsYXZlRGVwcmVzacOzbiBtYXlvciwgbmV1cm90cmFuc21pc29yZXMsIG5ldXJvcGxhc3RpY2lkYWQsIHNlcm90b25pbmEsIG5vcmVwaW5lZnJpbmEsIHNpc3RlbWEgaW5tdW5lLsKgQWJzdHJhY3RNYWpvciBkZXByZXNzaW9uIHJlcHJlc2VudHMgYSBwdWJsaWMgaGVhbHRoIHByb2JsZW0gZHVlIHRvIGl0cyBoaWdoIHByZXZhbGVuY2UuIFRoZSBldGlvbG9neSBvZiBtYWpvciBkZXByZXNzaW9uIGlzIGNvbXBsZXggYmVjYXVzZSBpbnZvbHZlcyBwc3ljaG9zb2NpYWwsIGdlbmV0aWMsIGFuZCBiaW9sb2dpY2FsIGZhY3RvcnMuIEFtb25nIHBzeWNob3NvY2lhbCBmYWN0b3JzLCBkaWZmZXJlbnQgc3R1ZGllcyByZXBvcnQgdGhhdCB0aGUgZmlyc3QgZGVwcmVzc2l2ZSBlcGlzb2RlIGFwcGVhciBhZnRlciBzb21lIHN0cmVzc2Z1bCBldmVudCBhbmQgcHJvZHVjZXMgbG9uZy10ZXJtIGNoYW5nZXMgaW4gYnJhaW4gcGh5c2lvbG9neS4gVGhlc2UgbG9uZy1sYXN0aW5nIGNoYW5nZXMgcHJvZHVjZSB2YXJpYXRpb25zIGF0IHRoZSBzdHJ1Y3R1cmFsIGxldmVsIGFuZCBpbiB0aGUgZnVuY3Rpb25pbmcgb2YgZGlmZmVyZW50IGJyYWluIGFyZWFzLiBBbW9uZyB0aGUgZ2VuZXRpYyBmYWN0b3JzIGludm9sdmVkIGluIGRlcHJlc3NpdmUgaWxsbmVzcywgaXQgaGFzIGJlZW4gcmVwb3J0ZWQgdGhhdCBhYm91dCAyMDAgZ2VuZXMgYXJlIHJlbGF0ZWQgdG8gbWFqb3IgZGVwcmVzc2l2ZSBkaXNvcmRlci4gV2l0aGluIHRoZSBiaW9sb2dpY2FsIGZhY3RvcnMsIHRoZXJlIGlzIGFuIGV2aWRlbmNlIG9mIGFsdGVyYXRpb25zIGluIHRoZSBsZXZlbCBvZiBuZXVyb3RyYW5zbWl0dGVycywgY3l0b3NpbmXigJlzIGFuZCBob3Jtb25lcywgd2hvc2UgYWN0aW9ucyBpbmR1Y2VzIHN0cnVjdHVyYWwgYW5kIGZ1bmN0aW9uYWwgbW9kaWZpY2F0aW9ucyBpbiB0aGUgY2VudHJhbCBuZXJ2b3VzIHN5c3RlbSwgdGhlIGltbXVuZSBzeXN0ZW0gYW5kIHRoZSBlbmRvY3JpbmUgc3lzdGVtLCB3aGljaCBpbmNyZWFzZXMgdGhlIHJpc2sgb2Ygc3VmZmVyaW5nIG1ham9yIGRlcHJlc3Npb24uIERlc3BpdGUgeWVhcnMgb2Ygc3R1ZHksIHRoZSBiaW9sb2dpY2FsIGJhc2lzIG9mIG1ham9yIGRlcHJlc3Npb24gYW5kIHByZWNpc2UgbWVjaGFuaXNtcyBvZiBhbnRpZGVwcmVzc2FudCBlZmZpY2FjeSByZW1haW4gdW5jbGVhci4gVGhlIG9iamVjdGl2ZSBvZiB0aGUgcHJlc2VudCByZXZpZXcgaXMgdG8gc3VtbWFyaXplIHRoZSBtYWluIGNvbmNsdXNpb25zIG9mIHRoZSBjbGluaWNhbCBhbmQgZXhwZXJpbWVudGFsIGxpdGVyYXR1cmUgcmVnYXJkaW5nIHRvIHRoZSBldGlvbG9neSBvZiBtYWpvciBkZXByZXNzaXZlIGRpc29yZGVyLktleSB3b3Jkc01ham9yIGRlcHJlc3Npb24sIG5ldXJvdHJhbnNtaXR0ZXJzLCBuZXVyb3BsYXN0aWNpdHksIHNlcm90b25pbiwgbm9yZXBpbmVwaHJpbmUsIGltbXVuZSBzeXN0ZW0uIiwicHVibGlzaGVyIjoiVW5pdmVyc2lkYWQgQXV0w7Nub21hIGRlIFl1Y2F0w6FuLCBDZW50cm8gZGUgSW52ZXN0aWdhY2lvbmVzIFJlZ2lvbmFsZXMgRHIuIEhpZGV5byBOb2d1Y2hpIiwiaXNzdWUiOiIyIiwidm9sdW1lIjoiMjgiLCJjb250YWluZXItdGl0bGUtc2hvcnQiOiIifSwiaXNUZW1wb3JhcnkiOmZhbHNlfV19"/>
          <w:id w:val="939336805"/>
          <w:placeholder>
            <w:docPart w:val="DefaultPlaceholder_-1854013440"/>
          </w:placeholder>
        </w:sdtPr>
        <w:sdtContent>
          <w:r w:rsidR="00A61445" w:rsidRPr="00A61445">
            <w:rPr>
              <w:rFonts w:ascii="Times New Roman" w:hAnsi="Times New Roman" w:cs="Times New Roman"/>
              <w:color w:val="000000"/>
              <w:sz w:val="24"/>
              <w:szCs w:val="24"/>
            </w:rPr>
            <w:t>(14)</w:t>
          </w:r>
        </w:sdtContent>
      </w:sdt>
      <w:r w:rsidR="3EBD8220" w:rsidRPr="3670B42C">
        <w:rPr>
          <w:rFonts w:ascii="Times New Roman" w:hAnsi="Times New Roman" w:cs="Times New Roman"/>
          <w:color w:val="000000" w:themeColor="text1"/>
          <w:sz w:val="24"/>
          <w:szCs w:val="24"/>
        </w:rPr>
        <w:t>.</w:t>
      </w:r>
    </w:p>
    <w:p w14:paraId="474AF85B" w14:textId="2249F750" w:rsidR="000D1045" w:rsidRPr="00053543" w:rsidRDefault="005E3C52" w:rsidP="00B222CD">
      <w:pPr>
        <w:pStyle w:val="Ttulo2"/>
        <w:numPr>
          <w:ilvl w:val="1"/>
          <w:numId w:val="33"/>
        </w:numPr>
        <w:spacing w:line="480" w:lineRule="auto"/>
        <w:rPr>
          <w:rFonts w:ascii="Times New Roman" w:hAnsi="Times New Roman" w:cs="Times New Roman"/>
          <w:b/>
          <w:bCs/>
          <w:color w:val="auto"/>
          <w:sz w:val="24"/>
          <w:szCs w:val="24"/>
        </w:rPr>
      </w:pPr>
      <w:bookmarkStart w:id="29" w:name="_Toc149133839"/>
      <w:bookmarkStart w:id="30" w:name="_Toc150251050"/>
      <w:r w:rsidRPr="00053543">
        <w:rPr>
          <w:rFonts w:ascii="Times New Roman" w:hAnsi="Times New Roman" w:cs="Times New Roman"/>
          <w:b/>
          <w:bCs/>
          <w:color w:val="auto"/>
          <w:sz w:val="24"/>
          <w:szCs w:val="24"/>
        </w:rPr>
        <w:t>Síntomas de la depresión</w:t>
      </w:r>
      <w:bookmarkEnd w:id="29"/>
      <w:bookmarkEnd w:id="30"/>
      <w:r w:rsidRPr="00053543">
        <w:rPr>
          <w:rFonts w:ascii="Times New Roman" w:hAnsi="Times New Roman" w:cs="Times New Roman"/>
          <w:b/>
          <w:bCs/>
          <w:color w:val="auto"/>
          <w:sz w:val="24"/>
          <w:szCs w:val="24"/>
        </w:rPr>
        <w:t xml:space="preserve"> </w:t>
      </w:r>
    </w:p>
    <w:p w14:paraId="78327070" w14:textId="6A7AAE18" w:rsidR="00252943" w:rsidRPr="000D1045" w:rsidRDefault="00252943" w:rsidP="00F319DE">
      <w:pPr>
        <w:spacing w:line="480" w:lineRule="auto"/>
        <w:rPr>
          <w:rFonts w:ascii="Times New Roman" w:hAnsi="Times New Roman" w:cs="Times New Roman"/>
          <w:sz w:val="24"/>
          <w:szCs w:val="24"/>
        </w:rPr>
      </w:pPr>
      <w:r w:rsidRPr="000D1045">
        <w:rPr>
          <w:rFonts w:ascii="Times New Roman" w:hAnsi="Times New Roman" w:cs="Times New Roman"/>
          <w:sz w:val="24"/>
          <w:szCs w:val="24"/>
        </w:rPr>
        <w:t xml:space="preserve">Dentro de la sintomatología tenemos los siguientes: </w:t>
      </w:r>
      <w:sdt>
        <w:sdtPr>
          <w:rPr>
            <w:rFonts w:ascii="Times New Roman" w:hAnsi="Times New Roman" w:cs="Times New Roman"/>
            <w:color w:val="000000"/>
            <w:sz w:val="24"/>
            <w:szCs w:val="24"/>
          </w:rPr>
          <w:tag w:val="MENDELEY_CITATION_v3_eyJjaXRhdGlvbklEIjoiTUVOREVMRVlfQ0lUQVRJT05fZjRhMGZmY2QtYmZjNy00NzVkLWFhYmQtMjVjYjI4ZDNiYzBhIiwicHJvcGVydGllcyI6eyJub3RlSW5kZXgiOjB9LCJpc0VkaXRlZCI6ZmFsc2UsIm1hbnVhbE92ZXJyaWRlIjp7ImlzTWFudWFsbHlPdmVycmlkZGVuIjpmYWxzZSwiY2l0ZXByb2NUZXh0IjoiKDE1KSIsIm1hbnVhbE92ZXJyaWRlVGV4dCI6IiJ9LCJjaXRhdGlvbkl0ZW1zIjpbeyJpZCI6IjZiMjg3NDBhLTgxNWMtMzU1NC05NmZiLTdkMWMzZDJlMzNiZSIsIml0ZW1EYXRhIjp7InR5cGUiOiJhcnRpY2xlLWpvdXJuYWwiLCJpZCI6IjZiMjg3NDBhLTgxNWMtMzU1NC05NmZiLTdkMWMzZDJlMzNiZSIsInRpdGxlIjoiU8OtbnRvbWFzIGRlcHJlc2l2b3MgeSBjb2JlcnR1cmEgZGUgZGlhZ27Ds3N0aWNvIHkgdHJhdGFtaWVudG8gZGUgZGVwcmVzacOzbiBlbiBwb2JsYWNpw7NuIG1leGljYW5hIiwiYXV0aG9yIjpbeyJmYW1pbHkiOiJDZXJlY2Vyby1HYXJjw61hIiwiZ2l2ZW4iOiJEaWVnbyIsInBhcnNlLW5hbWVzIjpmYWxzZSwiZHJvcHBpbmctcGFydGljbGUiOiIiLCJub24tZHJvcHBpbmctcGFydGljbGUiOiIifSx7ImZhbWlseSI6Ik1hY8OtYXMtR29uesOhbGV6IiwiZ2l2ZW4iOiJGZXJuYW5kbyIsInBhcnNlLW5hbWVzIjpmYWxzZSwiZHJvcHBpbmctcGFydGljbGUiOiIiLCJub24tZHJvcHBpbmctcGFydGljbGUiOiIifSx7ImZhbWlseSI6IkFyw6FtYnVyby1NdXJvIiwiZ2l2ZW4iOiJUYW5pYSIsInBhcnNlLW5hbWVzIjpmYWxzZSwiZHJvcHBpbmctcGFydGljbGUiOiIiLCJub24tZHJvcHBpbmctcGFydGljbGUiOiIifSx7ImZhbWlseSI6IkJhdXRpc3RhLUFycmVkb25kbyIsImdpdmVuIjoiU2VyZ2lvIiwicGFyc2UtbmFtZXMiOmZhbHNlLCJkcm9wcGluZy1wYXJ0aWNsZSI6IiIsIm5vbi1kcm9wcGluZy1wYXJ0aWNsZSI6IiJ9LHsiZmFtaWx5IjoiQ2VyZWNlcm8tR2FyY8OtYSIsImdpdmVuIjoiRGllZ28iLCJwYXJzZS1uYW1lcyI6ZmFsc2UsImRyb3BwaW5nLXBhcnRpY2xlIjoiIiwibm9uLWRyb3BwaW5nLXBhcnRpY2xlIjoiIn0seyJmYW1pbHkiOiJNYWPDrWFzLUdvbnrDoWxleiIsImdpdmVuIjoiRmVybmFuZG8iLCJwYXJzZS1uYW1lcyI6ZmFsc2UsImRyb3BwaW5nLXBhcnRpY2xlIjoiIiwibm9uLWRyb3BwaW5nLXBhcnRpY2xlIjoiIn0seyJmYW1pbHkiOiJBcsOhbWJ1cm8tTXVybyIsImdpdmVuIjoiVGFuaWEiLCJwYXJzZS1uYW1lcyI6ZmFsc2UsImRyb3BwaW5nLXBhcnRpY2xlIjoiIiwibm9uLWRyb3BwaW5nLXBhcnRpY2xlIjoiIn0seyJmYW1pbHkiOiJCYXV0aXN0YS1BcnJlZG9uZG8iLCJnaXZlbiI6IlNlcmdpbyIsInBhcnNlLW5hbWVzIjpmYWxzZSwiZHJvcHBpbmctcGFydGljbGUiOiIiLCJub24tZHJvcHBpbmctcGFydGljbGUiOiIifV0sImNvbnRhaW5lci10aXRsZSI6IlNhbHVkIFDDumJsaWNhIGRlIE3DqXhpY28iLCJjb250YWluZXItdGl0bGUtc2hvcnQiOiJTYWx1ZCBQdWJsaWNhIE1leCIsImFjY2Vzc2VkIjp7ImRhdGUtcGFydHMiOltbMjAyMywxMCwyXV19LCJET0kiOiIxMC4yMTE0OS8xMTU1OCIsIklTU04iOiIwMDM2LTM2MzQiLCJQTUlEIjoiMzM2MjA5ODAiLCJVUkwiOiJodHRwOi8vd3d3LnNjaWVsby5vcmcubXgvc2NpZWxvLnBocD9zY3JpcHQ9c2NpX2FydHRleHQmcGlkPVMwMDM2LTM2MzQyMDIwMDAwNjAwODQwJmxuZz1lcyZucm09aXNvJnRsbmc9ZXMiLCJpc3N1ZWQiOnsiZGF0ZS1wYXJ0cyI6W1syMDIwXV19LCJwYWdlIjoiODQwLTg1MCIsImFic3RyYWN0IjoiT2JqZWN0aXZlLiBUbyBhc3Nlc3MgY2hhbmdlcyBpbiB0aGUgcHJldmFsZW5jZSBvZiBkZXByZXNzaXZlIHN5bXB0b21zIChEUykgYW5kIGluIGRldGVjdGlvbiBhbmQgdHJlYXRtZW50IGNvdmVyYWdlIGJldHdlZW4gMjAwNiBhbmQgMjAxOCwgYW5kIHRvIGlkZW50aWZ5IHRoZSBzb2Npb2RlbW9ncmFwaGljIGZhY3RvcnMgYXNzb2NpYXRlZCB3aXRoIHRoZSBsYXR0ZXIuIE1hdGVyaWFscyBhbmQgbWV0aG9kcy4gV2UgdXNlZCBkYXRhIGZyb20gdGhlIEVuc2FudXQgMjAwNiwgMjAxMiwgMjAxOC0xOSwgMTAway4gV2UgdXNlZCBsb2dpc3RpYyByZWdyZXNzaW9uIHRvIGV4cGxvcmUgZGVtb2dyYXBoaWMgZmFjdG9ycyBhc3NvY2lhdGVkIHdpdGggY292ZXJhZ2Ugb2YgZGV0ZWN0aW9uIGFuZCB0cmVhdG1lbnQgb2YgZGVwcmVzc2lvbi4gUmVzdWx0cy4gVGhlIHByZXZhbGVuY2Ugb2YgRFMgd2FzIHJlc3BlY3RpdmVseTogMTUuNCwgMTMuNywgMTMuNiBhbmQgMTUuMCUuIExpdmluZyBpbiBtdW5pY2lwYWxpdGllcyB3aXRoIGEgdmVyeSBoaWdoIGFuZCBoaWdoIGRlZ3JlZSBvZiBtYXJnaW5hbGl6YXRpb24gd2FzIGFzc29jaWF0ZWQgd2l0aCBsZXNzIGNvdmVyYWdlIG9mIGRldGVjdGlvbiBhbmQgdHJlYXRtZW50IG9mIGRlcHJlc3Npb24uIENvbmNsdXNpb25zLiBUaGlzIHdvcmsgcHJvdmlkZXMgZXZpZGVuY2Ugb24gdGhlIGdhcHMgdGhhdCBleGlzdCBpbiBhY2Nlc3MgdG8gbWVudGFsIGhlYWx0aCBzZXJ2aWNlcyBiZXR3ZWVuIHJlZ2lvbnMgYW5kIGRpZmZlcmVudCBsZXZlbHMgb2YgbWFyZ2luYWxpemF0aW9uIGFuZCBoaWdobGlnaHRzIHRoZSBuZWVkIHRvIGRpcmVjdCBlZmZvcnRzIHRvIGluY3JlYXNlIGFjY2VzcyB0byBoZWFsdGggc2VydmljZXMgdGhhdCBhbGxvdyB0aW1lbHkgZGlhZ25vc2lzIGFuZCB0cmVhdG1lbnQgb2YgRFMgYW5kIGRlcHJlc3Npb24uIiwicHVibGlzaGVyIjoiSW5zdGl0dXRvIE5hY2lvbmFsIGRlIFNhbHVkIFDDumJsaWNhIiwiaXNzdWUiOiI2Iiwidm9sdW1lIjoiNjIifSwiaXNUZW1wb3JhcnkiOmZhbHNlfV19"/>
          <w:id w:val="2088578298"/>
          <w:placeholder>
            <w:docPart w:val="DefaultPlaceholder_-1854013440"/>
          </w:placeholder>
        </w:sdtPr>
        <w:sdtContent>
          <w:r w:rsidR="00A61445" w:rsidRPr="00A61445">
            <w:rPr>
              <w:rFonts w:ascii="Times New Roman" w:hAnsi="Times New Roman" w:cs="Times New Roman"/>
              <w:color w:val="000000"/>
              <w:sz w:val="24"/>
              <w:szCs w:val="24"/>
            </w:rPr>
            <w:t>(15)</w:t>
          </w:r>
          <w:r w:rsidR="00453B55">
            <w:rPr>
              <w:rFonts w:ascii="Times New Roman" w:hAnsi="Times New Roman" w:cs="Times New Roman"/>
              <w:color w:val="000000"/>
              <w:sz w:val="24"/>
              <w:szCs w:val="24"/>
            </w:rPr>
            <w:t>.</w:t>
          </w:r>
        </w:sdtContent>
      </w:sdt>
    </w:p>
    <w:p w14:paraId="421066C2" w14:textId="77777777" w:rsidR="00252943" w:rsidRPr="00231709" w:rsidRDefault="00252943" w:rsidP="00F319DE">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 xml:space="preserve">Tristeza </w:t>
      </w:r>
    </w:p>
    <w:p w14:paraId="0A42F3E0"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 xml:space="preserve">Llanto </w:t>
      </w:r>
    </w:p>
    <w:p w14:paraId="45929238"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 xml:space="preserve">Irritabilidad </w:t>
      </w:r>
    </w:p>
    <w:p w14:paraId="230050E0"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Distanciamiento social</w:t>
      </w:r>
    </w:p>
    <w:p w14:paraId="5E2B75BE"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 xml:space="preserve">Fatiga </w:t>
      </w:r>
    </w:p>
    <w:p w14:paraId="4450E818" w14:textId="7817B348" w:rsidR="00252943" w:rsidRPr="00231709" w:rsidRDefault="00E34C0C" w:rsidP="00DE1789">
      <w:pPr>
        <w:pStyle w:val="Prrafodelista"/>
        <w:numPr>
          <w:ilvl w:val="0"/>
          <w:numId w:val="11"/>
        </w:numPr>
        <w:spacing w:after="160" w:line="480" w:lineRule="auto"/>
        <w:rPr>
          <w:rFonts w:ascii="Times New Roman" w:hAnsi="Times New Roman" w:cs="Times New Roman"/>
          <w:sz w:val="24"/>
          <w:szCs w:val="24"/>
        </w:rPr>
      </w:pPr>
      <w:r>
        <w:rPr>
          <w:rFonts w:ascii="Times New Roman" w:hAnsi="Times New Roman" w:cs="Times New Roman"/>
          <w:sz w:val="24"/>
          <w:szCs w:val="24"/>
        </w:rPr>
        <w:t xml:space="preserve">Disminución del </w:t>
      </w:r>
      <w:r w:rsidR="00CE7258">
        <w:rPr>
          <w:rFonts w:ascii="Times New Roman" w:hAnsi="Times New Roman" w:cs="Times New Roman"/>
          <w:sz w:val="24"/>
          <w:szCs w:val="24"/>
        </w:rPr>
        <w:t>a</w:t>
      </w:r>
      <w:r w:rsidR="00252943" w:rsidRPr="00231709">
        <w:rPr>
          <w:rFonts w:ascii="Times New Roman" w:hAnsi="Times New Roman" w:cs="Times New Roman"/>
          <w:sz w:val="24"/>
          <w:szCs w:val="24"/>
        </w:rPr>
        <w:t xml:space="preserve">petito sexual </w:t>
      </w:r>
    </w:p>
    <w:p w14:paraId="6EE4B409"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 xml:space="preserve">Perdida del interés en las actividades cotidianas </w:t>
      </w:r>
    </w:p>
    <w:p w14:paraId="56DBBCDF"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Anhedonía</w:t>
      </w:r>
    </w:p>
    <w:p w14:paraId="46E99DBD"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Marcado aumento o disminución de peso en corto tiempo</w:t>
      </w:r>
    </w:p>
    <w:p w14:paraId="0B5536A0"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Sentimientos de inutilidad y culpa</w:t>
      </w:r>
    </w:p>
    <w:p w14:paraId="5F1D5F3B"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lastRenderedPageBreak/>
        <w:t xml:space="preserve">Hipersomnia o Insomnio  </w:t>
      </w:r>
    </w:p>
    <w:p w14:paraId="04DB42BD"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Dificultad para concentrarse</w:t>
      </w:r>
    </w:p>
    <w:p w14:paraId="6A9BFA24"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 xml:space="preserve">Bajo autoestima </w:t>
      </w:r>
    </w:p>
    <w:p w14:paraId="7CD81ABB" w14:textId="77777777"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 xml:space="preserve">Autolesión </w:t>
      </w:r>
    </w:p>
    <w:p w14:paraId="0986681B" w14:textId="63CB9CAA" w:rsidR="00252943" w:rsidRPr="00231709" w:rsidRDefault="00252943" w:rsidP="00DE1789">
      <w:pPr>
        <w:pStyle w:val="Prrafodelista"/>
        <w:numPr>
          <w:ilvl w:val="0"/>
          <w:numId w:val="11"/>
        </w:numPr>
        <w:spacing w:after="160" w:line="480" w:lineRule="auto"/>
        <w:rPr>
          <w:rFonts w:ascii="Times New Roman" w:hAnsi="Times New Roman" w:cs="Times New Roman"/>
          <w:sz w:val="24"/>
          <w:szCs w:val="24"/>
        </w:rPr>
      </w:pPr>
      <w:r w:rsidRPr="00231709">
        <w:rPr>
          <w:rFonts w:ascii="Times New Roman" w:hAnsi="Times New Roman" w:cs="Times New Roman"/>
          <w:sz w:val="24"/>
          <w:szCs w:val="24"/>
        </w:rPr>
        <w:t>Idea suicida</w:t>
      </w:r>
    </w:p>
    <w:p w14:paraId="04548424" w14:textId="65EBBCFF" w:rsidR="00252943" w:rsidRPr="00231709" w:rsidRDefault="00252943" w:rsidP="00F319DE">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En ciertos casos</w:t>
      </w:r>
      <w:r w:rsidR="00CE7258">
        <w:rPr>
          <w:rFonts w:ascii="Times New Roman" w:hAnsi="Times New Roman" w:cs="Times New Roman"/>
          <w:sz w:val="24"/>
          <w:szCs w:val="24"/>
        </w:rPr>
        <w:t>,</w:t>
      </w:r>
      <w:r w:rsidRPr="00231709">
        <w:rPr>
          <w:rFonts w:ascii="Times New Roman" w:hAnsi="Times New Roman" w:cs="Times New Roman"/>
          <w:sz w:val="24"/>
          <w:szCs w:val="24"/>
        </w:rPr>
        <w:t xml:space="preserve"> a pesar de que los síntomas </w:t>
      </w:r>
      <w:r w:rsidR="00192ABB">
        <w:rPr>
          <w:rFonts w:ascii="Times New Roman" w:hAnsi="Times New Roman" w:cs="Times New Roman"/>
          <w:sz w:val="24"/>
          <w:szCs w:val="24"/>
        </w:rPr>
        <w:t>disminuyan</w:t>
      </w:r>
      <w:r w:rsidR="00CE7258">
        <w:rPr>
          <w:rFonts w:ascii="Times New Roman" w:hAnsi="Times New Roman" w:cs="Times New Roman"/>
          <w:sz w:val="24"/>
          <w:szCs w:val="24"/>
        </w:rPr>
        <w:t>,</w:t>
      </w:r>
      <w:r w:rsidRPr="00231709">
        <w:rPr>
          <w:rFonts w:ascii="Times New Roman" w:hAnsi="Times New Roman" w:cs="Times New Roman"/>
          <w:sz w:val="24"/>
          <w:szCs w:val="24"/>
        </w:rPr>
        <w:t xml:space="preserve"> la disfunción continua hasta que exista la remisión total de la sintomatología</w:t>
      </w:r>
      <w:r w:rsidR="00CE7258">
        <w:rPr>
          <w:rFonts w:ascii="Times New Roman" w:hAnsi="Times New Roman" w:cs="Times New Roman"/>
          <w:sz w:val="24"/>
          <w:szCs w:val="24"/>
        </w:rPr>
        <w:t>. D</w:t>
      </w:r>
      <w:r w:rsidRPr="00231709">
        <w:rPr>
          <w:rFonts w:ascii="Times New Roman" w:hAnsi="Times New Roman" w:cs="Times New Roman"/>
          <w:sz w:val="24"/>
          <w:szCs w:val="24"/>
        </w:rPr>
        <w:t>ebido a esto</w:t>
      </w:r>
      <w:r w:rsidR="00CE7258">
        <w:rPr>
          <w:rFonts w:ascii="Times New Roman" w:hAnsi="Times New Roman" w:cs="Times New Roman"/>
          <w:sz w:val="24"/>
          <w:szCs w:val="24"/>
        </w:rPr>
        <w:t>,</w:t>
      </w:r>
      <w:r w:rsidRPr="00231709">
        <w:rPr>
          <w:rFonts w:ascii="Times New Roman" w:hAnsi="Times New Roman" w:cs="Times New Roman"/>
          <w:sz w:val="24"/>
          <w:szCs w:val="24"/>
        </w:rPr>
        <w:t xml:space="preserve"> incrementa la frecuencia de las recaídas</w:t>
      </w:r>
      <w:r w:rsidR="00CE7258">
        <w:rPr>
          <w:rFonts w:ascii="Times New Roman" w:hAnsi="Times New Roman" w:cs="Times New Roman"/>
          <w:sz w:val="24"/>
          <w:szCs w:val="24"/>
        </w:rPr>
        <w:t>,</w:t>
      </w:r>
      <w:r w:rsidRPr="00231709">
        <w:rPr>
          <w:rFonts w:ascii="Times New Roman" w:hAnsi="Times New Roman" w:cs="Times New Roman"/>
          <w:sz w:val="24"/>
          <w:szCs w:val="24"/>
        </w:rPr>
        <w:t xml:space="preserve"> provocando gastos médicos</w:t>
      </w:r>
      <w:r w:rsidR="00630E7C">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2I1YWM3ODktMjZhMy00YmFhLTg4NGYtNTFkMWY1ZmM5OTBlIiwicHJvcGVydGllcyI6eyJub3RlSW5kZXgiOjB9LCJpc0VkaXRlZCI6ZmFsc2UsIm1hbnVhbE92ZXJyaWRlIjp7ImlzTWFudWFsbHlPdmVycmlkZGVuIjpmYWxzZSwiY2l0ZXByb2NUZXh0IjoiKDE1KSIsIm1hbnVhbE92ZXJyaWRlVGV4dCI6IiJ9LCJjaXRhdGlvbkl0ZW1zIjpbeyJpZCI6IjZiMjg3NDBhLTgxNWMtMzU1NC05NmZiLTdkMWMzZDJlMzNiZSIsIml0ZW1EYXRhIjp7InR5cGUiOiJhcnRpY2xlLWpvdXJuYWwiLCJpZCI6IjZiMjg3NDBhLTgxNWMtMzU1NC05NmZiLTdkMWMzZDJlMzNiZSIsInRpdGxlIjoiU8OtbnRvbWFzIGRlcHJlc2l2b3MgeSBjb2JlcnR1cmEgZGUgZGlhZ27Ds3N0aWNvIHkgdHJhdGFtaWVudG8gZGUgZGVwcmVzacOzbiBlbiBwb2JsYWNpw7NuIG1leGljYW5hIiwiYXV0aG9yIjpbeyJmYW1pbHkiOiJDZXJlY2Vyby1HYXJjw61hIiwiZ2l2ZW4iOiJEaWVnbyIsInBhcnNlLW5hbWVzIjpmYWxzZSwiZHJvcHBpbmctcGFydGljbGUiOiIiLCJub24tZHJvcHBpbmctcGFydGljbGUiOiIifSx7ImZhbWlseSI6Ik1hY8OtYXMtR29uesOhbGV6IiwiZ2l2ZW4iOiJGZXJuYW5kbyIsInBhcnNlLW5hbWVzIjpmYWxzZSwiZHJvcHBpbmctcGFydGljbGUiOiIiLCJub24tZHJvcHBpbmctcGFydGljbGUiOiIifSx7ImZhbWlseSI6IkFyw6FtYnVyby1NdXJvIiwiZ2l2ZW4iOiJUYW5pYSIsInBhcnNlLW5hbWVzIjpmYWxzZSwiZHJvcHBpbmctcGFydGljbGUiOiIiLCJub24tZHJvcHBpbmctcGFydGljbGUiOiIifSx7ImZhbWlseSI6IkJhdXRpc3RhLUFycmVkb25kbyIsImdpdmVuIjoiU2VyZ2lvIiwicGFyc2UtbmFtZXMiOmZhbHNlLCJkcm9wcGluZy1wYXJ0aWNsZSI6IiIsIm5vbi1kcm9wcGluZy1wYXJ0aWNsZSI6IiJ9LHsiZmFtaWx5IjoiQ2VyZWNlcm8tR2FyY8OtYSIsImdpdmVuIjoiRGllZ28iLCJwYXJzZS1uYW1lcyI6ZmFsc2UsImRyb3BwaW5nLXBhcnRpY2xlIjoiIiwibm9uLWRyb3BwaW5nLXBhcnRpY2xlIjoiIn0seyJmYW1pbHkiOiJNYWPDrWFzLUdvbnrDoWxleiIsImdpdmVuIjoiRmVybmFuZG8iLCJwYXJzZS1uYW1lcyI6ZmFsc2UsImRyb3BwaW5nLXBhcnRpY2xlIjoiIiwibm9uLWRyb3BwaW5nLXBhcnRpY2xlIjoiIn0seyJmYW1pbHkiOiJBcsOhbWJ1cm8tTXVybyIsImdpdmVuIjoiVGFuaWEiLCJwYXJzZS1uYW1lcyI6ZmFsc2UsImRyb3BwaW5nLXBhcnRpY2xlIjoiIiwibm9uLWRyb3BwaW5nLXBhcnRpY2xlIjoiIn0seyJmYW1pbHkiOiJCYXV0aXN0YS1BcnJlZG9uZG8iLCJnaXZlbiI6IlNlcmdpbyIsInBhcnNlLW5hbWVzIjpmYWxzZSwiZHJvcHBpbmctcGFydGljbGUiOiIiLCJub24tZHJvcHBpbmctcGFydGljbGUiOiIifV0sImNvbnRhaW5lci10aXRsZSI6IlNhbHVkIFDDumJsaWNhIGRlIE3DqXhpY28iLCJjb250YWluZXItdGl0bGUtc2hvcnQiOiJTYWx1ZCBQdWJsaWNhIE1leCIsImFjY2Vzc2VkIjp7ImRhdGUtcGFydHMiOltbMjAyMywxMCwyXV19LCJET0kiOiIxMC4yMTE0OS8xMTU1OCIsIklTU04iOiIwMDM2LTM2MzQiLCJQTUlEIjoiMzM2MjA5ODAiLCJVUkwiOiJodHRwOi8vd3d3LnNjaWVsby5vcmcubXgvc2NpZWxvLnBocD9zY3JpcHQ9c2NpX2FydHRleHQmcGlkPVMwMDM2LTM2MzQyMDIwMDAwNjAwODQwJmxuZz1lcyZucm09aXNvJnRsbmc9ZXMiLCJpc3N1ZWQiOnsiZGF0ZS1wYXJ0cyI6W1syMDIwXV19LCJwYWdlIjoiODQwLTg1MCIsImFic3RyYWN0IjoiT2JqZWN0aXZlLiBUbyBhc3Nlc3MgY2hhbmdlcyBpbiB0aGUgcHJldmFsZW5jZSBvZiBkZXByZXNzaXZlIHN5bXB0b21zIChEUykgYW5kIGluIGRldGVjdGlvbiBhbmQgdHJlYXRtZW50IGNvdmVyYWdlIGJldHdlZW4gMjAwNiBhbmQgMjAxOCwgYW5kIHRvIGlkZW50aWZ5IHRoZSBzb2Npb2RlbW9ncmFwaGljIGZhY3RvcnMgYXNzb2NpYXRlZCB3aXRoIHRoZSBsYXR0ZXIuIE1hdGVyaWFscyBhbmQgbWV0aG9kcy4gV2UgdXNlZCBkYXRhIGZyb20gdGhlIEVuc2FudXQgMjAwNiwgMjAxMiwgMjAxOC0xOSwgMTAway4gV2UgdXNlZCBsb2dpc3RpYyByZWdyZXNzaW9uIHRvIGV4cGxvcmUgZGVtb2dyYXBoaWMgZmFjdG9ycyBhc3NvY2lhdGVkIHdpdGggY292ZXJhZ2Ugb2YgZGV0ZWN0aW9uIGFuZCB0cmVhdG1lbnQgb2YgZGVwcmVzc2lvbi4gUmVzdWx0cy4gVGhlIHByZXZhbGVuY2Ugb2YgRFMgd2FzIHJlc3BlY3RpdmVseTogMTUuNCwgMTMuNywgMTMuNiBhbmQgMTUuMCUuIExpdmluZyBpbiBtdW5pY2lwYWxpdGllcyB3aXRoIGEgdmVyeSBoaWdoIGFuZCBoaWdoIGRlZ3JlZSBvZiBtYXJnaW5hbGl6YXRpb24gd2FzIGFzc29jaWF0ZWQgd2l0aCBsZXNzIGNvdmVyYWdlIG9mIGRldGVjdGlvbiBhbmQgdHJlYXRtZW50IG9mIGRlcHJlc3Npb24uIENvbmNsdXNpb25zLiBUaGlzIHdvcmsgcHJvdmlkZXMgZXZpZGVuY2Ugb24gdGhlIGdhcHMgdGhhdCBleGlzdCBpbiBhY2Nlc3MgdG8gbWVudGFsIGhlYWx0aCBzZXJ2aWNlcyBiZXR3ZWVuIHJlZ2lvbnMgYW5kIGRpZmZlcmVudCBsZXZlbHMgb2YgbWFyZ2luYWxpemF0aW9uIGFuZCBoaWdobGlnaHRzIHRoZSBuZWVkIHRvIGRpcmVjdCBlZmZvcnRzIHRvIGluY3JlYXNlIGFjY2VzcyB0byBoZWFsdGggc2VydmljZXMgdGhhdCBhbGxvdyB0aW1lbHkgZGlhZ25vc2lzIGFuZCB0cmVhdG1lbnQgb2YgRFMgYW5kIGRlcHJlc3Npb24uIiwicHVibGlzaGVyIjoiSW5zdGl0dXRvIE5hY2lvbmFsIGRlIFNhbHVkIFDDumJsaWNhIiwiaXNzdWUiOiI2Iiwidm9sdW1lIjoiNjIifSwiaXNUZW1wb3JhcnkiOmZhbHNlfV19"/>
          <w:id w:val="972032206"/>
          <w:placeholder>
            <w:docPart w:val="DefaultPlaceholder_-1854013440"/>
          </w:placeholder>
        </w:sdtPr>
        <w:sdtContent>
          <w:r w:rsidR="00A61445" w:rsidRPr="00A61445">
            <w:rPr>
              <w:rFonts w:ascii="Times New Roman" w:hAnsi="Times New Roman" w:cs="Times New Roman"/>
              <w:color w:val="000000"/>
              <w:sz w:val="24"/>
              <w:szCs w:val="24"/>
            </w:rPr>
            <w:t>(15)</w:t>
          </w:r>
        </w:sdtContent>
      </w:sdt>
      <w:r w:rsidR="00052F1C" w:rsidRPr="3670B42C">
        <w:rPr>
          <w:rFonts w:ascii="Times New Roman" w:hAnsi="Times New Roman" w:cs="Times New Roman"/>
          <w:color w:val="000000" w:themeColor="text1"/>
          <w:sz w:val="24"/>
          <w:szCs w:val="24"/>
        </w:rPr>
        <w:t>.</w:t>
      </w:r>
    </w:p>
    <w:p w14:paraId="5029DDB6" w14:textId="692CD460" w:rsidR="00252943" w:rsidRPr="00053543" w:rsidRDefault="00252943" w:rsidP="00B222CD">
      <w:pPr>
        <w:pStyle w:val="Ttulo2"/>
        <w:numPr>
          <w:ilvl w:val="1"/>
          <w:numId w:val="33"/>
        </w:numPr>
        <w:spacing w:line="480" w:lineRule="auto"/>
        <w:rPr>
          <w:rFonts w:ascii="Times New Roman" w:hAnsi="Times New Roman" w:cs="Times New Roman"/>
          <w:b/>
          <w:bCs/>
          <w:color w:val="auto"/>
          <w:sz w:val="24"/>
          <w:szCs w:val="24"/>
        </w:rPr>
      </w:pPr>
      <w:bookmarkStart w:id="31" w:name="_Toc149133840"/>
      <w:bookmarkStart w:id="32" w:name="_Toc150251051"/>
      <w:r w:rsidRPr="00053543">
        <w:rPr>
          <w:rFonts w:ascii="Times New Roman" w:hAnsi="Times New Roman" w:cs="Times New Roman"/>
          <w:b/>
          <w:bCs/>
          <w:color w:val="auto"/>
          <w:sz w:val="24"/>
          <w:szCs w:val="24"/>
        </w:rPr>
        <w:t>Fisiopatología de la depresió</w:t>
      </w:r>
      <w:r w:rsidR="00741825" w:rsidRPr="00053543">
        <w:rPr>
          <w:rFonts w:ascii="Times New Roman" w:hAnsi="Times New Roman" w:cs="Times New Roman"/>
          <w:b/>
          <w:bCs/>
          <w:color w:val="auto"/>
          <w:sz w:val="24"/>
          <w:szCs w:val="24"/>
        </w:rPr>
        <w:t>n</w:t>
      </w:r>
      <w:bookmarkEnd w:id="31"/>
      <w:bookmarkEnd w:id="32"/>
    </w:p>
    <w:p w14:paraId="0E659DED" w14:textId="7F75C4BA" w:rsidR="003335E1" w:rsidRDefault="00252943" w:rsidP="00F319DE">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En el cerebro del ser humano se encuentra el sistema límbico en donde se producen aspectos automáticos, este </w:t>
      </w:r>
      <w:r w:rsidR="00192ABB" w:rsidRPr="00231709">
        <w:rPr>
          <w:rFonts w:ascii="Times New Roman" w:hAnsi="Times New Roman" w:cs="Times New Roman"/>
          <w:sz w:val="24"/>
          <w:szCs w:val="24"/>
        </w:rPr>
        <w:t>es</w:t>
      </w:r>
      <w:r w:rsidR="00192ABB">
        <w:rPr>
          <w:rFonts w:ascii="Times New Roman" w:hAnsi="Times New Roman" w:cs="Times New Roman"/>
          <w:sz w:val="24"/>
          <w:szCs w:val="24"/>
        </w:rPr>
        <w:t>t</w:t>
      </w:r>
      <w:r w:rsidR="00192ABB" w:rsidRPr="00231709">
        <w:rPr>
          <w:rFonts w:ascii="Times New Roman" w:hAnsi="Times New Roman" w:cs="Times New Roman"/>
          <w:sz w:val="24"/>
          <w:szCs w:val="24"/>
        </w:rPr>
        <w:t>á</w:t>
      </w:r>
      <w:r w:rsidRPr="00231709">
        <w:rPr>
          <w:rFonts w:ascii="Times New Roman" w:hAnsi="Times New Roman" w:cs="Times New Roman"/>
          <w:sz w:val="24"/>
          <w:szCs w:val="24"/>
        </w:rPr>
        <w:t xml:space="preserve"> formado por un conjunto de estructuras cuya función </w:t>
      </w:r>
      <w:r w:rsidR="00192ABB" w:rsidRPr="00231709">
        <w:rPr>
          <w:rFonts w:ascii="Times New Roman" w:hAnsi="Times New Roman" w:cs="Times New Roman"/>
          <w:sz w:val="24"/>
          <w:szCs w:val="24"/>
        </w:rPr>
        <w:t>está</w:t>
      </w:r>
      <w:r w:rsidRPr="00231709">
        <w:rPr>
          <w:rFonts w:ascii="Times New Roman" w:hAnsi="Times New Roman" w:cs="Times New Roman"/>
          <w:sz w:val="24"/>
          <w:szCs w:val="24"/>
        </w:rPr>
        <w:t xml:space="preserve"> relacionada con las respuestas emocionales el aprendizaje y la memoria, sus componentes son: amígdala, hipocampo, tálamo, hipotálamo, hipófisis, área septal</w:t>
      </w:r>
      <w:r w:rsidR="0022093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TY5MTc1ZmQtZDMwMy00N2EwLThmZjYtMjMzZWFmOWFiNzdiIiwicHJvcGVydGllcyI6eyJub3RlSW5kZXgiOjB9LCJpc0VkaXRlZCI6ZmFsc2UsIm1hbnVhbE92ZXJyaWRlIjp7ImlzTWFudWFsbHlPdmVycmlkZGVuIjpmYWxzZSwiY2l0ZXByb2NUZXh0IjoiKDE2KSIsIm1hbnVhbE92ZXJyaWRlVGV4dCI6IiJ9LCJjaXRhdGlvbkl0ZW1zIjpbeyJpZCI6IjlhZGIxZTRkLTU4ZDEtMzg0Zi05OGQ0LTAyYmMwMWE5ZGQ1NyIsIml0ZW1EYXRhIjp7InR5cGUiOiJhcnRpY2xlLWpvdXJuYWwiLCJpZCI6IjlhZGIxZTRkLTU4ZDEtMzg0Zi05OGQ0LTAyYmMwMWE5ZGQ1NyIsInRpdGxlIjoiQmFzZXMgbmV1cm9sw7NnaWNhcyBkZSBsYSBkZXByZXNpw7NuIiwiYXV0aG9yIjpbeyJmYW1pbHkiOiJNYXRvcyIsImdpdmVuIjoiQWltYXJhIiwicGFyc2UtbmFtZXMiOmZhbHNlLCJkcm9wcGluZy1wYXJ0aWNsZSI6IiIsIm5vbi1kcm9wcGluZy1wYXJ0aWNsZSI6IiJ9LHsiZmFtaWx5IjoiTWFuemFubyIsImdpdmVuIjoiR2FicmllbGEiLCJwYXJzZS1uYW1lcyI6ZmFsc2UsImRyb3BwaW5nLXBhcnRpY2xlIjoiIiwibm9uLWRyb3BwaW5nLXBhcnRpY2xlIjoiIn1dLCJjb250YWluZXItdGl0bGUiOiJBbmFsb2fDrWFzIGRlbCBDb21wb3J0YW1pZW50byIsImFjY2Vzc2VkIjp7ImRhdGUtcGFydHMiOltbMjAyMywxMCwyXV19LCJJU1NOIjoiMTMxNi03NjE4IiwiVVJMIjoiaHR0cHM6Ly9yZXZpc3Rhc2VubGluZWEuc2FiZXIudWNhYi5lZHUudmUvaW5kZXgucGhwL2FuYWxvZ2lhcy9hcnRpY2xlL3ZpZXcvNTE2NSIsImlzc3VlZCI6eyJkYXRlLXBhcnRzIjpbWzIwMjEsMTAsMTVdXX0sImFic3RyYWN0IjoiVGhlIGVuZG9nZW5vdXMgZGVwcmVzc2lvbiByZXByZXNlbnRzIGEgd2lkZSBhbmQgY29tcGxleCBwYW5vcmFtYSB3aG9zZSBvcmlnaW4gaXMgcGFydGlhbGx5IHVua25vd24uIEluIHNwaXRlIG9mIHRoaXMsIHRoZXJlIGFyZSBzZXZlcmFsIGdlbmVzaXMgdGhhdCBoYXZlIGxlZCB0aGUgc2NpZW50aWZpYyBrbm93bGVkZ2UgaW4gdGhlIGxhc3QgeWVhcnMsIGJlaW5nIHRoZXNlLCBpbiB0aGUgZmlyc3QgcGxhY2UsIHRoZSBtb25vLWFtaW5lcmdpYyBkeXNmdW5jdGlvbnMuIFRoZXNlIGNvbnNpc3QgbWFpbmx5IG9mIHRoZSBsb3cgbGV2ZWxzIG9mIHN5bmFwdGljIG5ldXJvdHJhbnNtaXNzaW9uIG9mIGFtaW5lcyBhdCB0aGUgbmV1cm9sb2dpY2FsIGxldmVsLCBhcyBpdCBpcyBleHBvc2VkIGluIHRoZSBoeXBvdGhlc2lzIG9mIHRoZSBtb25vYW1pbmVzLiBTZWNvbmRseSwgdGhlcmUgYXJlIHRoZSBuZXVyb2VuZG9jcmluZSBhbHRlcmF0aW9ucywgd2hpY2ggaW5kaWNhdGUgYSBkZWNyZWFzZSBpbiB0aGUgbGV2ZWxzIG9mIHNlY3JldGlvbiBvZiBjZXJ0YWluIGhvcm1vbmVzIGluIHRoZSBoeXBvdGhhbGFtaWMtaHlwb3BoeXNlYWwtc3VwcmFyZW5hbCBheGlzLCBlc3BlY2lhbGx5IGNvcnRpc29sLiBGaW5hbGx5LCB0aGlyZGx5LCB0aGVyZSBhcmUgdGhlIG5ldXJvYW5hdG9taWNhbCBhbHRlcmF0aW9ucywgd2hpY2ggYXJlIHJlbGF0ZWQgdG8gZHlzZnVuY3Rpb25zIGluIGFuYXRvbWljYWwgY2lyY3VpdHMgc3VjaCBhcyB0aGUgbGltYmljLXRoYWxhbWljLWNvcnRpY2FsIGNpcmN1aXQsIGFuZCBpbiBwb2ludCBzdHJ1Y3R1cmVzIHN1Y2ggYXMgdGhlIGhpcHBvY2FtcHVzIGFuZCB0aGUgYW15Z2RhbGEuJm5ic3A7IEluIHR1cm4sIHRoaXMgZGlzb3JkZXIgaGFzIHZhcmlvdXMgdHJhZGl0aW9uYWwgdHJlYXRtZW50cyBhdCB0aGUgcGh5c2lvbG9naWNhbCBsZXZlbCwgc3VjaCBhcyBNQU9JIGluaGliaXRvcnMsIHdoaWNoIGFyZSByZXNwb25zaWJsZSBmb3IgcmVkdWNpbmcgdGhlIGFjdGl2aXR5IG9mIHRoZSBNQU8gZW56eW1lLCB3aGljaCBkZWdyYWRlcyBuZXVyb3RyYW5zbWl0dGVyIHZlc2ljbGVzLiBPdGhlciB0cmFkaXRpb25hbCBhbnRpZGVwcmVzc2FudHMgYXJlIHNlcm90b25pbiByZXVwdGFrZSBpbmhpYml0b3JzIGFuZCB0cmljeWNsaWMgYW50aWRlcHJlc3NhbnRzLCB3aGljaCBhcmUgcmVzcG9uc2libGUgZm9yIGluY3JlYXNpbmcgdGhlIGNvbmNlbnRyYXRpb24gb2Ygc2Vyb3RvbmluIGFuZCBub3JhZHJlbmFsaW5lIHdpdGggc2Vyb3RvbmluIHJlc3BlY3RpdmVseSBpbiB0aGUgc3luYXB0aWMgc3BhY2UsIGJ5IHByZXZlbnRpbmcgdGhlc2UgbmV1cm90cmFuc21pdHRlcnMgZnJvbSBiZWluZyByZXVwdGFrZSBieSB0aGVpciBwcmUtc3luYXB0aWMgbmV1cm9uLiBIb3dldmVyLCBpbiByZWNlbnQgeWVhcnMgaW5ub3ZhdGlvbiBoYXMgYmVlbiBtYWRlIGluIGNyZWF0aW5nIG5ldyBhbmQgbW9yZSBlZmZlY3RpdmUgYW50aWRlcHJlc3NhbnRzIHN1Y2ggYXMga2V0YW1pbmUsIHRodXMgYWNoaWV2aW5nIHRoZSBkZXZlbG9wbWVudCBvZiBuZXVyb3BsYXN0aWNpdHkgYXMgYSB1c2VmdWwgZmluZGluZyBmb3IgdGhlIHRyZWF0bWVudCBvZiBkZXByZXNzaW9uLiBGaW5hbGx5LCB0d28gb2YgdGhlIGV4aXN0aW5nIHNjYWxlcyB0byBtZWFzdXJlIGRlcHJlc3Npb24gd2lsbCBiZSBkaXNjdXNzZWQsIGJlaW5nIHRoZXNlIHRoZSBIYW1pbHRvbiBzY2FsZSBhbmQgdGhlIEJlY2sgaW52ZW50b3J5LCB0aGUgbW9zdCB1c2VkIGFuZCByZWNvZ25pemVkIGF0IGEgcHN5Y2hvbG9naWNhbCBsZXZlbC4iLCJpc3N1ZSI6IjE5IiwiY29udGFpbmVyLXRpdGxlLXNob3J0IjoiIn0sImlzVGVtcG9yYXJ5IjpmYWxzZX1dfQ=="/>
          <w:id w:val="12113071"/>
          <w:placeholder>
            <w:docPart w:val="DefaultPlaceholder_-1854013440"/>
          </w:placeholder>
        </w:sdtPr>
        <w:sdtContent>
          <w:r w:rsidR="00A61445" w:rsidRPr="00A61445">
            <w:rPr>
              <w:rFonts w:ascii="Times New Roman" w:hAnsi="Times New Roman" w:cs="Times New Roman"/>
              <w:color w:val="000000"/>
              <w:sz w:val="24"/>
              <w:szCs w:val="24"/>
            </w:rPr>
            <w:t>(16)</w:t>
          </w:r>
          <w:r w:rsidR="00453B55">
            <w:rPr>
              <w:rFonts w:ascii="Times New Roman" w:hAnsi="Times New Roman" w:cs="Times New Roman"/>
              <w:color w:val="000000"/>
              <w:sz w:val="24"/>
              <w:szCs w:val="24"/>
            </w:rPr>
            <w:t>.</w:t>
          </w:r>
        </w:sdtContent>
      </w:sdt>
    </w:p>
    <w:p w14:paraId="230C6296" w14:textId="640916FE" w:rsidR="002F67AA" w:rsidRDefault="001634F9" w:rsidP="00F319DE">
      <w:pPr>
        <w:spacing w:line="480" w:lineRule="auto"/>
        <w:jc w:val="both"/>
        <w:rPr>
          <w:rFonts w:ascii="Times New Roman" w:hAnsi="Times New Roman" w:cs="Times New Roman"/>
          <w:sz w:val="24"/>
          <w:szCs w:val="24"/>
        </w:rPr>
      </w:pPr>
      <w:r>
        <w:rPr>
          <w:rFonts w:ascii="Times New Roman" w:hAnsi="Times New Roman" w:cs="Times New Roman"/>
          <w:sz w:val="24"/>
          <w:szCs w:val="24"/>
        </w:rPr>
        <w:t>La amígdala es la</w:t>
      </w:r>
      <w:r w:rsidR="00252943" w:rsidRPr="00231709">
        <w:rPr>
          <w:rFonts w:ascii="Times New Roman" w:hAnsi="Times New Roman" w:cs="Times New Roman"/>
          <w:sz w:val="24"/>
          <w:szCs w:val="24"/>
        </w:rPr>
        <w:t xml:space="preserve"> estructura que ante una situación de estrés se envíen proyecciones al hipotálamo que se encarga de activar el sistema autónomo para impulsar los reflejos dando ciertos tipos de respuestas que producen una adaptación al mismo como son la ansiedad, irritabilidad, depresión, además de </w:t>
      </w:r>
      <w:r w:rsidR="000A6130" w:rsidRPr="00231709">
        <w:rPr>
          <w:rFonts w:ascii="Times New Roman" w:hAnsi="Times New Roman" w:cs="Times New Roman"/>
          <w:sz w:val="24"/>
          <w:szCs w:val="24"/>
        </w:rPr>
        <w:t>envia</w:t>
      </w:r>
      <w:r w:rsidR="000A6130">
        <w:rPr>
          <w:rFonts w:ascii="Times New Roman" w:hAnsi="Times New Roman" w:cs="Times New Roman"/>
          <w:sz w:val="24"/>
          <w:szCs w:val="24"/>
        </w:rPr>
        <w:t>r</w:t>
      </w:r>
      <w:r w:rsidR="00252943" w:rsidRPr="00231709">
        <w:rPr>
          <w:rFonts w:ascii="Times New Roman" w:hAnsi="Times New Roman" w:cs="Times New Roman"/>
          <w:sz w:val="24"/>
          <w:szCs w:val="24"/>
        </w:rPr>
        <w:t xml:space="preserve"> proyecciones a los núcleos del trigémino y facial para las respectivas expresiones faciales, a su vez esta amígdala manda señales a las glándulas suprarrenales las mismas que empiezan a segregar hormonas del estrés como cortisol, adrenalina y testosterona, es decir se activa el sistema parasimpático, cabe mencionar que todo este proceso es completamente normal a las respuestas adaptativas de estrés pero a diferencia de los animales en los seres humanos interviene el lóbulo frontal</w:t>
      </w:r>
      <w:r w:rsidR="00CE7258">
        <w:rPr>
          <w:rFonts w:ascii="Times New Roman" w:hAnsi="Times New Roman" w:cs="Times New Roman"/>
          <w:sz w:val="24"/>
          <w:szCs w:val="24"/>
        </w:rPr>
        <w:t xml:space="preserve">, el mismo que es encargado de percibir el peligro o estrés mediante </w:t>
      </w:r>
      <w:r w:rsidR="00252943" w:rsidRPr="00231709">
        <w:rPr>
          <w:rFonts w:ascii="Times New Roman" w:hAnsi="Times New Roman" w:cs="Times New Roman"/>
          <w:sz w:val="24"/>
          <w:szCs w:val="24"/>
        </w:rPr>
        <w:t xml:space="preserve">una conexión neuronal </w:t>
      </w:r>
      <w:r w:rsidR="00CE7258">
        <w:rPr>
          <w:rFonts w:ascii="Times New Roman" w:hAnsi="Times New Roman" w:cs="Times New Roman"/>
          <w:sz w:val="24"/>
          <w:szCs w:val="24"/>
        </w:rPr>
        <w:t xml:space="preserve">que a su vez llegan </w:t>
      </w:r>
      <w:r w:rsidR="00252943" w:rsidRPr="00231709">
        <w:rPr>
          <w:rFonts w:ascii="Times New Roman" w:hAnsi="Times New Roman" w:cs="Times New Roman"/>
          <w:sz w:val="24"/>
          <w:szCs w:val="24"/>
        </w:rPr>
        <w:t>a la amígdala evitando que esta siga dando respuesta</w:t>
      </w:r>
      <w:r w:rsidR="00AA682F">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WRjMDNhMGMtNzdjYi00NjI4LTlhMWItMDVjNDYwZTYxMzk4IiwicHJvcGVydGllcyI6eyJub3RlSW5kZXgiOjB9LCJpc0VkaXRlZCI6ZmFsc2UsIm1hbnVhbE92ZXJyaWRlIjp7ImlzTWFudWFsbHlPdmVycmlkZGVuIjpmYWxzZSwiY2l0ZXByb2NUZXh0IjoiKDMsMTYsMTcpIiwibWFudWFsT3ZlcnJpZGVUZXh0IjoiIn0sImNpdGF0aW9uSXRlbXMiOlt7ImlkIjoiMjE2M2ZkYjgtNjM0OC0zZjNhLWI0NTktZTgwZjUwODBhMjkwIiwiaXRlbURhdGEiOnsidHlwZSI6ImFydGljbGUtam91cm5hbCIsImlkIjoiMjE2M2ZkYjgtNjM0OC0zZjNhLWI0NTktZTgwZjUwODBhMjkwIiwidGl0bGUiOiJEZXRlcm1pbmFjacOzbiBkZSBzZXJvdG9uaW5hIHBsYXNtw6F0aWNhIHkgb3Ryb3MgbmV1cm90cmFuc21pc29yZXMgZW4gZWwgZGlhZ27Ds3N0aWNvIGRlIGxhIGRlcHJlc2nDs246IEV2aWRlbmNpYSB5IGZhbHNlZGFkZXMiLCJhdXRob3IiOlt7ImZhbWlseSI6IkFyYWdvbsOocyIsImdpdmVuIjoiRW5yaWMiLCJwYXJzZS1uYW1lcyI6ZmFsc2UsImRyb3BwaW5nLXBhcnRpY2xlIjoiIiwibm9uLWRyb3BwaW5nLXBhcnRpY2xlIjoiIn1dLCJjb250YWluZXItdGl0bGUiOiJGTUMgLSBGb3JtYWNpw7NuIE3DqWRpY2EgQ29udGludWFkYSBlbiBBdGVuY2nDs24gUHJpbWFyaWEiLCJjb250YWluZXItdGl0bGUtc2hvcnQiOiJGTUMiLCJhY2Nlc3NlZCI6eyJkYXRlLXBhcnRzIjpbWzIwMjMsMTAsM11dfSwiRE9JIjoiMTAuMTAxNi9KLkZNQy4yMDE5LjA3LjAwOSIsIklTU04iOiIxMTM0LTIwNzIiLCJpc3N1ZWQiOnsiZGF0ZS1wYXJ0cyI6W1syMDIwLDMsMV1dfSwicGFnZSI6IjEzMS0xMzMiLCJwdWJsaXNoZXIiOiJFbHNldmllciBEb3ltYSIsImlzc3VlIjoiMyIsInZvbHVtZSI6IjI3In0sImlzVGVtcG9yYXJ5IjpmYWxzZX0seyJpZCI6IjlhZGIxZTRkLTU4ZDEtMzg0Zi05OGQ0LTAyYmMwMWE5ZGQ1NyIsIml0ZW1EYXRhIjp7InR5cGUiOiJhcnRpY2xlLWpvdXJuYWwiLCJpZCI6IjlhZGIxZTRkLTU4ZDEtMzg0Zi05OGQ0LTAyYmMwMWE5ZGQ1NyIsInRpdGxlIjoiQmFzZXMgbmV1cm9sw7NnaWNhcyBkZSBsYSBkZXByZXNpw7NuIiwiYXV0aG9yIjpbeyJmYW1pbHkiOiJNYXRvcyIsImdpdmVuIjoiQWltYXJhIiwicGFyc2UtbmFtZXMiOmZhbHNlLCJkcm9wcGluZy1wYXJ0aWNsZSI6IiIsIm5vbi1kcm9wcGluZy1wYXJ0aWNsZSI6IiJ9LHsiZmFtaWx5IjoiTWFuemFubyIsImdpdmVuIjoiR2FicmllbGEiLCJwYXJzZS1uYW1lcyI6ZmFsc2UsImRyb3BwaW5nLXBhcnRpY2xlIjoiIiwibm9uLWRyb3BwaW5nLXBhcnRpY2xlIjoiIn1dLCJjb250YWluZXItdGl0bGUiOiJBbmFsb2fDrWFzIGRlbCBDb21wb3J0YW1pZW50byIsImFjY2Vzc2VkIjp7ImRhdGUtcGFydHMiOltbMjAyMywxMCwyXV19LCJJU1NOIjoiMTMxNi03NjE4IiwiVVJMIjoiaHR0cHM6Ly9yZXZpc3Rhc2VubGluZWEuc2FiZXIudWNhYi5lZHUudmUvaW5kZXgucGhwL2FuYWxvZ2lhcy9hcnRpY2xlL3ZpZXcvNTE2NSIsImlzc3VlZCI6eyJkYXRlLXBhcnRzIjpbWzIwMjEsMTAsMTVdXX0sImFic3RyYWN0IjoiVGhlIGVuZG9nZW5vdXMgZGVwcmVzc2lvbiByZXByZXNlbnRzIGEgd2lkZSBhbmQgY29tcGxleCBwYW5vcmFtYSB3aG9zZSBvcmlnaW4gaXMgcGFydGlhbGx5IHVua25vd24uIEluIHNwaXRlIG9mIHRoaXMsIHRoZXJlIGFyZSBzZXZlcmFsIGdlbmVzaXMgdGhhdCBoYXZlIGxlZCB0aGUgc2NpZW50aWZpYyBrbm93bGVkZ2UgaW4gdGhlIGxhc3QgeWVhcnMsIGJlaW5nIHRoZXNlLCBpbiB0aGUgZmlyc3QgcGxhY2UsIHRoZSBtb25vLWFtaW5lcmdpYyBkeXNmdW5jdGlvbnMuIFRoZXNlIGNvbnNpc3QgbWFpbmx5IG9mIHRoZSBsb3cgbGV2ZWxzIG9mIHN5bmFwdGljIG5ldXJvdHJhbnNtaXNzaW9uIG9mIGFtaW5lcyBhdCB0aGUgbmV1cm9sb2dpY2FsIGxldmVsLCBhcyBpdCBpcyBleHBvc2VkIGluIHRoZSBoeXBvdGhlc2lzIG9mIHRoZSBtb25vYW1pbmVzLiBTZWNvbmRseSwgdGhlcmUgYXJlIHRoZSBuZXVyb2VuZG9jcmluZSBhbHRlcmF0aW9ucywgd2hpY2ggaW5kaWNhdGUgYSBkZWNyZWFzZSBpbiB0aGUgbGV2ZWxzIG9mIHNlY3JldGlvbiBvZiBjZXJ0YWluIGhvcm1vbmVzIGluIHRoZSBoeXBvdGhhbGFtaWMtaHlwb3BoeXNlYWwtc3VwcmFyZW5hbCBheGlzLCBlc3BlY2lhbGx5IGNvcnRpc29sLiBGaW5hbGx5LCB0aGlyZGx5LCB0aGVyZSBhcmUgdGhlIG5ldXJvYW5hdG9taWNhbCBhbHRlcmF0aW9ucywgd2hpY2ggYXJlIHJlbGF0ZWQgdG8gZHlzZnVuY3Rpb25zIGluIGFuYXRvbWljYWwgY2lyY3VpdHMgc3VjaCBhcyB0aGUgbGltYmljLXRoYWxhbWljLWNvcnRpY2FsIGNpcmN1aXQsIGFuZCBpbiBwb2ludCBzdHJ1Y3R1cmVzIHN1Y2ggYXMgdGhlIGhpcHBvY2FtcHVzIGFuZCB0aGUgYW15Z2RhbGEuJm5ic3A7IEluIHR1cm4sIHRoaXMgZGlzb3JkZXIgaGFzIHZhcmlvdXMgdHJhZGl0aW9uYWwgdHJlYXRtZW50cyBhdCB0aGUgcGh5c2lvbG9naWNhbCBsZXZlbCwgc3VjaCBhcyBNQU9JIGluaGliaXRvcnMsIHdoaWNoIGFyZSByZXNwb25zaWJsZSBmb3IgcmVkdWNpbmcgdGhlIGFjdGl2aXR5IG9mIHRoZSBNQU8gZW56eW1lLCB3aGljaCBkZWdyYWRlcyBuZXVyb3RyYW5zbWl0dGVyIHZlc2ljbGVzLiBPdGhlciB0cmFkaXRpb25hbCBhbnRpZGVwcmVzc2FudHMgYXJlIHNlcm90b25pbiByZXVwdGFrZSBpbmhpYml0b3JzIGFuZCB0cmljeWNsaWMgYW50aWRlcHJlc3NhbnRzLCB3aGljaCBhcmUgcmVzcG9uc2libGUgZm9yIGluY3JlYXNpbmcgdGhlIGNvbmNlbnRyYXRpb24gb2Ygc2Vyb3RvbmluIGFuZCBub3JhZHJlbmFsaW5lIHdpdGggc2Vyb3RvbmluIHJlc3BlY3RpdmVseSBpbiB0aGUgc3luYXB0aWMgc3BhY2UsIGJ5IHByZXZlbnRpbmcgdGhlc2UgbmV1cm90cmFuc21pdHRlcnMgZnJvbSBiZWluZyByZXVwdGFrZSBieSB0aGVpciBwcmUtc3luYXB0aWMgbmV1cm9uLiBIb3dldmVyLCBpbiByZWNlbnQgeWVhcnMgaW5ub3ZhdGlvbiBoYXMgYmVlbiBtYWRlIGluIGNyZWF0aW5nIG5ldyBhbmQgbW9yZSBlZmZlY3RpdmUgYW50aWRlcHJlc3NhbnRzIHN1Y2ggYXMga2V0YW1pbmUsIHRodXMgYWNoaWV2aW5nIHRoZSBkZXZlbG9wbWVudCBvZiBuZXVyb3BsYXN0aWNpdHkgYXMgYSB1c2VmdWwgZmluZGluZyBmb3IgdGhlIHRyZWF0bWVudCBvZiBkZXByZXNzaW9uLiBGaW5hbGx5LCB0d28gb2YgdGhlIGV4aXN0aW5nIHNjYWxlcyB0byBtZWFzdXJlIGRlcHJlc3Npb24gd2lsbCBiZSBkaXNjdXNzZWQsIGJlaW5nIHRoZXNlIHRoZSBIYW1pbHRvbiBzY2FsZSBhbmQgdGhlIEJlY2sgaW52ZW50b3J5LCB0aGUgbW9zdCB1c2VkIGFuZCByZWNvZ25pemVkIGF0IGEgcHN5Y2hvbG9naWNhbCBsZXZlbC4iLCJpc3N1ZSI6IjE5In0sImlzVGVtcG9yYXJ5IjpmYWxzZX0seyJpZCI6IjRhYTNmNTAwLTJhYjctMzk0ZS1iM2E3LTBhNmNkNTU5MTllYyIsIml0ZW1EYXRhIjp7InR5cGUiOiJhcnRpY2xlLWpvdXJuYWwiLCJpZCI6IjRhYTNmNTAwLTJhYjctMzk0ZS1iM2E3LTBhNmNkNTU5MTllYyIsInRpdGxlIjoiRGVwcmVzacOzbiIsImF1dGhvciI6W3siZmFtaWx5IjoiTmFjaW9uYWwgZGUgbGEgU2FsdWQgTWVudGFsIiwiZ2l2ZW4iOiJJbnN0aXR1dG8iLCJwYXJzZS1uYW1lcyI6ZmFsc2UsImRyb3BwaW5nLXBhcnRpY2xlIjoiIiwibm9uLWRyb3BwaW5nLXBhcnRpY2xlIjoiIn1dLCJhY2Nlc3NlZCI6eyJkYXRlLXBhcnRzIjpbWzIwMjMsNiwyN11dfSwiVVJMIjoid3d3Lm5pbWgubmloLmdvdi9kZXByZXNpb25lc3RhY2lvbmFsLiJ9LCJpc1RlbXBvcmFyeSI6ZmFsc2V9XX0="/>
          <w:id w:val="-2027080597"/>
          <w:placeholder>
            <w:docPart w:val="DefaultPlaceholder_-1854013440"/>
          </w:placeholder>
        </w:sdtPr>
        <w:sdtContent>
          <w:r w:rsidR="00A61445" w:rsidRPr="00A61445">
            <w:rPr>
              <w:rFonts w:ascii="Times New Roman" w:hAnsi="Times New Roman" w:cs="Times New Roman"/>
              <w:color w:val="000000"/>
              <w:sz w:val="24"/>
              <w:szCs w:val="24"/>
            </w:rPr>
            <w:t>(3,16,17)</w:t>
          </w:r>
          <w:r w:rsidR="00453B55">
            <w:rPr>
              <w:rFonts w:ascii="Times New Roman" w:hAnsi="Times New Roman" w:cs="Times New Roman"/>
              <w:color w:val="000000"/>
              <w:sz w:val="24"/>
              <w:szCs w:val="24"/>
            </w:rPr>
            <w:t>.</w:t>
          </w:r>
        </w:sdtContent>
      </w:sdt>
    </w:p>
    <w:p w14:paraId="68FD4AC8" w14:textId="4BC3FF31" w:rsidR="00252943" w:rsidRPr="00231709" w:rsidRDefault="00252943" w:rsidP="00F319DE">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lastRenderedPageBreak/>
        <w:t>Lo que sucede e</w:t>
      </w:r>
      <w:r w:rsidR="00AE5135">
        <w:rPr>
          <w:rFonts w:ascii="Times New Roman" w:hAnsi="Times New Roman" w:cs="Times New Roman"/>
          <w:sz w:val="24"/>
          <w:szCs w:val="24"/>
        </w:rPr>
        <w:t>n</w:t>
      </w:r>
      <w:r w:rsidRPr="00231709">
        <w:rPr>
          <w:rFonts w:ascii="Times New Roman" w:hAnsi="Times New Roman" w:cs="Times New Roman"/>
          <w:sz w:val="24"/>
          <w:szCs w:val="24"/>
        </w:rPr>
        <w:t xml:space="preserve"> la depresión es que la cadena neuronal que está formada por neurotransmisores y envía señales de orden no funciona de la manera adecuada, por lo tanto, la amígdala no tiene control y es ahí cuan</w:t>
      </w:r>
      <w:r w:rsidR="00CE7258">
        <w:rPr>
          <w:rFonts w:ascii="Times New Roman" w:hAnsi="Times New Roman" w:cs="Times New Roman"/>
          <w:sz w:val="24"/>
          <w:szCs w:val="24"/>
        </w:rPr>
        <w:t>do</w:t>
      </w:r>
      <w:r w:rsidRPr="00231709">
        <w:rPr>
          <w:rFonts w:ascii="Times New Roman" w:hAnsi="Times New Roman" w:cs="Times New Roman"/>
          <w:sz w:val="24"/>
          <w:szCs w:val="24"/>
        </w:rPr>
        <w:t xml:space="preserve"> </w:t>
      </w:r>
      <w:r w:rsidR="00CE7258">
        <w:rPr>
          <w:rFonts w:ascii="Times New Roman" w:hAnsi="Times New Roman" w:cs="Times New Roman"/>
          <w:sz w:val="24"/>
          <w:szCs w:val="24"/>
        </w:rPr>
        <w:t>se presenta la</w:t>
      </w:r>
      <w:r w:rsidRPr="00231709">
        <w:rPr>
          <w:rFonts w:ascii="Times New Roman" w:hAnsi="Times New Roman" w:cs="Times New Roman"/>
          <w:sz w:val="24"/>
          <w:szCs w:val="24"/>
        </w:rPr>
        <w:t xml:space="preserve"> depresión en todo momento</w:t>
      </w:r>
      <w:r w:rsidR="00E62996">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GExYWUxMzctYjE3OS00MTM3LWE0NzUtOThmMTEyN2NjOGI2IiwicHJvcGVydGllcyI6eyJub3RlSW5kZXgiOjB9LCJpc0VkaXRlZCI6ZmFsc2UsIm1hbnVhbE92ZXJyaWRlIjp7ImlzTWFudWFsbHlPdmVycmlkZGVuIjpmYWxzZSwiY2l0ZXByb2NUZXh0IjoiKDE2LDE3KSIsIm1hbnVhbE92ZXJyaWRlVGV4dCI6IiJ9LCJjaXRhdGlvbkl0ZW1zIjpbeyJpZCI6IjlhZGIxZTRkLTU4ZDEtMzg0Zi05OGQ0LTAyYmMwMWE5ZGQ1NyIsIml0ZW1EYXRhIjp7InR5cGUiOiJhcnRpY2xlLWpvdXJuYWwiLCJpZCI6IjlhZGIxZTRkLTU4ZDEtMzg0Zi05OGQ0LTAyYmMwMWE5ZGQ1NyIsInRpdGxlIjoiQmFzZXMgbmV1cm9sw7NnaWNhcyBkZSBsYSBkZXByZXNpw7NuIiwiYXV0aG9yIjpbeyJmYW1pbHkiOiJNYXRvcyIsImdpdmVuIjoiQWltYXJhIiwicGFyc2UtbmFtZXMiOmZhbHNlLCJkcm9wcGluZy1wYXJ0aWNsZSI6IiIsIm5vbi1kcm9wcGluZy1wYXJ0aWNsZSI6IiJ9LHsiZmFtaWx5IjoiTWFuemFubyIsImdpdmVuIjoiR2FicmllbGEiLCJwYXJzZS1uYW1lcyI6ZmFsc2UsImRyb3BwaW5nLXBhcnRpY2xlIjoiIiwibm9uLWRyb3BwaW5nLXBhcnRpY2xlIjoiIn1dLCJjb250YWluZXItdGl0bGUiOiJBbmFsb2fDrWFzIGRlbCBDb21wb3J0YW1pZW50byIsImFjY2Vzc2VkIjp7ImRhdGUtcGFydHMiOltbMjAyMywxMCwyXV19LCJJU1NOIjoiMTMxNi03NjE4IiwiVVJMIjoiaHR0cHM6Ly9yZXZpc3Rhc2VubGluZWEuc2FiZXIudWNhYi5lZHUudmUvaW5kZXgucGhwL2FuYWxvZ2lhcy9hcnRpY2xlL3ZpZXcvNTE2NSIsImlzc3VlZCI6eyJkYXRlLXBhcnRzIjpbWzIwMjEsMTAsMTVdXX0sImFic3RyYWN0IjoiVGhlIGVuZG9nZW5vdXMgZGVwcmVzc2lvbiByZXByZXNlbnRzIGEgd2lkZSBhbmQgY29tcGxleCBwYW5vcmFtYSB3aG9zZSBvcmlnaW4gaXMgcGFydGlhbGx5IHVua25vd24uIEluIHNwaXRlIG9mIHRoaXMsIHRoZXJlIGFyZSBzZXZlcmFsIGdlbmVzaXMgdGhhdCBoYXZlIGxlZCB0aGUgc2NpZW50aWZpYyBrbm93bGVkZ2UgaW4gdGhlIGxhc3QgeWVhcnMsIGJlaW5nIHRoZXNlLCBpbiB0aGUgZmlyc3QgcGxhY2UsIHRoZSBtb25vLWFtaW5lcmdpYyBkeXNmdW5jdGlvbnMuIFRoZXNlIGNvbnNpc3QgbWFpbmx5IG9mIHRoZSBsb3cgbGV2ZWxzIG9mIHN5bmFwdGljIG5ldXJvdHJhbnNtaXNzaW9uIG9mIGFtaW5lcyBhdCB0aGUgbmV1cm9sb2dpY2FsIGxldmVsLCBhcyBpdCBpcyBleHBvc2VkIGluIHRoZSBoeXBvdGhlc2lzIG9mIHRoZSBtb25vYW1pbmVzLiBTZWNvbmRseSwgdGhlcmUgYXJlIHRoZSBuZXVyb2VuZG9jcmluZSBhbHRlcmF0aW9ucywgd2hpY2ggaW5kaWNhdGUgYSBkZWNyZWFzZSBpbiB0aGUgbGV2ZWxzIG9mIHNlY3JldGlvbiBvZiBjZXJ0YWluIGhvcm1vbmVzIGluIHRoZSBoeXBvdGhhbGFtaWMtaHlwb3BoeXNlYWwtc3VwcmFyZW5hbCBheGlzLCBlc3BlY2lhbGx5IGNvcnRpc29sLiBGaW5hbGx5LCB0aGlyZGx5LCB0aGVyZSBhcmUgdGhlIG5ldXJvYW5hdG9taWNhbCBhbHRlcmF0aW9ucywgd2hpY2ggYXJlIHJlbGF0ZWQgdG8gZHlzZnVuY3Rpb25zIGluIGFuYXRvbWljYWwgY2lyY3VpdHMgc3VjaCBhcyB0aGUgbGltYmljLXRoYWxhbWljLWNvcnRpY2FsIGNpcmN1aXQsIGFuZCBpbiBwb2ludCBzdHJ1Y3R1cmVzIHN1Y2ggYXMgdGhlIGhpcHBvY2FtcHVzIGFuZCB0aGUgYW15Z2RhbGEuJm5ic3A7IEluIHR1cm4sIHRoaXMgZGlzb3JkZXIgaGFzIHZhcmlvdXMgdHJhZGl0aW9uYWwgdHJlYXRtZW50cyBhdCB0aGUgcGh5c2lvbG9naWNhbCBsZXZlbCwgc3VjaCBhcyBNQU9JIGluaGliaXRvcnMsIHdoaWNoIGFyZSByZXNwb25zaWJsZSBmb3IgcmVkdWNpbmcgdGhlIGFjdGl2aXR5IG9mIHRoZSBNQU8gZW56eW1lLCB3aGljaCBkZWdyYWRlcyBuZXVyb3RyYW5zbWl0dGVyIHZlc2ljbGVzLiBPdGhlciB0cmFkaXRpb25hbCBhbnRpZGVwcmVzc2FudHMgYXJlIHNlcm90b25pbiByZXVwdGFrZSBpbmhpYml0b3JzIGFuZCB0cmljeWNsaWMgYW50aWRlcHJlc3NhbnRzLCB3aGljaCBhcmUgcmVzcG9uc2libGUgZm9yIGluY3JlYXNpbmcgdGhlIGNvbmNlbnRyYXRpb24gb2Ygc2Vyb3RvbmluIGFuZCBub3JhZHJlbmFsaW5lIHdpdGggc2Vyb3RvbmluIHJlc3BlY3RpdmVseSBpbiB0aGUgc3luYXB0aWMgc3BhY2UsIGJ5IHByZXZlbnRpbmcgdGhlc2UgbmV1cm90cmFuc21pdHRlcnMgZnJvbSBiZWluZyByZXVwdGFrZSBieSB0aGVpciBwcmUtc3luYXB0aWMgbmV1cm9uLiBIb3dldmVyLCBpbiByZWNlbnQgeWVhcnMgaW5ub3ZhdGlvbiBoYXMgYmVlbiBtYWRlIGluIGNyZWF0aW5nIG5ldyBhbmQgbW9yZSBlZmZlY3RpdmUgYW50aWRlcHJlc3NhbnRzIHN1Y2ggYXMga2V0YW1pbmUsIHRodXMgYWNoaWV2aW5nIHRoZSBkZXZlbG9wbWVudCBvZiBuZXVyb3BsYXN0aWNpdHkgYXMgYSB1c2VmdWwgZmluZGluZyBmb3IgdGhlIHRyZWF0bWVudCBvZiBkZXByZXNzaW9uLiBGaW5hbGx5LCB0d28gb2YgdGhlIGV4aXN0aW5nIHNjYWxlcyB0byBtZWFzdXJlIGRlcHJlc3Npb24gd2lsbCBiZSBkaXNjdXNzZWQsIGJlaW5nIHRoZXNlIHRoZSBIYW1pbHRvbiBzY2FsZSBhbmQgdGhlIEJlY2sgaW52ZW50b3J5LCB0aGUgbW9zdCB1c2VkIGFuZCByZWNvZ25pemVkIGF0IGEgcHN5Y2hvbG9naWNhbCBsZXZlbC4iLCJpc3N1ZSI6IjE5IiwiY29udGFpbmVyLXRpdGxlLXNob3J0IjoiIn0sImlzVGVtcG9yYXJ5IjpmYWxzZX0seyJpZCI6IjIxNjNmZGI4LTYzNDgtM2YzYS1iNDU5LWU4MGY1MDgwYTI5MCIsIml0ZW1EYXRhIjp7InR5cGUiOiJhcnRpY2xlLWpvdXJuYWwiLCJpZCI6IjIxNjNmZGI4LTYzNDgtM2YzYS1iNDU5LWU4MGY1MDgwYTI5MCIsInRpdGxlIjoiRGV0ZXJtaW5hY2nDs24gZGUgc2Vyb3RvbmluYSBwbGFzbcOhdGljYSB5IG90cm9zIG5ldXJvdHJhbnNtaXNvcmVzIGVuIGVsIGRpYWduw7NzdGljbyBkZSBsYSBkZXByZXNpw7NuOiBFdmlkZW5jaWEgeSBmYWxzZWRhZGVzIiwiYXV0aG9yIjpbeyJmYW1pbHkiOiJBcmFnb27DqHMiLCJnaXZlbiI6IkVucmljIiwicGFyc2UtbmFtZXMiOmZhbHNlLCJkcm9wcGluZy1wYXJ0aWNsZSI6IiIsIm5vbi1kcm9wcGluZy1wYXJ0aWNsZSI6IiJ9XSwiY29udGFpbmVyLXRpdGxlIjoiRk1DIC0gRm9ybWFjacOzbiBNw6lkaWNhIENvbnRpbnVhZGEgZW4gQXRlbmNpw7NuIFByaW1hcmlhIiwiY29udGFpbmVyLXRpdGxlLXNob3J0IjoiRk1DIiwiYWNjZXNzZWQiOnsiZGF0ZS1wYXJ0cyI6W1syMDIzLDEwLDNdXX0sIkRPSSI6IjEwLjEwMTYvSi5GTUMuMjAxOS4wNy4wMDkiLCJJU1NOIjoiMTEzNC0yMDcyIiwiaXNzdWVkIjp7ImRhdGUtcGFydHMiOltbMjAyMCwzLDFdXX0sInBhZ2UiOiIxMzEtMTMzIiwicHVibGlzaGVyIjoiRWxzZXZpZXIgRG95bWEiLCJpc3N1ZSI6IjMiLCJ2b2x1bWUiOiIyNyJ9LCJpc1RlbXBvcmFyeSI6ZmFsc2V9XX0="/>
          <w:id w:val="572776007"/>
          <w:placeholder>
            <w:docPart w:val="DefaultPlaceholder_-1854013440"/>
          </w:placeholder>
        </w:sdtPr>
        <w:sdtContent>
          <w:r w:rsidR="00A61445" w:rsidRPr="00A61445">
            <w:rPr>
              <w:rFonts w:ascii="Times New Roman" w:hAnsi="Times New Roman" w:cs="Times New Roman"/>
              <w:color w:val="000000"/>
              <w:sz w:val="24"/>
              <w:szCs w:val="24"/>
            </w:rPr>
            <w:t>(16,17)</w:t>
          </w:r>
          <w:r w:rsidR="00453B55">
            <w:rPr>
              <w:rFonts w:ascii="Times New Roman" w:hAnsi="Times New Roman" w:cs="Times New Roman"/>
              <w:color w:val="000000"/>
              <w:sz w:val="24"/>
              <w:szCs w:val="24"/>
            </w:rPr>
            <w:t>.</w:t>
          </w:r>
        </w:sdtContent>
      </w:sdt>
    </w:p>
    <w:p w14:paraId="6FA985A0" w14:textId="3921CA60" w:rsidR="00A56306" w:rsidRDefault="00252943" w:rsidP="00DE1789">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Los neurotransmisores implicados son la serotonina, noradrenalina y dopamina. La dopamina se libera cuando realizamos activades gratificantes provocando una sensación agradable mientras que la serotonina regula el estado de ánimo, los ciclos de sueño, etc. La sinapsis en pacientes sanos normalmente la neurona presináptica va a liberar a los neurotransmisores y la neurona postsináptica los capta mientras que en una persona con depresión los neurotransmisores nombrados se van a encontrar disminuidos provocando una disfunción en las redes neuronales</w:t>
      </w:r>
      <w:r w:rsidR="00A56306">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Dc4YjU2MjUtZDZhNy00MzMwLWE5MDYtMDk1NTYwMjk0MzE4IiwicHJvcGVydGllcyI6eyJub3RlSW5kZXgiOjB9LCJpc0VkaXRlZCI6ZmFsc2UsIm1hbnVhbE92ZXJyaWRlIjp7ImlzTWFudWFsbHlPdmVycmlkZGVuIjpmYWxzZSwiY2l0ZXByb2NUZXh0IjoiKDE2LDE3KSIsIm1hbnVhbE92ZXJyaWRlVGV4dCI6IiJ9LCJjaXRhdGlvbkl0ZW1zIjpbeyJpZCI6IjIxNjNmZGI4LTYzNDgtM2YzYS1iNDU5LWU4MGY1MDgwYTI5MCIsIml0ZW1EYXRhIjp7InR5cGUiOiJhcnRpY2xlLWpvdXJuYWwiLCJpZCI6IjIxNjNmZGI4LTYzNDgtM2YzYS1iNDU5LWU4MGY1MDgwYTI5MCIsInRpdGxlIjoiRGV0ZXJtaW5hY2nDs24gZGUgc2Vyb3RvbmluYSBwbGFzbcOhdGljYSB5IG90cm9zIG5ldXJvdHJhbnNtaXNvcmVzIGVuIGVsIGRpYWduw7NzdGljbyBkZSBsYSBkZXByZXNpw7NuOiBFdmlkZW5jaWEgeSBmYWxzZWRhZGVzIiwiYXV0aG9yIjpbeyJmYW1pbHkiOiJBcmFnb27DqHMiLCJnaXZlbiI6IkVucmljIiwicGFyc2UtbmFtZXMiOmZhbHNlLCJkcm9wcGluZy1wYXJ0aWNsZSI6IiIsIm5vbi1kcm9wcGluZy1wYXJ0aWNsZSI6IiJ9XSwiY29udGFpbmVyLXRpdGxlIjoiRk1DIC0gRm9ybWFjacOzbiBNw6lkaWNhIENvbnRpbnVhZGEgZW4gQXRlbmNpw7NuIFByaW1hcmlhIiwiY29udGFpbmVyLXRpdGxlLXNob3J0IjoiRk1DIiwiYWNjZXNzZWQiOnsiZGF0ZS1wYXJ0cyI6W1syMDIzLDEwLDNdXX0sIkRPSSI6IjEwLjEwMTYvSi5GTUMuMjAxOS4wNy4wMDkiLCJJU1NOIjoiMTEzNC0yMDcyIiwiaXNzdWVkIjp7ImRhdGUtcGFydHMiOltbMjAyMCwzLDFdXX0sInBhZ2UiOiIxMzEtMTMzIiwicHVibGlzaGVyIjoiRWxzZXZpZXIgRG95bWEiLCJpc3N1ZSI6IjMiLCJ2b2x1bWUiOiIyNyJ9LCJpc1RlbXBvcmFyeSI6ZmFsc2V9LHsiaWQiOiI5YWRiMWU0ZC01OGQxLTM4NGYtOThkNC0wMmJjMDFhOWRkNTciLCJpdGVtRGF0YSI6eyJ0eXBlIjoiYXJ0aWNsZS1qb3VybmFsIiwiaWQiOiI5YWRiMWU0ZC01OGQxLTM4NGYtOThkNC0wMmJjMDFhOWRkNTciLCJ0aXRsZSI6IkJhc2VzIG5ldXJvbMOzZ2ljYXMgZGUgbGEgZGVwcmVzacOzbiIsImF1dGhvciI6W3siZmFtaWx5IjoiTWF0b3MiLCJnaXZlbiI6IkFpbWFyYSIsInBhcnNlLW5hbWVzIjpmYWxzZSwiZHJvcHBpbmctcGFydGljbGUiOiIiLCJub24tZHJvcHBpbmctcGFydGljbGUiOiIifSx7ImZhbWlseSI6Ik1hbnphbm8iLCJnaXZlbiI6IkdhYnJpZWxhIiwicGFyc2UtbmFtZXMiOmZhbHNlLCJkcm9wcGluZy1wYXJ0aWNsZSI6IiIsIm5vbi1kcm9wcGluZy1wYXJ0aWNsZSI6IiJ9XSwiY29udGFpbmVyLXRpdGxlIjoiQW5hbG9nw61hcyBkZWwgQ29tcG9ydGFtaWVudG8iLCJhY2Nlc3NlZCI6eyJkYXRlLXBhcnRzIjpbWzIwMjMsMTAsMl1dfSwiSVNTTiI6IjEzMTYtNzYxOCIsIlVSTCI6Imh0dHBzOi8vcmV2aXN0YXNlbmxpbmVhLnNhYmVyLnVjYWIuZWR1LnZlL2luZGV4LnBocC9hbmFsb2dpYXMvYXJ0aWNsZS92aWV3LzUxNjUiLCJpc3N1ZWQiOnsiZGF0ZS1wYXJ0cyI6W1syMDIxLDEwLDE1XV19LCJhYnN0cmFjdCI6IlRoZSBlbmRvZ2Vub3VzIGRlcHJlc3Npb24gcmVwcmVzZW50cyBhIHdpZGUgYW5kIGNvbXBsZXggcGFub3JhbWEgd2hvc2Ugb3JpZ2luIGlzIHBhcnRpYWxseSB1bmtub3duLiBJbiBzcGl0ZSBvZiB0aGlzLCB0aGVyZSBhcmUgc2V2ZXJhbCBnZW5lc2lzIHRoYXQgaGF2ZSBsZWQgdGhlIHNjaWVudGlmaWMga25vd2xlZGdlIGluIHRoZSBsYXN0IHllYXJzLCBiZWluZyB0aGVzZSwgaW4gdGhlIGZpcnN0IHBsYWNlLCB0aGUgbW9uby1hbWluZXJnaWMgZHlzZnVuY3Rpb25zLiBUaGVzZSBjb25zaXN0IG1haW5seSBvZiB0aGUgbG93IGxldmVscyBvZiBzeW5hcHRpYyBuZXVyb3RyYW5zbWlzc2lvbiBvZiBhbWluZXMgYXQgdGhlIG5ldXJvbG9naWNhbCBsZXZlbCwgYXMgaXQgaXMgZXhwb3NlZCBpbiB0aGUgaHlwb3RoZXNpcyBvZiB0aGUgbW9ub2FtaW5lcy4gU2Vjb25kbHksIHRoZXJlIGFyZSB0aGUgbmV1cm9lbmRvY3JpbmUgYWx0ZXJhdGlvbnMsIHdoaWNoIGluZGljYXRlIGEgZGVjcmVhc2UgaW4gdGhlIGxldmVscyBvZiBzZWNyZXRpb24gb2YgY2VydGFpbiBob3Jtb25lcyBpbiB0aGUgaHlwb3RoYWxhbWljLWh5cG9waHlzZWFsLXN1cHJhcmVuYWwgYXhpcywgZXNwZWNpYWxseSBjb3J0aXNvbC4gRmluYWxseSwgdGhpcmRseSwgdGhlcmUgYXJlIHRoZSBuZXVyb2FuYXRvbWljYWwgYWx0ZXJhdGlvbnMsIHdoaWNoIGFyZSByZWxhdGVkIHRvIGR5c2Z1bmN0aW9ucyBpbiBhbmF0b21pY2FsIGNpcmN1aXRzIHN1Y2ggYXMgdGhlIGxpbWJpYy10aGFsYW1pYy1jb3J0aWNhbCBjaXJjdWl0LCBhbmQgaW4gcG9pbnQgc3RydWN0dXJlcyBzdWNoIGFzIHRoZSBoaXBwb2NhbXB1cyBhbmQgdGhlIGFteWdkYWxhLiZuYnNwOyBJbiB0dXJuLCB0aGlzIGRpc29yZGVyIGhhcyB2YXJpb3VzIHRyYWRpdGlvbmFsIHRyZWF0bWVudHMgYXQgdGhlIHBoeXNpb2xvZ2ljYWwgbGV2ZWwsIHN1Y2ggYXMgTUFPSSBpbmhpYml0b3JzLCB3aGljaCBhcmUgcmVzcG9uc2libGUgZm9yIHJlZHVjaW5nIHRoZSBhY3Rpdml0eSBvZiB0aGUgTUFPIGVuenltZSwgd2hpY2ggZGVncmFkZXMgbmV1cm90cmFuc21pdHRlciB2ZXNpY2xlcy4gT3RoZXIgdHJhZGl0aW9uYWwgYW50aWRlcHJlc3NhbnRzIGFyZSBzZXJvdG9uaW4gcmV1cHRha2UgaW5oaWJpdG9ycyBhbmQgdHJpY3ljbGljIGFudGlkZXByZXNzYW50cywgd2hpY2ggYXJlIHJlc3BvbnNpYmxlIGZvciBpbmNyZWFzaW5nIHRoZSBjb25jZW50cmF0aW9uIG9mIHNlcm90b25pbiBhbmQgbm9yYWRyZW5hbGluZSB3aXRoIHNlcm90b25pbiByZXNwZWN0aXZlbHkgaW4gdGhlIHN5bmFwdGljIHNwYWNlLCBieSBwcmV2ZW50aW5nIHRoZXNlIG5ldXJvdHJhbnNtaXR0ZXJzIGZyb20gYmVpbmcgcmV1cHRha2UgYnkgdGhlaXIgcHJlLXN5bmFwdGljIG5ldXJvbi4gSG93ZXZlciwgaW4gcmVjZW50IHllYXJzIGlubm92YXRpb24gaGFzIGJlZW4gbWFkZSBpbiBjcmVhdGluZyBuZXcgYW5kIG1vcmUgZWZmZWN0aXZlIGFudGlkZXByZXNzYW50cyBzdWNoIGFzIGtldGFtaW5lLCB0aHVzIGFjaGlldmluZyB0aGUgZGV2ZWxvcG1lbnQgb2YgbmV1cm9wbGFzdGljaXR5IGFzIGEgdXNlZnVsIGZpbmRpbmcgZm9yIHRoZSB0cmVhdG1lbnQgb2YgZGVwcmVzc2lvbi4gRmluYWxseSwgdHdvIG9mIHRoZSBleGlzdGluZyBzY2FsZXMgdG8gbWVhc3VyZSBkZXByZXNzaW9uIHdpbGwgYmUgZGlzY3Vzc2VkLCBiZWluZyB0aGVzZSB0aGUgSGFtaWx0b24gc2NhbGUgYW5kIHRoZSBCZWNrIGludmVudG9yeSwgdGhlIG1vc3QgdXNlZCBhbmQgcmVjb2duaXplZCBhdCBhIHBzeWNob2xvZ2ljYWwgbGV2ZWwuIiwiaXNzdWUiOiIxOSJ9LCJpc1RlbXBvcmFyeSI6ZmFsc2V9XX0="/>
          <w:id w:val="1255168412"/>
          <w:placeholder>
            <w:docPart w:val="DefaultPlaceholder_-1854013440"/>
          </w:placeholder>
        </w:sdtPr>
        <w:sdtContent>
          <w:r w:rsidR="00A61445" w:rsidRPr="00A61445">
            <w:rPr>
              <w:rFonts w:ascii="Times New Roman" w:hAnsi="Times New Roman" w:cs="Times New Roman"/>
              <w:color w:val="000000"/>
              <w:sz w:val="24"/>
              <w:szCs w:val="24"/>
            </w:rPr>
            <w:t>(16,17)</w:t>
          </w:r>
          <w:r w:rsidR="00453B55">
            <w:rPr>
              <w:rFonts w:ascii="Times New Roman" w:hAnsi="Times New Roman" w:cs="Times New Roman"/>
              <w:color w:val="000000"/>
              <w:sz w:val="24"/>
              <w:szCs w:val="24"/>
            </w:rPr>
            <w:t>.</w:t>
          </w:r>
        </w:sdtContent>
      </w:sdt>
    </w:p>
    <w:p w14:paraId="582ABF82" w14:textId="605D9AF7" w:rsidR="00252943" w:rsidRPr="00231709" w:rsidRDefault="00252943" w:rsidP="00DE1789">
      <w:pPr>
        <w:spacing w:line="480" w:lineRule="auto"/>
        <w:jc w:val="both"/>
        <w:rPr>
          <w:rFonts w:ascii="Times New Roman" w:hAnsi="Times New Roman" w:cs="Times New Roman"/>
          <w:sz w:val="24"/>
          <w:szCs w:val="24"/>
          <w:lang w:val="es-EC"/>
        </w:rPr>
      </w:pPr>
      <w:r w:rsidRPr="00231709">
        <w:rPr>
          <w:rFonts w:ascii="Times New Roman" w:hAnsi="Times New Roman" w:cs="Times New Roman"/>
          <w:sz w:val="24"/>
          <w:szCs w:val="24"/>
        </w:rPr>
        <w:t>La inhibición de uno de estos se asocia a enfermedades siendo la más común la depresión provocada por factores genéticos o sicosociales. En el celebro de personas con depresión existen zonas que se ven afectadas como por ejemplo los ganglios basales o algunos componentes del sistema límbico que es el sistema encargado de gestionar las emociones como la amígdala o el hipocampo como ya se mencionó anteriormente</w:t>
      </w:r>
      <w:r w:rsidR="00B30E7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WQwYTBiZDMtNGU1ZC00MGQ2LThhOTctN2NhMTk1NWM1Y2RiIiwicHJvcGVydGllcyI6eyJub3RlSW5kZXgiOjB9LCJpc0VkaXRlZCI6ZmFsc2UsIm1hbnVhbE92ZXJyaWRlIjp7ImlzTWFudWFsbHlPdmVycmlkZGVuIjpmYWxzZSwiY2l0ZXByb2NUZXh0IjoiKDMsMTYsMTcpIiwibWFudWFsT3ZlcnJpZGVUZXh0IjoiIn0sImNpdGF0aW9uSXRlbXMiOlt7ImlkIjoiMjE2M2ZkYjgtNjM0OC0zZjNhLWI0NTktZTgwZjUwODBhMjkwIiwiaXRlbURhdGEiOnsidHlwZSI6ImFydGljbGUtam91cm5hbCIsImlkIjoiMjE2M2ZkYjgtNjM0OC0zZjNhLWI0NTktZTgwZjUwODBhMjkwIiwidGl0bGUiOiJEZXRlcm1pbmFjacOzbiBkZSBzZXJvdG9uaW5hIHBsYXNtw6F0aWNhIHkgb3Ryb3MgbmV1cm90cmFuc21pc29yZXMgZW4gZWwgZGlhZ27Ds3N0aWNvIGRlIGxhIGRlcHJlc2nDs246IEV2aWRlbmNpYSB5IGZhbHNlZGFkZXMiLCJhdXRob3IiOlt7ImZhbWlseSI6IkFyYWdvbsOocyIsImdpdmVuIjoiRW5yaWMiLCJwYXJzZS1uYW1lcyI6ZmFsc2UsImRyb3BwaW5nLXBhcnRpY2xlIjoiIiwibm9uLWRyb3BwaW5nLXBhcnRpY2xlIjoiIn1dLCJjb250YWluZXItdGl0bGUiOiJGTUMgLSBGb3JtYWNpw7NuIE3DqWRpY2EgQ29udGludWFkYSBlbiBBdGVuY2nDs24gUHJpbWFyaWEiLCJjb250YWluZXItdGl0bGUtc2hvcnQiOiJGTUMiLCJhY2Nlc3NlZCI6eyJkYXRlLXBhcnRzIjpbWzIwMjMsMTAsM11dfSwiRE9JIjoiMTAuMTAxNi9KLkZNQy4yMDE5LjA3LjAwOSIsIklTU04iOiIxMTM0LTIwNzIiLCJpc3N1ZWQiOnsiZGF0ZS1wYXJ0cyI6W1syMDIwLDMsMV1dfSwicGFnZSI6IjEzMS0xMzMiLCJwdWJsaXNoZXIiOiJFbHNldmllciBEb3ltYSIsImlzc3VlIjoiMyIsInZvbHVtZSI6IjI3In0sImlzVGVtcG9yYXJ5IjpmYWxzZX0seyJpZCI6IjRhYTNmNTAwLTJhYjctMzk0ZS1iM2E3LTBhNmNkNTU5MTllYyIsIml0ZW1EYXRhIjp7InR5cGUiOiJhcnRpY2xlLWpvdXJuYWwiLCJpZCI6IjRhYTNmNTAwLTJhYjctMzk0ZS1iM2E3LTBhNmNkNTU5MTllYyIsInRpdGxlIjoiRGVwcmVzacOzbiIsImF1dGhvciI6W3siZmFtaWx5IjoiTmFjaW9uYWwgZGUgbGEgU2FsdWQgTWVudGFsIiwiZ2l2ZW4iOiJJbnN0aXR1dG8iLCJwYXJzZS1uYW1lcyI6ZmFsc2UsImRyb3BwaW5nLXBhcnRpY2xlIjoiIiwibm9uLWRyb3BwaW5nLXBhcnRpY2xlIjoiIn1dLCJhY2Nlc3NlZCI6eyJkYXRlLXBhcnRzIjpbWzIwMjMsNiwyN11dfSwiVVJMIjoid3d3Lm5pbWgubmloLmdvdi9kZXByZXNpb25lc3RhY2lvbmFsLiJ9LCJpc1RlbXBvcmFyeSI6ZmFsc2V9LHsiaWQiOiI5YWRiMWU0ZC01OGQxLTM4NGYtOThkNC0wMmJjMDFhOWRkNTciLCJpdGVtRGF0YSI6eyJ0eXBlIjoiYXJ0aWNsZS1qb3VybmFsIiwiaWQiOiI5YWRiMWU0ZC01OGQxLTM4NGYtOThkNC0wMmJjMDFhOWRkNTciLCJ0aXRsZSI6IkJhc2VzIG5ldXJvbMOzZ2ljYXMgZGUgbGEgZGVwcmVzacOzbiIsImF1dGhvciI6W3siZmFtaWx5IjoiTWF0b3MiLCJnaXZlbiI6IkFpbWFyYSIsInBhcnNlLW5hbWVzIjpmYWxzZSwiZHJvcHBpbmctcGFydGljbGUiOiIiLCJub24tZHJvcHBpbmctcGFydGljbGUiOiIifSx7ImZhbWlseSI6Ik1hbnphbm8iLCJnaXZlbiI6IkdhYnJpZWxhIiwicGFyc2UtbmFtZXMiOmZhbHNlLCJkcm9wcGluZy1wYXJ0aWNsZSI6IiIsIm5vbi1kcm9wcGluZy1wYXJ0aWNsZSI6IiJ9XSwiY29udGFpbmVyLXRpdGxlIjoiQW5hbG9nw61hcyBkZWwgQ29tcG9ydGFtaWVudG8iLCJhY2Nlc3NlZCI6eyJkYXRlLXBhcnRzIjpbWzIwMjMsMTAsMl1dfSwiSVNTTiI6IjEzMTYtNzYxOCIsIlVSTCI6Imh0dHBzOi8vcmV2aXN0YXNlbmxpbmVhLnNhYmVyLnVjYWIuZWR1LnZlL2luZGV4LnBocC9hbmFsb2dpYXMvYXJ0aWNsZS92aWV3LzUxNjUiLCJpc3N1ZWQiOnsiZGF0ZS1wYXJ0cyI6W1syMDIxLDEwLDE1XV19LCJhYnN0cmFjdCI6IlRoZSBlbmRvZ2Vub3VzIGRlcHJlc3Npb24gcmVwcmVzZW50cyBhIHdpZGUgYW5kIGNvbXBsZXggcGFub3JhbWEgd2hvc2Ugb3JpZ2luIGlzIHBhcnRpYWxseSB1bmtub3duLiBJbiBzcGl0ZSBvZiB0aGlzLCB0aGVyZSBhcmUgc2V2ZXJhbCBnZW5lc2lzIHRoYXQgaGF2ZSBsZWQgdGhlIHNjaWVudGlmaWMga25vd2xlZGdlIGluIHRoZSBsYXN0IHllYXJzLCBiZWluZyB0aGVzZSwgaW4gdGhlIGZpcnN0IHBsYWNlLCB0aGUgbW9uby1hbWluZXJnaWMgZHlzZnVuY3Rpb25zLiBUaGVzZSBjb25zaXN0IG1haW5seSBvZiB0aGUgbG93IGxldmVscyBvZiBzeW5hcHRpYyBuZXVyb3RyYW5zbWlzc2lvbiBvZiBhbWluZXMgYXQgdGhlIG5ldXJvbG9naWNhbCBsZXZlbCwgYXMgaXQgaXMgZXhwb3NlZCBpbiB0aGUgaHlwb3RoZXNpcyBvZiB0aGUgbW9ub2FtaW5lcy4gU2Vjb25kbHksIHRoZXJlIGFyZSB0aGUgbmV1cm9lbmRvY3JpbmUgYWx0ZXJhdGlvbnMsIHdoaWNoIGluZGljYXRlIGEgZGVjcmVhc2UgaW4gdGhlIGxldmVscyBvZiBzZWNyZXRpb24gb2YgY2VydGFpbiBob3Jtb25lcyBpbiB0aGUgaHlwb3RoYWxhbWljLWh5cG9waHlzZWFsLXN1cHJhcmVuYWwgYXhpcywgZXNwZWNpYWxseSBjb3J0aXNvbC4gRmluYWxseSwgdGhpcmRseSwgdGhlcmUgYXJlIHRoZSBuZXVyb2FuYXRvbWljYWwgYWx0ZXJhdGlvbnMsIHdoaWNoIGFyZSByZWxhdGVkIHRvIGR5c2Z1bmN0aW9ucyBpbiBhbmF0b21pY2FsIGNpcmN1aXRzIHN1Y2ggYXMgdGhlIGxpbWJpYy10aGFsYW1pYy1jb3J0aWNhbCBjaXJjdWl0LCBhbmQgaW4gcG9pbnQgc3RydWN0dXJlcyBzdWNoIGFzIHRoZSBoaXBwb2NhbXB1cyBhbmQgdGhlIGFteWdkYWxhLiZuYnNwOyBJbiB0dXJuLCB0aGlzIGRpc29yZGVyIGhhcyB2YXJpb3VzIHRyYWRpdGlvbmFsIHRyZWF0bWVudHMgYXQgdGhlIHBoeXNpb2xvZ2ljYWwgbGV2ZWwsIHN1Y2ggYXMgTUFPSSBpbmhpYml0b3JzLCB3aGljaCBhcmUgcmVzcG9uc2libGUgZm9yIHJlZHVjaW5nIHRoZSBhY3Rpdml0eSBvZiB0aGUgTUFPIGVuenltZSwgd2hpY2ggZGVncmFkZXMgbmV1cm90cmFuc21pdHRlciB2ZXNpY2xlcy4gT3RoZXIgdHJhZGl0aW9uYWwgYW50aWRlcHJlc3NhbnRzIGFyZSBzZXJvdG9uaW4gcmV1cHRha2UgaW5oaWJpdG9ycyBhbmQgdHJpY3ljbGljIGFudGlkZXByZXNzYW50cywgd2hpY2ggYXJlIHJlc3BvbnNpYmxlIGZvciBpbmNyZWFzaW5nIHRoZSBjb25jZW50cmF0aW9uIG9mIHNlcm90b25pbiBhbmQgbm9yYWRyZW5hbGluZSB3aXRoIHNlcm90b25pbiByZXNwZWN0aXZlbHkgaW4gdGhlIHN5bmFwdGljIHNwYWNlLCBieSBwcmV2ZW50aW5nIHRoZXNlIG5ldXJvdHJhbnNtaXR0ZXJzIGZyb20gYmVpbmcgcmV1cHRha2UgYnkgdGhlaXIgcHJlLXN5bmFwdGljIG5ldXJvbi4gSG93ZXZlciwgaW4gcmVjZW50IHllYXJzIGlubm92YXRpb24gaGFzIGJlZW4gbWFkZSBpbiBjcmVhdGluZyBuZXcgYW5kIG1vcmUgZWZmZWN0aXZlIGFudGlkZXByZXNzYW50cyBzdWNoIGFzIGtldGFtaW5lLCB0aHVzIGFjaGlldmluZyB0aGUgZGV2ZWxvcG1lbnQgb2YgbmV1cm9wbGFzdGljaXR5IGFzIGEgdXNlZnVsIGZpbmRpbmcgZm9yIHRoZSB0cmVhdG1lbnQgb2YgZGVwcmVzc2lvbi4gRmluYWxseSwgdHdvIG9mIHRoZSBleGlzdGluZyBzY2FsZXMgdG8gbWVhc3VyZSBkZXByZXNzaW9uIHdpbGwgYmUgZGlzY3Vzc2VkLCBiZWluZyB0aGVzZSB0aGUgSGFtaWx0b24gc2NhbGUgYW5kIHRoZSBCZWNrIGludmVudG9yeSwgdGhlIG1vc3QgdXNlZCBhbmQgcmVjb2duaXplZCBhdCBhIHBzeWNob2xvZ2ljYWwgbGV2ZWwuIiwiaXNzdWUiOiIxOSJ9LCJpc1RlbXBvcmFyeSI6ZmFsc2V9XX0="/>
          <w:id w:val="-1004663401"/>
          <w:placeholder>
            <w:docPart w:val="DefaultPlaceholder_-1854013440"/>
          </w:placeholder>
        </w:sdtPr>
        <w:sdtContent>
          <w:r w:rsidR="00A61445" w:rsidRPr="00A61445">
            <w:rPr>
              <w:rFonts w:ascii="Times New Roman" w:hAnsi="Times New Roman" w:cs="Times New Roman"/>
              <w:color w:val="000000"/>
              <w:sz w:val="24"/>
              <w:szCs w:val="24"/>
            </w:rPr>
            <w:t>(3,16,17)</w:t>
          </w:r>
          <w:r w:rsidR="00453B55">
            <w:rPr>
              <w:rFonts w:ascii="Times New Roman" w:hAnsi="Times New Roman" w:cs="Times New Roman"/>
              <w:color w:val="000000"/>
              <w:sz w:val="24"/>
              <w:szCs w:val="24"/>
            </w:rPr>
            <w:t>.</w:t>
          </w:r>
        </w:sdtContent>
      </w:sdt>
    </w:p>
    <w:p w14:paraId="7B01CACB" w14:textId="2FED5F77" w:rsidR="00252943" w:rsidRPr="00053543" w:rsidRDefault="00252943" w:rsidP="00B222CD">
      <w:pPr>
        <w:pStyle w:val="Ttulo2"/>
        <w:numPr>
          <w:ilvl w:val="1"/>
          <w:numId w:val="33"/>
        </w:numPr>
        <w:spacing w:line="480" w:lineRule="auto"/>
        <w:rPr>
          <w:rFonts w:ascii="Times New Roman" w:hAnsi="Times New Roman" w:cs="Times New Roman"/>
          <w:b/>
          <w:bCs/>
          <w:color w:val="auto"/>
          <w:sz w:val="24"/>
          <w:szCs w:val="24"/>
        </w:rPr>
      </w:pPr>
      <w:bookmarkStart w:id="33" w:name="_Toc149133841"/>
      <w:bookmarkStart w:id="34" w:name="_Toc150251052"/>
      <w:r w:rsidRPr="00053543">
        <w:rPr>
          <w:rFonts w:ascii="Times New Roman" w:hAnsi="Times New Roman" w:cs="Times New Roman"/>
          <w:b/>
          <w:bCs/>
          <w:color w:val="auto"/>
          <w:sz w:val="24"/>
          <w:szCs w:val="24"/>
        </w:rPr>
        <w:t>Tipos de depresión</w:t>
      </w:r>
      <w:bookmarkEnd w:id="33"/>
      <w:bookmarkEnd w:id="34"/>
      <w:r w:rsidRPr="00053543">
        <w:rPr>
          <w:rFonts w:ascii="Times New Roman" w:hAnsi="Times New Roman" w:cs="Times New Roman"/>
          <w:b/>
          <w:bCs/>
          <w:color w:val="auto"/>
          <w:sz w:val="24"/>
          <w:szCs w:val="24"/>
        </w:rPr>
        <w:t xml:space="preserve"> </w:t>
      </w:r>
    </w:p>
    <w:p w14:paraId="0ECDD585" w14:textId="020EEA9F" w:rsidR="00252943" w:rsidRPr="00231709" w:rsidRDefault="00252943" w:rsidP="00A56306">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Según el DSM-V se clasifica en trastorno depresivo mayor, trastorno depresivo no especificado y trastorno distímico. Por otro lado, el CIE-10 (Clasificación internacional de las Enfermedades) lo clasifica como episodio depresivo leve, episodio depresivo moderado, episodio depresivo grave con síntomas psicóticos, episodio depresivo grave sin síntomas psicóticos y episodios depresivos atípicos. De esta clasificación es importante detallar el trastorno depresivo mayor que es aquel que presenta las consecuencias </w:t>
      </w:r>
      <w:r w:rsidR="009F50DA" w:rsidRPr="00231709">
        <w:rPr>
          <w:rFonts w:ascii="Times New Roman" w:hAnsi="Times New Roman" w:cs="Times New Roman"/>
          <w:sz w:val="24"/>
          <w:szCs w:val="24"/>
        </w:rPr>
        <w:t>más</w:t>
      </w:r>
      <w:r w:rsidRPr="00231709">
        <w:rPr>
          <w:rFonts w:ascii="Times New Roman" w:hAnsi="Times New Roman" w:cs="Times New Roman"/>
          <w:sz w:val="24"/>
          <w:szCs w:val="24"/>
        </w:rPr>
        <w:t xml:space="preserve"> graves</w:t>
      </w:r>
      <w:r w:rsidR="009A73E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WY2MGNhNmYtOGQ0YS00ZWNhLTk1M2YtMTExZmEwZDExNTAxIiwicHJvcGVydGllcyI6eyJub3RlSW5kZXgiOjB9LCJpc0VkaXRlZCI6ZmFsc2UsIm1hbnVhbE92ZXJyaWRlIjp7ImlzTWFudWFsbHlPdmVycmlkZGVuIjpmYWxzZSwiY2l0ZXByb2NUZXh0IjoiKDE4KSIsIm1hbnVhbE92ZXJyaWRlVGV4dCI6IiJ9LCJjaXRhdGlvbkl0ZW1zIjpbeyJpZCI6ImZmNWY3N2RmLTljNDktMzI5Zi1hM2VkLTY4Njc5OTViYTg0YiIsIml0ZW1EYXRhIjp7InR5cGUiOiJhcnRpY2xlLWpvdXJuYWwiLCJpZCI6ImZmNWY3N2RmLTljNDktMzI5Zi1hM2VkLTY4Njc5OTViYTg0YiIsInRpdGxlIjoiVHJhc3Rvcm5vcyBhZmVjdGl2b3MsIHRyYXN0b3Jub3MgZGVwcmVzaXZvcyB5IHRyYXN0b3JubyBiaXBvbGFyIiwiYXV0aG9yIjpbeyJmYW1pbHkiOiJGbG9yaWRvIiwiZ2l2ZW4iOiJWLiBELlNhbnRhbmEiLCJwYXJzZS1uYW1lcyI6ZmFsc2UsImRyb3BwaW5nLXBhcnRpY2xlIjoiIiwibm9uLWRyb3BwaW5nLXBhcnRpY2xlIjoiIn0seyJmYW1pbHkiOiJRdWlyb2dhIiwiZ2l2ZW4iOiJBLiBSb2Ryw61ndWV6IiwicGFyc2UtbmFtZXMiOmZhbHNlLCJkcm9wcGluZy1wYXJ0aWNsZSI6IiIsIm5vbi1kcm9wcGluZy1wYXJ0aWNsZSI6IiJ9LHsiZmFtaWx5IjoiTWFuY2hvIiwiZ2l2ZW4iOiJELiIsInBhcnNlLW5hbWVzIjpmYWxzZSwiZHJvcHBpbmctcGFydGljbGUiOiIiLCJub24tZHJvcHBpbmctcGFydGljbGUiOiIifSx7ImZhbWlseSI6IlJvam8iLCJnaXZlbiI6IlMuIEZlcm7DoW5kZXoiLCJwYXJzZS1uYW1lcyI6ZmFsc2UsImRyb3BwaW5nLXBhcnRpY2xlIjoiIiwibm9uLWRyb3BwaW5nLXBhcnRpY2xlIjoiIn1dLCJjb250YWluZXItdGl0bGUiOiJNZWRpY2luZSAtIFByb2dyYW1hIGRlIEZvcm1hY2nDs24gTcOpZGljYSBDb250aW51YWRhIEFjcmVkaXRhZG8iLCJhY2Nlc3NlZCI6eyJkYXRlLXBhcnRzIjpbWzIwMjMsMTAsMl1dfSwiRE9JIjoiMTAuMTAxNi9KLk1FRC4yMDIzLjA4LjAwMyIsIklTU04iOiIwMzA0LTU0MTIiLCJpc3N1ZWQiOnsiZGF0ZS1wYXJ0cyI6W1syMDIzLDksMV1dfSwicGFnZSI6IjQ5NDgtNDk1NiIsImFic3RyYWN0IjoiTW9vZCBkaXNvcmRlcnMgYXJlIGEgc2V0IG9mIHBzeWNoaWF0cmljIGlsbG5lc3NlcyBpbiB3aGljaCBhYm5vcm1hbCBtb29kcyBhcmUgb2JzZXJ2ZWQuIE1vc3QgbW9vZCBkaXNvcmRlcnMgYXJlIGNocm9uaWMgYW5kIHJlY3VycmVudCBpbiBuYXR1cmUsIGVudGFpbGluZyBhIGRldGVyaW9yYXRpb24gaW4gdGhlIHN1YmplY3QncyBmdW5jdGlvbmluZyBhbmQgdGh1cyBoaW5kZXJpbmcgdGhlIHBlcnNvbidzIGFkYXB0YXRpb24gdG8gdGhlaXIgZGFpbHkgbGlmZS4gVG9nZXRoZXIgd2l0aCBhbnhpZXR5IGRpc29yZGVycywgdGhleSBhcmUgYW1vbmcgdGhlIG1vc3QgY29tbW9uIHBzeWNoaWF0cmljIGRpc29yZGVycy4gVGhpcyB1cGRhdGUgYWltcyB0byBwcm92aWRlIGFuIG92ZXJ2aWV3IG9mIHRoZSBzeW1wdG9tcywgZGlhZ25vc2lzLCBhbmQgdHJlYXRtZW50IG9mIHRoZSBtb3N0IHNldmVyZSBhbmQgcmVsZXZhbnQgbW9vZCBkaXNvcmRlcnMuIiwicHVibGlzaGVyIjoiRWxzZXZpZXIgRG95bWEiLCJpc3N1ZSI6Ijg0Iiwidm9sdW1lIjoiMTMiLCJjb250YWluZXItdGl0bGUtc2hvcnQiOiIifSwiaXNUZW1wb3JhcnkiOmZhbHNlfV19"/>
          <w:id w:val="-318109399"/>
          <w:placeholder>
            <w:docPart w:val="DefaultPlaceholder_-1854013440"/>
          </w:placeholder>
        </w:sdtPr>
        <w:sdtContent>
          <w:r w:rsidR="00A61445" w:rsidRPr="00A61445">
            <w:rPr>
              <w:rFonts w:ascii="Times New Roman" w:hAnsi="Times New Roman" w:cs="Times New Roman"/>
              <w:color w:val="000000"/>
              <w:sz w:val="24"/>
              <w:szCs w:val="24"/>
            </w:rPr>
            <w:t>(18)</w:t>
          </w:r>
          <w:r w:rsidR="00453B55">
            <w:rPr>
              <w:rFonts w:ascii="Times New Roman" w:hAnsi="Times New Roman" w:cs="Times New Roman"/>
              <w:color w:val="000000"/>
              <w:sz w:val="24"/>
              <w:szCs w:val="24"/>
            </w:rPr>
            <w:t>.</w:t>
          </w:r>
        </w:sdtContent>
      </w:sdt>
    </w:p>
    <w:p w14:paraId="098507E4" w14:textId="114B9707" w:rsidR="00252943" w:rsidRPr="00231709" w:rsidRDefault="00252943" w:rsidP="008C05A4">
      <w:pPr>
        <w:spacing w:line="480" w:lineRule="auto"/>
        <w:jc w:val="both"/>
        <w:rPr>
          <w:rFonts w:ascii="Times New Roman" w:hAnsi="Times New Roman" w:cs="Times New Roman"/>
          <w:sz w:val="24"/>
          <w:szCs w:val="24"/>
        </w:rPr>
      </w:pPr>
      <w:r w:rsidRPr="00231709">
        <w:rPr>
          <w:rFonts w:ascii="Times New Roman" w:hAnsi="Times New Roman" w:cs="Times New Roman"/>
          <w:b/>
          <w:bCs/>
          <w:i/>
          <w:iCs/>
          <w:sz w:val="24"/>
          <w:szCs w:val="24"/>
        </w:rPr>
        <w:t>Trastorno depresivo mayor</w:t>
      </w:r>
      <w:r w:rsidRPr="00231709">
        <w:rPr>
          <w:rFonts w:ascii="Times New Roman" w:hAnsi="Times New Roman" w:cs="Times New Roman"/>
          <w:i/>
          <w:iCs/>
          <w:sz w:val="24"/>
          <w:szCs w:val="24"/>
        </w:rPr>
        <w:t>:</w:t>
      </w:r>
      <w:r w:rsidRPr="00231709">
        <w:rPr>
          <w:rFonts w:ascii="Times New Roman" w:hAnsi="Times New Roman" w:cs="Times New Roman"/>
          <w:sz w:val="24"/>
          <w:szCs w:val="24"/>
        </w:rPr>
        <w:t xml:space="preserve"> </w:t>
      </w:r>
      <w:r w:rsidR="008C05A4">
        <w:rPr>
          <w:rFonts w:ascii="Times New Roman" w:hAnsi="Times New Roman" w:cs="Times New Roman"/>
          <w:sz w:val="24"/>
          <w:szCs w:val="24"/>
        </w:rPr>
        <w:t>S</w:t>
      </w:r>
      <w:r w:rsidRPr="00231709">
        <w:rPr>
          <w:rFonts w:ascii="Times New Roman" w:hAnsi="Times New Roman" w:cs="Times New Roman"/>
          <w:sz w:val="24"/>
          <w:szCs w:val="24"/>
        </w:rPr>
        <w:t>u principal característica es que se presenta reiteradamente y su comienzo se da por acontecimientos estresantes. Para su diagnóstico se deben presenta</w:t>
      </w:r>
      <w:r w:rsidR="00CE7258">
        <w:rPr>
          <w:rFonts w:ascii="Times New Roman" w:hAnsi="Times New Roman" w:cs="Times New Roman"/>
          <w:sz w:val="24"/>
          <w:szCs w:val="24"/>
        </w:rPr>
        <w:t>r</w:t>
      </w:r>
      <w:r w:rsidRPr="00231709">
        <w:rPr>
          <w:rFonts w:ascii="Times New Roman" w:hAnsi="Times New Roman" w:cs="Times New Roman"/>
          <w:sz w:val="24"/>
          <w:szCs w:val="24"/>
        </w:rPr>
        <w:t xml:space="preserve"> 5 o más síntomas señalados anteriormente todos los días durante dos semanas</w:t>
      </w:r>
      <w:r w:rsidR="009A73E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YzMDUwZjUtODc3ZS00ZWMwLTgzZTEtMDVlZjZmNTRjYTNhIiwicHJvcGVydGllcyI6eyJub3RlSW5kZXgiOjB9LCJpc0VkaXRlZCI6ZmFsc2UsIm1hbnVhbE92ZXJyaWRlIjp7ImlzTWFudWFsbHlPdmVycmlkZGVuIjpmYWxzZSwiY2l0ZXByb2NUZXh0IjoiKDE4KSIsIm1hbnVhbE92ZXJyaWRlVGV4dCI6IiJ9LCJjaXRhdGlvbkl0ZW1zIjpbeyJpZCI6ImZmNWY3N2RmLTljNDktMzI5Zi1hM2VkLTY4Njc5OTViYTg0YiIsIml0ZW1EYXRhIjp7InR5cGUiOiJhcnRpY2xlLWpvdXJuYWwiLCJpZCI6ImZmNWY3N2RmLTljNDktMzI5Zi1hM2VkLTY4Njc5OTViYTg0YiIsInRpdGxlIjoiVHJhc3Rvcm5vcyBhZmVjdGl2b3MsIHRyYXN0b3Jub3MgZGVwcmVzaXZvcyB5IHRyYXN0b3JubyBiaXBvbGFyIiwiYXV0aG9yIjpbeyJmYW1pbHkiOiJGbG9yaWRvIiwiZ2l2ZW4iOiJWLiBELlNhbnRhbmEiLCJwYXJzZS1uYW1lcyI6ZmFsc2UsImRyb3BwaW5nLXBhcnRpY2xlIjoiIiwibm9uLWRyb3BwaW5nLXBhcnRpY2xlIjoiIn0seyJmYW1pbHkiOiJRdWlyb2dhIiwiZ2l2ZW4iOiJBLiBSb2Ryw61ndWV6IiwicGFyc2UtbmFtZXMiOmZhbHNlLCJkcm9wcGluZy1wYXJ0aWNsZSI6IiIsIm5vbi1kcm9wcGluZy1wYXJ0aWNsZSI6IiJ9LHsiZmFtaWx5IjoiTWFuY2hvIiwiZ2l2ZW4iOiJELiIsInBhcnNlLW5hbWVzIjpmYWxzZSwiZHJvcHBpbmctcGFydGljbGUiOiIiLCJub24tZHJvcHBpbmctcGFydGljbGUiOiIifSx7ImZhbWlseSI6IlJvam8iLCJnaXZlbiI6IlMuIEZlcm7DoW5kZXoiLCJwYXJzZS1uYW1lcyI6ZmFsc2UsImRyb3BwaW5nLXBhcnRpY2xlIjoiIiwibm9uLWRyb3BwaW5nLXBhcnRpY2xlIjoiIn1dLCJjb250YWluZXItdGl0bGUiOiJNZWRpY2luZSAtIFByb2dyYW1hIGRlIEZvcm1hY2nDs24gTcOpZGljYSBDb250aW51YWRhIEFjcmVkaXRhZG8iLCJhY2Nlc3NlZCI6eyJkYXRlLXBhcnRzIjpbWzIwMjMsMTAsMl1dfSwiRE9JIjoiMTAuMTAxNi9KLk1FRC4yMDIzLjA4LjAwMyIsIklTU04iOiIwMzA0LTU0MTIiLCJpc3N1ZWQiOnsiZGF0ZS1wYXJ0cyI6W1syMDIzLDksMV1dfSwicGFnZSI6IjQ5NDgtNDk1NiIsImFic3RyYWN0IjoiTW9vZCBkaXNvcmRlcnMgYXJlIGEgc2V0IG9mIHBzeWNoaWF0cmljIGlsbG5lc3NlcyBpbiB3aGljaCBhYm5vcm1hbCBtb29kcyBhcmUgb2JzZXJ2ZWQuIE1vc3QgbW9vZCBkaXNvcmRlcnMgYXJlIGNocm9uaWMgYW5kIHJlY3VycmVudCBpbiBuYXR1cmUsIGVudGFpbGluZyBhIGRldGVyaW9yYXRpb24gaW4gdGhlIHN1YmplY3QncyBmdW5jdGlvbmluZyBhbmQgdGh1cyBoaW5kZXJpbmcgdGhlIHBlcnNvbidzIGFkYXB0YXRpb24gdG8gdGhlaXIgZGFpbHkgbGlmZS4gVG9nZXRoZXIgd2l0aCBhbnhpZXR5IGRpc29yZGVycywgdGhleSBhcmUgYW1vbmcgdGhlIG1vc3QgY29tbW9uIHBzeWNoaWF0cmljIGRpc29yZGVycy4gVGhpcyB1cGRhdGUgYWltcyB0byBwcm92aWRlIGFuIG92ZXJ2aWV3IG9mIHRoZSBzeW1wdG9tcywgZGlhZ25vc2lzLCBhbmQgdHJlYXRtZW50IG9mIHRoZSBtb3N0IHNldmVyZSBhbmQgcmVsZXZhbnQgbW9vZCBkaXNvcmRlcnMuIiwicHVibGlzaGVyIjoiRWxzZXZpZXIgRG95bWEiLCJpc3N1ZSI6Ijg0Iiwidm9sdW1lIjoiMTMiLCJjb250YWluZXItdGl0bGUtc2hvcnQiOiIifSwiaXNUZW1wb3JhcnkiOmZhbHNlfV19"/>
          <w:id w:val="-1934882146"/>
          <w:placeholder>
            <w:docPart w:val="DefaultPlaceholder_-1854013440"/>
          </w:placeholder>
        </w:sdtPr>
        <w:sdtContent>
          <w:r w:rsidR="00A61445" w:rsidRPr="00A61445">
            <w:rPr>
              <w:rFonts w:ascii="Times New Roman" w:hAnsi="Times New Roman" w:cs="Times New Roman"/>
              <w:color w:val="000000"/>
              <w:sz w:val="24"/>
              <w:szCs w:val="24"/>
            </w:rPr>
            <w:t>(18)</w:t>
          </w:r>
          <w:r w:rsidR="00453B55">
            <w:rPr>
              <w:rFonts w:ascii="Times New Roman" w:hAnsi="Times New Roman" w:cs="Times New Roman"/>
              <w:color w:val="000000"/>
              <w:sz w:val="24"/>
              <w:szCs w:val="24"/>
            </w:rPr>
            <w:t>.</w:t>
          </w:r>
        </w:sdtContent>
      </w:sdt>
    </w:p>
    <w:p w14:paraId="4F8C6EA0" w14:textId="2BEA7943" w:rsidR="00252943" w:rsidRPr="00053543" w:rsidRDefault="00252943" w:rsidP="00B222CD">
      <w:pPr>
        <w:pStyle w:val="Ttulo2"/>
        <w:numPr>
          <w:ilvl w:val="1"/>
          <w:numId w:val="33"/>
        </w:numPr>
        <w:spacing w:line="480" w:lineRule="auto"/>
        <w:rPr>
          <w:rFonts w:ascii="Times New Roman" w:hAnsi="Times New Roman" w:cs="Times New Roman"/>
          <w:b/>
          <w:bCs/>
          <w:color w:val="auto"/>
          <w:sz w:val="24"/>
          <w:szCs w:val="24"/>
        </w:rPr>
      </w:pPr>
      <w:bookmarkStart w:id="35" w:name="_Toc149133842"/>
      <w:bookmarkStart w:id="36" w:name="_Toc150251053"/>
      <w:r w:rsidRPr="00053543">
        <w:rPr>
          <w:rFonts w:ascii="Times New Roman" w:hAnsi="Times New Roman" w:cs="Times New Roman"/>
          <w:b/>
          <w:bCs/>
          <w:color w:val="auto"/>
          <w:sz w:val="24"/>
          <w:szCs w:val="24"/>
        </w:rPr>
        <w:lastRenderedPageBreak/>
        <w:t>Tratamiento antidepresivo</w:t>
      </w:r>
      <w:bookmarkEnd w:id="35"/>
      <w:bookmarkEnd w:id="36"/>
      <w:r w:rsidRPr="00053543">
        <w:rPr>
          <w:rFonts w:ascii="Times New Roman" w:hAnsi="Times New Roman" w:cs="Times New Roman"/>
          <w:b/>
          <w:bCs/>
          <w:color w:val="auto"/>
          <w:sz w:val="24"/>
          <w:szCs w:val="24"/>
        </w:rPr>
        <w:t xml:space="preserve"> </w:t>
      </w:r>
    </w:p>
    <w:p w14:paraId="597CBDD3" w14:textId="1BEDA30A" w:rsidR="00252943" w:rsidRPr="00231709" w:rsidRDefault="00252943" w:rsidP="008C05A4">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Dependiendo la gravedad, el </w:t>
      </w:r>
      <w:r w:rsidR="00A64670" w:rsidRPr="00231709">
        <w:rPr>
          <w:rFonts w:ascii="Times New Roman" w:hAnsi="Times New Roman" w:cs="Times New Roman"/>
          <w:sz w:val="24"/>
          <w:szCs w:val="24"/>
        </w:rPr>
        <w:t>número</w:t>
      </w:r>
      <w:r w:rsidRPr="00231709">
        <w:rPr>
          <w:rFonts w:ascii="Times New Roman" w:hAnsi="Times New Roman" w:cs="Times New Roman"/>
          <w:sz w:val="24"/>
          <w:szCs w:val="24"/>
        </w:rPr>
        <w:t xml:space="preserve"> de episodios y el patrón se pueden brindar opciones como psicoterapia, farmacoterapia, o incluso métodos nuevos no invasivos y muy eficaces como la estimulación magnética transcraneal. Todo esto con el propósito de llegar al bienestar completo del paciente</w:t>
      </w:r>
      <w:r w:rsidR="00D80FE4">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JlMGJlOTYtM2YyMC00NjhmLTg2OGQtNTg4YjhhYTdiNjcwIiwicHJvcGVydGllcyI6eyJub3RlSW5kZXgiOjB9LCJpc0VkaXRlZCI6ZmFsc2UsIm1hbnVhbE92ZXJyaWRlIjp7ImlzTWFudWFsbHlPdmVycmlkZGVuIjpmYWxzZSwiY2l0ZXByb2NUZXh0IjoiKDE5KSIsIm1hbnVhbE92ZXJyaWRlVGV4dCI6IiJ9LCJjaXRhdGlvbkl0ZW1zIjpbeyJpZCI6Ijk4NzA0YTkxLTFkMmItMzA3OC1hZTZjLWFlYmZiM2I2OWI1NyIsIml0ZW1EYXRhIjp7InR5cGUiOiJhcnRpY2xlLWpvdXJuYWwiLCJpZCI6Ijk4NzA0YTkxLTFkMmItMzA3OC1hZTZjLWFlYmZiM2I2OWI1NyIsInRpdGxlIjoiR1XDjUEgREUgVVNPIFNFR1VSTywgREVQUkVTQ1JJUENJw5NOIFkgQ0FNQklPIERFIEFOVElERVBSRVNJVk9TIERlcHJlc2NyaXBjacOzbiBkZSBhbnRpZGVwcmVzaXZvcyBDYW1iaW8gZW50cmUgYW50aWRlcHJlc2l2b3M6IFN3aXRjaGluZyBCaWJsaW9ncmFmw61hIEFuZXhvIiwiYXV0aG9yIjpbeyJmYW1pbHkiOiJHb8OxaSIsImdpdmVuIjoiT2loYW5lIiwicGFyc2UtbmFtZXMiOmZhbHNlLCJkcm9wcGluZy1wYXJ0aWNsZSI6IiIsIm5vbi1kcm9wcGluZy1wYXJ0aWNsZSI6IiJ9XSwiY29udGFpbmVyLXRpdGxlIjoiTsK6IDQgQm9sIEluZiBGYXJtYWNvdGVyIE5hdmFyIiwiYWNjZXNzZWQiOnsiZGF0ZS1wYXJ0cyI6W1syMDIzLDEwLDNdXX0sIkRPSSI6IjEwLjU0MDk1L0JJVE4yMDIxMjkwNCIsIlVSTCI6Ind3dy5iaXQubmF2YXJyYS5lc0BCSVROYXZhcnJhLmVzIiwiaXNzdWVkIjp7ImRhdGUtcGFydHMiOltbMjAyMV1dfSwicGFnZSI6IjEtMjMiLCJhYnN0cmFjdCI6IklOVFJPRFVDQ0nDk04gRWwgY29uc3VtbyBkZSBhbnRpZGVwcmVzaXZvcyBzZSBoYSBpbmNyZW1lbnRhZG8gZW4gbG9zIMO6bHRpbW9zIGHDsW9zLiBBbnRlIGxhIGF1c2VuY2lhIGRlIGV2aWRlbmNpYSBzb2JyZSBkaWZlcmVuY2lhcyBkZSBlZmljYWNpYSBlbnRyZSBsb3MgZGlmZXJlbnRlcyBhbnRpZGVwcmVzaXZvcywgZXMgaW1wb3J0YW50ZSBjb25vY2VyIGVsIHBlcmZpbCBkZSBzZWd1cmlkYWQgcGFyYSBwb2RlciBoYWNlciB1biB1c28gc2VndXJvIGRlIGxvcyBtaXMtbW9zLiBIYWJpdHVhbG1lbnRlIGVsIHRyYXRhbWllbnRvIGFudGlkZXByZXNpdm8gc2UgcHJvbG9uZ2EgZW4gZXhjZXNvIGVuIGVsIHRpZW1wbywgZW4gcGFydGUgcG9yIGxhIGF1c2VuY2lhIGRlIHBhdXRhcyBjb25jcmV0YXMgZGUgZGVwcmVzY3JpcGNpw7NuLiBDb25vY2VyIGxvcyBtw6l0b2RvcyBkZSBpbnRlcmNhbWJpbyBlbnRyZSBhbnRpZGVwcmVzaXZvcywgYXPDrSBjb21vIGxvcyBtw6l0b2RvcyBtw6FzIGFkZWN1YWRvcyBkZSBkZXByZXNjcmlwY2nDs24gcHVlZGUgYXl1ZGFyIGEgb3B0aW1pemFyIGxhIGZhcm1hY290ZXJhcGlhIGRlIGxhIGRlcHJlc2nDs24uIE9CSkVUSVZPUyBFc3RhYmxlY2VyIHBhdXRhcyBhZGVjdWFkYXMgZGUgcHJlc2NyaXBjacOzbiwgY2FtYmlvLCB1c28geSBkZXByZXNjcmlwY2nDs24gZGUgbG9zIGFudGlkZXByZXNpdm9zLiBNw4lUT0RPUyBTZSByZWFsaXrDsyB1bmEgYsO6c3F1ZWRhIGVuIGd1w61hcyBkZSBwcsOhY3RpY2EgY2zDrW5pY2EsIHJldmlzaW9uZXMgc2lzdGVtw6F0aWNhcyB5IGJvbGV0aW5lcyBwYXJhIHJlY29waWxhciBsYSBldmlkZW5jaWEgZGlzcG9uaWJsZSBlbiBjdWFudG8gYSB1c28gYWRlY3VhZG8geSBkZXByZXNjcmlwY2nDs24gZGUgYW4tdGlkZXByZXNpdm9zLiBTZSB1dGlsaXrDsyBsYSBiYXNlIGRlIGRhdG9zIGRlIGRpc3BlbnNhY2nDs24gZGUgcmVjZXRhcyBkZWwgU2VydmljaW8gTmF2YXJybyBkZSBTYWx1ZC1Pc2FzdW5iaWRlYSAoU05TLU8pIHBhcmEgb2J0ZW5lciBkYXRvcyBhY2VyY2EgZGVsIGNvbnN1bW8gZGUgYW50aWRlcHJlc2l2b3MgZW4gTmF2YXJyYS4gQ09OQ0xVU0lPTkVTIEVuIGVsIGFib3JkYWplIGRlbCB0cmF0YW1pZW50byBkZSBsYSBkZXByZXNpw7NuIGVzIG5lY2VzYXJpbyBwbGFuLXRlYXJzZSBlbiBwcmltZXIgbHVnYXIgbGEgdmVyZGFkZXJhIG5lY2VzaWRhZCBkZSBwcmVzY3JpYmlyIHVuIGbDoXJtYWNvIGFudGlkZXByZXNpdm8gYW50ZSBzaXR1YWNpb25lcyBlbiBsYXMgcXVlIHF1aXrDoSBubyBlc3TDqSByZWFsbWVudGUgaW5kaWNhZG8uIEVuIHNlZ3VuZG8gbHVnYXIsIGVzIG5lY2VzYXJpbyBjb25zaWRlcmFyIGxhcyBjYXJhY3RlcsOtc3RpY2FzIHkgY29tb3JiaWxpZGFkZXMgZGVsIHBhY2llbnRlIGEgbGEgaG9yYSBkZSBzZWxlY2Npb25hciBlbCBmw6FybWFjbyBtw6FzIGFkZWN1YWRvLiBDb25zaWRlcmFyIHF1ZSBsYSB0ZXJhcGlhIGRlYmUgb3B0aW1pemFyc2UgYW50ZXMgZGUgYcOxYWRpciB1biBudWV2byBmw6FybWFjbyBhdW1lbnRhbmRvIGxhIGRvc2lzLCBlc3BlcmFuZG8gZWwgdGllbXBvIHN1ZmljaWVudGUgeSB2YWxvcmFuZG8gZWwgY2FtLWJpbyBhIG90cm8gYW50aWRlcHJlc2l2by4gUG9yIMO6bHRpbW8sIGVsIHRyYXRhbWllbnRvIGRlYmUgcmVldmFsdWFyc2UgZGUgZm9ybWEgcGVyacOzZGljYSB0ZW5pZW5kbyBlbiBjdWVudGEgcXVlIG5vIHNlIHRyYXRhIGRlIHVuIHRyYXRhbWllbnRvIGRlIHBvciB2aWRhIHkgcXVlIGRlYmUgdmFsb3JhcnNlIGxhIHJldGlyYWRhIGRlbCBmw6FybWFjbyBkZSBtYW5lcmEgZ3JhZHVhbCB5IGNvbnNlbnN1YWRhIGNvbiBlbCBwYWNpZW50ZSBwYXJhIGF1bWVudGFyIGxhcyBwcm9iYWJpbGlkYWRlcyBkZSB1bmEgcmV0aXJhZGEgZXhpdG9zYS4iLCJpc3N1ZSI6IjQiLCJ2b2x1bWUiOiIyOSIsImNvbnRhaW5lci10aXRsZS1zaG9ydCI6IiJ9LCJpc1RlbXBvcmFyeSI6ZmFsc2V9XX0="/>
          <w:id w:val="-202939289"/>
          <w:placeholder>
            <w:docPart w:val="DefaultPlaceholder_-1854013440"/>
          </w:placeholder>
        </w:sdtPr>
        <w:sdtContent>
          <w:r w:rsidR="00A61445" w:rsidRPr="00A61445">
            <w:rPr>
              <w:rFonts w:ascii="Times New Roman" w:hAnsi="Times New Roman" w:cs="Times New Roman"/>
              <w:color w:val="000000"/>
              <w:sz w:val="24"/>
              <w:szCs w:val="24"/>
            </w:rPr>
            <w:t>(19)</w:t>
          </w:r>
          <w:r w:rsidR="00453B55">
            <w:rPr>
              <w:rFonts w:ascii="Times New Roman" w:hAnsi="Times New Roman" w:cs="Times New Roman"/>
              <w:color w:val="000000"/>
              <w:sz w:val="24"/>
              <w:szCs w:val="24"/>
            </w:rPr>
            <w:t>.</w:t>
          </w:r>
        </w:sdtContent>
      </w:sdt>
    </w:p>
    <w:p w14:paraId="5729BE6A" w14:textId="069489A8" w:rsidR="00F41175" w:rsidRDefault="00D10665" w:rsidP="008C05A4">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Se distinguen tres periodos en su tratamiento:</w:t>
      </w:r>
      <w:r w:rsidR="008C05A4">
        <w:rPr>
          <w:rFonts w:ascii="Times New Roman" w:hAnsi="Times New Roman" w:cs="Times New Roman"/>
          <w:b/>
          <w:bCs/>
          <w:sz w:val="24"/>
          <w:szCs w:val="24"/>
        </w:rPr>
        <w:t xml:space="preserve"> </w:t>
      </w:r>
      <w:sdt>
        <w:sdtPr>
          <w:rPr>
            <w:rFonts w:ascii="Times New Roman" w:hAnsi="Times New Roman" w:cs="Times New Roman"/>
            <w:bCs/>
            <w:color w:val="000000"/>
            <w:sz w:val="24"/>
            <w:szCs w:val="24"/>
          </w:rPr>
          <w:tag w:val="MENDELEY_CITATION_v3_eyJjaXRhdGlvbklEIjoiTUVOREVMRVlfQ0lUQVRJT05fY2U4ZDkzZWQtMzQ2Yy00MzVhLWEzMWEtMzBjMmZlYmJjZWEyIiwicHJvcGVydGllcyI6eyJub3RlSW5kZXgiOjB9LCJpc0VkaXRlZCI6ZmFsc2UsIm1hbnVhbE92ZXJyaWRlIjp7ImlzTWFudWFsbHlPdmVycmlkZGVuIjpmYWxzZSwiY2l0ZXByb2NUZXh0IjoiKDIwKSIsIm1hbnVhbE92ZXJyaWRlVGV4dCI6IiJ9LCJjaXRhdGlvbkl0ZW1zIjpbeyJpZCI6IjdjNjY1YmQxLTMwMzAtM2JmYy05ZTJlLWU2NTMyNGMzZmU4MiIsIml0ZW1EYXRhIjp7InR5cGUiOiJhcnRpY2xlIiwiaWQiOiI3YzY2NWJkMS0zMDMwLTNiZmMtOWUyZS1lNjUzMjRjM2ZlODIiLCJ0aXRsZSI6IkRlc2NyaXBjacOzbiwgYW7DoWxpc2lzIHRlbXBvcmFsIHkgYWRoZXJlbmNpYSBhbCB0cmF0YW1pZW50byBkZSBhbnRpZGVwcmVzaXZvcyBlbiBhdGVuY2nDs24gcHJpbWFyaWEgZW4gbGEgcG9ibGFjacOzbiBtYXlvciBkZSA2NSBhw7FvcyBkZSBDYXRhbHXDsWEgZW50cmUgMjAxMC0yMDE1IiwiYXV0aG9yIjpbeyJmYW1pbHkiOiJDYW1hY2hvLUFydGVhZ2EiLCJnaXZlbiI6IkxpbmEiLCJwYXJzZS1uYW1lcyI6ZmFsc2UsImRyb3BwaW5nLXBhcnRpY2xlIjoiIiwibm9uLWRyb3BwaW5nLXBhcnRpY2xlIjoiIn1dLCJhY2Nlc3NlZCI6eyJkYXRlLXBhcnRzIjpbWzIwMjMsMTAsMTddXX0sIlVSTCI6Imh0dHBzOi8vZGRkLnVhYi5jYXQvcmVjb3JkLzI2NTU5NiIsImlzc3VlZCI6eyJkYXRlLXBhcnRzIjpbWzIwMjJdXX0sImFic3RyYWN0IjoiTGEgdXRpbGl0emFjacOzIGQnYW50aWRlcHJlc3NpdXMgYSBFdXJvcGEgaSBhbHRyZXMgbGxvY3MgcHJlc2VudGEgdW5hIHRlbmTDqG5jaWEgYSBsJ2Fsw6dhLCBhbWIgdW4gbWFqb3IgcGVyY2VudGF0Z2UgZCfDunMgZW4gZWxzIHBhY2llbnRzIGFuY2lhbnMgc2Vnb25zIGRhZGVzIGQnZXN0dWRpcyBldXJvcGV1cy4gTCdhdWdtZW50IGQnw7pzIGVuIGFxdWVzdGEgcG9ibGFjacOzIG1ham9yIHJlcHJlc2VudGEgdW4gcmlzYyBhdWdtZW50YXQgZGUgcmVhY2Npb25zIGFkdmVyc2VzLCB0YW50IHBlciBsZXMgaW50ZXJhY2Npb25zIG1lZGljYW1lbnRvc2VzIGVuIHBhY2llbnRzIHF1ZSBoYWJpdHVhbG1lbnQgdGVuZW4gbm9tYnJvc29zIG1lZGljYW1lbnRzIHByZXNjcml0cywgY29tIHBlciBsYSBmYXJtYWNvZGluw6BtaWEgcHLDsnBpYSBkJ2FxdWVzdHMgbWVkaWNhbWVudHMgZW4gYW5jaWFucy4gRW5zIHBsYW50ZWdlbSAsIHBlciB0YW50LCBjb27DqGl4ZXIgbGVzIGNhcmFjdGVyw61zdGlxdWVzIGQnYXF1ZXN0YSBwb2JsYWNpw7MsIGxhIHRlbmTDqG5jaWEgZGUgcHJlc2NyaXBjacOzIGVuIGVsIHBlcsOtb2RlIGVudHJlIDIwMTAtMjAxNSwgbGVzIHJhb25zIGRlbCBzZXUgw7pzIGkgbGEgZGVzY3JpcGNpw7MgZGUgbCdhZGhlcsOobmNpYSBhIG1lZGljYW1lbnRzIGFudGlkZXByZXNzaXVzLiBQZXIgYXNzb2xpciBlbHMgb2JqZWN0aXVzIHBsYW50ZWphdHMgdmFtIHJlYWxpdHphciB1biBlc3R1ZGkgZGVzY3JpcHRpdSwgcmV0cm9zcGVjdGl1LCBlbiBwYWNpZW50cyA2NSBhbnlzIG8gbcOpcyBkJ2VkYXQgZW4gbGEgYmFzZSBkZSBkYWRlcyBkJ2F0ZW5jacOzIHByaW3DoHJpYSBkZSBDYXRhbHVueWEgU0lESUFQLCBlbiBlbCBwZXLDrW9kZSAyMDEwLTIwMTUuIEVucyB2YW0gcGxhbnRlamFyOiAxKSBkZXNjcml1cmUgbGVzIGNhcmFjdGVyw61zdGlxdWVzIGRlbW9ncsOgZmlxdWVzLCBjbMOtbmlxdWVzIGkgaW5jaWTDqG5jaWEgYW51YWwgZCfDunMgZCdhbnRpZGVwcmVzc2l1cywgaSAyKSBhbmFsaXR6YXIgbCdhZGhlcsOobmNpYSBhbHMgZsOgcm1hY3MgYW50aWRlcHJlc3NpdXMgbWl0amFuw6dhbnQgbCdhZGhlcsOobmNpYSBwcmltw6ByaWEsIGNhbnZpIGkgZGlzY29udGludWFjacOzIGQnYW50aWRlcHJlc3NpdXMuIEEgbcOpcywgdmFtIHJlYWxpdHphciB1biBlc3R1ZGkgY29tcGFyYXRpdSBhbWIgbGEgYmFzZSBkZSBkYWRlcyBkJ2F0ZW5jacOzIHByaW3DoHJpYSBIb2xhbmRlc2EgTml2ZWxsLVBDRCwgc29icmUgbGVzIGluZGljYWNpb25zIGQnw7pzIGRlIG5vdXMgdXN1YXJpcyBkJ2FudGlkZXByZXNzaXVzIGFsIHZvbHRhbnQgZGUgbGEgcHJlc2NyaXBjacOzIGRlIGwnYW50aWRlcHJlc3NpdSBlbiBlbCBtYXRlaXggcGVyw61vZGUgZCdlc3R1ZGkuIENvbSBhIHJlc3VsdGF0cywgdHJvYmVtIHF1ZSBlbiBsYSBwb2JsYWNpw7MgZGUgQ2F0YWx1bnlhIG1ham9yIGRlIDY1IGFueXMgZCdlZGF0LCBoaSBoYSB1bmEgZGlzbWludWNpw7MgZW4gbGEgaW5jaWTDqG5jaWEgZCfDunMgZCdhbnRpZGVwcmVzc2l1cyBhIGV4cGVuc2VzIGQndW5hIGRpc21pbnVjacOzIGVuIGxhIHByZXNjcmlwY2nDsyBkJ2luaGliaWRvcnMgc2VsZWN0aXVzIGRlIGxhIHJlY2FwdGFjacOzIGRlIHNlcm90b25pbmEuIERlc2NyaXZpbSBhIG3DqXMsIHF1ZSBsZXMgZnJhbmdlcyBkJ2VkYXQgbWFqb3JzIGRlIDg1IGFueXMgdGVuZW4gdW4gYXVnbWVudCBlbiBsYSBwcmVzY3JpcGNpw7MgZGUnbCBncnVwIGQnQWx0cmVzIGFudGlkZXByZXNzaXVzLiBMJ2FkaGVyw6huY2lhIHByaW3DoHJpYSBhIGxhIG5vc3RyYSBwb2JsYWNpw7MgdmEgc2VyIGQndW4gODUsNSUsIGVzc2VudCB1biAxLDclIHVuIGNhbnZpIGRlIGwnYW50aWRlcHJlc3NpdSBwZXIgcGFydCBkZWwgbWV0Z2UgZCdhdGVuY2nDsyBwcmltw6ByaWEgaSB1biA0OSw0JSB1bmEgZGlzY29udGludWFjacOzIHBlciBwYXJ0IGRlbHMgcGFjaWVudHMuIExhIHByb2JhYmlsaXRhdCBkZSBkaXNjb250aW51YWNpw7MgZGVsIHByaW1lciBhbnRpZGVwcmVzc2l1IHByZXNjcml0IHBvdCBhcnJpYmFyIGZpbnMgYSBnYWlyZWLDqSB1biAyMCUgZWwgcHJpbWVyIG1lcyBkZSBsJ2VwaXNvZGkgZGUgdHJhY3RhbWVudC4gU2l0dWFjaW9ucyBxdWUgZW5zIGFsZXJ0ZW4gc29icmUgbGEgcG9zaWJsZSBtYW5jYSBkJ2FkaGVyw6huY2lhIHBlciBwYXJ0IGRlbCBwYWNpZW50LCBkZWd1dGEgcG9zc2libGVtZW50IGEgdW5hIG1hbmNhIGRlIGNvbmVpeGVtZW50IHNvYnJlIGVsIHJldGFyZCBlbiBsJ2luaWNpIGRlIGwnZWZlY3RlIHRlcmFww6h1dGljIGQnYXF1ZXN0cyBmw6BybWFjcyBvIGLDqSBwZXIgbCdhcGFyaWNpw7MgZGUgcmVhY2Npb25zIGFkdmVyc2VzIGVuIGVsIHByaW1lciBtZXMgZCfDunMuIFF1YW4gY29tcGFyZW0gbGEgcG9ibGFjacOzIGNhdGFsYW5hIGFtYiBsJ2hvbGFuZGVzYSwgdHJvYmVtIGRpZmVyw6huY2llcyBlbiBsYSBmcmVxw7zDqG5jaWEgZCfDunMgZGVscyBhbnRpZGVwcmVzc2l1cy4gTWVudHJlIGEgQ2F0YWx1bnlhIGVscyBpbmhpYmlkb3JzIHNlbGVjdGl1cyBkZSByZWNhcHRhY2nDsyBkZSBzZXJvdG9uaW5hIG9jdXBlbiBlbCBwcmltZXIgbGxvYywgYSBIb2xhbmRhIGVscyBhbnRpZGVwcmVzc2l1cyB0cmljw61jbGljcyBhcnJpYmVuIGdhaXJlYsOpIGVsIDUwJSBlbiBsZXMgcHJlc2NyaXBjaW9ucyBkZWxzIG1ldGdlcyBkJ2F0ZW5jacOzIHByaW3DoHJpYS4gRW4gZWwgcGVyY2VudGF0Z2UgZCdpbmRpY2FjaW9ucyBzZWxlY2Npb25hZGVzIHJlbGFjaW9uYWRlcyBhbWIgbGEgcHJlc2NyaXBjacOzIGRlbCBwcmltZXIgYW50aWRlcHJlc3NpdSwgbGEgZGVwcmVzc2nDsywgYW5zaWV0YXQgaSB0cmFzdG9ybnMgZGVsIHNvbiBzw7NuIGVscyBkaWFnbsOyc3RpY3MgcXVlIGFwYXJlaXhlbiBhbWIgbcOpcyBmcmVxw7zDqG5jaWEgZW4gbGVzIGJhc2VzIGRlIGRhZGVzLiBObyBvYnN0YW50IGFpeMOyLCBtZW50cmUgbGEgY2F0ZWdvcmlhIGQnaW5kaWNhY2lvbnMgbm8gc2VsZWNjaW9uYWRlcywgcHJlc2VudGEgdW4gYXVnbWVudCBlbiBsYSBpbmNpZMOobmNpYSBlbiBsYSBiYXNlIGRlIGRhZGVzIE5pdmVsLVBDRCwgZW4gU0lESUFQIHMnb2JzZXJ2YSB1bmEgY2FpZ3VkYSBhbCBsbGFyZyBkZWwgcGVyw61vZGUgZCdlc3R1ZGkuIFRhbnQgbCfDunMgbcOpcyBmcmVxw7xlbnQgZCdhbnRpZGVwcmVzc2l1cyB0cmljw61jbGljcyBjb20gbCdhdWdtZW50IGQnaW5kaWNhY2lvbnMgbm8gc2VsZWNjaW9uYWRlcyBhIEhvbGFuZGEsIGVucyBmYSBzb3NwaXRhciBlbCBtYWpvciDDunMgZCdhbnRpZGVwcmVzc2l1cyBjb20gYSB0cmFjdGFtZW50IGRlIHPDrW1wdG9tZXMsIGFsZ3VucyByZWxhY2lvbmF0cyBhbWIgZWwgZG9sb3IgbyBhbHRyZXMgcmVsYWNpb25hdHMgYW1iIGxhIGRlcHJlc3Npw7MgcXVlIG5vIGluY2xvZW0gZW4gZWwgbm9zdHJlIGVzdHVkaSBwZXIgbm8gc2VyIGRpYWduw7JzdGljcyBzaW5kcsOybWljcy4gRWxzIHJlc3VsdGF0cyBkZSBsZXMgYW7DoGxpc2lzIGRlIHNlbnNpYmlsaXRhdCB2YW4gZW4gbGEgbWF0ZWl4YSBsw61uaWEgcXVlIGxlcyBhbsOgbGlzaXMgcHJpbmNpcGFscywgZWwgcXVlIGRvbmEgcm9idXN0ZXNhIGFscyBub3N0cmVzIHJlc3VsdGF0cy4iLCJjb250YWluZXItdGl0bGUtc2hvcnQiOiIifSwiaXNUZW1wb3JhcnkiOmZhbHNlfV19"/>
          <w:id w:val="-38359489"/>
          <w:placeholder>
            <w:docPart w:val="DefaultPlaceholder_-1854013440"/>
          </w:placeholder>
        </w:sdtPr>
        <w:sdtContent>
          <w:r w:rsidR="00A61445" w:rsidRPr="00A61445">
            <w:rPr>
              <w:rFonts w:ascii="Times New Roman" w:hAnsi="Times New Roman" w:cs="Times New Roman"/>
              <w:bCs/>
              <w:color w:val="000000"/>
              <w:sz w:val="24"/>
              <w:szCs w:val="24"/>
            </w:rPr>
            <w:t>(20)</w:t>
          </w:r>
          <w:r w:rsidR="00453B55">
            <w:rPr>
              <w:rFonts w:ascii="Times New Roman" w:hAnsi="Times New Roman" w:cs="Times New Roman"/>
              <w:bCs/>
              <w:color w:val="000000"/>
              <w:sz w:val="24"/>
              <w:szCs w:val="24"/>
            </w:rPr>
            <w:t>.</w:t>
          </w:r>
        </w:sdtContent>
      </w:sdt>
    </w:p>
    <w:p w14:paraId="1CBEB1E0" w14:textId="6A8FF33B" w:rsidR="00D10665" w:rsidRDefault="00A6085F" w:rsidP="008C05A4">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Agudo: </w:t>
      </w:r>
      <w:r w:rsidR="008C05A4">
        <w:rPr>
          <w:rFonts w:ascii="Times New Roman" w:hAnsi="Times New Roman" w:cs="Times New Roman"/>
          <w:sz w:val="24"/>
          <w:szCs w:val="24"/>
        </w:rPr>
        <w:t>A</w:t>
      </w:r>
      <w:r w:rsidR="002216CF" w:rsidRPr="00BF3527">
        <w:rPr>
          <w:rFonts w:ascii="Times New Roman" w:hAnsi="Times New Roman" w:cs="Times New Roman"/>
          <w:sz w:val="24"/>
          <w:szCs w:val="24"/>
        </w:rPr>
        <w:t>parece la sintomatología depresiva y el objetivo es detenerla en ese momento</w:t>
      </w:r>
      <w:r w:rsidR="003E3A8F">
        <w:rPr>
          <w:rFonts w:ascii="Times New Roman" w:hAnsi="Times New Roman" w:cs="Times New Roman"/>
          <w:sz w:val="24"/>
          <w:szCs w:val="24"/>
        </w:rPr>
        <w:t>.</w:t>
      </w:r>
    </w:p>
    <w:p w14:paraId="7C77FFDF" w14:textId="1222B569" w:rsidR="00A6085F" w:rsidRDefault="00A6085F" w:rsidP="008C05A4">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Continuación:</w:t>
      </w:r>
      <w:r w:rsidR="00BF3527">
        <w:rPr>
          <w:rFonts w:ascii="Times New Roman" w:hAnsi="Times New Roman" w:cs="Times New Roman"/>
          <w:b/>
          <w:bCs/>
          <w:sz w:val="24"/>
          <w:szCs w:val="24"/>
        </w:rPr>
        <w:t xml:space="preserve"> </w:t>
      </w:r>
      <w:r w:rsidR="008C05A4">
        <w:rPr>
          <w:rFonts w:ascii="Times New Roman" w:hAnsi="Times New Roman" w:cs="Times New Roman"/>
          <w:sz w:val="24"/>
          <w:szCs w:val="24"/>
        </w:rPr>
        <w:t>E</w:t>
      </w:r>
      <w:r w:rsidR="00BF3527" w:rsidRPr="00BF3527">
        <w:rPr>
          <w:rFonts w:ascii="Times New Roman" w:hAnsi="Times New Roman" w:cs="Times New Roman"/>
          <w:sz w:val="24"/>
          <w:szCs w:val="24"/>
        </w:rPr>
        <w:t>l objetivo aquí es que no exista recaída</w:t>
      </w:r>
      <w:r w:rsidR="003E3A8F">
        <w:rPr>
          <w:rFonts w:ascii="Times New Roman" w:hAnsi="Times New Roman" w:cs="Times New Roman"/>
          <w:sz w:val="24"/>
          <w:szCs w:val="24"/>
        </w:rPr>
        <w:t>.</w:t>
      </w:r>
    </w:p>
    <w:p w14:paraId="30AF95A8" w14:textId="34D59360" w:rsidR="00D10665" w:rsidRPr="00C718C7" w:rsidRDefault="00A6085F" w:rsidP="008C05A4">
      <w:pPr>
        <w:spacing w:line="480" w:lineRule="auto"/>
        <w:jc w:val="both"/>
        <w:rPr>
          <w:rFonts w:ascii="Times New Roman" w:hAnsi="Times New Roman" w:cs="Times New Roman"/>
          <w:sz w:val="24"/>
          <w:szCs w:val="24"/>
        </w:rPr>
      </w:pPr>
      <w:r>
        <w:rPr>
          <w:rFonts w:ascii="Times New Roman" w:hAnsi="Times New Roman" w:cs="Times New Roman"/>
          <w:b/>
          <w:bCs/>
          <w:sz w:val="24"/>
          <w:szCs w:val="24"/>
        </w:rPr>
        <w:t>Recuperación:</w:t>
      </w:r>
      <w:r w:rsidR="00BF3527">
        <w:rPr>
          <w:rFonts w:ascii="Times New Roman" w:hAnsi="Times New Roman" w:cs="Times New Roman"/>
          <w:b/>
          <w:bCs/>
          <w:sz w:val="24"/>
          <w:szCs w:val="24"/>
        </w:rPr>
        <w:t xml:space="preserve"> </w:t>
      </w:r>
      <w:r w:rsidR="008C05A4">
        <w:rPr>
          <w:rFonts w:ascii="Times New Roman" w:hAnsi="Times New Roman" w:cs="Times New Roman"/>
          <w:sz w:val="24"/>
          <w:szCs w:val="24"/>
        </w:rPr>
        <w:t>D</w:t>
      </w:r>
      <w:r w:rsidR="00C718C7" w:rsidRPr="00C718C7">
        <w:rPr>
          <w:rFonts w:ascii="Times New Roman" w:hAnsi="Times New Roman" w:cs="Times New Roman"/>
          <w:sz w:val="24"/>
          <w:szCs w:val="24"/>
        </w:rPr>
        <w:t>urante 6 meses el paciente no debe presentar sintomatología depresiva</w:t>
      </w:r>
      <w:r w:rsidR="003E3A8F">
        <w:rPr>
          <w:rFonts w:ascii="Times New Roman" w:hAnsi="Times New Roman" w:cs="Times New Roman"/>
          <w:sz w:val="24"/>
          <w:szCs w:val="24"/>
        </w:rPr>
        <w:t xml:space="preserve">. </w:t>
      </w:r>
    </w:p>
    <w:p w14:paraId="0665BB93" w14:textId="554AFEF0" w:rsidR="00252943" w:rsidRPr="005827E1" w:rsidRDefault="00252943" w:rsidP="00B222CD">
      <w:pPr>
        <w:pStyle w:val="Ttulo3"/>
        <w:numPr>
          <w:ilvl w:val="2"/>
          <w:numId w:val="33"/>
        </w:numPr>
        <w:spacing w:line="480" w:lineRule="auto"/>
        <w:rPr>
          <w:rFonts w:ascii="Times New Roman" w:hAnsi="Times New Roman" w:cs="Times New Roman"/>
          <w:sz w:val="24"/>
          <w:szCs w:val="24"/>
        </w:rPr>
      </w:pPr>
      <w:bookmarkStart w:id="37" w:name="_Toc149133843"/>
      <w:bookmarkStart w:id="38" w:name="_Toc150251054"/>
      <w:r w:rsidRPr="005827E1">
        <w:rPr>
          <w:rFonts w:ascii="Times New Roman" w:hAnsi="Times New Roman" w:cs="Times New Roman"/>
          <w:sz w:val="24"/>
          <w:szCs w:val="24"/>
        </w:rPr>
        <w:t>Tratamiento farmacológico</w:t>
      </w:r>
      <w:bookmarkEnd w:id="37"/>
      <w:bookmarkEnd w:id="38"/>
      <w:r w:rsidRPr="005827E1">
        <w:rPr>
          <w:rFonts w:ascii="Times New Roman" w:hAnsi="Times New Roman" w:cs="Times New Roman"/>
          <w:sz w:val="24"/>
          <w:szCs w:val="24"/>
        </w:rPr>
        <w:t xml:space="preserve"> </w:t>
      </w:r>
    </w:p>
    <w:p w14:paraId="07D9AC21" w14:textId="703084FE" w:rsidR="00252943" w:rsidRPr="00231709" w:rsidRDefault="0070048A" w:rsidP="008C05A4">
      <w:pPr>
        <w:spacing w:line="480" w:lineRule="auto"/>
        <w:jc w:val="both"/>
        <w:rPr>
          <w:rFonts w:ascii="Times New Roman" w:hAnsi="Times New Roman" w:cs="Times New Roman"/>
          <w:b/>
          <w:bCs/>
          <w:i/>
          <w:iCs/>
          <w:sz w:val="24"/>
          <w:szCs w:val="24"/>
        </w:rPr>
      </w:pPr>
      <w:r w:rsidRPr="17A4BD85">
        <w:rPr>
          <w:rFonts w:ascii="Times New Roman" w:hAnsi="Times New Roman" w:cs="Times New Roman"/>
          <w:sz w:val="24"/>
          <w:szCs w:val="24"/>
        </w:rPr>
        <w:t>Está</w:t>
      </w:r>
      <w:r w:rsidR="00252943" w:rsidRPr="17A4BD85">
        <w:rPr>
          <w:rFonts w:ascii="Times New Roman" w:hAnsi="Times New Roman" w:cs="Times New Roman"/>
          <w:sz w:val="24"/>
          <w:szCs w:val="24"/>
        </w:rPr>
        <w:t xml:space="preserve"> enfocado en el control de la sintomatología</w:t>
      </w:r>
      <w:r w:rsidR="6FC1D869" w:rsidRPr="17A4BD85">
        <w:rPr>
          <w:rFonts w:ascii="Times New Roman" w:hAnsi="Times New Roman" w:cs="Times New Roman"/>
          <w:sz w:val="24"/>
          <w:szCs w:val="24"/>
        </w:rPr>
        <w:t xml:space="preserve">, </w:t>
      </w:r>
      <w:r w:rsidR="00252943" w:rsidRPr="17A4BD85">
        <w:rPr>
          <w:rFonts w:ascii="Times New Roman" w:hAnsi="Times New Roman" w:cs="Times New Roman"/>
          <w:sz w:val="24"/>
          <w:szCs w:val="24"/>
        </w:rPr>
        <w:t xml:space="preserve">comprende los medicamentos reguladores del estado de </w:t>
      </w:r>
      <w:r w:rsidRPr="17A4BD85">
        <w:rPr>
          <w:rFonts w:ascii="Times New Roman" w:hAnsi="Times New Roman" w:cs="Times New Roman"/>
          <w:sz w:val="24"/>
          <w:szCs w:val="24"/>
        </w:rPr>
        <w:t>ánimo</w:t>
      </w:r>
      <w:r w:rsidR="00252943" w:rsidRPr="17A4BD85">
        <w:rPr>
          <w:rFonts w:ascii="Times New Roman" w:hAnsi="Times New Roman" w:cs="Times New Roman"/>
          <w:sz w:val="24"/>
          <w:szCs w:val="24"/>
        </w:rPr>
        <w:t xml:space="preserve"> denominados antidepresivos los mismos que </w:t>
      </w:r>
      <w:r w:rsidR="00A06930">
        <w:rPr>
          <w:rFonts w:ascii="Times New Roman" w:hAnsi="Times New Roman" w:cs="Times New Roman"/>
          <w:sz w:val="24"/>
          <w:szCs w:val="24"/>
        </w:rPr>
        <w:t xml:space="preserve">describen a continuación. </w:t>
      </w:r>
      <w:r w:rsidR="005D1E25" w:rsidRPr="17A4BD85">
        <w:rPr>
          <w:rFonts w:ascii="Times New Roman" w:hAnsi="Times New Roman" w:cs="Times New Roman"/>
          <w:sz w:val="24"/>
          <w:szCs w:val="24"/>
        </w:rPr>
        <w:t xml:space="preserve"> </w:t>
      </w:r>
    </w:p>
    <w:p w14:paraId="44AD2A88" w14:textId="7871E23B" w:rsidR="00252943" w:rsidRPr="005827E1" w:rsidRDefault="00252943" w:rsidP="00B222CD">
      <w:pPr>
        <w:pStyle w:val="Ttulo4"/>
        <w:numPr>
          <w:ilvl w:val="3"/>
          <w:numId w:val="33"/>
        </w:numPr>
        <w:spacing w:line="480" w:lineRule="auto"/>
        <w:rPr>
          <w:rFonts w:ascii="Times New Roman" w:hAnsi="Times New Roman" w:cs="Times New Roman"/>
        </w:rPr>
      </w:pPr>
      <w:r w:rsidRPr="005827E1">
        <w:rPr>
          <w:rFonts w:ascii="Times New Roman" w:hAnsi="Times New Roman" w:cs="Times New Roman"/>
        </w:rPr>
        <w:t>Antidepresivos tricíclicos</w:t>
      </w:r>
    </w:p>
    <w:p w14:paraId="42457441" w14:textId="0B71AF67" w:rsidR="00252943" w:rsidRPr="00231709" w:rsidRDefault="00252943" w:rsidP="008C05A4">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Actúan inhibiendo la recaptación de Serotonina y Noradrenalina, dentro de estos tenemos la Amitriptilina sus dosis inicial 25 mg, dosis máxima 150-300 mg, y Imipramina con una dosis inicial de 25 mg, dosis máxima 150-300 mg, dentro de sus efectos adversos están aumento de peso, anticolinérgico, hipotensión ortostática, etc. Por otra parte, está la Nortriptilina y Desipramina con una dosis inicial de 25 mg, dosis máxima 50-150 mg que actúan bloqueando la recaptación de Noradrenalina, este grupo de fármacos provocan marcados efectos adversos anticolinérgicos y en ocasiones se presentan antes de obtener el resultado antidepresivo</w:t>
      </w:r>
      <w:r w:rsidR="00242174">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jFlNDY2YmYtNDdkZi00NGVmLTgyYTAtOGVhYjg1MGZkOTRkIiwicHJvcGVydGllcyI6eyJub3RlSW5kZXgiOjB9LCJpc0VkaXRlZCI6ZmFsc2UsIm1hbnVhbE92ZXJyaWRlIjp7ImlzTWFudWFsbHlPdmVycmlkZGVuIjpmYWxzZSwiY2l0ZXByb2NUZXh0IjoiKDYsMTk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LHsiaWQiOiI5ODcwNGE5MS0xZDJiLTMwNzgtYWU2Yy1hZWJmYjNiNjliNTciLCJpdGVtRGF0YSI6eyJ0eXBlIjoiYXJ0aWNsZS1qb3VybmFsIiwiaWQiOiI5ODcwNGE5MS0xZDJiLTMwNzgtYWU2Yy1hZWJmYjNiNjliNTciLCJ0aXRsZSI6IkdVw41BIERFIFVTTyBTRUdVUk8sIERFUFJFU0NSSVBDScOTTiBZIENBTUJJTyBERSBBTlRJREVQUkVTSVZPUyBEZXByZXNjcmlwY2nDs24gZGUgYW50aWRlcHJlc2l2b3MgQ2FtYmlvIGVudHJlIGFudGlkZXByZXNpdm9zOiBTd2l0Y2hpbmcgQmlibGlvZ3JhZsOtYSBBbmV4byIsImF1dGhvciI6W3siZmFtaWx5IjoiR2/DsWkiLCJnaXZlbiI6Ik9paGFuZSIsInBhcnNlLW5hbWVzIjpmYWxzZSwiZHJvcHBpbmctcGFydGljbGUiOiIiLCJub24tZHJvcHBpbmctcGFydGljbGUiOiIifV0sImNvbnRhaW5lci10aXRsZSI6Ik7CuiA0IEJvbCBJbmYgRmFybWFjb3RlciBOYXZhciIsImFjY2Vzc2VkIjp7ImRhdGUtcGFydHMiOltbMjAyMywxMCwzXV19LCJET0kiOiIxMC41NDA5NS9CSVROMjAyMTI5MDQiLCJVUkwiOiJ3d3cuYml0Lm5hdmFycmEuZXNAQklUTmF2YXJyYS5lcyIsImlzc3VlZCI6eyJkYXRlLXBhcnRzIjpbWzIwMjFdXX0sInBhZ2UiOiIxLTIzIiwiYWJzdHJhY3QiOiJJTlRST0RVQ0NJw5NOIEVsIGNvbnN1bW8gZGUgYW50aWRlcHJlc2l2b3Mgc2UgaGEgaW5jcmVtZW50YWRvIGVuIGxvcyDDumx0aW1vcyBhw7Fvcy4gQW50ZSBsYSBhdXNlbmNpYSBkZSBldmlkZW5jaWEgc29icmUgZGlmZXJlbmNpYXMgZGUgZWZpY2FjaWEgZW50cmUgbG9zIGRpZmVyZW50ZXMgYW50aWRlcHJlc2l2b3MsIGVzIGltcG9ydGFudGUgY29ub2NlciBlbCBwZXJmaWwgZGUgc2VndXJpZGFkIHBhcmEgcG9kZXIgaGFjZXIgdW4gdXNvIHNlZ3VybyBkZSBsb3MgbWlzLW1vcy4gSGFiaXR1YWxtZW50ZSBlbCB0cmF0YW1pZW50byBhbnRpZGVwcmVzaXZvIHNlIHByb2xvbmdhIGVuIGV4Y2VzbyBlbiBlbCB0aWVtcG8sIGVuIHBhcnRlIHBvciBsYSBhdXNlbmNpYSBkZSBwYXV0YXMgY29uY3JldGFzIGRlIGRlcHJlc2NyaXBjacOzbi4gQ29ub2NlciBsb3MgbcOpdG9kb3MgZGUgaW50ZXJjYW1iaW8gZW50cmUgYW50aWRlcHJlc2l2b3MsIGFzw60gY29tbyBsb3MgbcOpdG9kb3MgbcOhcyBhZGVjdWFkb3MgZGUgZGVwcmVzY3JpcGNpw7NuIHB1ZWRlIGF5dWRhciBhIG9wdGltaXphciBsYSBmYXJtYWNvdGVyYXBpYSBkZSBsYSBkZXByZXNpw7NuLiBPQkpFVElWT1MgRXN0YWJsZWNlciBwYXV0YXMgYWRlY3VhZGFzIGRlIHByZXNjcmlwY2nDs24sIGNhbWJpbywgdXNvIHkgZGVwcmVzY3JpcGNpw7NuIGRlIGxvcyBhbnRpZGVwcmVzaXZvcy4gTcOJVE9ET1MgU2UgcmVhbGl6w7MgdW5hIGLDunNxdWVkYSBlbiBndcOtYXMgZGUgcHLDoWN0aWNhIGNsw61uaWNhLCByZXZpc2lvbmVzIHNpc3RlbcOhdGljYXMgeSBib2xldGluZXMgcGFyYSByZWNvcGlsYXIgbGEgZXZpZGVuY2lhIGRpc3BvbmlibGUgZW4gY3VhbnRvIGEgdXNvIGFkZWN1YWRvIHkgZGVwcmVzY3JpcGNpw7NuIGRlIGFuLXRpZGVwcmVzaXZvcy4gU2UgdXRpbGl6w7MgbGEgYmFzZSBkZSBkYXRvcyBkZSBkaXNwZW5zYWNpw7NuIGRlIHJlY2V0YXMgZGVsIFNlcnZpY2lvIE5hdmFycm8gZGUgU2FsdWQtT3Nhc3VuYmlkZWEgKFNOUy1PKSBwYXJhIG9idGVuZXIgZGF0b3MgYWNlcmNhIGRlbCBjb25zdW1vIGRlIGFudGlkZXByZXNpdm9zIGVuIE5hdmFycmEuIENPTkNMVVNJT05FUyBFbiBlbCBhYm9yZGFqZSBkZWwgdHJhdGFtaWVudG8gZGUgbGEgZGVwcmVzacOzbiBlcyBuZWNlc2FyaW8gcGxhbi10ZWFyc2UgZW4gcHJpbWVyIGx1Z2FyIGxhIHZlcmRhZGVyYSBuZWNlc2lkYWQgZGUgcHJlc2NyaWJpciB1biBmw6FybWFjbyBhbnRpZGVwcmVzaXZvIGFudGUgc2l0dWFjaW9uZXMgZW4gbGFzIHF1ZSBxdWl6w6Egbm8gZXN0w6kgcmVhbG1lbnRlIGluZGljYWRvLiBFbiBzZWd1bmRvIGx1Z2FyLCBlcyBuZWNlc2FyaW8gY29uc2lkZXJhciBsYXMgY2FyYWN0ZXLDrXN0aWNhcyB5IGNvbW9yYmlsaWRhZGVzIGRlbCBwYWNpZW50ZSBhIGxhIGhvcmEgZGUgc2VsZWNjaW9uYXIgZWwgZsOhcm1hY28gbcOhcyBhZGVjdWFkby4gQ29uc2lkZXJhciBxdWUgbGEgdGVyYXBpYSBkZWJlIG9wdGltaXphcnNlIGFudGVzIGRlIGHDsWFkaXIgdW4gbnVldm8gZsOhcm1hY28gYXVtZW50YW5kbyBsYSBkb3NpcywgZXNwZXJhbmRvIGVsIHRpZW1wbyBzdWZpY2llbnRlIHkgdmFsb3JhbmRvIGVsIGNhbS1iaW8gYSBvdHJvIGFudGlkZXByZXNpdm8uIFBvciDDumx0aW1vLCBlbCB0cmF0YW1pZW50byBkZWJlIHJlZXZhbHVhcnNlIGRlIGZvcm1hIHBlcmnDs2RpY2EgdGVuaWVuZG8gZW4gY3VlbnRhIHF1ZSBubyBzZSB0cmF0YSBkZSB1biB0cmF0YW1pZW50byBkZSBwb3IgdmlkYSB5IHF1ZSBkZWJlIHZhbG9yYXJzZSBsYSByZXRpcmFkYSBkZWwgZsOhcm1hY28gZGUgbWFuZXJhIGdyYWR1YWwgeSBjb25zZW5zdWFkYSBjb24gZWwgcGFjaWVudGUgcGFyYSBhdW1lbnRhciBsYXMgcHJvYmFiaWxpZGFkZXMgZGUgdW5hIHJldGlyYWRhIGV4aXRvc2EuIiwiaXNzdWUiOiI0Iiwidm9sdW1lIjoiMjkiLCJjb250YWluZXItdGl0bGUtc2hvcnQiOiIifSwiaXNUZW1wb3JhcnkiOmZhbHNlfV19"/>
          <w:id w:val="-1503356380"/>
          <w:placeholder>
            <w:docPart w:val="DefaultPlaceholder_-1854013440"/>
          </w:placeholder>
        </w:sdtPr>
        <w:sdtContent>
          <w:r w:rsidR="00A61445" w:rsidRPr="00A61445">
            <w:rPr>
              <w:rFonts w:ascii="Times New Roman" w:hAnsi="Times New Roman" w:cs="Times New Roman"/>
              <w:color w:val="000000"/>
              <w:sz w:val="24"/>
              <w:szCs w:val="24"/>
            </w:rPr>
            <w:t>(6,19)</w:t>
          </w:r>
          <w:r w:rsidR="00453B55">
            <w:rPr>
              <w:rFonts w:ascii="Times New Roman" w:hAnsi="Times New Roman" w:cs="Times New Roman"/>
              <w:color w:val="000000"/>
              <w:sz w:val="24"/>
              <w:szCs w:val="24"/>
            </w:rPr>
            <w:t>.</w:t>
          </w:r>
        </w:sdtContent>
      </w:sdt>
    </w:p>
    <w:p w14:paraId="7D89BB13" w14:textId="63FB11A7" w:rsidR="00252943" w:rsidRPr="005827E1" w:rsidRDefault="00252943" w:rsidP="00B222CD">
      <w:pPr>
        <w:pStyle w:val="Ttulo4"/>
        <w:numPr>
          <w:ilvl w:val="3"/>
          <w:numId w:val="33"/>
        </w:numPr>
        <w:spacing w:line="480" w:lineRule="auto"/>
        <w:rPr>
          <w:rFonts w:ascii="Times New Roman" w:hAnsi="Times New Roman" w:cs="Times New Roman"/>
        </w:rPr>
      </w:pPr>
      <w:r w:rsidRPr="005827E1">
        <w:rPr>
          <w:rFonts w:ascii="Times New Roman" w:hAnsi="Times New Roman" w:cs="Times New Roman"/>
        </w:rPr>
        <w:t xml:space="preserve">Inhibición selectiva de la recaptación de la </w:t>
      </w:r>
      <w:r w:rsidR="00887940" w:rsidRPr="005827E1">
        <w:rPr>
          <w:rFonts w:ascii="Times New Roman" w:hAnsi="Times New Roman" w:cs="Times New Roman"/>
        </w:rPr>
        <w:t xml:space="preserve">Serotonina </w:t>
      </w:r>
      <w:r w:rsidRPr="005827E1">
        <w:rPr>
          <w:rFonts w:ascii="Times New Roman" w:hAnsi="Times New Roman" w:cs="Times New Roman"/>
        </w:rPr>
        <w:t>5-HT (ISRS)</w:t>
      </w:r>
    </w:p>
    <w:p w14:paraId="27DAC376" w14:textId="2362ACD4" w:rsidR="00252943" w:rsidRPr="00231709" w:rsidRDefault="00252943" w:rsidP="00E50FAD">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Dentro de este grupo tenemos al Citalopram dosis inicial 20 mg, dosis máxima 20-40 mg, Sertalina dosis inicial 50 mg, dosis máxima 200-300 mg, Fluoxetina dosis inicial 20 mg, dosis máxima 60-80 mg, sus efectos adversos son: insomnio, disfunción sexual, agitación, </w:t>
      </w:r>
      <w:r w:rsidRPr="00231709">
        <w:rPr>
          <w:rFonts w:ascii="Times New Roman" w:hAnsi="Times New Roman" w:cs="Times New Roman"/>
          <w:sz w:val="24"/>
          <w:szCs w:val="24"/>
        </w:rPr>
        <w:lastRenderedPageBreak/>
        <w:t>hipotensión ortostática, toxicidad gastrointestinal que a comparación de los tricíclicos poseen menos efectos adversos</w:t>
      </w:r>
      <w:r w:rsidR="00242174">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I1NWQ2M2QtNzJjNi00YjZiLWE2YTMtZmIwNzY3M2YxMTRhIiwicHJvcGVydGllcyI6eyJub3RlSW5kZXgiOjB9LCJpc0VkaXRlZCI6ZmFsc2UsIm1hbnVhbE92ZXJyaWRlIjp7ImlzTWFudWFsbHlPdmVycmlkZGVuIjpmYWxzZSwiY2l0ZXByb2NUZXh0IjoiKDY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XX0="/>
          <w:id w:val="-353806201"/>
          <w:placeholder>
            <w:docPart w:val="DefaultPlaceholder_-1854013440"/>
          </w:placeholder>
        </w:sdtPr>
        <w:sdtContent>
          <w:r w:rsidR="00A61445" w:rsidRPr="00A61445">
            <w:rPr>
              <w:rFonts w:ascii="Times New Roman" w:hAnsi="Times New Roman" w:cs="Times New Roman"/>
              <w:color w:val="000000"/>
              <w:sz w:val="24"/>
              <w:szCs w:val="24"/>
            </w:rPr>
            <w:t>(6)</w:t>
          </w:r>
          <w:r w:rsidR="00453B55">
            <w:rPr>
              <w:rFonts w:ascii="Times New Roman" w:hAnsi="Times New Roman" w:cs="Times New Roman"/>
              <w:color w:val="000000"/>
              <w:sz w:val="24"/>
              <w:szCs w:val="24"/>
            </w:rPr>
            <w:t>.</w:t>
          </w:r>
        </w:sdtContent>
      </w:sdt>
    </w:p>
    <w:p w14:paraId="0E894D94" w14:textId="50C9ACE8" w:rsidR="00252943" w:rsidRPr="005D6834" w:rsidRDefault="00252943" w:rsidP="00B222CD">
      <w:pPr>
        <w:pStyle w:val="Ttulo4"/>
        <w:numPr>
          <w:ilvl w:val="3"/>
          <w:numId w:val="33"/>
        </w:numPr>
        <w:spacing w:line="480" w:lineRule="auto"/>
        <w:rPr>
          <w:rFonts w:ascii="Times New Roman" w:hAnsi="Times New Roman" w:cs="Times New Roman"/>
        </w:rPr>
      </w:pPr>
      <w:r w:rsidRPr="005D6834">
        <w:rPr>
          <w:rFonts w:ascii="Times New Roman" w:hAnsi="Times New Roman" w:cs="Times New Roman"/>
        </w:rPr>
        <w:t>Inhibición selectiva de la recaptación de</w:t>
      </w:r>
      <w:r w:rsidR="005E0279" w:rsidRPr="005D6834">
        <w:rPr>
          <w:rFonts w:ascii="Times New Roman" w:hAnsi="Times New Roman" w:cs="Times New Roman"/>
        </w:rPr>
        <w:t xml:space="preserve"> Noradrenalina</w:t>
      </w:r>
      <w:r w:rsidRPr="005D6834">
        <w:rPr>
          <w:rFonts w:ascii="Times New Roman" w:hAnsi="Times New Roman" w:cs="Times New Roman"/>
        </w:rPr>
        <w:t xml:space="preserve"> NA (ISRN)</w:t>
      </w:r>
    </w:p>
    <w:p w14:paraId="4471D3B9" w14:textId="1B8D1384" w:rsidR="00252943" w:rsidRPr="00231709" w:rsidRDefault="00252943" w:rsidP="00DE1789">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A este grupo pertenece la Reboxetina su dosis inicial 8 mg y dosis máxima 10 mg, siendo su mecanismo la unión al transportador de la noradrenalina logrando bloquear su recaptación, su uso ha sido cuestionado debido a sus altas tasas de abandono y efectos colaterales</w:t>
      </w:r>
      <w:r w:rsidR="00D50C3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czNGQxOTEtMTVmZS00ZDg1LThhOTUtN2QyMTNjNmFlZjNhIiwicHJvcGVydGllcyI6eyJub3RlSW5kZXgiOjB9LCJpc0VkaXRlZCI6ZmFsc2UsIm1hbnVhbE92ZXJyaWRlIjp7ImlzTWFudWFsbHlPdmVycmlkZGVuIjpmYWxzZSwiY2l0ZXByb2NUZXh0IjoiKDY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XX0="/>
          <w:id w:val="-1458865393"/>
          <w:placeholder>
            <w:docPart w:val="DefaultPlaceholder_-1854013440"/>
          </w:placeholder>
        </w:sdtPr>
        <w:sdtContent>
          <w:r w:rsidR="00A61445" w:rsidRPr="00A61445">
            <w:rPr>
              <w:rFonts w:ascii="Times New Roman" w:hAnsi="Times New Roman" w:cs="Times New Roman"/>
              <w:color w:val="000000"/>
              <w:sz w:val="24"/>
              <w:szCs w:val="24"/>
            </w:rPr>
            <w:t>(6)</w:t>
          </w:r>
          <w:r w:rsidR="00453B55">
            <w:rPr>
              <w:rFonts w:ascii="Times New Roman" w:hAnsi="Times New Roman" w:cs="Times New Roman"/>
              <w:color w:val="000000"/>
              <w:sz w:val="24"/>
              <w:szCs w:val="24"/>
            </w:rPr>
            <w:t>.</w:t>
          </w:r>
        </w:sdtContent>
      </w:sdt>
    </w:p>
    <w:p w14:paraId="5DD43972" w14:textId="116FCE22" w:rsidR="00252943" w:rsidRPr="005D6834" w:rsidRDefault="00252943" w:rsidP="00B222CD">
      <w:pPr>
        <w:pStyle w:val="Ttulo4"/>
        <w:numPr>
          <w:ilvl w:val="3"/>
          <w:numId w:val="33"/>
        </w:numPr>
        <w:spacing w:line="480" w:lineRule="auto"/>
        <w:rPr>
          <w:rFonts w:ascii="Times New Roman" w:hAnsi="Times New Roman" w:cs="Times New Roman"/>
        </w:rPr>
      </w:pPr>
      <w:r w:rsidRPr="005D6834">
        <w:rPr>
          <w:rFonts w:ascii="Times New Roman" w:hAnsi="Times New Roman" w:cs="Times New Roman"/>
        </w:rPr>
        <w:t xml:space="preserve">Inhibición de la recaptura de la Noradrenalina y Serotonina </w:t>
      </w:r>
    </w:p>
    <w:p w14:paraId="31ACB111" w14:textId="0E3261E8" w:rsidR="00252943" w:rsidRPr="00231709" w:rsidRDefault="00252943" w:rsidP="00E50FAD">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Como su nombre lo menciona inhibe de forma mixta los trasportadores de recaptura de NA y 5-HT, en este grupo esta Venlafaxina dosis inicial 3.5 mg, dosis máxima 75 mg que posee efectos más tempranos como por ejemplo somnolencia, agitación, disfunción sexual, etc</w:t>
      </w:r>
      <w:r w:rsidR="00860681">
        <w:rPr>
          <w:rFonts w:ascii="Times New Roman" w:hAnsi="Times New Roman" w:cs="Times New Roman"/>
          <w:sz w:val="24"/>
          <w:szCs w:val="24"/>
        </w:rPr>
        <w:t xml:space="preserve">. La </w:t>
      </w:r>
      <w:proofErr w:type="spellStart"/>
      <w:r w:rsidR="00860681">
        <w:rPr>
          <w:rFonts w:ascii="Times New Roman" w:hAnsi="Times New Roman" w:cs="Times New Roman"/>
          <w:sz w:val="24"/>
          <w:szCs w:val="24"/>
        </w:rPr>
        <w:t>Du</w:t>
      </w:r>
      <w:r w:rsidR="00BA02ED">
        <w:rPr>
          <w:rFonts w:ascii="Times New Roman" w:hAnsi="Times New Roman" w:cs="Times New Roman"/>
          <w:sz w:val="24"/>
          <w:szCs w:val="24"/>
        </w:rPr>
        <w:t>loxetina</w:t>
      </w:r>
      <w:proofErr w:type="spellEnd"/>
      <w:r w:rsidR="00BA02ED">
        <w:rPr>
          <w:rFonts w:ascii="Times New Roman" w:hAnsi="Times New Roman" w:cs="Times New Roman"/>
          <w:sz w:val="24"/>
          <w:szCs w:val="24"/>
        </w:rPr>
        <w:t xml:space="preserve"> dosis inicial </w:t>
      </w:r>
      <w:r w:rsidR="000C3CBE">
        <w:rPr>
          <w:rFonts w:ascii="Times New Roman" w:hAnsi="Times New Roman" w:cs="Times New Roman"/>
          <w:sz w:val="24"/>
          <w:szCs w:val="24"/>
        </w:rPr>
        <w:t>y de mante</w:t>
      </w:r>
      <w:r w:rsidR="009A115C">
        <w:rPr>
          <w:rFonts w:ascii="Times New Roman" w:hAnsi="Times New Roman" w:cs="Times New Roman"/>
          <w:sz w:val="24"/>
          <w:szCs w:val="24"/>
        </w:rPr>
        <w:t>ni</w:t>
      </w:r>
      <w:r w:rsidR="000C3CBE">
        <w:rPr>
          <w:rFonts w:ascii="Times New Roman" w:hAnsi="Times New Roman" w:cs="Times New Roman"/>
          <w:sz w:val="24"/>
          <w:szCs w:val="24"/>
        </w:rPr>
        <w:t xml:space="preserve">miento </w:t>
      </w:r>
      <w:r w:rsidR="00BA02ED">
        <w:rPr>
          <w:rFonts w:ascii="Times New Roman" w:hAnsi="Times New Roman" w:cs="Times New Roman"/>
          <w:sz w:val="24"/>
          <w:szCs w:val="24"/>
        </w:rPr>
        <w:t>60 mg</w:t>
      </w:r>
      <w:r w:rsidR="000C3CBE">
        <w:rPr>
          <w:rFonts w:ascii="Times New Roman" w:hAnsi="Times New Roman" w:cs="Times New Roman"/>
          <w:sz w:val="24"/>
          <w:szCs w:val="24"/>
        </w:rPr>
        <w:t>/</w:t>
      </w:r>
      <w:r w:rsidR="009A115C">
        <w:rPr>
          <w:rFonts w:ascii="Times New Roman" w:hAnsi="Times New Roman" w:cs="Times New Roman"/>
          <w:sz w:val="24"/>
          <w:szCs w:val="24"/>
        </w:rPr>
        <w:t>día, dosis máxima 120mg/día</w:t>
      </w:r>
      <w:r w:rsidR="00BA02ED">
        <w:rPr>
          <w:rFonts w:ascii="Times New Roman" w:hAnsi="Times New Roman" w:cs="Times New Roman"/>
          <w:sz w:val="24"/>
          <w:szCs w:val="24"/>
        </w:rPr>
        <w:t xml:space="preserve"> </w:t>
      </w:r>
      <w:r w:rsidR="003B3F2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g0NWQ5YmYtNTdiYy00MTQ0LWE2NjktNjdmMmZiYzUzZmI4IiwicHJvcGVydGllcyI6eyJub3RlSW5kZXgiOjB9LCJpc0VkaXRlZCI6ZmFsc2UsIm1hbnVhbE92ZXJyaWRlIjp7ImlzTWFudWFsbHlPdmVycmlkZGVuIjpmYWxzZSwiY2l0ZXByb2NUZXh0IjoiKDIxKSIsIm1hbnVhbE92ZXJyaWRlVGV4dCI6IiJ9LCJjaXRhdGlvbkl0ZW1zIjpbeyJpZCI6IjUwZWMyYTNjLWRiZDktMzYyMi1hNDk0LTE1MTNkMjU4YWQyMCIsIml0ZW1EYXRhIjp7InR5cGUiOiJhcnRpY2xlLWpvdXJuYWwiLCJpZCI6IjUwZWMyYTNjLWRiZDktMzYyMi1hNDk0LTE1MTNkMjU4YWQyMCIsInRpdGxlIjoiR1XDjUEgREUgU0VHVUlNSUVOVE8gRkFSTUFDT1RFUkFQw4lVVElDTyBTT0JSRSBERVBSRVNJw5NOIEF1dG9yZXM6IEVkaXRvcmEiLCJhdXRob3IiOlt7ImZhbWlseSI6IkdhcmPDrWEiLCJnaXZlbiI6IkFtYWxpYSIsInBhcnNlLW5hbWVzIjpmYWxzZSwiZHJvcHBpbmctcGFydGljbGUiOiIiLCJub24tZHJvcHBpbmctcGFydGljbGUiOiIifSx7ImZhbWlseSI6Ik1vcmVudGUiLCJnaXZlbiI6IkRlbGdhZG8iLCJwYXJzZS1uYW1lcyI6ZmFsc2UsImRyb3BwaW5nLXBhcnRpY2xlIjoiIiwibm9uLWRyb3BwaW5nLXBhcnRpY2xlIjoiIn0seyJmYW1pbHkiOiJHYXN0ZWx1cnJ1dGlhIiwiZ2l2ZW4iOiJNaWd1ZWwgw4FuZ2VsIiwicGFyc2UtbmFtZXMiOmZhbHNlLCJkcm9wcGluZy1wYXJ0aWNsZSI6IiIsIm5vbi1kcm9wcGluZy1wYXJ0aWNsZSI6IiJ9LHsiZmFtaWx5IjoiRmF1cyIsImdpdmVuIjoiTWFyaWEgSm9zw6kiLCJwYXJzZS1uYW1lcyI6ZmFsc2UsImRyb3BwaW5nLXBhcnRpY2xlIjoiIiwibm9uLWRyb3BwaW5nLXBhcnRpY2xlIjoiIn1dLCJhY2Nlc3NlZCI6eyJkYXRlLXBhcnRzIjpbWzIwMjMsMTAsMl1dfSwiSVNCTiI6Ijg0NjAwOTg1NzUiLCJjb250YWluZXItdGl0bGUtc2hvcnQiOiIifSwiaXNUZW1wb3JhcnkiOmZhbHNlfV19"/>
          <w:id w:val="1735502795"/>
          <w:placeholder>
            <w:docPart w:val="DefaultPlaceholder_-1854013440"/>
          </w:placeholder>
        </w:sdtPr>
        <w:sdtContent>
          <w:r w:rsidR="00A61445" w:rsidRPr="00A61445">
            <w:rPr>
              <w:rFonts w:ascii="Times New Roman" w:hAnsi="Times New Roman" w:cs="Times New Roman"/>
              <w:color w:val="000000"/>
              <w:sz w:val="24"/>
              <w:szCs w:val="24"/>
            </w:rPr>
            <w:t>(21)</w:t>
          </w:r>
          <w:r w:rsidR="00453B55">
            <w:rPr>
              <w:rFonts w:ascii="Times New Roman" w:hAnsi="Times New Roman" w:cs="Times New Roman"/>
              <w:color w:val="000000"/>
              <w:sz w:val="24"/>
              <w:szCs w:val="24"/>
            </w:rPr>
            <w:t>.</w:t>
          </w:r>
        </w:sdtContent>
      </w:sdt>
    </w:p>
    <w:p w14:paraId="4911AD2C" w14:textId="0D7B235F" w:rsidR="00252943" w:rsidRPr="005D6834" w:rsidRDefault="00252943" w:rsidP="00B222CD">
      <w:pPr>
        <w:pStyle w:val="Ttulo4"/>
        <w:numPr>
          <w:ilvl w:val="3"/>
          <w:numId w:val="33"/>
        </w:numPr>
        <w:spacing w:line="480" w:lineRule="auto"/>
        <w:rPr>
          <w:rFonts w:ascii="Times New Roman" w:hAnsi="Times New Roman" w:cs="Times New Roman"/>
        </w:rPr>
      </w:pPr>
      <w:r w:rsidRPr="005D6834">
        <w:rPr>
          <w:rFonts w:ascii="Times New Roman" w:hAnsi="Times New Roman" w:cs="Times New Roman"/>
        </w:rPr>
        <w:t>Inhibidores de la monoaminoxidasa (IMAO)</w:t>
      </w:r>
    </w:p>
    <w:p w14:paraId="462D3C36" w14:textId="3DE2C88A" w:rsidR="00252943" w:rsidRPr="00231709" w:rsidRDefault="00252943" w:rsidP="00E50FAD">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Este grupo aumenta el funcionamiento de los sistemas monoaminérgico (serotonina, noradrenalina, dopamina), no obstante, este método resulta lento obteniendo resultados luego de un tiempo prolongado de su administración. Ejemplo: </w:t>
      </w:r>
      <w:proofErr w:type="spellStart"/>
      <w:r w:rsidRPr="00231709">
        <w:rPr>
          <w:rFonts w:ascii="Times New Roman" w:hAnsi="Times New Roman" w:cs="Times New Roman"/>
          <w:sz w:val="24"/>
          <w:szCs w:val="24"/>
        </w:rPr>
        <w:t>Fenelzina</w:t>
      </w:r>
      <w:proofErr w:type="spellEnd"/>
      <w:r w:rsidRPr="00231709">
        <w:rPr>
          <w:rFonts w:ascii="Times New Roman" w:hAnsi="Times New Roman" w:cs="Times New Roman"/>
          <w:sz w:val="24"/>
          <w:szCs w:val="24"/>
        </w:rPr>
        <w:t xml:space="preserve"> dosis inicial 15 mg, dosis máxima 60 mg.  Efectos adversos somnolencia, hiperreflexia, cefalea</w:t>
      </w:r>
      <w:r w:rsidR="00494E75">
        <w:rPr>
          <w:rFonts w:ascii="Times New Roman" w:hAnsi="Times New Roman" w:cs="Times New Roman"/>
          <w:sz w:val="24"/>
          <w:szCs w:val="24"/>
        </w:rPr>
        <w:t xml:space="preserve">, dentro de este grupo también están </w:t>
      </w:r>
      <w:proofErr w:type="spellStart"/>
      <w:r w:rsidR="00CC72AA">
        <w:rPr>
          <w:rFonts w:ascii="Times New Roman" w:hAnsi="Times New Roman" w:cs="Times New Roman"/>
          <w:sz w:val="24"/>
          <w:szCs w:val="24"/>
        </w:rPr>
        <w:t>T</w:t>
      </w:r>
      <w:r w:rsidR="00656E1B">
        <w:rPr>
          <w:rFonts w:ascii="Times New Roman" w:hAnsi="Times New Roman" w:cs="Times New Roman"/>
          <w:sz w:val="24"/>
          <w:szCs w:val="24"/>
        </w:rPr>
        <w:t>ra</w:t>
      </w:r>
      <w:r w:rsidR="00CC72AA">
        <w:rPr>
          <w:rFonts w:ascii="Times New Roman" w:hAnsi="Times New Roman" w:cs="Times New Roman"/>
          <w:sz w:val="24"/>
          <w:szCs w:val="24"/>
        </w:rPr>
        <w:t>nilcipromina</w:t>
      </w:r>
      <w:proofErr w:type="spellEnd"/>
      <w:r w:rsidR="00CC72AA">
        <w:rPr>
          <w:rFonts w:ascii="Times New Roman" w:hAnsi="Times New Roman" w:cs="Times New Roman"/>
          <w:sz w:val="24"/>
          <w:szCs w:val="24"/>
        </w:rPr>
        <w:t xml:space="preserve">, </w:t>
      </w:r>
      <w:proofErr w:type="spellStart"/>
      <w:r w:rsidR="00CC72AA">
        <w:rPr>
          <w:rFonts w:ascii="Times New Roman" w:hAnsi="Times New Roman" w:cs="Times New Roman"/>
          <w:sz w:val="24"/>
          <w:szCs w:val="24"/>
        </w:rPr>
        <w:t>Moclobenida</w:t>
      </w:r>
      <w:proofErr w:type="spellEnd"/>
      <w:r w:rsidR="00CC72AA">
        <w:rPr>
          <w:rFonts w:ascii="Times New Roman" w:hAnsi="Times New Roman" w:cs="Times New Roman"/>
          <w:sz w:val="24"/>
          <w:szCs w:val="24"/>
        </w:rPr>
        <w:t xml:space="preserve">, </w:t>
      </w:r>
      <w:proofErr w:type="spellStart"/>
      <w:r w:rsidR="00CC72AA">
        <w:rPr>
          <w:rFonts w:ascii="Times New Roman" w:hAnsi="Times New Roman" w:cs="Times New Roman"/>
          <w:sz w:val="24"/>
          <w:szCs w:val="24"/>
        </w:rPr>
        <w:t>Selegilina</w:t>
      </w:r>
      <w:proofErr w:type="spellEnd"/>
      <w:r w:rsidR="00CC72AA">
        <w:rPr>
          <w:rFonts w:ascii="Times New Roman" w:hAnsi="Times New Roman" w:cs="Times New Roman"/>
          <w:sz w:val="24"/>
          <w:szCs w:val="24"/>
        </w:rPr>
        <w:t xml:space="preserve">. </w:t>
      </w:r>
      <w:r w:rsidR="00A1754B">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WExNzI1MjctYTIxZi00ZjE1LTk4OTAtYjBlNzNmNDQ3NDg2IiwicHJvcGVydGllcyI6eyJub3RlSW5kZXgiOjB9LCJpc0VkaXRlZCI6ZmFsc2UsIm1hbnVhbE92ZXJyaWRlIjp7ImlzTWFudWFsbHlPdmVycmlkZGVuIjpmYWxzZSwiY2l0ZXByb2NUZXh0IjoiKDYsMjE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LHsiaWQiOiI1MGVjMmEzYy1kYmQ5LTM2MjItYTQ5NC0xNTEzZDI1OGFkMjAiLCJpdGVtRGF0YSI6eyJ0eXBlIjoiYXJ0aWNsZS1qb3VybmFsIiwiaWQiOiI1MGVjMmEzYy1kYmQ5LTM2MjItYTQ5NC0xNTEzZDI1OGFkMjAiLCJ0aXRsZSI6IkdVw41BIERFIFNFR1VJTUlFTlRPIEZBUk1BQ09URVJBUMOJVVRJQ08gU09CUkUgREVQUkVTScOTTiBBdXRvcmVzOiBFZGl0b3JhIiwiYXV0aG9yIjpbeyJmYW1pbHkiOiJHYXJjw61hIiwiZ2l2ZW4iOiJBbWFsaWEiLCJwYXJzZS1uYW1lcyI6ZmFsc2UsImRyb3BwaW5nLXBhcnRpY2xlIjoiIiwibm9uLWRyb3BwaW5nLXBhcnRpY2xlIjoiIn0seyJmYW1pbHkiOiJNb3JlbnRlIiwiZ2l2ZW4iOiJEZWxnYWRvIiwicGFyc2UtbmFtZXMiOmZhbHNlLCJkcm9wcGluZy1wYXJ0aWNsZSI6IiIsIm5vbi1kcm9wcGluZy1wYXJ0aWNsZSI6IiJ9LHsiZmFtaWx5IjoiR2FzdGVsdXJydXRpYSIsImdpdmVuIjoiTWlndWVsIMOBbmdlbCIsInBhcnNlLW5hbWVzIjpmYWxzZSwiZHJvcHBpbmctcGFydGljbGUiOiIiLCJub24tZHJvcHBpbmctcGFydGljbGUiOiIifSx7ImZhbWlseSI6IkZhdXMiLCJnaXZlbiI6Ik1hcmlhIEpvc8OpIiwicGFyc2UtbmFtZXMiOmZhbHNlLCJkcm9wcGluZy1wYXJ0aWNsZSI6IiIsIm5vbi1kcm9wcGluZy1wYXJ0aWNsZSI6IiJ9XSwiYWNjZXNzZWQiOnsiZGF0ZS1wYXJ0cyI6W1syMDIzLDEwLDJdXX0sIklTQk4iOiI4NDYwMDk4NTc1IiwiY29udGFpbmVyLXRpdGxlLXNob3J0IjoiIn0sImlzVGVtcG9yYXJ5IjpmYWxzZX1dfQ=="/>
          <w:id w:val="1511950760"/>
          <w:placeholder>
            <w:docPart w:val="DefaultPlaceholder_-1854013440"/>
          </w:placeholder>
        </w:sdtPr>
        <w:sdtContent>
          <w:r w:rsidR="00A61445" w:rsidRPr="00A61445">
            <w:rPr>
              <w:rFonts w:ascii="Times New Roman" w:hAnsi="Times New Roman" w:cs="Times New Roman"/>
              <w:color w:val="000000"/>
              <w:sz w:val="24"/>
              <w:szCs w:val="24"/>
            </w:rPr>
            <w:t>(6,21)</w:t>
          </w:r>
          <w:r w:rsidR="00453B55">
            <w:rPr>
              <w:rFonts w:ascii="Times New Roman" w:hAnsi="Times New Roman" w:cs="Times New Roman"/>
              <w:color w:val="000000"/>
              <w:sz w:val="24"/>
              <w:szCs w:val="24"/>
            </w:rPr>
            <w:t>.</w:t>
          </w:r>
        </w:sdtContent>
      </w:sdt>
    </w:p>
    <w:p w14:paraId="506BCB8B" w14:textId="1BEBDB22" w:rsidR="00252943" w:rsidRPr="005D6834" w:rsidRDefault="00252943" w:rsidP="00B222CD">
      <w:pPr>
        <w:pStyle w:val="Ttulo4"/>
        <w:numPr>
          <w:ilvl w:val="3"/>
          <w:numId w:val="33"/>
        </w:numPr>
        <w:spacing w:line="480" w:lineRule="auto"/>
        <w:rPr>
          <w:rFonts w:ascii="Times New Roman" w:hAnsi="Times New Roman" w:cs="Times New Roman"/>
        </w:rPr>
      </w:pPr>
      <w:r w:rsidRPr="005D6834">
        <w:rPr>
          <w:rFonts w:ascii="Times New Roman" w:hAnsi="Times New Roman" w:cs="Times New Roman"/>
        </w:rPr>
        <w:t xml:space="preserve">Antidepresivos Atípicos   </w:t>
      </w:r>
    </w:p>
    <w:p w14:paraId="11CC4618" w14:textId="0D09873E" w:rsidR="00F02694" w:rsidRPr="00F02694" w:rsidRDefault="00252943" w:rsidP="00971E5C">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Estos fármacos estimulan la recaptura selectiva de serotonina y noradrenalina, dentro de estos están la Risperidona, Olanzapina, </w:t>
      </w:r>
      <w:proofErr w:type="spellStart"/>
      <w:r w:rsidRPr="00231709">
        <w:rPr>
          <w:rFonts w:ascii="Times New Roman" w:hAnsi="Times New Roman" w:cs="Times New Roman"/>
          <w:sz w:val="24"/>
          <w:szCs w:val="24"/>
        </w:rPr>
        <w:t>Tianeptina</w:t>
      </w:r>
      <w:proofErr w:type="spellEnd"/>
      <w:r w:rsidRPr="00231709">
        <w:rPr>
          <w:rFonts w:ascii="Times New Roman" w:hAnsi="Times New Roman" w:cs="Times New Roman"/>
          <w:sz w:val="24"/>
          <w:szCs w:val="24"/>
        </w:rPr>
        <w:t xml:space="preserve"> indicando ser de gran utilidad en pacientes deprimidos. La Quetiapina es recomendada en pacientes</w:t>
      </w:r>
      <w:r w:rsidR="00AC350F">
        <w:rPr>
          <w:rFonts w:ascii="Times New Roman" w:hAnsi="Times New Roman" w:cs="Times New Roman"/>
          <w:sz w:val="24"/>
          <w:szCs w:val="24"/>
        </w:rPr>
        <w:t xml:space="preserve"> adultos mayores por su acción prolongada</w:t>
      </w:r>
      <w:r w:rsidR="006D4F55">
        <w:rPr>
          <w:rFonts w:ascii="Times New Roman" w:hAnsi="Times New Roman" w:cs="Times New Roman"/>
          <w:sz w:val="24"/>
          <w:szCs w:val="24"/>
        </w:rPr>
        <w:t>, para tratar episodios depresivos se utiliza</w:t>
      </w:r>
      <w:r w:rsidR="000C7479">
        <w:rPr>
          <w:rFonts w:ascii="Times New Roman" w:hAnsi="Times New Roman" w:cs="Times New Roman"/>
          <w:sz w:val="24"/>
          <w:szCs w:val="24"/>
        </w:rPr>
        <w:t xml:space="preserve"> una dosis máxima de</w:t>
      </w:r>
      <w:r w:rsidR="006D4F55">
        <w:rPr>
          <w:rFonts w:ascii="Times New Roman" w:hAnsi="Times New Roman" w:cs="Times New Roman"/>
          <w:sz w:val="24"/>
          <w:szCs w:val="24"/>
        </w:rPr>
        <w:t xml:space="preserve"> </w:t>
      </w:r>
      <w:r w:rsidR="00913E8B">
        <w:rPr>
          <w:rFonts w:ascii="Times New Roman" w:hAnsi="Times New Roman" w:cs="Times New Roman"/>
          <w:sz w:val="24"/>
          <w:szCs w:val="24"/>
        </w:rPr>
        <w:t>50 mg</w:t>
      </w:r>
      <w:r w:rsidR="000C7479">
        <w:rPr>
          <w:rFonts w:ascii="Times New Roman" w:hAnsi="Times New Roman" w:cs="Times New Roman"/>
          <w:sz w:val="24"/>
          <w:szCs w:val="24"/>
        </w:rPr>
        <w:t>-día</w:t>
      </w:r>
      <w:r w:rsidRPr="00231709">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YzN2YwNjUtNGIwZi00NjUyLWI4ZTItMzZjNjgwNjIzZDFjIiwicHJvcGVydGllcyI6eyJub3RlSW5kZXgiOjB9LCJpc0VkaXRlZCI6ZmFsc2UsIm1hbnVhbE92ZXJyaWRlIjp7ImlzTWFudWFsbHlPdmVycmlkZGVuIjpmYWxzZSwiY2l0ZXByb2NUZXh0IjoiKDYsMTk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LHsiaWQiOiI5ODcwNGE5MS0xZDJiLTMwNzgtYWU2Yy1hZWJmYjNiNjliNTciLCJpdGVtRGF0YSI6eyJ0eXBlIjoiYXJ0aWNsZS1qb3VybmFsIiwiaWQiOiI5ODcwNGE5MS0xZDJiLTMwNzgtYWU2Yy1hZWJmYjNiNjliNTciLCJ0aXRsZSI6IkdVw41BIERFIFVTTyBTRUdVUk8sIERFUFJFU0NSSVBDScOTTiBZIENBTUJJTyBERSBBTlRJREVQUkVTSVZPUyBEZXByZXNjcmlwY2nDs24gZGUgYW50aWRlcHJlc2l2b3MgQ2FtYmlvIGVudHJlIGFudGlkZXByZXNpdm9zOiBTd2l0Y2hpbmcgQmlibGlvZ3JhZsOtYSBBbmV4byIsImF1dGhvciI6W3siZmFtaWx5IjoiR2/DsWkiLCJnaXZlbiI6Ik9paGFuZSIsInBhcnNlLW5hbWVzIjpmYWxzZSwiZHJvcHBpbmctcGFydGljbGUiOiIiLCJub24tZHJvcHBpbmctcGFydGljbGUiOiIifV0sImNvbnRhaW5lci10aXRsZSI6Ik7CuiA0IEJvbCBJbmYgRmFybWFjb3RlciBOYXZhciIsImFjY2Vzc2VkIjp7ImRhdGUtcGFydHMiOltbMjAyMywxMCwzXV19LCJET0kiOiIxMC41NDA5NS9CSVROMjAyMTI5MDQiLCJVUkwiOiJ3d3cuYml0Lm5hdmFycmEuZXNAQklUTmF2YXJyYS5lcyIsImlzc3VlZCI6eyJkYXRlLXBhcnRzIjpbWzIwMjFdXX0sInBhZ2UiOiIxLTIzIiwiYWJzdHJhY3QiOiJJTlRST0RVQ0NJw5NOIEVsIGNvbnN1bW8gZGUgYW50aWRlcHJlc2l2b3Mgc2UgaGEgaW5jcmVtZW50YWRvIGVuIGxvcyDDumx0aW1vcyBhw7Fvcy4gQW50ZSBsYSBhdXNlbmNpYSBkZSBldmlkZW5jaWEgc29icmUgZGlmZXJlbmNpYXMgZGUgZWZpY2FjaWEgZW50cmUgbG9zIGRpZmVyZW50ZXMgYW50aWRlcHJlc2l2b3MsIGVzIGltcG9ydGFudGUgY29ub2NlciBlbCBwZXJmaWwgZGUgc2VndXJpZGFkIHBhcmEgcG9kZXIgaGFjZXIgdW4gdXNvIHNlZ3VybyBkZSBsb3MgbWlzLW1vcy4gSGFiaXR1YWxtZW50ZSBlbCB0cmF0YW1pZW50byBhbnRpZGVwcmVzaXZvIHNlIHByb2xvbmdhIGVuIGV4Y2VzbyBlbiBlbCB0aWVtcG8sIGVuIHBhcnRlIHBvciBsYSBhdXNlbmNpYSBkZSBwYXV0YXMgY29uY3JldGFzIGRlIGRlcHJlc2NyaXBjacOzbi4gQ29ub2NlciBsb3MgbcOpdG9kb3MgZGUgaW50ZXJjYW1iaW8gZW50cmUgYW50aWRlcHJlc2l2b3MsIGFzw60gY29tbyBsb3MgbcOpdG9kb3MgbcOhcyBhZGVjdWFkb3MgZGUgZGVwcmVzY3JpcGNpw7NuIHB1ZWRlIGF5dWRhciBhIG9wdGltaXphciBsYSBmYXJtYWNvdGVyYXBpYSBkZSBsYSBkZXByZXNpw7NuLiBPQkpFVElWT1MgRXN0YWJsZWNlciBwYXV0YXMgYWRlY3VhZGFzIGRlIHByZXNjcmlwY2nDs24sIGNhbWJpbywgdXNvIHkgZGVwcmVzY3JpcGNpw7NuIGRlIGxvcyBhbnRpZGVwcmVzaXZvcy4gTcOJVE9ET1MgU2UgcmVhbGl6w7MgdW5hIGLDunNxdWVkYSBlbiBndcOtYXMgZGUgcHLDoWN0aWNhIGNsw61uaWNhLCByZXZpc2lvbmVzIHNpc3RlbcOhdGljYXMgeSBib2xldGluZXMgcGFyYSByZWNvcGlsYXIgbGEgZXZpZGVuY2lhIGRpc3BvbmlibGUgZW4gY3VhbnRvIGEgdXNvIGFkZWN1YWRvIHkgZGVwcmVzY3JpcGNpw7NuIGRlIGFuLXRpZGVwcmVzaXZvcy4gU2UgdXRpbGl6w7MgbGEgYmFzZSBkZSBkYXRvcyBkZSBkaXNwZW5zYWNpw7NuIGRlIHJlY2V0YXMgZGVsIFNlcnZpY2lvIE5hdmFycm8gZGUgU2FsdWQtT3Nhc3VuYmlkZWEgKFNOUy1PKSBwYXJhIG9idGVuZXIgZGF0b3MgYWNlcmNhIGRlbCBjb25zdW1vIGRlIGFudGlkZXByZXNpdm9zIGVuIE5hdmFycmEuIENPTkNMVVNJT05FUyBFbiBlbCBhYm9yZGFqZSBkZWwgdHJhdGFtaWVudG8gZGUgbGEgZGVwcmVzacOzbiBlcyBuZWNlc2FyaW8gcGxhbi10ZWFyc2UgZW4gcHJpbWVyIGx1Z2FyIGxhIHZlcmRhZGVyYSBuZWNlc2lkYWQgZGUgcHJlc2NyaWJpciB1biBmw6FybWFjbyBhbnRpZGVwcmVzaXZvIGFudGUgc2l0dWFjaW9uZXMgZW4gbGFzIHF1ZSBxdWl6w6Egbm8gZXN0w6kgcmVhbG1lbnRlIGluZGljYWRvLiBFbiBzZWd1bmRvIGx1Z2FyLCBlcyBuZWNlc2FyaW8gY29uc2lkZXJhciBsYXMgY2FyYWN0ZXLDrXN0aWNhcyB5IGNvbW9yYmlsaWRhZGVzIGRlbCBwYWNpZW50ZSBhIGxhIGhvcmEgZGUgc2VsZWNjaW9uYXIgZWwgZsOhcm1hY28gbcOhcyBhZGVjdWFkby4gQ29uc2lkZXJhciBxdWUgbGEgdGVyYXBpYSBkZWJlIG9wdGltaXphcnNlIGFudGVzIGRlIGHDsWFkaXIgdW4gbnVldm8gZsOhcm1hY28gYXVtZW50YW5kbyBsYSBkb3NpcywgZXNwZXJhbmRvIGVsIHRpZW1wbyBzdWZpY2llbnRlIHkgdmFsb3JhbmRvIGVsIGNhbS1iaW8gYSBvdHJvIGFudGlkZXByZXNpdm8uIFBvciDDumx0aW1vLCBlbCB0cmF0YW1pZW50byBkZWJlIHJlZXZhbHVhcnNlIGRlIGZvcm1hIHBlcmnDs2RpY2EgdGVuaWVuZG8gZW4gY3VlbnRhIHF1ZSBubyBzZSB0cmF0YSBkZSB1biB0cmF0YW1pZW50byBkZSBwb3IgdmlkYSB5IHF1ZSBkZWJlIHZhbG9yYXJzZSBsYSByZXRpcmFkYSBkZWwgZsOhcm1hY28gZGUgbWFuZXJhIGdyYWR1YWwgeSBjb25zZW5zdWFkYSBjb24gZWwgcGFjaWVudGUgcGFyYSBhdW1lbnRhciBsYXMgcHJvYmFiaWxpZGFkZXMgZGUgdW5hIHJldGlyYWRhIGV4aXRvc2EuIiwiaXNzdWUiOiI0Iiwidm9sdW1lIjoiMjkiLCJjb250YWluZXItdGl0bGUtc2hvcnQiOiIifSwiaXNUZW1wb3JhcnkiOmZhbHNlfV19"/>
          <w:id w:val="1576940444"/>
          <w:placeholder>
            <w:docPart w:val="DefaultPlaceholder_-1854013440"/>
          </w:placeholder>
        </w:sdtPr>
        <w:sdtContent>
          <w:r w:rsidR="00A61445" w:rsidRPr="00A61445">
            <w:rPr>
              <w:rFonts w:ascii="Times New Roman" w:hAnsi="Times New Roman" w:cs="Times New Roman"/>
              <w:color w:val="000000"/>
              <w:sz w:val="24"/>
              <w:szCs w:val="24"/>
            </w:rPr>
            <w:t>(6,19)</w:t>
          </w:r>
        </w:sdtContent>
      </w:sdt>
    </w:p>
    <w:p w14:paraId="34EB221E" w14:textId="40342602" w:rsidR="00C95372" w:rsidRPr="00C95372" w:rsidRDefault="00C95372" w:rsidP="00C95372">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un estudio realizado en Santiago de Chile sobre el uso de guías clínicas y criterios para la terapia farmacológica del episodio depresivo se da a conocer recomendaciones sugeridas por la Canadian Network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Mood</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Anxiety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Treatment</w:t>
      </w:r>
      <w:proofErr w:type="spellEnd"/>
      <w:r>
        <w:rPr>
          <w:rFonts w:ascii="Times New Roman" w:hAnsi="Times New Roman" w:cs="Times New Roman"/>
          <w:sz w:val="24"/>
          <w:szCs w:val="24"/>
        </w:rPr>
        <w:t xml:space="preserve"> (CANMAT 2018) junto con la Sociedad internacional de Trastornos Bipolares (ISBD), los mismos que se presentan a continuación </w:t>
      </w:r>
      <w:sdt>
        <w:sdtPr>
          <w:rPr>
            <w:rFonts w:ascii="Times New Roman" w:hAnsi="Times New Roman" w:cs="Times New Roman"/>
            <w:color w:val="000000"/>
            <w:sz w:val="24"/>
            <w:szCs w:val="24"/>
          </w:rPr>
          <w:tag w:val="MENDELEY_CITATION_v3_eyJjaXRhdGlvbklEIjoiTUVOREVMRVlfQ0lUQVRJT05fZTk3ZWU2MmYtNzYwMC00MDA1LWE0OTMtM2Q4YTA3OGEzN2Rh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
          <w:id w:val="-1190143087"/>
          <w:placeholder>
            <w:docPart w:val="8C3FE57715344E3D9BA9CB1AF360A700"/>
          </w:placeholder>
        </w:sdtPr>
        <w:sdtContent>
          <w:r w:rsidR="00A61445" w:rsidRPr="00A61445">
            <w:rPr>
              <w:rFonts w:ascii="Times New Roman" w:hAnsi="Times New Roman" w:cs="Times New Roman"/>
              <w:color w:val="000000"/>
              <w:sz w:val="24"/>
              <w:szCs w:val="24"/>
            </w:rPr>
            <w:t>(22)</w:t>
          </w:r>
          <w:r w:rsidR="00453B55">
            <w:rPr>
              <w:rFonts w:ascii="Times New Roman" w:hAnsi="Times New Roman" w:cs="Times New Roman"/>
              <w:color w:val="000000"/>
              <w:sz w:val="24"/>
              <w:szCs w:val="24"/>
            </w:rPr>
            <w:t>.</w:t>
          </w:r>
        </w:sdtContent>
      </w:sdt>
    </w:p>
    <w:p w14:paraId="35850EFF" w14:textId="0FB885A1" w:rsidR="006417C0" w:rsidRPr="00701096" w:rsidRDefault="006417C0" w:rsidP="00971E5C">
      <w:pPr>
        <w:pStyle w:val="Prrafodelista"/>
        <w:numPr>
          <w:ilvl w:val="0"/>
          <w:numId w:val="31"/>
        </w:numPr>
        <w:spacing w:line="480" w:lineRule="auto"/>
        <w:jc w:val="both"/>
        <w:rPr>
          <w:rFonts w:ascii="Times New Roman" w:hAnsi="Times New Roman" w:cs="Times New Roman"/>
          <w:sz w:val="24"/>
          <w:szCs w:val="24"/>
        </w:rPr>
      </w:pPr>
      <w:r w:rsidRPr="00701096">
        <w:rPr>
          <w:rFonts w:ascii="Times New Roman" w:hAnsi="Times New Roman" w:cs="Times New Roman"/>
          <w:b/>
          <w:bCs/>
          <w:sz w:val="24"/>
          <w:szCs w:val="24"/>
        </w:rPr>
        <w:t xml:space="preserve">Tratamiento fase aguda. </w:t>
      </w:r>
    </w:p>
    <w:p w14:paraId="4C9D29B2" w14:textId="2BA2E655" w:rsidR="006417C0" w:rsidRPr="00432B7B" w:rsidRDefault="006417C0" w:rsidP="00971E5C">
      <w:pPr>
        <w:pStyle w:val="Prrafodelista"/>
        <w:numPr>
          <w:ilvl w:val="0"/>
          <w:numId w:val="21"/>
        </w:numPr>
        <w:spacing w:line="480" w:lineRule="auto"/>
        <w:jc w:val="both"/>
        <w:rPr>
          <w:rFonts w:ascii="Times New Roman" w:hAnsi="Times New Roman" w:cs="Times New Roman"/>
          <w:sz w:val="24"/>
          <w:szCs w:val="24"/>
        </w:rPr>
      </w:pPr>
      <w:r w:rsidRPr="00717CC6">
        <w:rPr>
          <w:rFonts w:ascii="Times New Roman" w:hAnsi="Times New Roman" w:cs="Times New Roman"/>
          <w:i/>
          <w:iCs/>
          <w:sz w:val="24"/>
          <w:szCs w:val="24"/>
        </w:rPr>
        <w:t>Primera línea:</w:t>
      </w:r>
      <w:r>
        <w:rPr>
          <w:rFonts w:ascii="Times New Roman" w:hAnsi="Times New Roman" w:cs="Times New Roman"/>
          <w:sz w:val="24"/>
          <w:szCs w:val="24"/>
        </w:rPr>
        <w:t xml:space="preserve"> </w:t>
      </w:r>
      <w:r w:rsidR="00971E5C">
        <w:rPr>
          <w:rFonts w:ascii="Times New Roman" w:hAnsi="Times New Roman" w:cs="Times New Roman"/>
          <w:sz w:val="24"/>
          <w:szCs w:val="24"/>
        </w:rPr>
        <w:t>Q</w:t>
      </w:r>
      <w:r>
        <w:rPr>
          <w:rFonts w:ascii="Times New Roman" w:hAnsi="Times New Roman" w:cs="Times New Roman"/>
          <w:sz w:val="24"/>
          <w:szCs w:val="24"/>
        </w:rPr>
        <w:t>uetiapina, lurasidona con</w:t>
      </w:r>
      <w:r w:rsidRPr="00432B7B">
        <w:rPr>
          <w:rFonts w:ascii="Times New Roman" w:hAnsi="Times New Roman" w:cs="Times New Roman"/>
          <w:sz w:val="24"/>
          <w:szCs w:val="24"/>
        </w:rPr>
        <w:t xml:space="preserve"> carbonato de litio</w:t>
      </w:r>
      <w:r>
        <w:rPr>
          <w:rFonts w:ascii="Times New Roman" w:hAnsi="Times New Roman" w:cs="Times New Roman"/>
          <w:sz w:val="24"/>
          <w:szCs w:val="24"/>
        </w:rPr>
        <w:t xml:space="preserve"> o divalproato</w:t>
      </w:r>
      <w:r w:rsidRPr="00432B7B">
        <w:rPr>
          <w:rFonts w:ascii="Times New Roman" w:hAnsi="Times New Roman" w:cs="Times New Roman"/>
          <w:sz w:val="24"/>
          <w:szCs w:val="24"/>
        </w:rPr>
        <w:t>,</w:t>
      </w:r>
      <w:r>
        <w:rPr>
          <w:rFonts w:ascii="Times New Roman" w:hAnsi="Times New Roman" w:cs="Times New Roman"/>
          <w:sz w:val="24"/>
          <w:szCs w:val="24"/>
        </w:rPr>
        <w:t xml:space="preserve"> litio,</w:t>
      </w:r>
      <w:r w:rsidRPr="00432B7B">
        <w:rPr>
          <w:rFonts w:ascii="Times New Roman" w:hAnsi="Times New Roman" w:cs="Times New Roman"/>
          <w:sz w:val="24"/>
          <w:szCs w:val="24"/>
        </w:rPr>
        <w:t xml:space="preserve"> lamotrigina</w:t>
      </w:r>
      <w:r>
        <w:rPr>
          <w:rFonts w:ascii="Times New Roman" w:hAnsi="Times New Roman" w:cs="Times New Roman"/>
          <w:sz w:val="24"/>
          <w:szCs w:val="24"/>
        </w:rPr>
        <w:t xml:space="preserve"> como adyuvante </w:t>
      </w:r>
      <w:sdt>
        <w:sdtPr>
          <w:rPr>
            <w:rFonts w:ascii="Times New Roman" w:hAnsi="Times New Roman" w:cs="Times New Roman"/>
            <w:color w:val="000000"/>
            <w:sz w:val="24"/>
            <w:szCs w:val="24"/>
          </w:rPr>
          <w:tag w:val="MENDELEY_CITATION_v3_eyJjaXRhdGlvbklEIjoiTUVOREVMRVlfQ0lUQVRJT05fMTUzZmQ0MjYtNWIwMi00OTg4LWJhODgtMWU4ZmY3MmZhMTRm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
          <w:id w:val="-1959555644"/>
          <w:placeholder>
            <w:docPart w:val="C2D7CA869A4248FD874AA9AA5B61AB62"/>
          </w:placeholder>
        </w:sdtPr>
        <w:sdtContent>
          <w:r w:rsidR="00A61445" w:rsidRPr="00A61445">
            <w:rPr>
              <w:rFonts w:ascii="Times New Roman" w:hAnsi="Times New Roman" w:cs="Times New Roman"/>
              <w:color w:val="000000"/>
              <w:sz w:val="24"/>
              <w:szCs w:val="24"/>
            </w:rPr>
            <w:t>(22)</w:t>
          </w:r>
          <w:r w:rsidR="00453B55">
            <w:rPr>
              <w:rFonts w:ascii="Times New Roman" w:hAnsi="Times New Roman" w:cs="Times New Roman"/>
              <w:color w:val="000000"/>
              <w:sz w:val="24"/>
              <w:szCs w:val="24"/>
            </w:rPr>
            <w:t>.</w:t>
          </w:r>
        </w:sdtContent>
      </w:sdt>
    </w:p>
    <w:p w14:paraId="5854A058" w14:textId="236B08EC" w:rsidR="006417C0" w:rsidRPr="001E6FF6" w:rsidRDefault="006417C0" w:rsidP="006417C0">
      <w:pPr>
        <w:pStyle w:val="Prrafodelista"/>
        <w:numPr>
          <w:ilvl w:val="0"/>
          <w:numId w:val="21"/>
        </w:numPr>
        <w:spacing w:line="480" w:lineRule="auto"/>
        <w:jc w:val="both"/>
        <w:rPr>
          <w:rFonts w:ascii="Times New Roman" w:hAnsi="Times New Roman" w:cs="Times New Roman"/>
          <w:sz w:val="24"/>
          <w:szCs w:val="24"/>
        </w:rPr>
      </w:pPr>
      <w:r w:rsidRPr="00717CC6">
        <w:rPr>
          <w:rFonts w:ascii="Times New Roman" w:hAnsi="Times New Roman" w:cs="Times New Roman"/>
          <w:i/>
          <w:iCs/>
          <w:sz w:val="24"/>
          <w:szCs w:val="24"/>
        </w:rPr>
        <w:t>Segunda línea:</w:t>
      </w:r>
      <w:r w:rsidRPr="00432B7B">
        <w:rPr>
          <w:rFonts w:ascii="Times New Roman" w:hAnsi="Times New Roman" w:cs="Times New Roman"/>
          <w:sz w:val="24"/>
          <w:szCs w:val="24"/>
        </w:rPr>
        <w:t xml:space="preserve"> </w:t>
      </w:r>
      <w:proofErr w:type="spellStart"/>
      <w:r w:rsidR="00971E5C">
        <w:rPr>
          <w:rFonts w:ascii="Times New Roman" w:hAnsi="Times New Roman" w:cs="Times New Roman"/>
          <w:sz w:val="24"/>
          <w:szCs w:val="24"/>
        </w:rPr>
        <w:t>D</w:t>
      </w:r>
      <w:r>
        <w:rPr>
          <w:rFonts w:ascii="Times New Roman" w:hAnsi="Times New Roman" w:cs="Times New Roman"/>
          <w:sz w:val="24"/>
          <w:szCs w:val="24"/>
        </w:rPr>
        <w:t>ivalproato</w:t>
      </w:r>
      <w:proofErr w:type="spellEnd"/>
      <w:r>
        <w:rPr>
          <w:rFonts w:ascii="Times New Roman" w:hAnsi="Times New Roman" w:cs="Times New Roman"/>
          <w:sz w:val="24"/>
          <w:szCs w:val="24"/>
        </w:rPr>
        <w:t xml:space="preserve">, </w:t>
      </w:r>
      <w:proofErr w:type="spellStart"/>
      <w:r w:rsidRPr="00432B7B">
        <w:rPr>
          <w:rFonts w:ascii="Times New Roman" w:hAnsi="Times New Roman" w:cs="Times New Roman"/>
          <w:sz w:val="24"/>
          <w:szCs w:val="24"/>
        </w:rPr>
        <w:t>bupropi</w:t>
      </w:r>
      <w:r>
        <w:rPr>
          <w:rFonts w:ascii="Times New Roman" w:hAnsi="Times New Roman" w:cs="Times New Roman"/>
          <w:sz w:val="24"/>
          <w:szCs w:val="24"/>
        </w:rPr>
        <w:t>ó</w:t>
      </w:r>
      <w:r w:rsidRPr="00432B7B">
        <w:rPr>
          <w:rFonts w:ascii="Times New Roman" w:hAnsi="Times New Roman" w:cs="Times New Roman"/>
          <w:sz w:val="24"/>
          <w:szCs w:val="24"/>
        </w:rPr>
        <w:t>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cariprazina</w:t>
      </w:r>
      <w:proofErr w:type="spellEnd"/>
      <w:r>
        <w:rPr>
          <w:rFonts w:ascii="Times New Roman" w:hAnsi="Times New Roman" w:cs="Times New Roman"/>
          <w:sz w:val="24"/>
          <w:szCs w:val="24"/>
        </w:rPr>
        <w:t xml:space="preserve"> y la combinación olanzapina con </w:t>
      </w:r>
      <w:r w:rsidRPr="00432B7B">
        <w:rPr>
          <w:rFonts w:ascii="Times New Roman" w:hAnsi="Times New Roman" w:cs="Times New Roman"/>
          <w:sz w:val="24"/>
          <w:szCs w:val="24"/>
        </w:rPr>
        <w:t>fluoxetina</w:t>
      </w:r>
      <w:r>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DE1MjI5NmMtZDAxZC00YjE4LTk4MTgtYzBlM2I1NTY2ZjU2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
          <w:id w:val="-1747413869"/>
          <w:placeholder>
            <w:docPart w:val="C2D7CA869A4248FD874AA9AA5B61AB62"/>
          </w:placeholder>
        </w:sdtPr>
        <w:sdtContent>
          <w:r w:rsidR="00A61445" w:rsidRPr="00A61445">
            <w:rPr>
              <w:rFonts w:ascii="Times New Roman" w:hAnsi="Times New Roman" w:cs="Times New Roman"/>
              <w:color w:val="000000"/>
              <w:sz w:val="24"/>
              <w:szCs w:val="24"/>
            </w:rPr>
            <w:t>(22)</w:t>
          </w:r>
          <w:r w:rsidR="00453B55">
            <w:rPr>
              <w:rFonts w:ascii="Times New Roman" w:hAnsi="Times New Roman" w:cs="Times New Roman"/>
              <w:color w:val="000000"/>
              <w:sz w:val="24"/>
              <w:szCs w:val="24"/>
            </w:rPr>
            <w:t>.</w:t>
          </w:r>
        </w:sdtContent>
      </w:sdt>
    </w:p>
    <w:p w14:paraId="05B6B9CE" w14:textId="77777777" w:rsidR="006417C0" w:rsidRPr="00336D55" w:rsidRDefault="006417C0" w:rsidP="006417C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Tabla 1: </w:t>
      </w:r>
      <w:r w:rsidRPr="00336D55">
        <w:rPr>
          <w:rFonts w:ascii="Times New Roman" w:hAnsi="Times New Roman" w:cs="Times New Roman"/>
          <w:b/>
          <w:bCs/>
          <w:sz w:val="24"/>
          <w:szCs w:val="24"/>
        </w:rPr>
        <w:t>Signos clínicos para la elección de la terapia en pacientes con episodios depresivos.</w:t>
      </w:r>
    </w:p>
    <w:tbl>
      <w:tblPr>
        <w:tblStyle w:val="EstiloVancouver"/>
        <w:tblW w:w="0" w:type="auto"/>
        <w:tblLook w:val="04A0" w:firstRow="1" w:lastRow="0" w:firstColumn="1" w:lastColumn="0" w:noHBand="0" w:noVBand="1"/>
      </w:tblPr>
      <w:tblGrid>
        <w:gridCol w:w="2435"/>
        <w:gridCol w:w="6591"/>
      </w:tblGrid>
      <w:tr w:rsidR="006417C0" w:rsidRPr="00F974C8" w14:paraId="5604DC25" w14:textId="77777777" w:rsidTr="000A6B5D">
        <w:trPr>
          <w:cnfStyle w:val="100000000000" w:firstRow="1" w:lastRow="0" w:firstColumn="0" w:lastColumn="0" w:oddVBand="0" w:evenVBand="0" w:oddHBand="0" w:evenHBand="0" w:firstRowFirstColumn="0" w:firstRowLastColumn="0" w:lastRowFirstColumn="0" w:lastRowLastColumn="0"/>
        </w:trPr>
        <w:tc>
          <w:tcPr>
            <w:tcW w:w="2972" w:type="dxa"/>
          </w:tcPr>
          <w:p w14:paraId="4E02D1A7" w14:textId="77777777" w:rsidR="006417C0" w:rsidRPr="00F974C8" w:rsidRDefault="006417C0" w:rsidP="000A6B5D">
            <w:pPr>
              <w:spacing w:line="480" w:lineRule="auto"/>
              <w:jc w:val="center"/>
              <w:rPr>
                <w:rFonts w:cs="Times New Roman"/>
                <w:b/>
                <w:bCs/>
                <w:sz w:val="22"/>
              </w:rPr>
            </w:pPr>
            <w:r w:rsidRPr="00F974C8">
              <w:rPr>
                <w:rFonts w:cs="Times New Roman"/>
                <w:b/>
                <w:bCs/>
                <w:sz w:val="22"/>
              </w:rPr>
              <w:t>Sintomatología ansiosa</w:t>
            </w:r>
          </w:p>
          <w:p w14:paraId="5D31C7E3" w14:textId="77777777" w:rsidR="006417C0" w:rsidRPr="00F974C8" w:rsidRDefault="006417C0" w:rsidP="000A6B5D">
            <w:pPr>
              <w:spacing w:line="480" w:lineRule="auto"/>
              <w:jc w:val="center"/>
              <w:rPr>
                <w:rFonts w:cs="Times New Roman"/>
                <w:b/>
                <w:bCs/>
                <w:sz w:val="22"/>
              </w:rPr>
            </w:pPr>
          </w:p>
        </w:tc>
        <w:tc>
          <w:tcPr>
            <w:tcW w:w="9786" w:type="dxa"/>
          </w:tcPr>
          <w:p w14:paraId="59CE2F99" w14:textId="0A022E96" w:rsidR="006417C0" w:rsidRPr="00F974C8" w:rsidRDefault="006417C0" w:rsidP="000A6B5D">
            <w:pPr>
              <w:spacing w:line="480" w:lineRule="auto"/>
              <w:jc w:val="both"/>
              <w:rPr>
                <w:rFonts w:cs="Times New Roman"/>
                <w:sz w:val="22"/>
              </w:rPr>
            </w:pPr>
            <w:r w:rsidRPr="00F974C8">
              <w:rPr>
                <w:rFonts w:cs="Times New Roman"/>
                <w:sz w:val="22"/>
              </w:rPr>
              <w:t>Síntomas predictores de persistencia de la depresión. Se recomienda quetiapina, lurasidona y olanzapina</w:t>
            </w:r>
            <w:r w:rsidR="00DC7946">
              <w:rPr>
                <w:rFonts w:cs="Times New Roman"/>
                <w:sz w:val="22"/>
              </w:rPr>
              <w:t>.</w:t>
            </w:r>
          </w:p>
        </w:tc>
      </w:tr>
      <w:tr w:rsidR="006417C0" w:rsidRPr="00F974C8" w14:paraId="31C91460" w14:textId="77777777" w:rsidTr="000A6B5D">
        <w:tc>
          <w:tcPr>
            <w:tcW w:w="2972" w:type="dxa"/>
          </w:tcPr>
          <w:p w14:paraId="137E4FEF" w14:textId="77777777" w:rsidR="006417C0" w:rsidRPr="00F974C8" w:rsidRDefault="006417C0" w:rsidP="000A6B5D">
            <w:pPr>
              <w:spacing w:line="480" w:lineRule="auto"/>
              <w:jc w:val="center"/>
              <w:rPr>
                <w:rFonts w:cs="Times New Roman"/>
                <w:b/>
                <w:bCs/>
                <w:sz w:val="22"/>
              </w:rPr>
            </w:pPr>
            <w:r w:rsidRPr="00F974C8">
              <w:rPr>
                <w:rFonts w:cs="Times New Roman"/>
                <w:b/>
                <w:bCs/>
                <w:sz w:val="22"/>
              </w:rPr>
              <w:t>Sintomatología melancólica</w:t>
            </w:r>
          </w:p>
        </w:tc>
        <w:tc>
          <w:tcPr>
            <w:tcW w:w="9786" w:type="dxa"/>
          </w:tcPr>
          <w:p w14:paraId="6FCD4B27" w14:textId="16AE704B" w:rsidR="006417C0" w:rsidRPr="00F974C8" w:rsidRDefault="006417C0" w:rsidP="000A6B5D">
            <w:pPr>
              <w:spacing w:line="480" w:lineRule="auto"/>
              <w:jc w:val="both"/>
              <w:rPr>
                <w:rFonts w:cs="Times New Roman"/>
                <w:sz w:val="22"/>
              </w:rPr>
            </w:pPr>
            <w:r w:rsidRPr="00F974C8">
              <w:rPr>
                <w:rFonts w:cs="Times New Roman"/>
                <w:sz w:val="22"/>
              </w:rPr>
              <w:t>No existe evidencia científica, pero por la experiencia clínica se recomienda la Terapia electroconvulsiva</w:t>
            </w:r>
            <w:r w:rsidR="00CD158C">
              <w:rPr>
                <w:rFonts w:cs="Times New Roman"/>
                <w:sz w:val="22"/>
              </w:rPr>
              <w:t>.</w:t>
            </w:r>
          </w:p>
        </w:tc>
      </w:tr>
      <w:tr w:rsidR="006417C0" w:rsidRPr="00F974C8" w14:paraId="2B7245C7" w14:textId="77777777" w:rsidTr="000A6B5D">
        <w:tc>
          <w:tcPr>
            <w:tcW w:w="2972" w:type="dxa"/>
          </w:tcPr>
          <w:p w14:paraId="72DC5DB4" w14:textId="7F1CAC49" w:rsidR="006417C0" w:rsidRPr="00F974C8" w:rsidRDefault="006417C0" w:rsidP="00CD158C">
            <w:pPr>
              <w:spacing w:line="480" w:lineRule="auto"/>
              <w:jc w:val="center"/>
              <w:rPr>
                <w:rFonts w:cs="Times New Roman"/>
                <w:b/>
                <w:bCs/>
                <w:sz w:val="22"/>
              </w:rPr>
            </w:pPr>
            <w:r w:rsidRPr="00F974C8">
              <w:rPr>
                <w:rFonts w:cs="Times New Roman"/>
                <w:b/>
                <w:bCs/>
                <w:sz w:val="22"/>
              </w:rPr>
              <w:t>Sintomatología psicótica</w:t>
            </w:r>
          </w:p>
        </w:tc>
        <w:tc>
          <w:tcPr>
            <w:tcW w:w="9786" w:type="dxa"/>
          </w:tcPr>
          <w:p w14:paraId="0B03CA3D" w14:textId="2D040DF4" w:rsidR="006417C0" w:rsidRPr="00F974C8" w:rsidRDefault="006417C0" w:rsidP="000A6B5D">
            <w:pPr>
              <w:spacing w:line="480" w:lineRule="auto"/>
              <w:jc w:val="both"/>
              <w:rPr>
                <w:rFonts w:cs="Times New Roman"/>
                <w:sz w:val="22"/>
              </w:rPr>
            </w:pPr>
            <w:r w:rsidRPr="00F974C8">
              <w:rPr>
                <w:rFonts w:cs="Times New Roman"/>
                <w:sz w:val="22"/>
              </w:rPr>
              <w:t>Se sugiere terapia electroconvulsiva junto con antipsicóticos por experiencia clínica debido a que existe escasa evidencia sobre su eficaci</w:t>
            </w:r>
            <w:r w:rsidR="00CD158C">
              <w:rPr>
                <w:rFonts w:cs="Times New Roman"/>
                <w:sz w:val="22"/>
              </w:rPr>
              <w:t>a.</w:t>
            </w:r>
          </w:p>
        </w:tc>
      </w:tr>
      <w:tr w:rsidR="006417C0" w:rsidRPr="00F974C8" w14:paraId="0D6E3B8E" w14:textId="77777777" w:rsidTr="000A6B5D">
        <w:tc>
          <w:tcPr>
            <w:tcW w:w="2972" w:type="dxa"/>
          </w:tcPr>
          <w:p w14:paraId="59EB9EEF" w14:textId="77777777" w:rsidR="006417C0" w:rsidRPr="00F974C8" w:rsidRDefault="006417C0" w:rsidP="000A6B5D">
            <w:pPr>
              <w:spacing w:line="480" w:lineRule="auto"/>
              <w:jc w:val="center"/>
              <w:rPr>
                <w:rFonts w:cs="Times New Roman"/>
                <w:b/>
                <w:bCs/>
                <w:sz w:val="22"/>
              </w:rPr>
            </w:pPr>
            <w:r w:rsidRPr="00F974C8">
              <w:rPr>
                <w:rFonts w:cs="Times New Roman"/>
                <w:b/>
                <w:bCs/>
                <w:sz w:val="22"/>
              </w:rPr>
              <w:t>Sintomatología atípica</w:t>
            </w:r>
          </w:p>
          <w:p w14:paraId="3F3D2724" w14:textId="77777777" w:rsidR="006417C0" w:rsidRPr="00F974C8" w:rsidRDefault="006417C0" w:rsidP="000A6B5D">
            <w:pPr>
              <w:spacing w:line="480" w:lineRule="auto"/>
              <w:jc w:val="center"/>
              <w:rPr>
                <w:rFonts w:cs="Times New Roman"/>
                <w:b/>
                <w:bCs/>
                <w:sz w:val="22"/>
              </w:rPr>
            </w:pPr>
          </w:p>
        </w:tc>
        <w:tc>
          <w:tcPr>
            <w:tcW w:w="9786" w:type="dxa"/>
          </w:tcPr>
          <w:p w14:paraId="281374A2" w14:textId="7331808C" w:rsidR="006417C0" w:rsidRPr="00F974C8" w:rsidRDefault="006417C0" w:rsidP="000A6B5D">
            <w:pPr>
              <w:spacing w:line="480" w:lineRule="auto"/>
              <w:jc w:val="both"/>
              <w:rPr>
                <w:rFonts w:cs="Times New Roman"/>
                <w:sz w:val="22"/>
              </w:rPr>
            </w:pPr>
            <w:r w:rsidRPr="00F974C8">
              <w:rPr>
                <w:rFonts w:cs="Times New Roman"/>
                <w:sz w:val="22"/>
              </w:rPr>
              <w:t>Se recomienda el uso de Tranilcipromina solo en combinación con litio o divalproato</w:t>
            </w:r>
            <w:r w:rsidR="00CD158C">
              <w:rPr>
                <w:rFonts w:cs="Times New Roman"/>
                <w:sz w:val="22"/>
              </w:rPr>
              <w:t>.</w:t>
            </w:r>
          </w:p>
        </w:tc>
      </w:tr>
      <w:tr w:rsidR="006417C0" w:rsidRPr="00F974C8" w14:paraId="52F6F755" w14:textId="77777777" w:rsidTr="000A6B5D">
        <w:tc>
          <w:tcPr>
            <w:tcW w:w="2972" w:type="dxa"/>
          </w:tcPr>
          <w:p w14:paraId="58EF5BC0" w14:textId="77777777" w:rsidR="006417C0" w:rsidRPr="00F974C8" w:rsidRDefault="006417C0" w:rsidP="000A6B5D">
            <w:pPr>
              <w:spacing w:line="480" w:lineRule="auto"/>
              <w:jc w:val="center"/>
              <w:rPr>
                <w:rFonts w:cs="Times New Roman"/>
                <w:b/>
                <w:bCs/>
                <w:sz w:val="22"/>
              </w:rPr>
            </w:pPr>
            <w:r w:rsidRPr="00F974C8">
              <w:rPr>
                <w:rFonts w:cs="Times New Roman"/>
                <w:b/>
                <w:bCs/>
                <w:sz w:val="22"/>
              </w:rPr>
              <w:t>Sintomatología mixta</w:t>
            </w:r>
          </w:p>
          <w:p w14:paraId="719FB22F" w14:textId="77777777" w:rsidR="006417C0" w:rsidRPr="00F974C8" w:rsidRDefault="006417C0" w:rsidP="000A6B5D">
            <w:pPr>
              <w:spacing w:line="480" w:lineRule="auto"/>
              <w:jc w:val="center"/>
              <w:rPr>
                <w:rFonts w:cs="Times New Roman"/>
                <w:b/>
                <w:bCs/>
                <w:sz w:val="22"/>
              </w:rPr>
            </w:pPr>
          </w:p>
        </w:tc>
        <w:tc>
          <w:tcPr>
            <w:tcW w:w="9786" w:type="dxa"/>
          </w:tcPr>
          <w:p w14:paraId="1683A253" w14:textId="08DA6870" w:rsidR="006417C0" w:rsidRPr="00F974C8" w:rsidRDefault="006417C0" w:rsidP="000A6B5D">
            <w:pPr>
              <w:spacing w:line="480" w:lineRule="auto"/>
              <w:jc w:val="both"/>
              <w:rPr>
                <w:rFonts w:cs="Times New Roman"/>
                <w:sz w:val="22"/>
              </w:rPr>
            </w:pPr>
            <w:r w:rsidRPr="00F974C8">
              <w:rPr>
                <w:rFonts w:cs="Times New Roman"/>
                <w:sz w:val="22"/>
              </w:rPr>
              <w:t>El uso de antidepresivos no está recomendad, se sugiere el uso de antipsicóticos atípicos como asenapina o lurasidona</w:t>
            </w:r>
            <w:r w:rsidR="00CD158C">
              <w:rPr>
                <w:rFonts w:cs="Times New Roman"/>
                <w:sz w:val="22"/>
              </w:rPr>
              <w:t>.</w:t>
            </w:r>
          </w:p>
        </w:tc>
      </w:tr>
      <w:tr w:rsidR="006417C0" w:rsidRPr="00F974C8" w14:paraId="2BDE7B25" w14:textId="77777777" w:rsidTr="000A6B5D">
        <w:tc>
          <w:tcPr>
            <w:tcW w:w="2972" w:type="dxa"/>
          </w:tcPr>
          <w:p w14:paraId="677B6605" w14:textId="77777777" w:rsidR="006417C0" w:rsidRPr="00F974C8" w:rsidRDefault="006417C0" w:rsidP="000A6B5D">
            <w:pPr>
              <w:spacing w:line="480" w:lineRule="auto"/>
              <w:jc w:val="center"/>
              <w:rPr>
                <w:rFonts w:cs="Times New Roman"/>
                <w:b/>
                <w:bCs/>
                <w:sz w:val="22"/>
              </w:rPr>
            </w:pPr>
            <w:r w:rsidRPr="00F974C8">
              <w:rPr>
                <w:rFonts w:cs="Times New Roman"/>
                <w:b/>
                <w:bCs/>
                <w:sz w:val="22"/>
              </w:rPr>
              <w:t>Respuesta rápida</w:t>
            </w:r>
          </w:p>
          <w:p w14:paraId="0405CE79" w14:textId="77777777" w:rsidR="006417C0" w:rsidRPr="00F974C8" w:rsidRDefault="006417C0" w:rsidP="000A6B5D">
            <w:pPr>
              <w:spacing w:line="480" w:lineRule="auto"/>
              <w:jc w:val="center"/>
              <w:rPr>
                <w:rFonts w:cs="Times New Roman"/>
                <w:b/>
                <w:bCs/>
                <w:sz w:val="22"/>
              </w:rPr>
            </w:pPr>
          </w:p>
        </w:tc>
        <w:tc>
          <w:tcPr>
            <w:tcW w:w="9786" w:type="dxa"/>
          </w:tcPr>
          <w:p w14:paraId="6DCEA6B6" w14:textId="6572FA41" w:rsidR="006417C0" w:rsidRPr="00F974C8" w:rsidRDefault="006417C0" w:rsidP="000A6B5D">
            <w:pPr>
              <w:spacing w:line="480" w:lineRule="auto"/>
              <w:jc w:val="both"/>
              <w:rPr>
                <w:rFonts w:cs="Times New Roman"/>
                <w:sz w:val="22"/>
              </w:rPr>
            </w:pPr>
            <w:r w:rsidRPr="00F974C8">
              <w:rPr>
                <w:rFonts w:cs="Times New Roman"/>
                <w:sz w:val="22"/>
              </w:rPr>
              <w:t>Se sugiere lurasidona o quetiapina por su rápida respuesta (primera semana). La terapia electroconvulsiva también está recomendada en el caso de que sea crucial la respuesta rápida</w:t>
            </w:r>
            <w:r w:rsidRPr="00F974C8">
              <w:rPr>
                <w:rFonts w:cs="Times New Roman"/>
                <w:color w:val="000000"/>
                <w:sz w:val="22"/>
              </w:rPr>
              <w:t>.</w:t>
            </w:r>
          </w:p>
        </w:tc>
      </w:tr>
      <w:tr w:rsidR="006417C0" w:rsidRPr="00F974C8" w14:paraId="471956F6" w14:textId="77777777" w:rsidTr="000A6B5D">
        <w:tc>
          <w:tcPr>
            <w:tcW w:w="2972" w:type="dxa"/>
          </w:tcPr>
          <w:p w14:paraId="11270AFE" w14:textId="77777777" w:rsidR="006417C0" w:rsidRPr="00F974C8" w:rsidRDefault="006417C0" w:rsidP="000A6B5D">
            <w:pPr>
              <w:spacing w:line="480" w:lineRule="auto"/>
              <w:jc w:val="center"/>
              <w:rPr>
                <w:rFonts w:cs="Times New Roman"/>
                <w:b/>
                <w:bCs/>
                <w:sz w:val="22"/>
              </w:rPr>
            </w:pPr>
            <w:r w:rsidRPr="00F974C8">
              <w:rPr>
                <w:rFonts w:cs="Times New Roman"/>
                <w:b/>
                <w:bCs/>
                <w:sz w:val="22"/>
              </w:rPr>
              <w:lastRenderedPageBreak/>
              <w:t>Episodios rápidos</w:t>
            </w:r>
          </w:p>
        </w:tc>
        <w:tc>
          <w:tcPr>
            <w:tcW w:w="9786" w:type="dxa"/>
          </w:tcPr>
          <w:p w14:paraId="21DD6FDE" w14:textId="3BF400C6" w:rsidR="006417C0" w:rsidRPr="00F974C8" w:rsidRDefault="006417C0" w:rsidP="000A6B5D">
            <w:pPr>
              <w:spacing w:line="480" w:lineRule="auto"/>
              <w:jc w:val="both"/>
              <w:rPr>
                <w:rFonts w:cs="Times New Roman"/>
                <w:sz w:val="22"/>
              </w:rPr>
            </w:pPr>
            <w:r w:rsidRPr="00F974C8">
              <w:rPr>
                <w:rFonts w:cs="Times New Roman"/>
                <w:sz w:val="22"/>
              </w:rPr>
              <w:t>Se debe suspender el uso de estimulantes, sustancias, antidepresivos y revisar la función tiroidea. En etapa de mantención olanzapina, litio, divalproato y quetiapina</w:t>
            </w:r>
            <w:r w:rsidR="00CD158C">
              <w:rPr>
                <w:rFonts w:cs="Times New Roman"/>
                <w:sz w:val="22"/>
              </w:rPr>
              <w:t>.</w:t>
            </w:r>
          </w:p>
        </w:tc>
      </w:tr>
      <w:tr w:rsidR="006417C0" w:rsidRPr="00F974C8" w14:paraId="70D63342" w14:textId="77777777" w:rsidTr="000A6B5D">
        <w:tc>
          <w:tcPr>
            <w:tcW w:w="2972" w:type="dxa"/>
          </w:tcPr>
          <w:p w14:paraId="322A07DD" w14:textId="77777777" w:rsidR="006417C0" w:rsidRPr="00F974C8" w:rsidRDefault="006417C0" w:rsidP="000A6B5D">
            <w:pPr>
              <w:spacing w:line="480" w:lineRule="auto"/>
              <w:jc w:val="center"/>
              <w:rPr>
                <w:rFonts w:cs="Times New Roman"/>
                <w:b/>
                <w:bCs/>
                <w:sz w:val="22"/>
              </w:rPr>
            </w:pPr>
            <w:r w:rsidRPr="00F974C8">
              <w:rPr>
                <w:rFonts w:cs="Times New Roman"/>
                <w:b/>
                <w:bCs/>
                <w:sz w:val="22"/>
              </w:rPr>
              <w:t>Amenaza a la vida</w:t>
            </w:r>
          </w:p>
        </w:tc>
        <w:tc>
          <w:tcPr>
            <w:tcW w:w="9786" w:type="dxa"/>
          </w:tcPr>
          <w:p w14:paraId="117C83BA" w14:textId="20CD6DDD" w:rsidR="006417C0" w:rsidRPr="00F974C8" w:rsidRDefault="006417C0" w:rsidP="000A6B5D">
            <w:pPr>
              <w:spacing w:line="480" w:lineRule="auto"/>
              <w:jc w:val="both"/>
              <w:rPr>
                <w:rFonts w:cs="Times New Roman"/>
                <w:sz w:val="22"/>
              </w:rPr>
            </w:pPr>
            <w:r w:rsidRPr="00F974C8">
              <w:rPr>
                <w:rFonts w:cs="Times New Roman"/>
                <w:sz w:val="22"/>
              </w:rPr>
              <w:t>La terapia electroconvulsiva, o el uso de ketamina que se encuentran en revisión</w:t>
            </w:r>
            <w:r w:rsidR="00CD158C">
              <w:rPr>
                <w:rFonts w:cs="Times New Roman"/>
                <w:sz w:val="22"/>
              </w:rPr>
              <w:t>.</w:t>
            </w:r>
          </w:p>
        </w:tc>
      </w:tr>
    </w:tbl>
    <w:p w14:paraId="6479701F" w14:textId="738A2C82" w:rsidR="006417C0" w:rsidRPr="00503FD8" w:rsidRDefault="00744AA9" w:rsidP="00DC02E2">
      <w:pPr>
        <w:spacing w:line="480" w:lineRule="auto"/>
        <w:rPr>
          <w:rFonts w:ascii="Times New Roman" w:hAnsi="Times New Roman" w:cs="Times New Roman"/>
          <w:sz w:val="18"/>
          <w:szCs w:val="18"/>
        </w:rPr>
      </w:pPr>
      <w:r>
        <w:rPr>
          <w:rFonts w:ascii="Times New Roman" w:hAnsi="Times New Roman" w:cs="Times New Roman"/>
          <w:b/>
          <w:bCs/>
          <w:sz w:val="18"/>
          <w:szCs w:val="18"/>
        </w:rPr>
        <w:t xml:space="preserve">Fuente: </w:t>
      </w:r>
      <w:r w:rsidR="001E409E" w:rsidRPr="00DC02E2">
        <w:rPr>
          <w:rFonts w:ascii="Times New Roman" w:hAnsi="Times New Roman" w:cs="Times New Roman"/>
          <w:sz w:val="18"/>
          <w:szCs w:val="18"/>
        </w:rPr>
        <w:t xml:space="preserve">Rossel L, Erazo R, </w:t>
      </w:r>
      <w:r w:rsidR="00CD6CF9" w:rsidRPr="00DC02E2">
        <w:rPr>
          <w:rFonts w:ascii="Times New Roman" w:hAnsi="Times New Roman" w:cs="Times New Roman"/>
          <w:sz w:val="18"/>
          <w:szCs w:val="18"/>
        </w:rPr>
        <w:t>Nieto R et al</w:t>
      </w:r>
      <w:r w:rsidR="00761154">
        <w:rPr>
          <w:rFonts w:ascii="Times New Roman" w:hAnsi="Times New Roman" w:cs="Times New Roman"/>
          <w:sz w:val="18"/>
          <w:szCs w:val="18"/>
        </w:rPr>
        <w:t xml:space="preserve">, </w:t>
      </w:r>
      <w:r w:rsidR="00CD6CF9" w:rsidRPr="00DC02E2">
        <w:rPr>
          <w:rFonts w:ascii="Times New Roman" w:hAnsi="Times New Roman" w:cs="Times New Roman"/>
          <w:sz w:val="18"/>
          <w:szCs w:val="18"/>
        </w:rPr>
        <w:t>2020</w:t>
      </w:r>
      <w:r w:rsidR="00761154">
        <w:rPr>
          <w:rFonts w:ascii="Times New Roman" w:hAnsi="Times New Roman" w:cs="Times New Roman"/>
          <w:sz w:val="18"/>
          <w:szCs w:val="18"/>
        </w:rPr>
        <w:t xml:space="preserve"> </w:t>
      </w:r>
      <w:sdt>
        <w:sdtPr>
          <w:rPr>
            <w:rFonts w:ascii="Times New Roman" w:hAnsi="Times New Roman" w:cs="Times New Roman"/>
            <w:color w:val="000000"/>
            <w:sz w:val="18"/>
            <w:szCs w:val="18"/>
          </w:rPr>
          <w:tag w:val="MENDELEY_CITATION_v3_eyJjaXRhdGlvbklEIjoiTUVOREVMRVlfQ0lUQVRJT05fOGZjYzBhNjMtYzI0Yy00MmE5LThjMDMtNTZiY2E4ODZiZWQ2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
          <w:id w:val="-273472154"/>
          <w:placeholder>
            <w:docPart w:val="DefaultPlaceholder_-1854013440"/>
          </w:placeholder>
        </w:sdtPr>
        <w:sdtContent>
          <w:r w:rsidR="00A61445" w:rsidRPr="00A61445">
            <w:rPr>
              <w:rFonts w:ascii="Times New Roman" w:hAnsi="Times New Roman" w:cs="Times New Roman"/>
              <w:color w:val="000000"/>
              <w:sz w:val="18"/>
              <w:szCs w:val="18"/>
            </w:rPr>
            <w:t>(22)</w:t>
          </w:r>
        </w:sdtContent>
      </w:sdt>
      <w:r w:rsidR="00ED1EC5">
        <w:rPr>
          <w:rFonts w:ascii="Times New Roman" w:hAnsi="Times New Roman" w:cs="Times New Roman"/>
          <w:b/>
          <w:bCs/>
          <w:sz w:val="18"/>
          <w:szCs w:val="18"/>
        </w:rPr>
        <w:t>.</w:t>
      </w:r>
      <w:r w:rsidR="00DC02E2">
        <w:rPr>
          <w:rFonts w:ascii="Times New Roman" w:hAnsi="Times New Roman" w:cs="Times New Roman"/>
          <w:b/>
          <w:bCs/>
          <w:sz w:val="18"/>
          <w:szCs w:val="18"/>
        </w:rPr>
        <w:t xml:space="preserve">                    </w:t>
      </w:r>
      <w:r w:rsidR="006417C0" w:rsidRPr="00503FD8">
        <w:rPr>
          <w:rFonts w:ascii="Times New Roman" w:hAnsi="Times New Roman" w:cs="Times New Roman"/>
          <w:b/>
          <w:bCs/>
          <w:sz w:val="18"/>
          <w:szCs w:val="18"/>
        </w:rPr>
        <w:t>Elaborado por:</w:t>
      </w:r>
      <w:r w:rsidR="006417C0" w:rsidRPr="00503FD8">
        <w:rPr>
          <w:rFonts w:ascii="Times New Roman" w:hAnsi="Times New Roman" w:cs="Times New Roman"/>
          <w:sz w:val="18"/>
          <w:szCs w:val="18"/>
        </w:rPr>
        <w:t xml:space="preserve"> Cecilia Rivera</w:t>
      </w:r>
    </w:p>
    <w:p w14:paraId="21CF4CED" w14:textId="068CD444" w:rsidR="006417C0" w:rsidRPr="00701096" w:rsidRDefault="006417C0" w:rsidP="00E65463">
      <w:pPr>
        <w:pStyle w:val="Prrafodelista"/>
        <w:numPr>
          <w:ilvl w:val="0"/>
          <w:numId w:val="31"/>
        </w:numPr>
        <w:spacing w:line="480" w:lineRule="auto"/>
        <w:jc w:val="both"/>
        <w:rPr>
          <w:rFonts w:ascii="Times New Roman" w:hAnsi="Times New Roman" w:cs="Times New Roman"/>
          <w:b/>
          <w:bCs/>
          <w:sz w:val="24"/>
          <w:szCs w:val="24"/>
        </w:rPr>
      </w:pPr>
      <w:r w:rsidRPr="00701096">
        <w:rPr>
          <w:rFonts w:ascii="Times New Roman" w:hAnsi="Times New Roman" w:cs="Times New Roman"/>
          <w:b/>
          <w:bCs/>
          <w:sz w:val="24"/>
          <w:szCs w:val="24"/>
        </w:rPr>
        <w:t>Tratamiento de Manten</w:t>
      </w:r>
      <w:r w:rsidR="00E65463">
        <w:rPr>
          <w:rFonts w:ascii="Times New Roman" w:hAnsi="Times New Roman" w:cs="Times New Roman"/>
          <w:b/>
          <w:bCs/>
          <w:sz w:val="24"/>
          <w:szCs w:val="24"/>
        </w:rPr>
        <w:t xml:space="preserve">imiento </w:t>
      </w:r>
    </w:p>
    <w:p w14:paraId="2BFD752D" w14:textId="548946EE" w:rsidR="006417C0" w:rsidRPr="001E6FF6" w:rsidRDefault="006417C0" w:rsidP="00E65463">
      <w:pPr>
        <w:spacing w:line="480" w:lineRule="auto"/>
        <w:jc w:val="both"/>
        <w:rPr>
          <w:rFonts w:ascii="Times New Roman" w:hAnsi="Times New Roman" w:cs="Times New Roman"/>
          <w:sz w:val="24"/>
          <w:szCs w:val="24"/>
        </w:rPr>
      </w:pPr>
      <w:r w:rsidRPr="00811170">
        <w:rPr>
          <w:rFonts w:ascii="Times New Roman" w:hAnsi="Times New Roman" w:cs="Times New Roman"/>
          <w:sz w:val="24"/>
          <w:szCs w:val="24"/>
        </w:rPr>
        <w:t xml:space="preserve">Una vez corregida la fase aguda se debe brindar un tratamiento de mantención </w:t>
      </w:r>
      <w:r>
        <w:rPr>
          <w:rFonts w:ascii="Times New Roman" w:hAnsi="Times New Roman" w:cs="Times New Roman"/>
          <w:sz w:val="24"/>
          <w:szCs w:val="24"/>
        </w:rPr>
        <w:t xml:space="preserve">para ello se ha visto mejor evidencia con el uso de ácido valproico y litio, como alternativa están oxcarbazepina o carbamazepina, quetiapina y lamotrigina. La terapia electroconvulsiva puede utilizarse en aquellos pacientes que existió remisión de la depresión con este método en la fase aguda.  Los antipsicóticos deben descontinuarse para evitar efectos colaterales no obstante pueden mantenerse en sintomatología psicótica o como profilaxis de psicosis </w:t>
      </w:r>
      <w:sdt>
        <w:sdtPr>
          <w:rPr>
            <w:rFonts w:ascii="Times New Roman" w:hAnsi="Times New Roman" w:cs="Times New Roman"/>
            <w:color w:val="000000"/>
            <w:sz w:val="24"/>
            <w:szCs w:val="24"/>
          </w:rPr>
          <w:tag w:val="MENDELEY_CITATION_v3_eyJjaXRhdGlvbklEIjoiTUVOREVMRVlfQ0lUQVRJT05fZTMyMDdkNTEtM2M3NS00ZWRkLWJmYTgtOWVkMjE2MDI0YjRi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
          <w:id w:val="-923331376"/>
          <w:placeholder>
            <w:docPart w:val="C2D7CA869A4248FD874AA9AA5B61AB62"/>
          </w:placeholder>
        </w:sdtPr>
        <w:sdtContent>
          <w:r w:rsidR="00A61445" w:rsidRPr="00A61445">
            <w:rPr>
              <w:rFonts w:ascii="Times New Roman" w:hAnsi="Times New Roman" w:cs="Times New Roman"/>
              <w:color w:val="000000"/>
              <w:sz w:val="24"/>
              <w:szCs w:val="24"/>
            </w:rPr>
            <w:t>(22)</w:t>
          </w:r>
        </w:sdtContent>
      </w:sdt>
      <w:r w:rsidR="001E6FF6">
        <w:rPr>
          <w:rFonts w:ascii="Times New Roman" w:hAnsi="Times New Roman" w:cs="Times New Roman"/>
          <w:sz w:val="24"/>
          <w:szCs w:val="24"/>
        </w:rPr>
        <w:t>.</w:t>
      </w:r>
    </w:p>
    <w:p w14:paraId="244C722F" w14:textId="19B59265" w:rsidR="00252943" w:rsidRPr="00235CFA" w:rsidRDefault="00252943" w:rsidP="00B222CD">
      <w:pPr>
        <w:pStyle w:val="Ttulo3"/>
        <w:numPr>
          <w:ilvl w:val="2"/>
          <w:numId w:val="33"/>
        </w:numPr>
        <w:spacing w:line="480" w:lineRule="auto"/>
        <w:rPr>
          <w:rFonts w:ascii="Times New Roman" w:hAnsi="Times New Roman" w:cs="Times New Roman"/>
          <w:sz w:val="24"/>
          <w:szCs w:val="24"/>
        </w:rPr>
      </w:pPr>
      <w:bookmarkStart w:id="39" w:name="_Toc149133844"/>
      <w:bookmarkStart w:id="40" w:name="_Toc150251055"/>
      <w:r w:rsidRPr="00235CFA">
        <w:rPr>
          <w:rFonts w:ascii="Times New Roman" w:hAnsi="Times New Roman" w:cs="Times New Roman"/>
          <w:sz w:val="24"/>
          <w:szCs w:val="24"/>
        </w:rPr>
        <w:t>Tratamiento no farmacológico</w:t>
      </w:r>
      <w:bookmarkEnd w:id="39"/>
      <w:bookmarkEnd w:id="40"/>
    </w:p>
    <w:p w14:paraId="23C53D02" w14:textId="77777777" w:rsidR="00252943" w:rsidRPr="00231709" w:rsidRDefault="00252943" w:rsidP="00E65463">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El tratamiento psicoterapéutico está indicado en todos los tipos de depresión y en los grados más severos se complementa con el tratamiento farmacológico y en ciertos casos este tratamiento se adhiere a depresiones severas cuando hay contraindicación de farmacoterapia. </w:t>
      </w:r>
    </w:p>
    <w:p w14:paraId="3112D92C" w14:textId="5C42087E" w:rsidR="000F3DEB" w:rsidRDefault="00252943" w:rsidP="00E65463">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Este tratamiento se conceptualiza como intervenciones debidamente estructuradas y planificadas que están destinadas a influir sobre el humor, patrones emocionales y el comportamiento del paciente por medio de métodos verbales, no verbales y psicológicos. Según estudios realizados se demuestra que esta terapia tiene gran valor en tratamiento combinado comparando con la farmacoterapia sola</w:t>
      </w:r>
      <w:r w:rsidR="000F3DEB">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mRiZjFlNTQtOWMyOC00MDg4LWJlNjctYjQzMDU4ODdiMWZhIiwicHJvcGVydGllcyI6eyJub3RlSW5kZXgiOjB9LCJpc0VkaXRlZCI6ZmFsc2UsIm1hbnVhbE92ZXJyaWRlIjp7ImlzTWFudWFsbHlPdmVycmlkZGVuIjpmYWxzZSwiY2l0ZXByb2NUZXh0IjoiKDIxKSIsIm1hbnVhbE92ZXJyaWRlVGV4dCI6IiJ9LCJjaXRhdGlvbkl0ZW1zIjpbeyJpZCI6IjUwZWMyYTNjLWRiZDktMzYyMi1hNDk0LTE1MTNkMjU4YWQyMCIsIml0ZW1EYXRhIjp7InR5cGUiOiJhcnRpY2xlLWpvdXJuYWwiLCJpZCI6IjUwZWMyYTNjLWRiZDktMzYyMi1hNDk0LTE1MTNkMjU4YWQyMCIsInRpdGxlIjoiR1XDjUEgREUgU0VHVUlNSUVOVE8gRkFSTUFDT1RFUkFQw4lVVElDTyBTT0JSRSBERVBSRVNJw5NOIEF1dG9yZXM6IEVkaXRvcmEiLCJhdXRob3IiOlt7ImZhbWlseSI6IkdhcmPDrWEiLCJnaXZlbiI6IkFtYWxpYSIsInBhcnNlLW5hbWVzIjpmYWxzZSwiZHJvcHBpbmctcGFydGljbGUiOiIiLCJub24tZHJvcHBpbmctcGFydGljbGUiOiIifSx7ImZhbWlseSI6Ik1vcmVudGUiLCJnaXZlbiI6IkRlbGdhZG8iLCJwYXJzZS1uYW1lcyI6ZmFsc2UsImRyb3BwaW5nLXBhcnRpY2xlIjoiIiwibm9uLWRyb3BwaW5nLXBhcnRpY2xlIjoiIn0seyJmYW1pbHkiOiJHYXN0ZWx1cnJ1dGlhIiwiZ2l2ZW4iOiJNaWd1ZWwgw4FuZ2VsIiwicGFyc2UtbmFtZXMiOmZhbHNlLCJkcm9wcGluZy1wYXJ0aWNsZSI6IiIsIm5vbi1kcm9wcGluZy1wYXJ0aWNsZSI6IiJ9LHsiZmFtaWx5IjoiRmF1cyIsImdpdmVuIjoiTWFyaWEgSm9zw6kiLCJwYXJzZS1uYW1lcyI6ZmFsc2UsImRyb3BwaW5nLXBhcnRpY2xlIjoiIiwibm9uLWRyb3BwaW5nLXBhcnRpY2xlIjoiIn1dLCJhY2Nlc3NlZCI6eyJkYXRlLXBhcnRzIjpbWzIwMjMsMTAsMl1dfSwiSVNCTiI6Ijg0NjAwOTg1NzUiLCJjb250YWluZXItdGl0bGUtc2hvcnQiOiIifSwiaXNUZW1wb3JhcnkiOmZhbHNlfV19"/>
          <w:id w:val="7645815"/>
          <w:placeholder>
            <w:docPart w:val="DefaultPlaceholder_-1854013440"/>
          </w:placeholder>
        </w:sdtPr>
        <w:sdtContent>
          <w:r w:rsidR="00A61445" w:rsidRPr="00A61445">
            <w:rPr>
              <w:rFonts w:ascii="Times New Roman" w:hAnsi="Times New Roman" w:cs="Times New Roman"/>
              <w:color w:val="000000"/>
              <w:sz w:val="24"/>
              <w:szCs w:val="24"/>
            </w:rPr>
            <w:t>(21)</w:t>
          </w:r>
          <w:r w:rsidR="00453B55">
            <w:rPr>
              <w:rFonts w:ascii="Times New Roman" w:hAnsi="Times New Roman" w:cs="Times New Roman"/>
              <w:color w:val="000000"/>
              <w:sz w:val="24"/>
              <w:szCs w:val="24"/>
            </w:rPr>
            <w:t>.</w:t>
          </w:r>
        </w:sdtContent>
      </w:sdt>
    </w:p>
    <w:p w14:paraId="60C23796" w14:textId="6C4CC3E7" w:rsidR="00252943" w:rsidRPr="00231709" w:rsidRDefault="00252943" w:rsidP="00E65463">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Su objetivo es relacionar entre si los sentimientos y pensamientos con el comportamiento tratando de originar mejores respuestas ante el estrés que presenta la persona para que esto se </w:t>
      </w:r>
      <w:r w:rsidRPr="00231709">
        <w:rPr>
          <w:rFonts w:ascii="Times New Roman" w:hAnsi="Times New Roman" w:cs="Times New Roman"/>
          <w:sz w:val="24"/>
          <w:szCs w:val="24"/>
        </w:rPr>
        <w:lastRenderedPageBreak/>
        <w:t>lleve a cabo existen diferentes estrategias que a continuación se presenta</w:t>
      </w:r>
      <w:r w:rsidR="0050173B">
        <w:rPr>
          <w:rFonts w:ascii="Times New Roman" w:hAnsi="Times New Roman" w:cs="Times New Roman"/>
          <w:sz w:val="24"/>
          <w:szCs w:val="24"/>
        </w:rPr>
        <w:t xml:space="preserve">. Se divide en </w:t>
      </w:r>
      <w:r w:rsidR="006A412B">
        <w:rPr>
          <w:rFonts w:ascii="Times New Roman" w:hAnsi="Times New Roman" w:cs="Times New Roman"/>
          <w:sz w:val="24"/>
          <w:szCs w:val="24"/>
        </w:rPr>
        <w:t xml:space="preserve">la terapia interpersonal y la </w:t>
      </w:r>
      <w:r w:rsidR="0050173B">
        <w:rPr>
          <w:rFonts w:ascii="Times New Roman" w:hAnsi="Times New Roman" w:cs="Times New Roman"/>
          <w:sz w:val="24"/>
          <w:szCs w:val="24"/>
        </w:rPr>
        <w:t xml:space="preserve">terapia cognitivo conductual </w:t>
      </w:r>
      <w:r w:rsidR="005C4EAB">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IzM2M5M2ItNDJkYy00N2Q3LWI3OTktMzk1OTM3NGIxNDJmIiwicHJvcGVydGllcyI6eyJub3RlSW5kZXgiOjB9LCJpc0VkaXRlZCI6ZmFsc2UsIm1hbnVhbE92ZXJyaWRlIjp7ImlzTWFudWFsbHlPdmVycmlkZGVuIjpmYWxzZSwiY2l0ZXByb2NUZXh0IjoiKDIxKSIsIm1hbnVhbE92ZXJyaWRlVGV4dCI6IiJ9LCJjaXRhdGlvbkl0ZW1zIjpbeyJpZCI6IjUwZWMyYTNjLWRiZDktMzYyMi1hNDk0LTE1MTNkMjU4YWQyMCIsIml0ZW1EYXRhIjp7InR5cGUiOiJhcnRpY2xlLWpvdXJuYWwiLCJpZCI6IjUwZWMyYTNjLWRiZDktMzYyMi1hNDk0LTE1MTNkMjU4YWQyMCIsInRpdGxlIjoiR1XDjUEgREUgU0VHVUlNSUVOVE8gRkFSTUFDT1RFUkFQw4lVVElDTyBTT0JSRSBERVBSRVNJw5NOIEF1dG9yZXM6IEVkaXRvcmEiLCJhdXRob3IiOlt7ImZhbWlseSI6IkdhcmPDrWEiLCJnaXZlbiI6IkFtYWxpYSIsInBhcnNlLW5hbWVzIjpmYWxzZSwiZHJvcHBpbmctcGFydGljbGUiOiIiLCJub24tZHJvcHBpbmctcGFydGljbGUiOiIifSx7ImZhbWlseSI6Ik1vcmVudGUiLCJnaXZlbiI6IkRlbGdhZG8iLCJwYXJzZS1uYW1lcyI6ZmFsc2UsImRyb3BwaW5nLXBhcnRpY2xlIjoiIiwibm9uLWRyb3BwaW5nLXBhcnRpY2xlIjoiIn0seyJmYW1pbHkiOiJHYXN0ZWx1cnJ1dGlhIiwiZ2l2ZW4iOiJNaWd1ZWwgw4FuZ2VsIiwicGFyc2UtbmFtZXMiOmZhbHNlLCJkcm9wcGluZy1wYXJ0aWNsZSI6IiIsIm5vbi1kcm9wcGluZy1wYXJ0aWNsZSI6IiJ9LHsiZmFtaWx5IjoiRmF1cyIsImdpdmVuIjoiTWFyaWEgSm9zw6kiLCJwYXJzZS1uYW1lcyI6ZmFsc2UsImRyb3BwaW5nLXBhcnRpY2xlIjoiIiwibm9uLWRyb3BwaW5nLXBhcnRpY2xlIjoiIn1dLCJhY2Nlc3NlZCI6eyJkYXRlLXBhcnRzIjpbWzIwMjMsMTAsMl1dfSwiSVNCTiI6Ijg0NjAwOTg1NzUiLCJjb250YWluZXItdGl0bGUtc2hvcnQiOiIifSwiaXNUZW1wb3JhcnkiOmZhbHNlfV19"/>
          <w:id w:val="-1360583126"/>
          <w:placeholder>
            <w:docPart w:val="DefaultPlaceholder_-1854013440"/>
          </w:placeholder>
        </w:sdtPr>
        <w:sdtContent>
          <w:r w:rsidR="00A61445" w:rsidRPr="00A61445">
            <w:rPr>
              <w:rFonts w:ascii="Times New Roman" w:hAnsi="Times New Roman" w:cs="Times New Roman"/>
              <w:color w:val="000000"/>
              <w:sz w:val="24"/>
              <w:szCs w:val="24"/>
            </w:rPr>
            <w:t>(21)</w:t>
          </w:r>
          <w:r w:rsidR="00453B55">
            <w:rPr>
              <w:rFonts w:ascii="Times New Roman" w:hAnsi="Times New Roman" w:cs="Times New Roman"/>
              <w:color w:val="000000"/>
              <w:sz w:val="24"/>
              <w:szCs w:val="24"/>
            </w:rPr>
            <w:t>.</w:t>
          </w:r>
        </w:sdtContent>
      </w:sdt>
    </w:p>
    <w:p w14:paraId="1FD7DE51" w14:textId="66DC65D6" w:rsidR="00FE2E09" w:rsidRPr="00D9264A" w:rsidRDefault="00FE2E09" w:rsidP="00B222CD">
      <w:pPr>
        <w:pStyle w:val="Ttulo4"/>
        <w:numPr>
          <w:ilvl w:val="3"/>
          <w:numId w:val="33"/>
        </w:numPr>
        <w:spacing w:line="480" w:lineRule="auto"/>
        <w:rPr>
          <w:rFonts w:ascii="Times New Roman" w:hAnsi="Times New Roman" w:cs="Times New Roman"/>
        </w:rPr>
      </w:pPr>
      <w:r w:rsidRPr="00D9264A">
        <w:rPr>
          <w:rFonts w:ascii="Times New Roman" w:hAnsi="Times New Roman" w:cs="Times New Roman"/>
        </w:rPr>
        <w:t>Terapia interpersonal</w:t>
      </w:r>
    </w:p>
    <w:p w14:paraId="07C300DA" w14:textId="580477F7" w:rsidR="00CB5667" w:rsidRPr="00CB5667" w:rsidRDefault="005064E7" w:rsidP="00E65463">
      <w:pPr>
        <w:spacing w:line="480" w:lineRule="auto"/>
        <w:jc w:val="both"/>
        <w:rPr>
          <w:rFonts w:ascii="Times New Roman" w:hAnsi="Times New Roman" w:cs="Times New Roman"/>
          <w:sz w:val="24"/>
          <w:szCs w:val="24"/>
        </w:rPr>
      </w:pPr>
      <w:r>
        <w:rPr>
          <w:rFonts w:ascii="Times New Roman" w:hAnsi="Times New Roman" w:cs="Times New Roman"/>
          <w:sz w:val="24"/>
          <w:szCs w:val="24"/>
        </w:rPr>
        <w:t>Está</w:t>
      </w:r>
      <w:r w:rsidR="00751EB5">
        <w:rPr>
          <w:rFonts w:ascii="Times New Roman" w:hAnsi="Times New Roman" w:cs="Times New Roman"/>
          <w:sz w:val="24"/>
          <w:szCs w:val="24"/>
        </w:rPr>
        <w:t xml:space="preserve"> indicada en pacientes </w:t>
      </w:r>
      <w:r w:rsidR="00D013E0">
        <w:rPr>
          <w:rFonts w:ascii="Times New Roman" w:hAnsi="Times New Roman" w:cs="Times New Roman"/>
          <w:sz w:val="24"/>
          <w:szCs w:val="24"/>
        </w:rPr>
        <w:t>con o sin tratamiento farmacológico asociado</w:t>
      </w:r>
      <w:r w:rsidR="009D0D0E">
        <w:rPr>
          <w:rFonts w:ascii="Times New Roman" w:hAnsi="Times New Roman" w:cs="Times New Roman"/>
          <w:sz w:val="24"/>
          <w:szCs w:val="24"/>
        </w:rPr>
        <w:t xml:space="preserve">, se trata de un </w:t>
      </w:r>
      <w:r w:rsidR="00FD3B99">
        <w:rPr>
          <w:rFonts w:ascii="Times New Roman" w:hAnsi="Times New Roman" w:cs="Times New Roman"/>
          <w:sz w:val="24"/>
          <w:szCs w:val="24"/>
        </w:rPr>
        <w:t xml:space="preserve">procedimiento </w:t>
      </w:r>
      <w:r w:rsidR="004037A9">
        <w:rPr>
          <w:rFonts w:ascii="Times New Roman" w:hAnsi="Times New Roman" w:cs="Times New Roman"/>
          <w:sz w:val="24"/>
          <w:szCs w:val="24"/>
        </w:rPr>
        <w:t xml:space="preserve">que se enfoca en las dificultades </w:t>
      </w:r>
      <w:r w:rsidR="00F45C1B">
        <w:rPr>
          <w:rFonts w:ascii="Times New Roman" w:hAnsi="Times New Roman" w:cs="Times New Roman"/>
          <w:sz w:val="24"/>
          <w:szCs w:val="24"/>
        </w:rPr>
        <w:t xml:space="preserve">interpersonales y psicosociales </w:t>
      </w:r>
      <w:r w:rsidR="008A4DC1">
        <w:rPr>
          <w:rFonts w:ascii="Times New Roman" w:hAnsi="Times New Roman" w:cs="Times New Roman"/>
          <w:sz w:val="24"/>
          <w:szCs w:val="24"/>
        </w:rPr>
        <w:t>como</w:t>
      </w:r>
      <w:r w:rsidR="003E7A7B">
        <w:rPr>
          <w:rFonts w:ascii="Times New Roman" w:hAnsi="Times New Roman" w:cs="Times New Roman"/>
          <w:sz w:val="24"/>
          <w:szCs w:val="24"/>
        </w:rPr>
        <w:t xml:space="preserve"> sus interacciones ambientales </w:t>
      </w:r>
      <w:r w:rsidR="00D00FAC">
        <w:rPr>
          <w:rFonts w:ascii="Times New Roman" w:hAnsi="Times New Roman" w:cs="Times New Roman"/>
          <w:sz w:val="24"/>
          <w:szCs w:val="24"/>
        </w:rPr>
        <w:t>y las</w:t>
      </w:r>
      <w:r w:rsidR="008A4DC1">
        <w:rPr>
          <w:rFonts w:ascii="Times New Roman" w:hAnsi="Times New Roman" w:cs="Times New Roman"/>
          <w:sz w:val="24"/>
          <w:szCs w:val="24"/>
        </w:rPr>
        <w:t xml:space="preserve"> actividades que realiza </w:t>
      </w:r>
      <w:r w:rsidR="00AF474F">
        <w:rPr>
          <w:rFonts w:ascii="Times New Roman" w:hAnsi="Times New Roman" w:cs="Times New Roman"/>
          <w:sz w:val="24"/>
          <w:szCs w:val="24"/>
        </w:rPr>
        <w:t xml:space="preserve">contribuyendo al crecimiento de habilidades </w:t>
      </w:r>
      <w:r w:rsidR="00CB4271">
        <w:rPr>
          <w:rFonts w:ascii="Times New Roman" w:hAnsi="Times New Roman" w:cs="Times New Roman"/>
          <w:sz w:val="24"/>
          <w:szCs w:val="24"/>
        </w:rPr>
        <w:t>personales del paciente y su dominio en su entorno social</w:t>
      </w:r>
      <w:r w:rsidR="00DD0251">
        <w:rPr>
          <w:rFonts w:ascii="Times New Roman" w:hAnsi="Times New Roman" w:cs="Times New Roman"/>
          <w:sz w:val="24"/>
          <w:szCs w:val="24"/>
        </w:rPr>
        <w:t xml:space="preserve">, además explora </w:t>
      </w:r>
      <w:r w:rsidR="00F552FB">
        <w:rPr>
          <w:rFonts w:ascii="Times New Roman" w:hAnsi="Times New Roman" w:cs="Times New Roman"/>
          <w:sz w:val="24"/>
          <w:szCs w:val="24"/>
        </w:rPr>
        <w:t>las relaciones personales del enfermo en su actualidad</w:t>
      </w:r>
      <w:r w:rsidR="00D00FAC">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TQ3ZDk4YzctMzY4Yy00YjQ3LThiZWUtYmNmYTY4NTRlZmFiIiwicHJvcGVydGllcyI6eyJub3RlSW5kZXgiOjB9LCJpc0VkaXRlZCI6ZmFsc2UsIm1hbnVhbE92ZXJyaWRlIjp7ImlzTWFudWFsbHlPdmVycmlkZGVuIjpmYWxzZSwiY2l0ZXByb2NUZXh0IjoiKDIzKSIsIm1hbnVhbE92ZXJyaWRlVGV4dCI6IiJ9LCJjaXRhdGlvbkl0ZW1zIjpbeyJpZCI6Ijc5MTQ5NjVhLTZmYzYtMzA3Yi1hODU2LWQ3OWY4ZGYwNDcyZiIsIml0ZW1EYXRhIjp7InR5cGUiOiJhcnRpY2xlLWpvdXJuYWwiLCJpZCI6Ijc5MTQ5NjVhLTZmYzYtMzA3Yi1hODU2LWQ3OWY4ZGYwNDcyZiIsInRpdGxlIjoiVGVzaXMgRG9jdG9yYWwgcHJlc2VudGFkYSBwb3IgTUFSw61BIENSSVNUSU5BIFDDiVJFWiBFU1BBUlRFUk8iLCJhY2Nlc3NlZCI6eyJkYXRlLXBhcnRzIjpbWzIwMjMsMTAsMTddXX0sImNvbnRhaW5lci10aXRsZS1zaG9ydCI6IiJ9LCJpc1RlbXBvcmFyeSI6ZmFsc2V9XX0="/>
          <w:id w:val="-1679498767"/>
          <w:placeholder>
            <w:docPart w:val="DefaultPlaceholder_-1854013440"/>
          </w:placeholder>
        </w:sdtPr>
        <w:sdtContent>
          <w:r w:rsidR="00A61445" w:rsidRPr="00A61445">
            <w:rPr>
              <w:rFonts w:ascii="Times New Roman" w:hAnsi="Times New Roman" w:cs="Times New Roman"/>
              <w:color w:val="000000"/>
              <w:sz w:val="24"/>
              <w:szCs w:val="24"/>
            </w:rPr>
            <w:t>(23)</w:t>
          </w:r>
          <w:r w:rsidR="00453B55">
            <w:rPr>
              <w:rFonts w:ascii="Times New Roman" w:hAnsi="Times New Roman" w:cs="Times New Roman"/>
              <w:color w:val="000000"/>
              <w:sz w:val="24"/>
              <w:szCs w:val="24"/>
            </w:rPr>
            <w:t>.</w:t>
          </w:r>
        </w:sdtContent>
      </w:sdt>
    </w:p>
    <w:p w14:paraId="15DB68BC" w14:textId="27B04B81" w:rsidR="00252943" w:rsidRPr="00D9264A" w:rsidRDefault="00FE2E09" w:rsidP="00B222CD">
      <w:pPr>
        <w:pStyle w:val="Ttulo4"/>
        <w:numPr>
          <w:ilvl w:val="3"/>
          <w:numId w:val="33"/>
        </w:numPr>
        <w:spacing w:line="480" w:lineRule="auto"/>
        <w:rPr>
          <w:rFonts w:ascii="Times New Roman" w:hAnsi="Times New Roman" w:cs="Times New Roman"/>
        </w:rPr>
      </w:pPr>
      <w:r w:rsidRPr="00D9264A">
        <w:rPr>
          <w:rFonts w:ascii="Times New Roman" w:hAnsi="Times New Roman" w:cs="Times New Roman"/>
        </w:rPr>
        <w:t>Terapia cognitivo conductual</w:t>
      </w:r>
    </w:p>
    <w:p w14:paraId="0C965B49" w14:textId="3E7B3318" w:rsidR="001213EE" w:rsidRDefault="00252943" w:rsidP="00E65463">
      <w:pPr>
        <w:spacing w:line="480" w:lineRule="auto"/>
        <w:jc w:val="both"/>
        <w:rPr>
          <w:rFonts w:ascii="Times New Roman" w:hAnsi="Times New Roman" w:cs="Times New Roman"/>
          <w:sz w:val="24"/>
          <w:szCs w:val="24"/>
        </w:rPr>
      </w:pPr>
      <w:r w:rsidRPr="17A4BD85">
        <w:rPr>
          <w:rFonts w:ascii="Times New Roman" w:hAnsi="Times New Roman" w:cs="Times New Roman"/>
          <w:sz w:val="24"/>
          <w:szCs w:val="24"/>
        </w:rPr>
        <w:t>Se puede tratar en el primer nivel de atención y se enfoca en brindar psicoeducación a la persona afectada y a las personas que lo rodean es decir se le proporciona información para que la persona entienda la patología por la que está pasando  lo que le permitirá tener una idea de la situación que atraviesa aquí se le manifiesta que este problema es muy habitual  y que le puede acontecer en cualquier persona, su aparición no es porque sea débil y por ningún momento se debe comparar  con otra persona, además se debe aprender a diferenciar opiniones negativas de las realistas y en casos de pensamientos autolesión se debe derivar a un especialista  para que si inicie tratamiento antidepresivo</w:t>
      </w:r>
      <w:r w:rsidR="00B95891">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djYjA0Y2YtYzk3ZC00NDU4LThkNjQtNzM4ZWVhZDUzMjM1IiwicHJvcGVydGllcyI6eyJub3RlSW5kZXgiOjB9LCJpc0VkaXRlZCI6ZmFsc2UsIm1hbnVhbE92ZXJyaWRlIjp7ImlzTWFudWFsbHlPdmVycmlkZGVuIjpmYWxzZSwiY2l0ZXByb2NUZXh0IjoiKDI0KSIsIm1hbnVhbE92ZXJyaWRlVGV4dCI6IiJ9LCJjaXRhdGlvbkl0ZW1zIjpbeyJpZCI6IjQ4Njg5ZTA1LWI4YWMtM2MyMy05NTQ0LTFmOTExYzhjMmNjMSIsIml0ZW1EYXRhIjp7InR5cGUiOiJ3ZWJwYWdlIiwiaWQiOiI0ODY4OWUwNS1iOGFjLTNjMjMtOTU0NC0xZjkxMWM4YzJjYzEiLCJ0aXRsZSI6Ikd1acyBYSBkZSBpbnRlcnZlbmNpb8yBbiBtaEdBUCBwYXJhIGxvcyB0cmFzdG9ybm9zIG1lbnRhbGVzLCBuZXVyb2xvzIFnaWNvcyB5IHBvciB1c28gZGUgc3VzdGFuY2lhcyBlbiBlbCBuaXZlbCBkZSBhdGVuY2lvzIFuIGRlIGxhIHNhbHVkIG5vIGVzcGVjaWFsaXphZGEiLCJhY2Nlc3NlZCI6eyJkYXRlLXBhcnRzIjpbWzIwMjMsMTAsM11dfSwiVVJMIjoiaHR0cHM6Ly93d3cud2hvLmludC9lcy9wdWJsaWNhdGlvbnMvaS9pdGVtLzk3ODkyNDE1NDgwNiIsImNvbnRhaW5lci10aXRsZS1zaG9ydCI6IiJ9LCJpc1RlbXBvcmFyeSI6ZmFsc2V9XX0="/>
          <w:id w:val="-452321675"/>
          <w:placeholder>
            <w:docPart w:val="79C249EAE2C84F1EA06AEDE401811244"/>
          </w:placeholder>
        </w:sdtPr>
        <w:sdtContent>
          <w:r w:rsidR="00A61445" w:rsidRPr="00A61445">
            <w:rPr>
              <w:rFonts w:ascii="Times New Roman" w:hAnsi="Times New Roman" w:cs="Times New Roman"/>
              <w:color w:val="000000"/>
              <w:sz w:val="24"/>
              <w:szCs w:val="24"/>
            </w:rPr>
            <w:t>(24)</w:t>
          </w:r>
          <w:r w:rsidR="00453B55">
            <w:rPr>
              <w:rFonts w:ascii="Times New Roman" w:hAnsi="Times New Roman" w:cs="Times New Roman"/>
              <w:color w:val="000000"/>
              <w:sz w:val="24"/>
              <w:szCs w:val="24"/>
            </w:rPr>
            <w:t>.</w:t>
          </w:r>
        </w:sdtContent>
      </w:sdt>
    </w:p>
    <w:p w14:paraId="1D4DB5B6" w14:textId="1763FCEF" w:rsidR="00252943" w:rsidRPr="00231709" w:rsidRDefault="00252943" w:rsidP="00E65463">
      <w:pPr>
        <w:spacing w:line="480" w:lineRule="auto"/>
        <w:jc w:val="both"/>
        <w:rPr>
          <w:rFonts w:ascii="Times New Roman" w:hAnsi="Times New Roman" w:cs="Times New Roman"/>
          <w:sz w:val="24"/>
          <w:szCs w:val="24"/>
        </w:rPr>
      </w:pPr>
      <w:r w:rsidRPr="17A4BD85">
        <w:rPr>
          <w:rFonts w:ascii="Times New Roman" w:hAnsi="Times New Roman" w:cs="Times New Roman"/>
          <w:sz w:val="24"/>
          <w:szCs w:val="24"/>
        </w:rPr>
        <w:t xml:space="preserve"> </w:t>
      </w:r>
      <w:r w:rsidR="001213EE">
        <w:rPr>
          <w:rFonts w:ascii="Times New Roman" w:hAnsi="Times New Roman" w:cs="Times New Roman"/>
          <w:sz w:val="24"/>
          <w:szCs w:val="24"/>
        </w:rPr>
        <w:t>El p</w:t>
      </w:r>
      <w:r w:rsidRPr="17A4BD85">
        <w:rPr>
          <w:rFonts w:ascii="Times New Roman" w:hAnsi="Times New Roman" w:cs="Times New Roman"/>
          <w:sz w:val="24"/>
          <w:szCs w:val="24"/>
        </w:rPr>
        <w:t>rofesional de la salud lo</w:t>
      </w:r>
      <w:r w:rsidR="00F71E7F">
        <w:rPr>
          <w:rFonts w:ascii="Times New Roman" w:hAnsi="Times New Roman" w:cs="Times New Roman"/>
          <w:sz w:val="24"/>
          <w:szCs w:val="24"/>
        </w:rPr>
        <w:t xml:space="preserve"> antes mencionado</w:t>
      </w:r>
      <w:r w:rsidRPr="17A4BD85">
        <w:rPr>
          <w:rFonts w:ascii="Times New Roman" w:hAnsi="Times New Roman" w:cs="Times New Roman"/>
          <w:sz w:val="24"/>
          <w:szCs w:val="24"/>
        </w:rPr>
        <w:t xml:space="preserve"> puede complementar con la elaboración de folletos sencillos y llamativos que incentiven al paciente a leerlos obteniendo conocimientos de esta enfermedad sobre todo haciendo hincapié en el cumplimiento del tratamiento , así como también fomentar al cumplimiento de actividades cotidianas y en la vida de sociedad brindando recursos o herramientas que facilitaran el funcionamiento, disminuir los estresores en donde principalmente se identifica las conductas que le están afectando a su vez produciendo </w:t>
      </w:r>
      <w:r w:rsidRPr="17A4BD85">
        <w:rPr>
          <w:rFonts w:ascii="Times New Roman" w:hAnsi="Times New Roman" w:cs="Times New Roman"/>
          <w:sz w:val="24"/>
          <w:szCs w:val="24"/>
        </w:rPr>
        <w:lastRenderedPageBreak/>
        <w:t xml:space="preserve">depresión y vigorizar el apoyo social, </w:t>
      </w:r>
      <w:r w:rsidR="000D1ED3">
        <w:rPr>
          <w:rFonts w:ascii="Times New Roman" w:hAnsi="Times New Roman" w:cs="Times New Roman"/>
          <w:sz w:val="24"/>
          <w:szCs w:val="24"/>
        </w:rPr>
        <w:t>r</w:t>
      </w:r>
      <w:r w:rsidRPr="17A4BD85">
        <w:rPr>
          <w:rFonts w:ascii="Times New Roman" w:hAnsi="Times New Roman" w:cs="Times New Roman"/>
          <w:sz w:val="24"/>
          <w:szCs w:val="24"/>
        </w:rPr>
        <w:t xml:space="preserve">ealizar un seguimiento periódico, derivar a los pacientes para ciertos tratamientos especializados, Comunicación con la familia, Relajación, </w:t>
      </w:r>
      <w:proofErr w:type="spellStart"/>
      <w:r w:rsidRPr="17A4BD85">
        <w:rPr>
          <w:rFonts w:ascii="Times New Roman" w:hAnsi="Times New Roman" w:cs="Times New Roman"/>
          <w:sz w:val="24"/>
          <w:szCs w:val="24"/>
        </w:rPr>
        <w:t>etc</w:t>
      </w:r>
      <w:proofErr w:type="spellEnd"/>
      <w:r w:rsidR="00F43896" w:rsidRPr="17A4BD8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WRkNmQ5OTYtNGRjNS00NDFjLTgwZTgtMDJkYTU4ZmE1MGIzIiwicHJvcGVydGllcyI6eyJub3RlSW5kZXgiOjB9LCJpc0VkaXRlZCI6ZmFsc2UsIm1hbnVhbE92ZXJyaWRlIjp7ImlzTWFudWFsbHlPdmVycmlkZGVuIjpmYWxzZSwiY2l0ZXByb2NUZXh0IjoiKDI0KSIsIm1hbnVhbE92ZXJyaWRlVGV4dCI6IiJ9LCJjaXRhdGlvbkl0ZW1zIjpbeyJpZCI6IjQ4Njg5ZTA1LWI4YWMtM2MyMy05NTQ0LTFmOTExYzhjMmNjMSIsIml0ZW1EYXRhIjp7InR5cGUiOiJ3ZWJwYWdlIiwiaWQiOiI0ODY4OWUwNS1iOGFjLTNjMjMtOTU0NC0xZjkxMWM4YzJjYzEiLCJ0aXRsZSI6Ikd1acyBYSBkZSBpbnRlcnZlbmNpb8yBbiBtaEdBUCBwYXJhIGxvcyB0cmFzdG9ybm9zIG1lbnRhbGVzLCBuZXVyb2xvzIFnaWNvcyB5IHBvciB1c28gZGUgc3VzdGFuY2lhcyBlbiBlbCBuaXZlbCBkZSBhdGVuY2lvzIFuIGRlIGxhIHNhbHVkIG5vIGVzcGVjaWFsaXphZGEiLCJhY2Nlc3NlZCI6eyJkYXRlLXBhcnRzIjpbWzIwMjMsMTAsM11dfSwiVVJMIjoiaHR0cHM6Ly93d3cud2hvLmludC9lcy9wdWJsaWNhdGlvbnMvaS9pdGVtLzk3ODkyNDE1NDgwNiIsImNvbnRhaW5lci10aXRsZS1zaG9ydCI6IiJ9LCJpc1RlbXBvcmFyeSI6ZmFsc2V9XX0="/>
          <w:id w:val="-712878976"/>
          <w:placeholder>
            <w:docPart w:val="DefaultPlaceholder_-1854013440"/>
          </w:placeholder>
        </w:sdtPr>
        <w:sdtContent>
          <w:r w:rsidR="00A61445" w:rsidRPr="00A61445">
            <w:rPr>
              <w:rFonts w:ascii="Times New Roman" w:hAnsi="Times New Roman" w:cs="Times New Roman"/>
              <w:color w:val="000000"/>
              <w:sz w:val="24"/>
              <w:szCs w:val="24"/>
            </w:rPr>
            <w:t>(24)</w:t>
          </w:r>
          <w:r w:rsidR="00453B55">
            <w:rPr>
              <w:rFonts w:ascii="Times New Roman" w:hAnsi="Times New Roman" w:cs="Times New Roman"/>
              <w:color w:val="000000"/>
              <w:sz w:val="24"/>
              <w:szCs w:val="24"/>
            </w:rPr>
            <w:t>.</w:t>
          </w:r>
        </w:sdtContent>
      </w:sdt>
    </w:p>
    <w:p w14:paraId="32CB005B" w14:textId="058E879F" w:rsidR="00E022FD" w:rsidRPr="00D9264A" w:rsidRDefault="007459F6" w:rsidP="00B222CD">
      <w:pPr>
        <w:pStyle w:val="Ttulo4"/>
        <w:numPr>
          <w:ilvl w:val="3"/>
          <w:numId w:val="33"/>
        </w:numPr>
        <w:spacing w:line="480" w:lineRule="auto"/>
        <w:rPr>
          <w:rFonts w:ascii="Times New Roman" w:hAnsi="Times New Roman" w:cs="Times New Roman"/>
        </w:rPr>
      </w:pPr>
      <w:r w:rsidRPr="00D9264A">
        <w:rPr>
          <w:rFonts w:ascii="Times New Roman" w:hAnsi="Times New Roman" w:cs="Times New Roman"/>
        </w:rPr>
        <w:t xml:space="preserve">Terapia electroconvulsiva </w:t>
      </w:r>
    </w:p>
    <w:p w14:paraId="395653AE" w14:textId="71EB0ECC" w:rsidR="00EC7CA6" w:rsidRDefault="00765EFA" w:rsidP="007823B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trata de un tratamiento </w:t>
      </w:r>
      <w:r w:rsidR="00F912D5">
        <w:rPr>
          <w:rFonts w:ascii="Times New Roman" w:hAnsi="Times New Roman" w:cs="Times New Roman"/>
          <w:sz w:val="24"/>
          <w:szCs w:val="24"/>
        </w:rPr>
        <w:t xml:space="preserve">biológico psiquiátrico que se emplea </w:t>
      </w:r>
      <w:r w:rsidR="003A520C">
        <w:rPr>
          <w:rFonts w:ascii="Times New Roman" w:hAnsi="Times New Roman" w:cs="Times New Roman"/>
          <w:sz w:val="24"/>
          <w:szCs w:val="24"/>
        </w:rPr>
        <w:t xml:space="preserve">en la superficie del cráneo provocando un </w:t>
      </w:r>
      <w:r w:rsidR="00ED0EA1">
        <w:rPr>
          <w:rFonts w:ascii="Times New Roman" w:hAnsi="Times New Roman" w:cs="Times New Roman"/>
          <w:sz w:val="24"/>
          <w:szCs w:val="24"/>
        </w:rPr>
        <w:t>estímulo</w:t>
      </w:r>
      <w:r w:rsidR="00BC2D00">
        <w:rPr>
          <w:rFonts w:ascii="Times New Roman" w:hAnsi="Times New Roman" w:cs="Times New Roman"/>
          <w:sz w:val="24"/>
          <w:szCs w:val="24"/>
        </w:rPr>
        <w:t xml:space="preserve"> superior eléctrico </w:t>
      </w:r>
      <w:r w:rsidR="00203D29">
        <w:rPr>
          <w:rFonts w:ascii="Times New Roman" w:hAnsi="Times New Roman" w:cs="Times New Roman"/>
          <w:sz w:val="24"/>
          <w:szCs w:val="24"/>
        </w:rPr>
        <w:t>con el propósito de produc</w:t>
      </w:r>
      <w:r w:rsidR="00F85F5D">
        <w:rPr>
          <w:rFonts w:ascii="Times New Roman" w:hAnsi="Times New Roman" w:cs="Times New Roman"/>
          <w:sz w:val="24"/>
          <w:szCs w:val="24"/>
        </w:rPr>
        <w:t>ir una convulsión generalizada tónico clónica</w:t>
      </w:r>
      <w:r w:rsidR="003F6200">
        <w:rPr>
          <w:rFonts w:ascii="Times New Roman" w:hAnsi="Times New Roman" w:cs="Times New Roman"/>
          <w:sz w:val="24"/>
          <w:szCs w:val="24"/>
        </w:rPr>
        <w:t xml:space="preserve"> que dure </w:t>
      </w:r>
      <w:r w:rsidR="0064574B">
        <w:rPr>
          <w:rFonts w:ascii="Times New Roman" w:hAnsi="Times New Roman" w:cs="Times New Roman"/>
          <w:sz w:val="24"/>
          <w:szCs w:val="24"/>
        </w:rPr>
        <w:t xml:space="preserve">aproximadamente 30 segundos </w:t>
      </w:r>
      <w:r w:rsidR="0014350C">
        <w:rPr>
          <w:rFonts w:ascii="Times New Roman" w:hAnsi="Times New Roman" w:cs="Times New Roman"/>
          <w:sz w:val="24"/>
          <w:szCs w:val="24"/>
        </w:rPr>
        <w:t xml:space="preserve">en donde se monitoriza </w:t>
      </w:r>
      <w:r w:rsidR="00716F06">
        <w:rPr>
          <w:rFonts w:ascii="Times New Roman" w:hAnsi="Times New Roman" w:cs="Times New Roman"/>
          <w:sz w:val="24"/>
          <w:szCs w:val="24"/>
        </w:rPr>
        <w:t>su activ</w:t>
      </w:r>
      <w:r w:rsidR="003F266B">
        <w:rPr>
          <w:rFonts w:ascii="Times New Roman" w:hAnsi="Times New Roman" w:cs="Times New Roman"/>
          <w:sz w:val="24"/>
          <w:szCs w:val="24"/>
        </w:rPr>
        <w:t>idad</w:t>
      </w:r>
      <w:r w:rsidR="00716F06">
        <w:rPr>
          <w:rFonts w:ascii="Times New Roman" w:hAnsi="Times New Roman" w:cs="Times New Roman"/>
          <w:sz w:val="24"/>
          <w:szCs w:val="24"/>
        </w:rPr>
        <w:t xml:space="preserve"> </w:t>
      </w:r>
      <w:r w:rsidR="003F266B">
        <w:rPr>
          <w:rFonts w:ascii="Times New Roman" w:hAnsi="Times New Roman" w:cs="Times New Roman"/>
          <w:sz w:val="24"/>
          <w:szCs w:val="24"/>
        </w:rPr>
        <w:t>eléctrica</w:t>
      </w:r>
      <w:r w:rsidR="00716F06">
        <w:rPr>
          <w:rFonts w:ascii="Times New Roman" w:hAnsi="Times New Roman" w:cs="Times New Roman"/>
          <w:sz w:val="24"/>
          <w:szCs w:val="24"/>
        </w:rPr>
        <w:t xml:space="preserve"> </w:t>
      </w:r>
      <w:r w:rsidR="0014350C">
        <w:rPr>
          <w:rFonts w:ascii="Times New Roman" w:hAnsi="Times New Roman" w:cs="Times New Roman"/>
          <w:sz w:val="24"/>
          <w:szCs w:val="24"/>
        </w:rPr>
        <w:t xml:space="preserve">mediante </w:t>
      </w:r>
      <w:r w:rsidR="00E816DA">
        <w:rPr>
          <w:rFonts w:ascii="Times New Roman" w:hAnsi="Times New Roman" w:cs="Times New Roman"/>
          <w:sz w:val="24"/>
          <w:szCs w:val="24"/>
        </w:rPr>
        <w:t xml:space="preserve">un </w:t>
      </w:r>
      <w:r w:rsidR="00134DCC">
        <w:rPr>
          <w:rFonts w:ascii="Times New Roman" w:hAnsi="Times New Roman" w:cs="Times New Roman"/>
          <w:sz w:val="24"/>
          <w:szCs w:val="24"/>
        </w:rPr>
        <w:t>encefalograma.</w:t>
      </w:r>
      <w:r w:rsidR="00832CF8">
        <w:rPr>
          <w:rFonts w:ascii="Times New Roman" w:hAnsi="Times New Roman" w:cs="Times New Roman"/>
          <w:sz w:val="24"/>
          <w:szCs w:val="24"/>
        </w:rPr>
        <w:t xml:space="preserve"> Su mecanismo de acción no </w:t>
      </w:r>
      <w:r w:rsidR="00672CA6">
        <w:rPr>
          <w:rFonts w:ascii="Times New Roman" w:hAnsi="Times New Roman" w:cs="Times New Roman"/>
          <w:sz w:val="24"/>
          <w:szCs w:val="24"/>
        </w:rPr>
        <w:t>está</w:t>
      </w:r>
      <w:r w:rsidR="00832CF8">
        <w:rPr>
          <w:rFonts w:ascii="Times New Roman" w:hAnsi="Times New Roman" w:cs="Times New Roman"/>
          <w:sz w:val="24"/>
          <w:szCs w:val="24"/>
        </w:rPr>
        <w:t xml:space="preserve"> </w:t>
      </w:r>
      <w:r w:rsidR="00672CA6">
        <w:rPr>
          <w:rFonts w:ascii="Times New Roman" w:hAnsi="Times New Roman" w:cs="Times New Roman"/>
          <w:sz w:val="24"/>
          <w:szCs w:val="24"/>
        </w:rPr>
        <w:t>claro,</w:t>
      </w:r>
      <w:r w:rsidR="00832CF8">
        <w:rPr>
          <w:rFonts w:ascii="Times New Roman" w:hAnsi="Times New Roman" w:cs="Times New Roman"/>
          <w:sz w:val="24"/>
          <w:szCs w:val="24"/>
        </w:rPr>
        <w:t xml:space="preserve"> pero existen diferentes hipótesis </w:t>
      </w:r>
      <w:r w:rsidR="00672CA6">
        <w:rPr>
          <w:rFonts w:ascii="Times New Roman" w:hAnsi="Times New Roman" w:cs="Times New Roman"/>
          <w:sz w:val="24"/>
          <w:szCs w:val="24"/>
        </w:rPr>
        <w:t>que se describen a continuación.</w:t>
      </w:r>
      <w:r w:rsidR="000761DE">
        <w:rPr>
          <w:rFonts w:ascii="Times New Roman" w:hAnsi="Times New Roman" w:cs="Times New Roman"/>
          <w:sz w:val="24"/>
          <w:szCs w:val="24"/>
        </w:rPr>
        <w:t xml:space="preserve"> Est</w:t>
      </w:r>
      <w:r w:rsidR="00832CF8">
        <w:rPr>
          <w:rFonts w:ascii="Times New Roman" w:hAnsi="Times New Roman" w:cs="Times New Roman"/>
          <w:sz w:val="24"/>
          <w:szCs w:val="24"/>
        </w:rPr>
        <w:t xml:space="preserve">e procedimiento </w:t>
      </w:r>
      <w:r w:rsidR="000761DE">
        <w:rPr>
          <w:rFonts w:ascii="Times New Roman" w:hAnsi="Times New Roman" w:cs="Times New Roman"/>
          <w:sz w:val="24"/>
          <w:szCs w:val="24"/>
        </w:rPr>
        <w:t>se realiza mediante sedación</w:t>
      </w:r>
      <w:r w:rsidR="00E934A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VjNGI2ZDEtODg0Zi00MWRjLWExMGMtYTg1NWFlNzhiYjQxIiwicHJvcGVydGllcyI6eyJub3RlSW5kZXgiOjB9LCJpc0VkaXRlZCI6ZmFsc2UsIm1hbnVhbE92ZXJyaWRlIjp7ImlzTWFudWFsbHlPdmVycmlkZGVuIjpmYWxzZSwiY2l0ZXByb2NUZXh0IjoiKDI1KSIsIm1hbnVhbE92ZXJyaWRlVGV4dCI6IiJ9LCJjaXRhdGlvbkl0ZW1zIjpbeyJpZCI6IjIzNTQ2NjdmLTkyYmEtMzdkMC05NzY2LTk0ZjJmZDgxY2YxOCIsIml0ZW1EYXRhIjp7InR5cGUiOiJhcnRpY2xlLWpvdXJuYWwiLCJpZCI6IjIzNTQ2NjdmLTkyYmEtMzdkMC05NzY2LTk0ZjJmZDgxY2YxOCIsInRpdGxlIjoiUkVWSVNJT04gQklCTElPR1JBRklDQSBTT0JSRSBMQSBURVJBUElBIEVMRUNUUk9DT05WVUxTSVZBIEVsZWN0cm9jb252dWxzaXZlIHRoZXJhcHkgYmlibGlvZ3JhcGhpYyByZXZpZXcgREVTQ1JJUENJw5NOIEJSRVZFIEVzdGFkbyBhY3R1YWwgZGUgdW5hIHByw6FjdGljYSBlc3RpZ21hdGl6YWRhIiwiYXV0aG9yIjpbeyJmYW1pbHkiOiJNb250ZXMiLCJnaXZlbiI6IlBhdHJpY2lhIiwicGFyc2UtbmFtZXMiOmZhbHNlLCJkcm9wcGluZy1wYXJ0aWNsZSI6IiIsIm5vbi1kcm9wcGluZy1wYXJ0aWNsZSI6IiJ9LHsiZmFtaWx5IjoiRGlyZWN0b3JhIiwiZ2l2ZW4iOiJMw7NwZXoiLCJwYXJzZS1uYW1lcyI6ZmFsc2UsImRyb3BwaW5nLXBhcnRpY2xlIjoiIiwibm9uLWRyb3BwaW5nLXBhcnRpY2xlIjoiIn0seyJmYW1pbHkiOiJNZXJjZWRlcyIsImdpdmVuIjoiOiIsInBhcnNlLW5hbWVzIjpmYWxzZSwiZHJvcHBpbmctcGFydGljbGUiOiIiLCJub24tZHJvcHBpbmctcGFydGljbGUiOiIifSx7ImZhbWlseSI6Ik90ZXJvIiwiZ2l2ZW4iOiJMw6F6YXJvIiwicGFyc2UtbmFtZXMiOmZhbHNlLCJkcm9wcGluZy1wYXJ0aWNsZSI6IiIsIm5vbi1kcm9wcGluZy1wYXJ0aWNsZSI6IiJ9XSwiYWNjZXNzZWQiOnsiZGF0ZS1wYXJ0cyI6W1syMDIzLDEwLDE3XV19LCJjb250YWluZXItdGl0bGUtc2hvcnQiOiIifSwiaXNUZW1wb3JhcnkiOmZhbHNlfV19"/>
          <w:id w:val="-511529302"/>
          <w:placeholder>
            <w:docPart w:val="DefaultPlaceholder_-1854013440"/>
          </w:placeholder>
        </w:sdtPr>
        <w:sdtContent>
          <w:r w:rsidR="00A61445" w:rsidRPr="00A61445">
            <w:rPr>
              <w:rFonts w:ascii="Times New Roman" w:hAnsi="Times New Roman" w:cs="Times New Roman"/>
              <w:color w:val="000000"/>
              <w:sz w:val="24"/>
              <w:szCs w:val="24"/>
            </w:rPr>
            <w:t>(25)</w:t>
          </w:r>
          <w:r w:rsidR="00453B55">
            <w:rPr>
              <w:rFonts w:ascii="Times New Roman" w:hAnsi="Times New Roman" w:cs="Times New Roman"/>
              <w:color w:val="000000"/>
              <w:sz w:val="24"/>
              <w:szCs w:val="24"/>
            </w:rPr>
            <w:t>.</w:t>
          </w:r>
        </w:sdtContent>
      </w:sdt>
    </w:p>
    <w:p w14:paraId="12B1ABFC" w14:textId="114D5987" w:rsidR="00672CA6" w:rsidRPr="00735B71" w:rsidRDefault="00672CA6" w:rsidP="00DE1789">
      <w:pPr>
        <w:pStyle w:val="Prrafodelista"/>
        <w:numPr>
          <w:ilvl w:val="0"/>
          <w:numId w:val="22"/>
        </w:numPr>
        <w:spacing w:line="480" w:lineRule="auto"/>
        <w:jc w:val="both"/>
        <w:rPr>
          <w:rFonts w:ascii="Times New Roman" w:hAnsi="Times New Roman" w:cs="Times New Roman"/>
          <w:sz w:val="24"/>
          <w:szCs w:val="24"/>
        </w:rPr>
      </w:pPr>
      <w:r w:rsidRPr="00735B71">
        <w:rPr>
          <w:rFonts w:ascii="Times New Roman" w:hAnsi="Times New Roman" w:cs="Times New Roman"/>
          <w:i/>
          <w:iCs/>
          <w:sz w:val="24"/>
          <w:szCs w:val="24"/>
        </w:rPr>
        <w:t xml:space="preserve">Hipótesis </w:t>
      </w:r>
      <w:r w:rsidR="00441B92" w:rsidRPr="00735B71">
        <w:rPr>
          <w:rFonts w:ascii="Times New Roman" w:hAnsi="Times New Roman" w:cs="Times New Roman"/>
          <w:i/>
          <w:iCs/>
          <w:sz w:val="24"/>
          <w:szCs w:val="24"/>
        </w:rPr>
        <w:t>neurofisiológica:</w:t>
      </w:r>
      <w:r w:rsidR="00441B92" w:rsidRPr="00735B71">
        <w:rPr>
          <w:rFonts w:ascii="Times New Roman" w:hAnsi="Times New Roman" w:cs="Times New Roman"/>
          <w:sz w:val="24"/>
          <w:szCs w:val="24"/>
        </w:rPr>
        <w:t xml:space="preserve"> </w:t>
      </w:r>
      <w:r w:rsidR="007823B3">
        <w:rPr>
          <w:rFonts w:ascii="Times New Roman" w:hAnsi="Times New Roman" w:cs="Times New Roman"/>
          <w:sz w:val="24"/>
          <w:szCs w:val="24"/>
        </w:rPr>
        <w:t>A</w:t>
      </w:r>
      <w:r w:rsidR="00441B92" w:rsidRPr="00735B71">
        <w:rPr>
          <w:rFonts w:ascii="Times New Roman" w:hAnsi="Times New Roman" w:cs="Times New Roman"/>
          <w:sz w:val="24"/>
          <w:szCs w:val="24"/>
        </w:rPr>
        <w:t>umenta la irrigación sanguíne</w:t>
      </w:r>
      <w:r w:rsidR="008C77AC" w:rsidRPr="00735B71">
        <w:rPr>
          <w:rFonts w:ascii="Times New Roman" w:hAnsi="Times New Roman" w:cs="Times New Roman"/>
          <w:sz w:val="24"/>
          <w:szCs w:val="24"/>
        </w:rPr>
        <w:t xml:space="preserve">a y el metabolismo, además </w:t>
      </w:r>
      <w:r w:rsidR="00B86B90" w:rsidRPr="00735B71">
        <w:rPr>
          <w:rFonts w:ascii="Times New Roman" w:hAnsi="Times New Roman" w:cs="Times New Roman"/>
          <w:sz w:val="24"/>
          <w:szCs w:val="24"/>
        </w:rPr>
        <w:t xml:space="preserve">permite el paso de sustancias mediante la discontinuidad </w:t>
      </w:r>
      <w:r w:rsidR="005C6C1B" w:rsidRPr="00735B71">
        <w:rPr>
          <w:rFonts w:ascii="Times New Roman" w:hAnsi="Times New Roman" w:cs="Times New Roman"/>
          <w:sz w:val="24"/>
          <w:szCs w:val="24"/>
        </w:rPr>
        <w:t xml:space="preserve">de la barrera </w:t>
      </w:r>
      <w:r w:rsidR="00820240" w:rsidRPr="00735B71">
        <w:rPr>
          <w:rFonts w:ascii="Times New Roman" w:hAnsi="Times New Roman" w:cs="Times New Roman"/>
          <w:sz w:val="24"/>
          <w:szCs w:val="24"/>
        </w:rPr>
        <w:t>hematoencefálica</w:t>
      </w:r>
      <w:r w:rsidR="00E934A2">
        <w:rPr>
          <w:rFonts w:ascii="Times New Roman" w:hAnsi="Times New Roman" w:cs="Times New Roman"/>
          <w:sz w:val="24"/>
          <w:szCs w:val="24"/>
        </w:rPr>
        <w:t xml:space="preserve"> </w:t>
      </w:r>
    </w:p>
    <w:p w14:paraId="78EA7E98" w14:textId="569EEC9A" w:rsidR="00441B92" w:rsidRPr="00735B71" w:rsidRDefault="00441B92" w:rsidP="00DE1789">
      <w:pPr>
        <w:pStyle w:val="Prrafodelista"/>
        <w:numPr>
          <w:ilvl w:val="0"/>
          <w:numId w:val="22"/>
        </w:numPr>
        <w:spacing w:line="480" w:lineRule="auto"/>
        <w:jc w:val="both"/>
        <w:rPr>
          <w:rFonts w:ascii="Times New Roman" w:hAnsi="Times New Roman" w:cs="Times New Roman"/>
          <w:sz w:val="24"/>
          <w:szCs w:val="24"/>
        </w:rPr>
      </w:pPr>
      <w:r w:rsidRPr="00735B71">
        <w:rPr>
          <w:rFonts w:ascii="Times New Roman" w:hAnsi="Times New Roman" w:cs="Times New Roman"/>
          <w:i/>
          <w:iCs/>
          <w:sz w:val="24"/>
          <w:szCs w:val="24"/>
        </w:rPr>
        <w:t xml:space="preserve">Hipótesis </w:t>
      </w:r>
      <w:proofErr w:type="spellStart"/>
      <w:r w:rsidRPr="00735B71">
        <w:rPr>
          <w:rFonts w:ascii="Times New Roman" w:hAnsi="Times New Roman" w:cs="Times New Roman"/>
          <w:i/>
          <w:iCs/>
          <w:sz w:val="24"/>
          <w:szCs w:val="24"/>
        </w:rPr>
        <w:t>neurobioquímica</w:t>
      </w:r>
      <w:proofErr w:type="spellEnd"/>
      <w:r w:rsidRPr="00735B71">
        <w:rPr>
          <w:rFonts w:ascii="Times New Roman" w:hAnsi="Times New Roman" w:cs="Times New Roman"/>
          <w:i/>
          <w:iCs/>
          <w:sz w:val="24"/>
          <w:szCs w:val="24"/>
        </w:rPr>
        <w:t>:</w:t>
      </w:r>
      <w:r w:rsidR="00820240" w:rsidRPr="00735B71">
        <w:rPr>
          <w:rFonts w:ascii="Times New Roman" w:hAnsi="Times New Roman" w:cs="Times New Roman"/>
          <w:sz w:val="24"/>
          <w:szCs w:val="24"/>
        </w:rPr>
        <w:t xml:space="preserve"> </w:t>
      </w:r>
      <w:r w:rsidR="007823B3">
        <w:rPr>
          <w:rFonts w:ascii="Times New Roman" w:hAnsi="Times New Roman" w:cs="Times New Roman"/>
          <w:sz w:val="24"/>
          <w:szCs w:val="24"/>
        </w:rPr>
        <w:t>F</w:t>
      </w:r>
      <w:r w:rsidR="006D22BC" w:rsidRPr="00735B71">
        <w:rPr>
          <w:rFonts w:ascii="Times New Roman" w:hAnsi="Times New Roman" w:cs="Times New Roman"/>
          <w:sz w:val="24"/>
          <w:szCs w:val="24"/>
        </w:rPr>
        <w:t xml:space="preserve">orma metabolitos </w:t>
      </w:r>
      <w:proofErr w:type="spellStart"/>
      <w:r w:rsidR="006D22BC" w:rsidRPr="00735B71">
        <w:rPr>
          <w:rFonts w:ascii="Times New Roman" w:hAnsi="Times New Roman" w:cs="Times New Roman"/>
          <w:sz w:val="24"/>
          <w:szCs w:val="24"/>
        </w:rPr>
        <w:t>neuroprotectores</w:t>
      </w:r>
      <w:proofErr w:type="spellEnd"/>
      <w:r w:rsidR="006D22BC" w:rsidRPr="00735B71">
        <w:rPr>
          <w:rFonts w:ascii="Times New Roman" w:hAnsi="Times New Roman" w:cs="Times New Roman"/>
          <w:sz w:val="24"/>
          <w:szCs w:val="24"/>
        </w:rPr>
        <w:t xml:space="preserve">, </w:t>
      </w:r>
      <w:r w:rsidR="000F20E5" w:rsidRPr="00735B71">
        <w:rPr>
          <w:rFonts w:ascii="Times New Roman" w:hAnsi="Times New Roman" w:cs="Times New Roman"/>
          <w:sz w:val="24"/>
          <w:szCs w:val="24"/>
        </w:rPr>
        <w:t>aumenta la liberación hormona</w:t>
      </w:r>
      <w:r w:rsidR="004A20B4" w:rsidRPr="00735B71">
        <w:rPr>
          <w:rFonts w:ascii="Times New Roman" w:hAnsi="Times New Roman" w:cs="Times New Roman"/>
          <w:sz w:val="24"/>
          <w:szCs w:val="24"/>
        </w:rPr>
        <w:t xml:space="preserve">l, reduce la apoptosis </w:t>
      </w:r>
      <w:r w:rsidR="00BB210D" w:rsidRPr="00735B71">
        <w:rPr>
          <w:rFonts w:ascii="Times New Roman" w:hAnsi="Times New Roman" w:cs="Times New Roman"/>
          <w:sz w:val="24"/>
          <w:szCs w:val="24"/>
        </w:rPr>
        <w:t xml:space="preserve">y eleva el factor de crecimiento endotelial, logra una transformación </w:t>
      </w:r>
      <w:r w:rsidR="00735B71" w:rsidRPr="00735B71">
        <w:rPr>
          <w:rFonts w:ascii="Times New Roman" w:hAnsi="Times New Roman" w:cs="Times New Roman"/>
          <w:sz w:val="24"/>
          <w:szCs w:val="24"/>
        </w:rPr>
        <w:t>cromosómica, entre otros</w:t>
      </w:r>
      <w:r w:rsidR="00FD5B13">
        <w:rPr>
          <w:rFonts w:ascii="Times New Roman" w:hAnsi="Times New Roman" w:cs="Times New Roman"/>
          <w:sz w:val="24"/>
          <w:szCs w:val="24"/>
        </w:rPr>
        <w:t>.</w:t>
      </w:r>
    </w:p>
    <w:p w14:paraId="1256B181" w14:textId="2751F990" w:rsidR="00E61E6D" w:rsidRPr="00D9264A" w:rsidRDefault="00252943" w:rsidP="00B222CD">
      <w:pPr>
        <w:pStyle w:val="Ttulo2"/>
        <w:numPr>
          <w:ilvl w:val="1"/>
          <w:numId w:val="33"/>
        </w:numPr>
        <w:spacing w:line="480" w:lineRule="auto"/>
        <w:rPr>
          <w:rFonts w:ascii="Times New Roman" w:hAnsi="Times New Roman" w:cs="Times New Roman"/>
          <w:b/>
          <w:bCs/>
          <w:color w:val="auto"/>
          <w:sz w:val="24"/>
          <w:szCs w:val="24"/>
        </w:rPr>
      </w:pPr>
      <w:bookmarkStart w:id="41" w:name="_Toc149133845"/>
      <w:bookmarkStart w:id="42" w:name="_Toc150251056"/>
      <w:r w:rsidRPr="00D9264A">
        <w:rPr>
          <w:rFonts w:ascii="Times New Roman" w:hAnsi="Times New Roman" w:cs="Times New Roman"/>
          <w:b/>
          <w:bCs/>
          <w:color w:val="auto"/>
          <w:sz w:val="24"/>
          <w:szCs w:val="24"/>
        </w:rPr>
        <w:t>Adherencia al tratamiento antidepresivo</w:t>
      </w:r>
      <w:bookmarkEnd w:id="41"/>
      <w:bookmarkEnd w:id="42"/>
      <w:r w:rsidRPr="00D9264A">
        <w:rPr>
          <w:rFonts w:ascii="Times New Roman" w:hAnsi="Times New Roman" w:cs="Times New Roman"/>
          <w:b/>
          <w:bCs/>
          <w:color w:val="auto"/>
          <w:sz w:val="24"/>
          <w:szCs w:val="24"/>
        </w:rPr>
        <w:t xml:space="preserve"> </w:t>
      </w:r>
    </w:p>
    <w:p w14:paraId="696086B5" w14:textId="0357916F" w:rsidR="00741E09" w:rsidRDefault="00CD740D" w:rsidP="00FB4C80">
      <w:pPr>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La adherencia al tratamiento se define como la habilidad y capacidad que presenta el paciente para respetar y participar en las recomendaciones dispuestas por el profesional de la salud considerándose adecuada cuando existen tasas de apego </w:t>
      </w:r>
      <w:r w:rsidRPr="0063779D">
        <w:rPr>
          <w:rFonts w:ascii="Times New Roman" w:hAnsi="Times New Roman" w:cs="Times New Roman"/>
          <w:sz w:val="24"/>
          <w:szCs w:val="24"/>
        </w:rPr>
        <w:t>entre el 75%-80%. No obstante, existe evidencia señalando que la adherencia al tratamiento de la depresión oscila entre 30%-60%,</w:t>
      </w:r>
      <w:r w:rsidR="00B17C22" w:rsidRPr="0063779D">
        <w:rPr>
          <w:rFonts w:ascii="Times New Roman" w:hAnsi="Times New Roman" w:cs="Times New Roman"/>
          <w:sz w:val="24"/>
          <w:szCs w:val="24"/>
        </w:rPr>
        <w:t xml:space="preserve"> debido a que</w:t>
      </w:r>
      <w:r w:rsidRPr="0063779D">
        <w:rPr>
          <w:rFonts w:ascii="Times New Roman" w:hAnsi="Times New Roman" w:cs="Times New Roman"/>
          <w:sz w:val="24"/>
          <w:szCs w:val="24"/>
        </w:rPr>
        <w:t xml:space="preserve"> el 6 a 12% nunca iniciaron el tratamiento, un 30% abandono en el primer mes, un 50% en el tercer mes, y el 60-70%</w:t>
      </w:r>
      <w:r>
        <w:rPr>
          <w:rFonts w:ascii="Times New Roman" w:hAnsi="Times New Roman" w:cs="Times New Roman"/>
          <w:sz w:val="24"/>
          <w:szCs w:val="24"/>
        </w:rPr>
        <w:t xml:space="preserve"> abandono a los 6 meses</w:t>
      </w:r>
      <w:r w:rsidR="00A30846">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2UxZmEzYWItYmMzOC00Y2ViLWI5NDQtMzM3Y2ZmZDU0MDAwIiwicHJvcGVydGllcyI6eyJub3RlSW5kZXgiOjB9LCJpc0VkaXRlZCI6ZmFsc2UsIm1hbnVhbE92ZXJyaWRlIjp7ImlzTWFudWFsbHlPdmVycmlkZGVuIjpmYWxzZSwiY2l0ZXByb2NUZXh0IjoiKDI2LDI3KSIsIm1hbnVhbE92ZXJyaWRlVGV4dCI6IiJ9LCJjaXRhdGlvbkl0ZW1zIjpbeyJpZCI6IjcxMjNkODk2LTIxYWQtM2ViNi05OWYyLTZhN2JiYThlMWRjYyIsIml0ZW1EYXRhIjp7InR5cGUiOiJ3ZWJwYWdlIiwiaWQiOiI3MTIzZDg5Ni0yMWFkLTNlYjYtOTlmMi02YTdiYmE4ZTFkY2MiLCJ0aXRsZSI6IkxhIGFkaGVyZW5jaWEgdGVyYXDDqXV0aWNhIG8gZWwgcmV0byBzYW5pdGFyaW8gZGVsIHNpZ2xvIFhYSSB8IElNIEZhcm1hY2lhcyIsImFjY2Vzc2VkIjp7ImRhdGUtcGFydHMiOltbMjAyMywxMCwyXV19LCJVUkwiOiJodHRwczovL2FwcC5saXZlc3Rvcm0uY28vaW0tZmFybWFjaWFzL2xhLWFkaGVyZW5jaWEtdGVyYXBldXRpY2Etby1lbC1yZXRvLXNhbml0YXJpby1kZWwtc2lnbG8teHhpP2djbGlkPUVBSWFJUW9iQ2hNSTNfMjRnZktpZ1FNVjl5NnpBQjNXMGdjc0VBQVlBU0FBRWdJaVdmRF9Cd0UiLCJjb250YWluZXItdGl0bGUtc2hvcnQiOiIifSwiaXNUZW1wb3JhcnkiOmZhbHNlfSx7ImlkIjoiZDExMWY4ZDEtYWQ1OC0zZGM0LTliM2QtNTExYjVmNTFjOTMyIiwiaXRlbURhdGEiOnsidHlwZSI6ImFydGljbGUtam91cm5hbCIsImlkIjoiZDExMWY4ZDEtYWQ1OC0zZGM0LTliM2QtNTExYjVmNTFjOTMyIiwidGl0bGUiOiJBZGhlcmVuY2lhIHRlcmFww6l1dGljYTogZmFjdG9yZXMgbW9kaWZpY2Fkb3JlcyB5IGVzdHJhdGVnaWFzIGRlIG1lam9yYSIsImF1dGhvciI6W3siZmFtaWx5IjoiUGFnw6hzLVB1aWdkZW1vbnQiLCJnaXZlbiI6Ik5ldXMiLCJwYXJzZS1uYW1lcyI6ZmFsc2UsImRyb3BwaW5nLXBhcnRpY2xlIjoiIiwibm9uLWRyb3BwaW5nLXBhcnRpY2xlIjoiIn0seyJmYW1pbHkiOiJWYWx2ZXJkZS1NZXJpbm8iLCJnaXZlbiI6Ik0uIElzYWJlbCIsInBhcnNlLW5hbWVzIjpmYWxzZSwiZHJvcHBpbmctcGFydGljbGUiOiIiLCJub24tZHJvcHBpbmctcGFydGljbGUiOiIifSx7ImZhbWlseSI6IlBhZ8Oocy1QdWlnZGVtb250IiwiZ2l2ZW4iOiJOZXVzIiwicGFyc2UtbmFtZXMiOmZhbHNlLCJkcm9wcGluZy1wYXJ0aWNsZSI6IiIsIm5vbi1kcm9wcGluZy1wYXJ0aWNsZSI6IiJ9LHsiZmFtaWx5IjoiVmFsdmVyZGUtTWVyaW5vIiwiZ2l2ZW4iOiJNLiBJc2FiZWwiLCJwYXJzZS1uYW1lcyI6ZmFsc2UsImRyb3BwaW5nLXBhcnRpY2xlIjoiIiwibm9uLWRyb3BwaW5nLXBhcnRpY2xlIjoiIn1dLCJjb250YWluZXItdGl0bGUiOiJBcnMgUGhhcm1hY2V1dGljYSAoSW50ZXJuZXQpIiwiYWNjZXNzZWQiOnsiZGF0ZS1wYXJ0cyI6W1syMDIzLDEwLDNdXX0sIkRPSSI6IjEwLjMwODI3L0FSUy5WNTlJNC43MzU3IiwiSVNTTiI6IjIzNDAtOTg5NCIsIlVSTCI6Imh0dHBzOi8vc2NpZWxvLmlzY2lpaS5lcy9zY2llbG8ucGhwP3NjcmlwdD1zY2lfYXJ0dGV4dCZwaWQ9UzIzNDAtOTg5NDIwMTgwMDA0MDAyNTEmbG5nPWVzJm5ybT1pc28mdGxuZz1lcyIsImlzc3VlZCI6eyJkYXRlLXBhcnRzIjpbWzIwMTgsMTIsMjBdXX0sInBhZ2UiOiIyNTEtMjU4IiwiYWJzdHJhY3QiOiJPYmpldGl2b3M6IERlc2NyaWJpciBsb3MgZmFjdG9yZXMgcXVlIHB1ZWRlbiBpbmZsdWlyIGVuIGxhIGFkaGVyZW5jaWEgYSBsb3MgdHJhdGFtaWVudG9zIGZhcm1hY29sw7NnaWNvcyB5IGxhcyBpbnRlcnZlbmNpb25lcyBxdWUgaGFuIHNpZG8gZGVzYXJyb2xsYWRhcyBwYXJhIHN1IG1lam9yYS4gTcOpdG9kb3M6IFNlIHJlYWxpesOzIHVuYSBiw7pzcXVlZGEgZGUgbG9zIGFydMOtY3Vsb3MgZGUgaW52ZXN0aWdhY2nDs24gbcOhcyBpbXBvcnRhbnRlcyBwdWJsaWNhZG9zIHNvYnJlIGVsIHRlbWEgZW4gbGEgYmFzZSBkZSBkYXRvcyBOYXRpb25hbCBMaWJyYXJ5IG9mIE1lZGljaW5lLCBXYXNoaW5ndG9uLCBEQyAoTUVETElORTogUHViTWVkKS4gUmVzdWx0YWRvczogTGEgYWRoZXJlbmNpYSBhbCB0cmF0YW1pZW50byBlcyB1biBjb21wb3J0YW1pZW50byBjb21wbGVqbyBpbmZsdWVuY2lhZG8gcG9yIG3Dumx0aXBsZXMgZmFjdG9yZXM6IHNvY2lvZWNvbsOzbWljb3MsIHJlbGFjaW9uYWRvcyBjb24gZWwgc2lzdGVtYSBzYW5pdGFyaW8sIGNvbiBlbCB0cmF0YW1pZW50bywgY29uIGxhIHBhdG9sb2fDrWEgbyBjb24gZWwgcGFjaWVudGUuIEVuIGN1YW50byBhIGxhcyBpbnRlcnZlbmNpb25lcywgcHJpbmNpcGFsbWVudGUgcHVlZGVuIGRpZmVyZW5jaWFyc2UgZW4gaW50ZXJ2ZW5jaW9uZXMgZGUgdGlwbyB0w6ljbmljbywgaW50ZXJ2ZW5jaW9uZXMgY29uZHVjdHVhbGVzIG8gaW50ZXJ2ZW5jaW9uZXMgZWR1Y2F0aXZhcy4gTmluZ3VuYSBkZSBsYXMgaW50ZXJ2ZW5jaW9uZXMgZXN0dWRpYWRhIGhhc3RhIGxhIGZlY2hhIGhhIGRlbW9zdHJhZG8gc2VyIGVmZWN0aXZhIGRlIGZvcm1hIHVuaXZlcnNhbCB5IHBlcm1hbmVudGUuIENvbmNsdXNpb25lczogTGEgYWRoZXJlbmNpYSB0ZXJhcMOpdXRpY2EgZXMgdW4gY29tcG9ydGFtaWVudG8gZGluw6FtaWNvIGluZmx1ZW5jaWFkbyBwb3IgdW5hIGdyYW4gdmFyaWVkYWQgZGUgZmFjdG9yZXMgeSwgcG9yIGVsbG8sIGxhcyBlc3RyYXRlZ2lhcyBwYXJhIG1lam9yYXJsYSBkZWJlcsOhbiBpbmRpdmlkdWFsaXphcnNlIHBhcmEgY2FkYSBwYWNpZW50ZS4iLCJwdWJsaXNoZXIiOiJVbml2ZXJzaWRhZCBkZSBHcmFuYWRhIiwiaXNzdWUiOiI0Iiwidm9sdW1lIjoiNTkiLCJjb250YWluZXItdGl0bGUtc2hvcnQiOiIifSwiaXNUZW1wb3JhcnkiOmZhbHNlfV19"/>
          <w:id w:val="-519230059"/>
          <w:placeholder>
            <w:docPart w:val="DefaultPlaceholder_-1854013440"/>
          </w:placeholder>
        </w:sdtPr>
        <w:sdtContent>
          <w:r w:rsidR="00A61445" w:rsidRPr="00A61445">
            <w:rPr>
              <w:rFonts w:ascii="Times New Roman" w:hAnsi="Times New Roman" w:cs="Times New Roman"/>
              <w:color w:val="000000"/>
              <w:sz w:val="24"/>
              <w:szCs w:val="24"/>
            </w:rPr>
            <w:t>(26,27)</w:t>
          </w:r>
        </w:sdtContent>
      </w:sdt>
      <w:r w:rsidR="00C80F50">
        <w:rPr>
          <w:rFonts w:ascii="Times New Roman" w:hAnsi="Times New Roman" w:cs="Times New Roman"/>
          <w:color w:val="000000"/>
          <w:sz w:val="24"/>
          <w:szCs w:val="24"/>
        </w:rPr>
        <w:t>.</w:t>
      </w:r>
      <w:r w:rsidR="003502C0">
        <w:rPr>
          <w:rFonts w:ascii="Times New Roman" w:hAnsi="Times New Roman" w:cs="Times New Roman"/>
          <w:color w:val="000000"/>
          <w:sz w:val="24"/>
          <w:szCs w:val="24"/>
        </w:rPr>
        <w:t xml:space="preserve"> </w:t>
      </w:r>
    </w:p>
    <w:p w14:paraId="31CB62C3" w14:textId="61A3AE3B" w:rsidR="000826C9" w:rsidRDefault="003502C0" w:rsidP="00DE1789">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Es importante </w:t>
      </w:r>
      <w:r w:rsidR="00F42890">
        <w:rPr>
          <w:rFonts w:ascii="Times New Roman" w:hAnsi="Times New Roman" w:cs="Times New Roman"/>
          <w:color w:val="000000"/>
          <w:sz w:val="24"/>
          <w:szCs w:val="24"/>
        </w:rPr>
        <w:t>señalar que</w:t>
      </w:r>
      <w:r w:rsidR="001970C7">
        <w:rPr>
          <w:rFonts w:ascii="Times New Roman" w:hAnsi="Times New Roman" w:cs="Times New Roman"/>
          <w:color w:val="000000"/>
          <w:sz w:val="24"/>
          <w:szCs w:val="24"/>
        </w:rPr>
        <w:t xml:space="preserve"> el termino adherencia </w:t>
      </w:r>
      <w:r w:rsidR="002D2D19">
        <w:rPr>
          <w:rFonts w:ascii="Times New Roman" w:hAnsi="Times New Roman" w:cs="Times New Roman"/>
          <w:color w:val="000000"/>
          <w:sz w:val="24"/>
          <w:szCs w:val="24"/>
        </w:rPr>
        <w:t xml:space="preserve">no </w:t>
      </w:r>
      <w:r w:rsidR="001729AB">
        <w:rPr>
          <w:rFonts w:ascii="Times New Roman" w:hAnsi="Times New Roman" w:cs="Times New Roman"/>
          <w:color w:val="000000"/>
          <w:sz w:val="24"/>
          <w:szCs w:val="24"/>
        </w:rPr>
        <w:t>solamente significa</w:t>
      </w:r>
      <w:r w:rsidR="00617575">
        <w:rPr>
          <w:rFonts w:ascii="Times New Roman" w:hAnsi="Times New Roman" w:cs="Times New Roman"/>
          <w:color w:val="000000"/>
          <w:sz w:val="24"/>
          <w:szCs w:val="24"/>
        </w:rPr>
        <w:t xml:space="preserve"> cumplimiento </w:t>
      </w:r>
      <w:r w:rsidR="0056150E">
        <w:rPr>
          <w:rFonts w:ascii="Times New Roman" w:hAnsi="Times New Roman" w:cs="Times New Roman"/>
          <w:color w:val="000000"/>
          <w:sz w:val="24"/>
          <w:szCs w:val="24"/>
        </w:rPr>
        <w:t>o una conducta de obediencia</w:t>
      </w:r>
      <w:r w:rsidR="006A4A82">
        <w:rPr>
          <w:rFonts w:ascii="Times New Roman" w:hAnsi="Times New Roman" w:cs="Times New Roman"/>
          <w:color w:val="000000"/>
          <w:sz w:val="24"/>
          <w:szCs w:val="24"/>
        </w:rPr>
        <w:t xml:space="preserve"> a una indicación impuesta</w:t>
      </w:r>
      <w:r w:rsidR="0056150E">
        <w:rPr>
          <w:rFonts w:ascii="Times New Roman" w:hAnsi="Times New Roman" w:cs="Times New Roman"/>
          <w:color w:val="000000"/>
          <w:sz w:val="24"/>
          <w:szCs w:val="24"/>
        </w:rPr>
        <w:t xml:space="preserve"> </w:t>
      </w:r>
      <w:r w:rsidR="001729AB">
        <w:rPr>
          <w:rFonts w:ascii="Times New Roman" w:hAnsi="Times New Roman" w:cs="Times New Roman"/>
          <w:color w:val="000000"/>
          <w:sz w:val="24"/>
          <w:szCs w:val="24"/>
        </w:rPr>
        <w:t>sino también se</w:t>
      </w:r>
      <w:r w:rsidR="005F14F7">
        <w:rPr>
          <w:rFonts w:ascii="Times New Roman" w:hAnsi="Times New Roman" w:cs="Times New Roman"/>
          <w:color w:val="000000"/>
          <w:sz w:val="24"/>
          <w:szCs w:val="24"/>
        </w:rPr>
        <w:t xml:space="preserve"> caracteriza por la vo</w:t>
      </w:r>
      <w:r w:rsidR="002D2D19">
        <w:rPr>
          <w:rFonts w:ascii="Times New Roman" w:hAnsi="Times New Roman" w:cs="Times New Roman"/>
          <w:color w:val="000000"/>
          <w:sz w:val="24"/>
          <w:szCs w:val="24"/>
        </w:rPr>
        <w:t xml:space="preserve">luntariedad y consentimiento </w:t>
      </w:r>
      <w:r w:rsidR="001729AB">
        <w:rPr>
          <w:rFonts w:ascii="Times New Roman" w:hAnsi="Times New Roman" w:cs="Times New Roman"/>
          <w:color w:val="000000"/>
          <w:sz w:val="24"/>
          <w:szCs w:val="24"/>
        </w:rPr>
        <w:t xml:space="preserve">del paciente </w:t>
      </w:r>
      <w:r w:rsidR="00AF42CF">
        <w:rPr>
          <w:rFonts w:ascii="Times New Roman" w:hAnsi="Times New Roman" w:cs="Times New Roman"/>
          <w:color w:val="000000"/>
          <w:sz w:val="24"/>
          <w:szCs w:val="24"/>
        </w:rPr>
        <w:t xml:space="preserve">para realizar </w:t>
      </w:r>
      <w:r w:rsidR="008C04AC">
        <w:rPr>
          <w:rFonts w:ascii="Times New Roman" w:hAnsi="Times New Roman" w:cs="Times New Roman"/>
          <w:color w:val="000000"/>
          <w:sz w:val="24"/>
          <w:szCs w:val="24"/>
        </w:rPr>
        <w:t xml:space="preserve">las </w:t>
      </w:r>
      <w:r w:rsidR="00F42890">
        <w:rPr>
          <w:rFonts w:ascii="Times New Roman" w:hAnsi="Times New Roman" w:cs="Times New Roman"/>
          <w:color w:val="000000"/>
          <w:sz w:val="24"/>
          <w:szCs w:val="24"/>
        </w:rPr>
        <w:t>recomendaciones admitidas</w:t>
      </w:r>
      <w:r w:rsidR="00741E09">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MDlhZDBlYTAtOGI1Yi00MTVkLTg0NzMtZThlY2E0ZTIwMGQxIiwicHJvcGVydGllcyI6eyJub3RlSW5kZXgiOjB9LCJpc0VkaXRlZCI6ZmFsc2UsIm1hbnVhbE92ZXJyaWRlIjp7ImlzTWFudWFsbHlPdmVycmlkZGVuIjpmYWxzZSwiY2l0ZXByb2NUZXh0IjoiKDIwKSIsIm1hbnVhbE92ZXJyaWRlVGV4dCI6IiJ9LCJjaXRhdGlvbkl0ZW1zIjpbeyJpZCI6IjdjNjY1YmQxLTMwMzAtM2JmYy05ZTJlLWU2NTMyNGMzZmU4MiIsIml0ZW1EYXRhIjp7InR5cGUiOiJhcnRpY2xlIiwiaWQiOiI3YzY2NWJkMS0zMDMwLTNiZmMtOWUyZS1lNjUzMjRjM2ZlODIiLCJ0aXRsZSI6IkRlc2NyaXBjacOzbiwgYW7DoWxpc2lzIHRlbXBvcmFsIHkgYWRoZXJlbmNpYSBhbCB0cmF0YW1pZW50byBkZSBhbnRpZGVwcmVzaXZvcyBlbiBhdGVuY2nDs24gcHJpbWFyaWEgZW4gbGEgcG9ibGFjacOzbiBtYXlvciBkZSA2NSBhw7FvcyBkZSBDYXRhbHXDsWEgZW50cmUgMjAxMC0yMDE1IiwiYXV0aG9yIjpbeyJmYW1pbHkiOiJDYW1hY2hvLUFydGVhZ2EiLCJnaXZlbiI6IkxpbmEiLCJwYXJzZS1uYW1lcyI6ZmFsc2UsImRyb3BwaW5nLXBhcnRpY2xlIjoiIiwibm9uLWRyb3BwaW5nLXBhcnRpY2xlIjoiIn1dLCJhY2Nlc3NlZCI6eyJkYXRlLXBhcnRzIjpbWzIwMjMsMTAsMTddXX0sIlVSTCI6Imh0dHBzOi8vZGRkLnVhYi5jYXQvcmVjb3JkLzI2NTU5NiIsImlzc3VlZCI6eyJkYXRlLXBhcnRzIjpbWzIwMjJdXX0sImFic3RyYWN0IjoiTGEgdXRpbGl0emFjacOzIGQnYW50aWRlcHJlc3NpdXMgYSBFdXJvcGEgaSBhbHRyZXMgbGxvY3MgcHJlc2VudGEgdW5hIHRlbmTDqG5jaWEgYSBsJ2Fsw6dhLCBhbWIgdW4gbWFqb3IgcGVyY2VudGF0Z2UgZCfDunMgZW4gZWxzIHBhY2llbnRzIGFuY2lhbnMgc2Vnb25zIGRhZGVzIGQnZXN0dWRpcyBldXJvcGV1cy4gTCdhdWdtZW50IGQnw7pzIGVuIGFxdWVzdGEgcG9ibGFjacOzIG1ham9yIHJlcHJlc2VudGEgdW4gcmlzYyBhdWdtZW50YXQgZGUgcmVhY2Npb25zIGFkdmVyc2VzLCB0YW50IHBlciBsZXMgaW50ZXJhY2Npb25zIG1lZGljYW1lbnRvc2VzIGVuIHBhY2llbnRzIHF1ZSBoYWJpdHVhbG1lbnQgdGVuZW4gbm9tYnJvc29zIG1lZGljYW1lbnRzIHByZXNjcml0cywgY29tIHBlciBsYSBmYXJtYWNvZGluw6BtaWEgcHLDsnBpYSBkJ2FxdWVzdHMgbWVkaWNhbWVudHMgZW4gYW5jaWFucy4gRW5zIHBsYW50ZWdlbSAsIHBlciB0YW50LCBjb27DqGl4ZXIgbGVzIGNhcmFjdGVyw61zdGlxdWVzIGQnYXF1ZXN0YSBwb2JsYWNpw7MsIGxhIHRlbmTDqG5jaWEgZGUgcHJlc2NyaXBjacOzIGVuIGVsIHBlcsOtb2RlIGVudHJlIDIwMTAtMjAxNSwgbGVzIHJhb25zIGRlbCBzZXUgw7pzIGkgbGEgZGVzY3JpcGNpw7MgZGUgbCdhZGhlcsOobmNpYSBhIG1lZGljYW1lbnRzIGFudGlkZXByZXNzaXVzLiBQZXIgYXNzb2xpciBlbHMgb2JqZWN0aXVzIHBsYW50ZWphdHMgdmFtIHJlYWxpdHphciB1biBlc3R1ZGkgZGVzY3JpcHRpdSwgcmV0cm9zcGVjdGl1LCBlbiBwYWNpZW50cyA2NSBhbnlzIG8gbcOpcyBkJ2VkYXQgZW4gbGEgYmFzZSBkZSBkYWRlcyBkJ2F0ZW5jacOzIHByaW3DoHJpYSBkZSBDYXRhbHVueWEgU0lESUFQLCBlbiBlbCBwZXLDrW9kZSAyMDEwLTIwMTUuIEVucyB2YW0gcGxhbnRlamFyOiAxKSBkZXNjcml1cmUgbGVzIGNhcmFjdGVyw61zdGlxdWVzIGRlbW9ncsOgZmlxdWVzLCBjbMOtbmlxdWVzIGkgaW5jaWTDqG5jaWEgYW51YWwgZCfDunMgZCdhbnRpZGVwcmVzc2l1cywgaSAyKSBhbmFsaXR6YXIgbCdhZGhlcsOobmNpYSBhbHMgZsOgcm1hY3MgYW50aWRlcHJlc3NpdXMgbWl0amFuw6dhbnQgbCdhZGhlcsOobmNpYSBwcmltw6ByaWEsIGNhbnZpIGkgZGlzY29udGludWFjacOzIGQnYW50aWRlcHJlc3NpdXMuIEEgbcOpcywgdmFtIHJlYWxpdHphciB1biBlc3R1ZGkgY29tcGFyYXRpdSBhbWIgbGEgYmFzZSBkZSBkYWRlcyBkJ2F0ZW5jacOzIHByaW3DoHJpYSBIb2xhbmRlc2EgTml2ZWxsLVBDRCwgc29icmUgbGVzIGluZGljYWNpb25zIGQnw7pzIGRlIG5vdXMgdXN1YXJpcyBkJ2FudGlkZXByZXNzaXVzIGFsIHZvbHRhbnQgZGUgbGEgcHJlc2NyaXBjacOzIGRlIGwnYW50aWRlcHJlc3NpdSBlbiBlbCBtYXRlaXggcGVyw61vZGUgZCdlc3R1ZGkuIENvbSBhIHJlc3VsdGF0cywgdHJvYmVtIHF1ZSBlbiBsYSBwb2JsYWNpw7MgZGUgQ2F0YWx1bnlhIG1ham9yIGRlIDY1IGFueXMgZCdlZGF0LCBoaSBoYSB1bmEgZGlzbWludWNpw7MgZW4gbGEgaW5jaWTDqG5jaWEgZCfDunMgZCdhbnRpZGVwcmVzc2l1cyBhIGV4cGVuc2VzIGQndW5hIGRpc21pbnVjacOzIGVuIGxhIHByZXNjcmlwY2nDsyBkJ2luaGliaWRvcnMgc2VsZWN0aXVzIGRlIGxhIHJlY2FwdGFjacOzIGRlIHNlcm90b25pbmEuIERlc2NyaXZpbSBhIG3DqXMsIHF1ZSBsZXMgZnJhbmdlcyBkJ2VkYXQgbWFqb3JzIGRlIDg1IGFueXMgdGVuZW4gdW4gYXVnbWVudCBlbiBsYSBwcmVzY3JpcGNpw7MgZGUnbCBncnVwIGQnQWx0cmVzIGFudGlkZXByZXNzaXVzLiBMJ2FkaGVyw6huY2lhIHByaW3DoHJpYSBhIGxhIG5vc3RyYSBwb2JsYWNpw7MgdmEgc2VyIGQndW4gODUsNSUsIGVzc2VudCB1biAxLDclIHVuIGNhbnZpIGRlIGwnYW50aWRlcHJlc3NpdSBwZXIgcGFydCBkZWwgbWV0Z2UgZCdhdGVuY2nDsyBwcmltw6ByaWEgaSB1biA0OSw0JSB1bmEgZGlzY29udGludWFjacOzIHBlciBwYXJ0IGRlbHMgcGFjaWVudHMuIExhIHByb2JhYmlsaXRhdCBkZSBkaXNjb250aW51YWNpw7MgZGVsIHByaW1lciBhbnRpZGVwcmVzc2l1IHByZXNjcml0IHBvdCBhcnJpYmFyIGZpbnMgYSBnYWlyZWLDqSB1biAyMCUgZWwgcHJpbWVyIG1lcyBkZSBsJ2VwaXNvZGkgZGUgdHJhY3RhbWVudC4gU2l0dWFjaW9ucyBxdWUgZW5zIGFsZXJ0ZW4gc29icmUgbGEgcG9zaWJsZSBtYW5jYSBkJ2FkaGVyw6huY2lhIHBlciBwYXJ0IGRlbCBwYWNpZW50LCBkZWd1dGEgcG9zc2libGVtZW50IGEgdW5hIG1hbmNhIGRlIGNvbmVpeGVtZW50IHNvYnJlIGVsIHJldGFyZCBlbiBsJ2luaWNpIGRlIGwnZWZlY3RlIHRlcmFww6h1dGljIGQnYXF1ZXN0cyBmw6BybWFjcyBvIGLDqSBwZXIgbCdhcGFyaWNpw7MgZGUgcmVhY2Npb25zIGFkdmVyc2VzIGVuIGVsIHByaW1lciBtZXMgZCfDunMuIFF1YW4gY29tcGFyZW0gbGEgcG9ibGFjacOzIGNhdGFsYW5hIGFtYiBsJ2hvbGFuZGVzYSwgdHJvYmVtIGRpZmVyw6huY2llcyBlbiBsYSBmcmVxw7zDqG5jaWEgZCfDunMgZGVscyBhbnRpZGVwcmVzc2l1cy4gTWVudHJlIGEgQ2F0YWx1bnlhIGVscyBpbmhpYmlkb3JzIHNlbGVjdGl1cyBkZSByZWNhcHRhY2nDsyBkZSBzZXJvdG9uaW5hIG9jdXBlbiBlbCBwcmltZXIgbGxvYywgYSBIb2xhbmRhIGVscyBhbnRpZGVwcmVzc2l1cyB0cmljw61jbGljcyBhcnJpYmVuIGdhaXJlYsOpIGVsIDUwJSBlbiBsZXMgcHJlc2NyaXBjaW9ucyBkZWxzIG1ldGdlcyBkJ2F0ZW5jacOzIHByaW3DoHJpYS4gRW4gZWwgcGVyY2VudGF0Z2UgZCdpbmRpY2FjaW9ucyBzZWxlY2Npb25hZGVzIHJlbGFjaW9uYWRlcyBhbWIgbGEgcHJlc2NyaXBjacOzIGRlbCBwcmltZXIgYW50aWRlcHJlc3NpdSwgbGEgZGVwcmVzc2nDsywgYW5zaWV0YXQgaSB0cmFzdG9ybnMgZGVsIHNvbiBzw7NuIGVscyBkaWFnbsOyc3RpY3MgcXVlIGFwYXJlaXhlbiBhbWIgbcOpcyBmcmVxw7zDqG5jaWEgZW4gbGVzIGJhc2VzIGRlIGRhZGVzLiBObyBvYnN0YW50IGFpeMOyLCBtZW50cmUgbGEgY2F0ZWdvcmlhIGQnaW5kaWNhY2lvbnMgbm8gc2VsZWNjaW9uYWRlcywgcHJlc2VudGEgdW4gYXVnbWVudCBlbiBsYSBpbmNpZMOobmNpYSBlbiBsYSBiYXNlIGRlIGRhZGVzIE5pdmVsLVBDRCwgZW4gU0lESUFQIHMnb2JzZXJ2YSB1bmEgY2FpZ3VkYSBhbCBsbGFyZyBkZWwgcGVyw61vZGUgZCdlc3R1ZGkuIFRhbnQgbCfDunMgbcOpcyBmcmVxw7xlbnQgZCdhbnRpZGVwcmVzc2l1cyB0cmljw61jbGljcyBjb20gbCdhdWdtZW50IGQnaW5kaWNhY2lvbnMgbm8gc2VsZWNjaW9uYWRlcyBhIEhvbGFuZGEsIGVucyBmYSBzb3NwaXRhciBlbCBtYWpvciDDunMgZCdhbnRpZGVwcmVzc2l1cyBjb20gYSB0cmFjdGFtZW50IGRlIHPDrW1wdG9tZXMsIGFsZ3VucyByZWxhY2lvbmF0cyBhbWIgZWwgZG9sb3IgbyBhbHRyZXMgcmVsYWNpb25hdHMgYW1iIGxhIGRlcHJlc3Npw7MgcXVlIG5vIGluY2xvZW0gZW4gZWwgbm9zdHJlIGVzdHVkaSBwZXIgbm8gc2VyIGRpYWduw7JzdGljcyBzaW5kcsOybWljcy4gRWxzIHJlc3VsdGF0cyBkZSBsZXMgYW7DoGxpc2lzIGRlIHNlbnNpYmlsaXRhdCB2YW4gZW4gbGEgbWF0ZWl4YSBsw61uaWEgcXVlIGxlcyBhbsOgbGlzaXMgcHJpbmNpcGFscywgZWwgcXVlIGRvbmEgcm9idXN0ZXNhIGFscyBub3N0cmVzIHJlc3VsdGF0cy4iLCJjb250YWluZXItdGl0bGUtc2hvcnQiOiIifSwiaXNUZW1wb3JhcnkiOmZhbHNlfV19"/>
          <w:id w:val="-1231224330"/>
          <w:placeholder>
            <w:docPart w:val="DefaultPlaceholder_-1854013440"/>
          </w:placeholder>
        </w:sdtPr>
        <w:sdtContent>
          <w:r w:rsidR="00A61445" w:rsidRPr="00A61445">
            <w:rPr>
              <w:rFonts w:ascii="Times New Roman" w:hAnsi="Times New Roman" w:cs="Times New Roman"/>
              <w:color w:val="000000"/>
              <w:sz w:val="24"/>
              <w:szCs w:val="24"/>
            </w:rPr>
            <w:t>(20)</w:t>
          </w:r>
          <w:r w:rsidR="00453B55">
            <w:rPr>
              <w:rFonts w:ascii="Times New Roman" w:hAnsi="Times New Roman" w:cs="Times New Roman"/>
              <w:color w:val="000000"/>
              <w:sz w:val="24"/>
              <w:szCs w:val="24"/>
            </w:rPr>
            <w:t>.</w:t>
          </w:r>
        </w:sdtContent>
      </w:sdt>
    </w:p>
    <w:p w14:paraId="1A45178D" w14:textId="4C47F8A9" w:rsidR="00427A4A" w:rsidRDefault="00252943" w:rsidP="00DE1789">
      <w:pPr>
        <w:spacing w:line="480" w:lineRule="auto"/>
        <w:jc w:val="both"/>
        <w:rPr>
          <w:rFonts w:ascii="Times New Roman" w:hAnsi="Times New Roman" w:cs="Times New Roman"/>
          <w:sz w:val="24"/>
          <w:szCs w:val="24"/>
        </w:rPr>
      </w:pPr>
      <w:r w:rsidRPr="006447EB">
        <w:rPr>
          <w:rFonts w:ascii="Times New Roman" w:hAnsi="Times New Roman" w:cs="Times New Roman"/>
          <w:sz w:val="24"/>
          <w:szCs w:val="24"/>
        </w:rPr>
        <w:lastRenderedPageBreak/>
        <w:t>Mediante este trabajo se muestra la problemática sobre la falta de adherencia terapéutica de la depresión</w:t>
      </w:r>
      <w:r w:rsidR="0025698F">
        <w:rPr>
          <w:rFonts w:ascii="Times New Roman" w:hAnsi="Times New Roman" w:cs="Times New Roman"/>
          <w:sz w:val="24"/>
          <w:szCs w:val="24"/>
        </w:rPr>
        <w:t>,</w:t>
      </w:r>
      <w:r w:rsidRPr="006447EB">
        <w:rPr>
          <w:rFonts w:ascii="Times New Roman" w:hAnsi="Times New Roman" w:cs="Times New Roman"/>
          <w:sz w:val="24"/>
          <w:szCs w:val="24"/>
        </w:rPr>
        <w:t xml:space="preserve"> </w:t>
      </w:r>
      <w:r>
        <w:rPr>
          <w:rFonts w:ascii="Times New Roman" w:hAnsi="Times New Roman" w:cs="Times New Roman"/>
          <w:sz w:val="24"/>
          <w:szCs w:val="24"/>
        </w:rPr>
        <w:t xml:space="preserve">siendo esta una patología que cada vez </w:t>
      </w:r>
      <w:r w:rsidR="0070048A">
        <w:rPr>
          <w:rFonts w:ascii="Times New Roman" w:hAnsi="Times New Roman" w:cs="Times New Roman"/>
          <w:sz w:val="24"/>
          <w:szCs w:val="24"/>
        </w:rPr>
        <w:t>más</w:t>
      </w:r>
      <w:r>
        <w:rPr>
          <w:rFonts w:ascii="Times New Roman" w:hAnsi="Times New Roman" w:cs="Times New Roman"/>
          <w:sz w:val="24"/>
          <w:szCs w:val="24"/>
        </w:rPr>
        <w:t xml:space="preserve"> afecta al mundo moderno, sin embargo, correctamente tratada posee buen pronóstico</w:t>
      </w:r>
      <w:r w:rsidR="00D879F0">
        <w:rPr>
          <w:rFonts w:ascii="Times New Roman" w:hAnsi="Times New Roman" w:cs="Times New Roman"/>
          <w:sz w:val="24"/>
          <w:szCs w:val="24"/>
        </w:rPr>
        <w:t xml:space="preserve">, al igual que otras enfermedades </w:t>
      </w:r>
      <w:r w:rsidR="00B04E1E">
        <w:rPr>
          <w:rFonts w:ascii="Times New Roman" w:hAnsi="Times New Roman" w:cs="Times New Roman"/>
          <w:sz w:val="24"/>
          <w:szCs w:val="24"/>
        </w:rPr>
        <w:t xml:space="preserve">mientras </w:t>
      </w:r>
      <w:r w:rsidR="00D234BC">
        <w:rPr>
          <w:rFonts w:ascii="Times New Roman" w:hAnsi="Times New Roman" w:cs="Times New Roman"/>
          <w:sz w:val="24"/>
          <w:szCs w:val="24"/>
        </w:rPr>
        <w:t>más</w:t>
      </w:r>
      <w:r w:rsidR="00B04E1E">
        <w:rPr>
          <w:rFonts w:ascii="Times New Roman" w:hAnsi="Times New Roman" w:cs="Times New Roman"/>
          <w:sz w:val="24"/>
          <w:szCs w:val="24"/>
        </w:rPr>
        <w:t xml:space="preserve"> rápido se capte la enfermedad</w:t>
      </w:r>
      <w:r w:rsidR="00D234BC">
        <w:rPr>
          <w:rFonts w:ascii="Times New Roman" w:hAnsi="Times New Roman" w:cs="Times New Roman"/>
          <w:sz w:val="24"/>
          <w:szCs w:val="24"/>
        </w:rPr>
        <w:t xml:space="preserve"> y</w:t>
      </w:r>
      <w:r w:rsidR="00114229">
        <w:rPr>
          <w:rFonts w:ascii="Times New Roman" w:hAnsi="Times New Roman" w:cs="Times New Roman"/>
          <w:sz w:val="24"/>
          <w:szCs w:val="24"/>
        </w:rPr>
        <w:t xml:space="preserve"> lo </w:t>
      </w:r>
      <w:r w:rsidR="00D234BC">
        <w:rPr>
          <w:rFonts w:ascii="Times New Roman" w:hAnsi="Times New Roman" w:cs="Times New Roman"/>
          <w:sz w:val="24"/>
          <w:szCs w:val="24"/>
        </w:rPr>
        <w:t>más</w:t>
      </w:r>
      <w:r w:rsidR="00114229">
        <w:rPr>
          <w:rFonts w:ascii="Times New Roman" w:hAnsi="Times New Roman" w:cs="Times New Roman"/>
          <w:sz w:val="24"/>
          <w:szCs w:val="24"/>
        </w:rPr>
        <w:t xml:space="preserve"> pronto posible </w:t>
      </w:r>
      <w:r w:rsidR="00D234BC">
        <w:rPr>
          <w:rFonts w:ascii="Times New Roman" w:hAnsi="Times New Roman" w:cs="Times New Roman"/>
          <w:sz w:val="24"/>
          <w:szCs w:val="24"/>
        </w:rPr>
        <w:t>inicie</w:t>
      </w:r>
      <w:r w:rsidR="00114229">
        <w:rPr>
          <w:rFonts w:ascii="Times New Roman" w:hAnsi="Times New Roman" w:cs="Times New Roman"/>
          <w:sz w:val="24"/>
          <w:szCs w:val="24"/>
        </w:rPr>
        <w:t xml:space="preserve"> el tratamiento </w:t>
      </w:r>
      <w:r w:rsidR="006F4182">
        <w:rPr>
          <w:rFonts w:ascii="Times New Roman" w:hAnsi="Times New Roman" w:cs="Times New Roman"/>
          <w:sz w:val="24"/>
          <w:szCs w:val="24"/>
        </w:rPr>
        <w:t xml:space="preserve">pues </w:t>
      </w:r>
      <w:r w:rsidR="00D234BC">
        <w:rPr>
          <w:rFonts w:ascii="Times New Roman" w:hAnsi="Times New Roman" w:cs="Times New Roman"/>
          <w:sz w:val="24"/>
          <w:szCs w:val="24"/>
        </w:rPr>
        <w:t>más</w:t>
      </w:r>
      <w:r w:rsidR="006F4182">
        <w:rPr>
          <w:rFonts w:ascii="Times New Roman" w:hAnsi="Times New Roman" w:cs="Times New Roman"/>
          <w:sz w:val="24"/>
          <w:szCs w:val="24"/>
        </w:rPr>
        <w:t xml:space="preserve"> eficaz </w:t>
      </w:r>
      <w:r w:rsidR="00323A31">
        <w:rPr>
          <w:rFonts w:ascii="Times New Roman" w:hAnsi="Times New Roman" w:cs="Times New Roman"/>
          <w:sz w:val="24"/>
          <w:szCs w:val="24"/>
        </w:rPr>
        <w:t>serán los resultado</w:t>
      </w:r>
      <w:r w:rsidR="0025698F">
        <w:rPr>
          <w:rFonts w:ascii="Times New Roman" w:hAnsi="Times New Roman" w:cs="Times New Roman"/>
          <w:sz w:val="24"/>
          <w:szCs w:val="24"/>
        </w:rPr>
        <w:t>s</w:t>
      </w:r>
      <w:r w:rsidR="00323A31">
        <w:rPr>
          <w:rFonts w:ascii="Times New Roman" w:hAnsi="Times New Roman" w:cs="Times New Roman"/>
          <w:sz w:val="24"/>
          <w:szCs w:val="24"/>
        </w:rPr>
        <w:t>,</w:t>
      </w:r>
      <w:r w:rsidR="00D879F0">
        <w:rPr>
          <w:rFonts w:ascii="Times New Roman" w:hAnsi="Times New Roman" w:cs="Times New Roman"/>
          <w:sz w:val="24"/>
          <w:szCs w:val="24"/>
        </w:rPr>
        <w:t xml:space="preserve"> </w:t>
      </w:r>
      <w:r>
        <w:rPr>
          <w:rFonts w:ascii="Times New Roman" w:hAnsi="Times New Roman" w:cs="Times New Roman"/>
          <w:sz w:val="24"/>
          <w:szCs w:val="24"/>
        </w:rPr>
        <w:t xml:space="preserve">siendo la piedra angular la psicoterapia y los antidepresivos, debido a que el paciente al ingerir el comprimido antidepresivo </w:t>
      </w:r>
      <w:r w:rsidR="00323A31">
        <w:rPr>
          <w:rFonts w:ascii="Times New Roman" w:hAnsi="Times New Roman" w:cs="Times New Roman"/>
          <w:sz w:val="24"/>
          <w:szCs w:val="24"/>
        </w:rPr>
        <w:t xml:space="preserve">junto </w:t>
      </w:r>
      <w:r w:rsidR="003E1CE2">
        <w:rPr>
          <w:rFonts w:ascii="Times New Roman" w:hAnsi="Times New Roman" w:cs="Times New Roman"/>
          <w:sz w:val="24"/>
          <w:szCs w:val="24"/>
        </w:rPr>
        <w:t xml:space="preserve">con la psicoterapia </w:t>
      </w:r>
      <w:r>
        <w:rPr>
          <w:rFonts w:ascii="Times New Roman" w:hAnsi="Times New Roman" w:cs="Times New Roman"/>
          <w:sz w:val="24"/>
          <w:szCs w:val="24"/>
        </w:rPr>
        <w:t>experimenta un alivio progresivo de los síntomas, si esta remisión se extiende por más de 6 meses estaríamos hablando de recuperación</w:t>
      </w:r>
      <w:r w:rsidR="00A30846">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WJmY2VhMTEtMzE0Mi00YzM5LWI1ZDUtOTEyNTkwZWU0MTRhIiwicHJvcGVydGllcyI6eyJub3RlSW5kZXgiOjB9LCJpc0VkaXRlZCI6ZmFsc2UsIm1hbnVhbE92ZXJyaWRlIjp7ImlzTWFudWFsbHlPdmVycmlkZGVuIjpmYWxzZSwiY2l0ZXByb2NUZXh0IjoiKDI2KSIsIm1hbnVhbE92ZXJyaWRlVGV4dCI6IiJ9LCJjaXRhdGlvbkl0ZW1zIjpbeyJpZCI6IjcxMjNkODk2LTIxYWQtM2ViNi05OWYyLTZhN2JiYThlMWRjYyIsIml0ZW1EYXRhIjp7InR5cGUiOiJ3ZWJwYWdlIiwiaWQiOiI3MTIzZDg5Ni0yMWFkLTNlYjYtOTlmMi02YTdiYmE4ZTFkY2MiLCJ0aXRsZSI6IkxhIGFkaGVyZW5jaWEgdGVyYXDDqXV0aWNhIG8gZWwgcmV0byBzYW5pdGFyaW8gZGVsIHNpZ2xvIFhYSSB8IElNIEZhcm1hY2lhcyIsImFjY2Vzc2VkIjp7ImRhdGUtcGFydHMiOltbMjAyMywxMCwyXV19LCJVUkwiOiJodHRwczovL2FwcC5saXZlc3Rvcm0uY28vaW0tZmFybWFjaWFzL2xhLWFkaGVyZW5jaWEtdGVyYXBldXRpY2Etby1lbC1yZXRvLXNhbml0YXJpby1kZWwtc2lnbG8teHhpP2djbGlkPUVBSWFJUW9iQ2hNSTNfMjRnZktpZ1FNVjl5NnpBQjNXMGdjc0VBQVlBU0FBRWdJaVdmRF9Cd0UiLCJjb250YWluZXItdGl0bGUtc2hvcnQiOiIifSwiaXNUZW1wb3JhcnkiOmZhbHNlfV19"/>
          <w:id w:val="2053416992"/>
          <w:placeholder>
            <w:docPart w:val="DefaultPlaceholder_-1854013440"/>
          </w:placeholder>
        </w:sdtPr>
        <w:sdtContent>
          <w:r w:rsidR="00A61445" w:rsidRPr="00A61445">
            <w:rPr>
              <w:rFonts w:ascii="Times New Roman" w:hAnsi="Times New Roman" w:cs="Times New Roman"/>
              <w:color w:val="000000"/>
              <w:sz w:val="24"/>
              <w:szCs w:val="24"/>
            </w:rPr>
            <w:t>(26)</w:t>
          </w:r>
        </w:sdtContent>
      </w:sdt>
      <w:r w:rsidR="00427A4A">
        <w:rPr>
          <w:rFonts w:ascii="Times New Roman" w:hAnsi="Times New Roman" w:cs="Times New Roman"/>
          <w:sz w:val="24"/>
          <w:szCs w:val="24"/>
        </w:rPr>
        <w:t>.</w:t>
      </w:r>
    </w:p>
    <w:p w14:paraId="210CEE1A" w14:textId="5F5FECAA" w:rsidR="00326F66" w:rsidRDefault="00433F22" w:rsidP="00DE1789">
      <w:pPr>
        <w:spacing w:line="480" w:lineRule="auto"/>
        <w:jc w:val="both"/>
        <w:rPr>
          <w:rFonts w:ascii="Times New Roman" w:hAnsi="Times New Roman" w:cs="Times New Roman"/>
          <w:sz w:val="24"/>
          <w:szCs w:val="24"/>
        </w:rPr>
      </w:pPr>
      <w:r>
        <w:rPr>
          <w:rFonts w:ascii="Times New Roman" w:hAnsi="Times New Roman" w:cs="Times New Roman"/>
          <w:sz w:val="24"/>
          <w:szCs w:val="24"/>
        </w:rPr>
        <w:t>En España</w:t>
      </w:r>
      <w:r w:rsidR="00BC4E17">
        <w:rPr>
          <w:rFonts w:ascii="Times New Roman" w:hAnsi="Times New Roman" w:cs="Times New Roman"/>
          <w:sz w:val="24"/>
          <w:szCs w:val="24"/>
        </w:rPr>
        <w:t xml:space="preserve"> en el año 2009</w:t>
      </w:r>
      <w:r w:rsidR="00992362">
        <w:rPr>
          <w:rFonts w:ascii="Times New Roman" w:hAnsi="Times New Roman" w:cs="Times New Roman"/>
          <w:sz w:val="24"/>
          <w:szCs w:val="24"/>
        </w:rPr>
        <w:t xml:space="preserve">, la depresión </w:t>
      </w:r>
      <w:r w:rsidR="00BC4E17">
        <w:rPr>
          <w:rFonts w:ascii="Times New Roman" w:hAnsi="Times New Roman" w:cs="Times New Roman"/>
          <w:sz w:val="24"/>
          <w:szCs w:val="24"/>
        </w:rPr>
        <w:t>fue la</w:t>
      </w:r>
      <w:r w:rsidR="00C94E42">
        <w:rPr>
          <w:rFonts w:ascii="Times New Roman" w:hAnsi="Times New Roman" w:cs="Times New Roman"/>
          <w:sz w:val="24"/>
          <w:szCs w:val="24"/>
        </w:rPr>
        <w:t xml:space="preserve"> patología que represent</w:t>
      </w:r>
      <w:r w:rsidR="00BC4E17">
        <w:rPr>
          <w:rFonts w:ascii="Times New Roman" w:hAnsi="Times New Roman" w:cs="Times New Roman"/>
          <w:sz w:val="24"/>
          <w:szCs w:val="24"/>
        </w:rPr>
        <w:t>ó</w:t>
      </w:r>
      <w:r w:rsidR="00C94E42">
        <w:rPr>
          <w:rFonts w:ascii="Times New Roman" w:hAnsi="Times New Roman" w:cs="Times New Roman"/>
          <w:sz w:val="24"/>
          <w:szCs w:val="24"/>
        </w:rPr>
        <w:t xml:space="preserve"> </w:t>
      </w:r>
      <w:r w:rsidR="000E06DA">
        <w:rPr>
          <w:rFonts w:ascii="Times New Roman" w:hAnsi="Times New Roman" w:cs="Times New Roman"/>
          <w:sz w:val="24"/>
          <w:szCs w:val="24"/>
        </w:rPr>
        <w:t xml:space="preserve">el porcentaje </w:t>
      </w:r>
      <w:r w:rsidR="00705DD6">
        <w:rPr>
          <w:rFonts w:ascii="Times New Roman" w:hAnsi="Times New Roman" w:cs="Times New Roman"/>
          <w:sz w:val="24"/>
          <w:szCs w:val="24"/>
        </w:rPr>
        <w:t>más</w:t>
      </w:r>
      <w:r w:rsidR="000E06DA">
        <w:rPr>
          <w:rFonts w:ascii="Times New Roman" w:hAnsi="Times New Roman" w:cs="Times New Roman"/>
          <w:sz w:val="24"/>
          <w:szCs w:val="24"/>
        </w:rPr>
        <w:t xml:space="preserve"> bajo en cuanto a</w:t>
      </w:r>
      <w:r w:rsidR="00DC77D8">
        <w:rPr>
          <w:rFonts w:ascii="Times New Roman" w:hAnsi="Times New Roman" w:cs="Times New Roman"/>
          <w:sz w:val="24"/>
          <w:szCs w:val="24"/>
        </w:rPr>
        <w:t xml:space="preserve"> </w:t>
      </w:r>
      <w:r w:rsidR="000E06DA">
        <w:rPr>
          <w:rFonts w:ascii="Times New Roman" w:hAnsi="Times New Roman" w:cs="Times New Roman"/>
          <w:sz w:val="24"/>
          <w:szCs w:val="24"/>
        </w:rPr>
        <w:t xml:space="preserve">la </w:t>
      </w:r>
      <w:r w:rsidR="00BC4E17">
        <w:rPr>
          <w:rFonts w:ascii="Times New Roman" w:hAnsi="Times New Roman" w:cs="Times New Roman"/>
          <w:sz w:val="24"/>
          <w:szCs w:val="24"/>
        </w:rPr>
        <w:t xml:space="preserve">adherencia </w:t>
      </w:r>
      <w:r w:rsidR="00DC77D8">
        <w:rPr>
          <w:rFonts w:ascii="Times New Roman" w:hAnsi="Times New Roman" w:cs="Times New Roman"/>
          <w:sz w:val="24"/>
          <w:szCs w:val="24"/>
        </w:rPr>
        <w:t xml:space="preserve">al tratamiento </w:t>
      </w:r>
      <w:r w:rsidR="00326F66">
        <w:rPr>
          <w:rFonts w:ascii="Times New Roman" w:hAnsi="Times New Roman" w:cs="Times New Roman"/>
          <w:sz w:val="24"/>
          <w:szCs w:val="24"/>
        </w:rPr>
        <w:t xml:space="preserve">causando </w:t>
      </w:r>
      <w:r w:rsidR="003F5770">
        <w:rPr>
          <w:rFonts w:ascii="Times New Roman" w:hAnsi="Times New Roman" w:cs="Times New Roman"/>
          <w:sz w:val="24"/>
          <w:szCs w:val="24"/>
        </w:rPr>
        <w:t xml:space="preserve">un consumo económico de quince </w:t>
      </w:r>
      <w:r w:rsidR="006377C3">
        <w:rPr>
          <w:rFonts w:ascii="Times New Roman" w:hAnsi="Times New Roman" w:cs="Times New Roman"/>
          <w:sz w:val="24"/>
          <w:szCs w:val="24"/>
        </w:rPr>
        <w:t>millones de euros</w:t>
      </w:r>
      <w:r w:rsidR="006A7496">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TY4YzQwZjItYTRiZi00NjRlLWE5NTUtZjNjZDZlNjZmMTg3IiwicHJvcGVydGllcyI6eyJub3RlSW5kZXgiOjB9LCJpc0VkaXRlZCI6ZmFsc2UsIm1hbnVhbE92ZXJyaWRlIjp7ImlzTWFudWFsbHlPdmVycmlkZGVuIjpmYWxzZSwiY2l0ZXByb2NUZXh0IjoiKDIwKSIsIm1hbnVhbE92ZXJyaWRlVGV4dCI6IiJ9LCJjaXRhdGlvbkl0ZW1zIjpbeyJpZCI6IjdjNjY1YmQxLTMwMzAtM2JmYy05ZTJlLWU2NTMyNGMzZmU4MiIsIml0ZW1EYXRhIjp7InR5cGUiOiJhcnRpY2xlIiwiaWQiOiI3YzY2NWJkMS0zMDMwLTNiZmMtOWUyZS1lNjUzMjRjM2ZlODIiLCJ0aXRsZSI6IkRlc2NyaXBjacOzbiwgYW7DoWxpc2lzIHRlbXBvcmFsIHkgYWRoZXJlbmNpYSBhbCB0cmF0YW1pZW50byBkZSBhbnRpZGVwcmVzaXZvcyBlbiBhdGVuY2nDs24gcHJpbWFyaWEgZW4gbGEgcG9ibGFjacOzbiBtYXlvciBkZSA2NSBhw7FvcyBkZSBDYXRhbHXDsWEgZW50cmUgMjAxMC0yMDE1IiwiYXV0aG9yIjpbeyJmYW1pbHkiOiJDYW1hY2hvLUFydGVhZ2EiLCJnaXZlbiI6IkxpbmEiLCJwYXJzZS1uYW1lcyI6ZmFsc2UsImRyb3BwaW5nLXBhcnRpY2xlIjoiIiwibm9uLWRyb3BwaW5nLXBhcnRpY2xlIjoiIn1dLCJhY2Nlc3NlZCI6eyJkYXRlLXBhcnRzIjpbWzIwMjMsMTAsMTddXX0sIlVSTCI6Imh0dHBzOi8vZGRkLnVhYi5jYXQvcmVjb3JkLzI2NTU5NiIsImlzc3VlZCI6eyJkYXRlLXBhcnRzIjpbWzIwMjJdXX0sImFic3RyYWN0IjoiTGEgdXRpbGl0emFjacOzIGQnYW50aWRlcHJlc3NpdXMgYSBFdXJvcGEgaSBhbHRyZXMgbGxvY3MgcHJlc2VudGEgdW5hIHRlbmTDqG5jaWEgYSBsJ2Fsw6dhLCBhbWIgdW4gbWFqb3IgcGVyY2VudGF0Z2UgZCfDunMgZW4gZWxzIHBhY2llbnRzIGFuY2lhbnMgc2Vnb25zIGRhZGVzIGQnZXN0dWRpcyBldXJvcGV1cy4gTCdhdWdtZW50IGQnw7pzIGVuIGFxdWVzdGEgcG9ibGFjacOzIG1ham9yIHJlcHJlc2VudGEgdW4gcmlzYyBhdWdtZW50YXQgZGUgcmVhY2Npb25zIGFkdmVyc2VzLCB0YW50IHBlciBsZXMgaW50ZXJhY2Npb25zIG1lZGljYW1lbnRvc2VzIGVuIHBhY2llbnRzIHF1ZSBoYWJpdHVhbG1lbnQgdGVuZW4gbm9tYnJvc29zIG1lZGljYW1lbnRzIHByZXNjcml0cywgY29tIHBlciBsYSBmYXJtYWNvZGluw6BtaWEgcHLDsnBpYSBkJ2FxdWVzdHMgbWVkaWNhbWVudHMgZW4gYW5jaWFucy4gRW5zIHBsYW50ZWdlbSAsIHBlciB0YW50LCBjb27DqGl4ZXIgbGVzIGNhcmFjdGVyw61zdGlxdWVzIGQnYXF1ZXN0YSBwb2JsYWNpw7MsIGxhIHRlbmTDqG5jaWEgZGUgcHJlc2NyaXBjacOzIGVuIGVsIHBlcsOtb2RlIGVudHJlIDIwMTAtMjAxNSwgbGVzIHJhb25zIGRlbCBzZXUgw7pzIGkgbGEgZGVzY3JpcGNpw7MgZGUgbCdhZGhlcsOobmNpYSBhIG1lZGljYW1lbnRzIGFudGlkZXByZXNzaXVzLiBQZXIgYXNzb2xpciBlbHMgb2JqZWN0aXVzIHBsYW50ZWphdHMgdmFtIHJlYWxpdHphciB1biBlc3R1ZGkgZGVzY3JpcHRpdSwgcmV0cm9zcGVjdGl1LCBlbiBwYWNpZW50cyA2NSBhbnlzIG8gbcOpcyBkJ2VkYXQgZW4gbGEgYmFzZSBkZSBkYWRlcyBkJ2F0ZW5jacOzIHByaW3DoHJpYSBkZSBDYXRhbHVueWEgU0lESUFQLCBlbiBlbCBwZXLDrW9kZSAyMDEwLTIwMTUuIEVucyB2YW0gcGxhbnRlamFyOiAxKSBkZXNjcml1cmUgbGVzIGNhcmFjdGVyw61zdGlxdWVzIGRlbW9ncsOgZmlxdWVzLCBjbMOtbmlxdWVzIGkgaW5jaWTDqG5jaWEgYW51YWwgZCfDunMgZCdhbnRpZGVwcmVzc2l1cywgaSAyKSBhbmFsaXR6YXIgbCdhZGhlcsOobmNpYSBhbHMgZsOgcm1hY3MgYW50aWRlcHJlc3NpdXMgbWl0amFuw6dhbnQgbCdhZGhlcsOobmNpYSBwcmltw6ByaWEsIGNhbnZpIGkgZGlzY29udGludWFjacOzIGQnYW50aWRlcHJlc3NpdXMuIEEgbcOpcywgdmFtIHJlYWxpdHphciB1biBlc3R1ZGkgY29tcGFyYXRpdSBhbWIgbGEgYmFzZSBkZSBkYWRlcyBkJ2F0ZW5jacOzIHByaW3DoHJpYSBIb2xhbmRlc2EgTml2ZWxsLVBDRCwgc29icmUgbGVzIGluZGljYWNpb25zIGQnw7pzIGRlIG5vdXMgdXN1YXJpcyBkJ2FudGlkZXByZXNzaXVzIGFsIHZvbHRhbnQgZGUgbGEgcHJlc2NyaXBjacOzIGRlIGwnYW50aWRlcHJlc3NpdSBlbiBlbCBtYXRlaXggcGVyw61vZGUgZCdlc3R1ZGkuIENvbSBhIHJlc3VsdGF0cywgdHJvYmVtIHF1ZSBlbiBsYSBwb2JsYWNpw7MgZGUgQ2F0YWx1bnlhIG1ham9yIGRlIDY1IGFueXMgZCdlZGF0LCBoaSBoYSB1bmEgZGlzbWludWNpw7MgZW4gbGEgaW5jaWTDqG5jaWEgZCfDunMgZCdhbnRpZGVwcmVzc2l1cyBhIGV4cGVuc2VzIGQndW5hIGRpc21pbnVjacOzIGVuIGxhIHByZXNjcmlwY2nDsyBkJ2luaGliaWRvcnMgc2VsZWN0aXVzIGRlIGxhIHJlY2FwdGFjacOzIGRlIHNlcm90b25pbmEuIERlc2NyaXZpbSBhIG3DqXMsIHF1ZSBsZXMgZnJhbmdlcyBkJ2VkYXQgbWFqb3JzIGRlIDg1IGFueXMgdGVuZW4gdW4gYXVnbWVudCBlbiBsYSBwcmVzY3JpcGNpw7MgZGUnbCBncnVwIGQnQWx0cmVzIGFudGlkZXByZXNzaXVzLiBMJ2FkaGVyw6huY2lhIHByaW3DoHJpYSBhIGxhIG5vc3RyYSBwb2JsYWNpw7MgdmEgc2VyIGQndW4gODUsNSUsIGVzc2VudCB1biAxLDclIHVuIGNhbnZpIGRlIGwnYW50aWRlcHJlc3NpdSBwZXIgcGFydCBkZWwgbWV0Z2UgZCdhdGVuY2nDsyBwcmltw6ByaWEgaSB1biA0OSw0JSB1bmEgZGlzY29udGludWFjacOzIHBlciBwYXJ0IGRlbHMgcGFjaWVudHMuIExhIHByb2JhYmlsaXRhdCBkZSBkaXNjb250aW51YWNpw7MgZGVsIHByaW1lciBhbnRpZGVwcmVzc2l1IHByZXNjcml0IHBvdCBhcnJpYmFyIGZpbnMgYSBnYWlyZWLDqSB1biAyMCUgZWwgcHJpbWVyIG1lcyBkZSBsJ2VwaXNvZGkgZGUgdHJhY3RhbWVudC4gU2l0dWFjaW9ucyBxdWUgZW5zIGFsZXJ0ZW4gc29icmUgbGEgcG9zaWJsZSBtYW5jYSBkJ2FkaGVyw6huY2lhIHBlciBwYXJ0IGRlbCBwYWNpZW50LCBkZWd1dGEgcG9zc2libGVtZW50IGEgdW5hIG1hbmNhIGRlIGNvbmVpeGVtZW50IHNvYnJlIGVsIHJldGFyZCBlbiBsJ2luaWNpIGRlIGwnZWZlY3RlIHRlcmFww6h1dGljIGQnYXF1ZXN0cyBmw6BybWFjcyBvIGLDqSBwZXIgbCdhcGFyaWNpw7MgZGUgcmVhY2Npb25zIGFkdmVyc2VzIGVuIGVsIHByaW1lciBtZXMgZCfDunMuIFF1YW4gY29tcGFyZW0gbGEgcG9ibGFjacOzIGNhdGFsYW5hIGFtYiBsJ2hvbGFuZGVzYSwgdHJvYmVtIGRpZmVyw6huY2llcyBlbiBsYSBmcmVxw7zDqG5jaWEgZCfDunMgZGVscyBhbnRpZGVwcmVzc2l1cy4gTWVudHJlIGEgQ2F0YWx1bnlhIGVscyBpbmhpYmlkb3JzIHNlbGVjdGl1cyBkZSByZWNhcHRhY2nDsyBkZSBzZXJvdG9uaW5hIG9jdXBlbiBlbCBwcmltZXIgbGxvYywgYSBIb2xhbmRhIGVscyBhbnRpZGVwcmVzc2l1cyB0cmljw61jbGljcyBhcnJpYmVuIGdhaXJlYsOpIGVsIDUwJSBlbiBsZXMgcHJlc2NyaXBjaW9ucyBkZWxzIG1ldGdlcyBkJ2F0ZW5jacOzIHByaW3DoHJpYS4gRW4gZWwgcGVyY2VudGF0Z2UgZCdpbmRpY2FjaW9ucyBzZWxlY2Npb25hZGVzIHJlbGFjaW9uYWRlcyBhbWIgbGEgcHJlc2NyaXBjacOzIGRlbCBwcmltZXIgYW50aWRlcHJlc3NpdSwgbGEgZGVwcmVzc2nDsywgYW5zaWV0YXQgaSB0cmFzdG9ybnMgZGVsIHNvbiBzw7NuIGVscyBkaWFnbsOyc3RpY3MgcXVlIGFwYXJlaXhlbiBhbWIgbcOpcyBmcmVxw7zDqG5jaWEgZW4gbGVzIGJhc2VzIGRlIGRhZGVzLiBObyBvYnN0YW50IGFpeMOyLCBtZW50cmUgbGEgY2F0ZWdvcmlhIGQnaW5kaWNhY2lvbnMgbm8gc2VsZWNjaW9uYWRlcywgcHJlc2VudGEgdW4gYXVnbWVudCBlbiBsYSBpbmNpZMOobmNpYSBlbiBsYSBiYXNlIGRlIGRhZGVzIE5pdmVsLVBDRCwgZW4gU0lESUFQIHMnb2JzZXJ2YSB1bmEgY2FpZ3VkYSBhbCBsbGFyZyBkZWwgcGVyw61vZGUgZCdlc3R1ZGkuIFRhbnQgbCfDunMgbcOpcyBmcmVxw7xlbnQgZCdhbnRpZGVwcmVzc2l1cyB0cmljw61jbGljcyBjb20gbCdhdWdtZW50IGQnaW5kaWNhY2lvbnMgbm8gc2VsZWNjaW9uYWRlcyBhIEhvbGFuZGEsIGVucyBmYSBzb3NwaXRhciBlbCBtYWpvciDDunMgZCdhbnRpZGVwcmVzc2l1cyBjb20gYSB0cmFjdGFtZW50IGRlIHPDrW1wdG9tZXMsIGFsZ3VucyByZWxhY2lvbmF0cyBhbWIgZWwgZG9sb3IgbyBhbHRyZXMgcmVsYWNpb25hdHMgYW1iIGxhIGRlcHJlc3Npw7MgcXVlIG5vIGluY2xvZW0gZW4gZWwgbm9zdHJlIGVzdHVkaSBwZXIgbm8gc2VyIGRpYWduw7JzdGljcyBzaW5kcsOybWljcy4gRWxzIHJlc3VsdGF0cyBkZSBsZXMgYW7DoGxpc2lzIGRlIHNlbnNpYmlsaXRhdCB2YW4gZW4gbGEgbWF0ZWl4YSBsw61uaWEgcXVlIGxlcyBhbsOgbGlzaXMgcHJpbmNpcGFscywgZWwgcXVlIGRvbmEgcm9idXN0ZXNhIGFscyBub3N0cmVzIHJlc3VsdGF0cy4iLCJjb250YWluZXItdGl0bGUtc2hvcnQiOiIifSwiaXNUZW1wb3JhcnkiOmZhbHNlfV19"/>
          <w:id w:val="1629358442"/>
          <w:placeholder>
            <w:docPart w:val="DefaultPlaceholder_-1854013440"/>
          </w:placeholder>
        </w:sdtPr>
        <w:sdtContent>
          <w:r w:rsidR="00A61445" w:rsidRPr="00A61445">
            <w:rPr>
              <w:rFonts w:ascii="Times New Roman" w:hAnsi="Times New Roman" w:cs="Times New Roman"/>
              <w:color w:val="000000"/>
              <w:sz w:val="24"/>
              <w:szCs w:val="24"/>
            </w:rPr>
            <w:t>(20)</w:t>
          </w:r>
          <w:r w:rsidR="00453B55">
            <w:rPr>
              <w:rFonts w:ascii="Times New Roman" w:hAnsi="Times New Roman" w:cs="Times New Roman"/>
              <w:color w:val="000000"/>
              <w:sz w:val="24"/>
              <w:szCs w:val="24"/>
            </w:rPr>
            <w:t>.</w:t>
          </w:r>
        </w:sdtContent>
      </w:sdt>
    </w:p>
    <w:p w14:paraId="1774196F" w14:textId="3657F63E" w:rsidR="00D755E7" w:rsidRPr="00323835" w:rsidRDefault="00252943" w:rsidP="00DE1789">
      <w:pPr>
        <w:spacing w:line="480" w:lineRule="auto"/>
        <w:jc w:val="both"/>
        <w:rPr>
          <w:rFonts w:ascii="Times New Roman" w:hAnsi="Times New Roman" w:cs="Times New Roman"/>
          <w:sz w:val="24"/>
          <w:szCs w:val="24"/>
        </w:rPr>
      </w:pPr>
      <w:proofErr w:type="spellStart"/>
      <w:r w:rsidRPr="008F4983">
        <w:rPr>
          <w:rFonts w:ascii="Times New Roman" w:hAnsi="Times New Roman" w:cs="Times New Roman"/>
          <w:sz w:val="24"/>
          <w:szCs w:val="24"/>
        </w:rPr>
        <w:t>Osterberg</w:t>
      </w:r>
      <w:proofErr w:type="spellEnd"/>
      <w:r w:rsidRPr="008F4983">
        <w:rPr>
          <w:rFonts w:ascii="Times New Roman" w:hAnsi="Times New Roman" w:cs="Times New Roman"/>
          <w:sz w:val="24"/>
          <w:szCs w:val="24"/>
        </w:rPr>
        <w:t xml:space="preserve"> y Blaschke</w:t>
      </w:r>
      <w:r>
        <w:rPr>
          <w:rFonts w:ascii="Times New Roman" w:hAnsi="Times New Roman" w:cs="Times New Roman"/>
          <w:sz w:val="24"/>
          <w:szCs w:val="24"/>
        </w:rPr>
        <w:t xml:space="preserve"> realizaron un estudio en el cual señala que aproximadamente de 33-69% de las hospitalizaciones son a causa de la falta de adherencia ocasionando un gasto de más o menos 100 billones de dólares al año. </w:t>
      </w:r>
      <w:r w:rsidRPr="000B041D">
        <w:rPr>
          <w:rFonts w:ascii="Times New Roman" w:hAnsi="Times New Roman" w:cs="Times New Roman"/>
          <w:sz w:val="24"/>
          <w:szCs w:val="24"/>
        </w:rPr>
        <w:t>Ching Ho mediante una revisión sistemática identific</w:t>
      </w:r>
      <w:r w:rsidR="00C95372">
        <w:rPr>
          <w:rFonts w:ascii="Times New Roman" w:hAnsi="Times New Roman" w:cs="Times New Roman"/>
          <w:sz w:val="24"/>
          <w:szCs w:val="24"/>
        </w:rPr>
        <w:t xml:space="preserve">ó </w:t>
      </w:r>
      <w:r>
        <w:rPr>
          <w:rFonts w:ascii="Times New Roman" w:hAnsi="Times New Roman" w:cs="Times New Roman"/>
          <w:sz w:val="24"/>
          <w:szCs w:val="24"/>
        </w:rPr>
        <w:t>las consecuencias a la falta de apego al tratamiento antidepresivo consumando que aquellos pacientes que abandonan el tratamiento presentan hasta 8 veces mayor riesgo de recurrencia, por otro lado, los que se sometieron al tratamiento adecuado presentaron una disminución de visitas a emergencias médicas en un 20% y hubo una depreciación del 26% de hospitalizaciones</w:t>
      </w:r>
      <w:r w:rsidR="00407717">
        <w:rPr>
          <w:rFonts w:ascii="Times New Roman" w:hAnsi="Times New Roman" w:cs="Times New Roman"/>
          <w:sz w:val="24"/>
          <w:szCs w:val="24"/>
        </w:rPr>
        <w:t>,</w:t>
      </w:r>
      <w:r>
        <w:rPr>
          <w:rFonts w:ascii="Times New Roman" w:hAnsi="Times New Roman" w:cs="Times New Roman"/>
          <w:sz w:val="24"/>
          <w:szCs w:val="24"/>
        </w:rPr>
        <w:t xml:space="preserve"> por consiguiente</w:t>
      </w:r>
      <w:r w:rsidR="00407717">
        <w:rPr>
          <w:rFonts w:ascii="Times New Roman" w:hAnsi="Times New Roman" w:cs="Times New Roman"/>
          <w:sz w:val="24"/>
          <w:szCs w:val="24"/>
        </w:rPr>
        <w:t>,</w:t>
      </w:r>
      <w:r>
        <w:rPr>
          <w:rFonts w:ascii="Times New Roman" w:hAnsi="Times New Roman" w:cs="Times New Roman"/>
          <w:sz w:val="24"/>
          <w:szCs w:val="24"/>
        </w:rPr>
        <w:t xml:space="preserve"> el enfermo no adherente </w:t>
      </w:r>
      <w:r w:rsidR="00C95372">
        <w:rPr>
          <w:rFonts w:ascii="Times New Roman" w:hAnsi="Times New Roman" w:cs="Times New Roman"/>
          <w:sz w:val="24"/>
          <w:szCs w:val="24"/>
        </w:rPr>
        <w:t>malgasta</w:t>
      </w:r>
      <w:r w:rsidR="00407717">
        <w:rPr>
          <w:rFonts w:ascii="Times New Roman" w:hAnsi="Times New Roman" w:cs="Times New Roman"/>
          <w:sz w:val="24"/>
          <w:szCs w:val="24"/>
        </w:rPr>
        <w:t xml:space="preserve"> su </w:t>
      </w:r>
      <w:r>
        <w:rPr>
          <w:rFonts w:ascii="Times New Roman" w:hAnsi="Times New Roman" w:cs="Times New Roman"/>
          <w:sz w:val="24"/>
          <w:szCs w:val="24"/>
        </w:rPr>
        <w:t>tiempo y dinero</w:t>
      </w:r>
      <w:r w:rsidR="000B041D">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ZjMDQ4MzgtODQ4ZS00YjcyLWI4NGItNjgwN2VmZTNmMjQ2IiwicHJvcGVydGllcyI6eyJub3RlSW5kZXgiOjB9LCJpc0VkaXRlZCI6ZmFsc2UsIm1hbnVhbE92ZXJyaWRlIjp7ImlzTWFudWFsbHlPdmVycmlkZGVuIjpmYWxzZSwiY2l0ZXByb2NUZXh0IjoiKDI4LDI5KSIsIm1hbnVhbE92ZXJyaWRlVGV4dCI6IiJ9LCJjaXRhdGlvbkl0ZW1zIjpbeyJpZCI6IjVjY2E5YjcyLTFlZDgtMzAzZC1hZmY0LWM3YjYzOTQ1ZWQyMiIsIml0ZW1EYXRhIjp7InR5cGUiOiJhcnRpY2xlLWpvdXJuYWwiLCJpZCI6IjVjY2E5YjcyLTFlZDgtMzAzZC1hZmY0LWM3YjYzOTQ1ZWQyMiIsInRpdGxlIjoiQURIRVJFTkNJQSBBTCBUUkFUQU1JRU5UTzogQ09OQ0VQVE8gWSBNRURJQ0nDk04iLCJhdXRob3IiOlt7ImZhbWlseSI6IkFsYmVydG8gTMOzcGV6LVJvbWVybyIsImdpdmVuIjoiTHVpcyIsInBhcnNlLW5hbWVzIjpmYWxzZSwiZHJvcHBpbmctcGFydGljbGUiOiIiLCJub24tZHJvcHBpbmctcGFydGljbGUiOiIifSx7ImZhbWlseSI6Ikx1Y3JlY2lhIFJvbWVyby1HdWV2YXJhIiwiZ2l2ZW4iOiJTYW5kcmEiLCJwYXJzZS1uYW1lcyI6ZmFsc2UsImRyb3BwaW5nLXBhcnRpY2xlIjoiIiwibm9uLWRyb3BwaW5nLXBhcnRpY2xlIjoiIn0seyJmYW1pbHkiOiJJbsOpcyBQYXJyYSIsImdpdmVuIjoiRG9yYSIsInBhcnNlLW5hbWVzIjpmYWxzZSwiZHJvcHBpbmctcGFydGljbGUiOiIiLCJub24tZHJvcHBpbmctcGFydGljbGUiOiIifSx7ImZhbWlseSI6IlpvcmF5YSBSb2phcy1Tw6FuY2hleiIsImdpdmVuIjoiTHlkYSIsInBhcnNlLW5hbWVzIjpmYWxzZSwiZHJvcHBpbmctcGFydGljbGUiOiIiLCJub24tZHJvcHBpbmctcGFydGljbGUiOiIifSx7ImZhbWlseSI6IlJvbWVybyIsImdpdmVuIjoiTMOzcGV6IiwicGFyc2UtbmFtZXMiOmZhbHNlLCJkcm9wcGluZy1wYXJ0aWNsZSI6IkxBIiwibm9uLWRyb3BwaW5nLXBhcnRpY2xlIjoiIn0seyJmYW1pbHkiOiJHdWV2YXJhIiwiZ2l2ZW4iOiJSb21lcm8gU0wiLCJwYXJzZS1uYW1lcyI6ZmFsc2UsImRyb3BwaW5nLXBhcnRpY2xlIjoiIiwibm9uLWRyb3BwaW5nLXBhcnRpY2xlIjoiIn0seyJmYW1pbHkiOiJTw6FuY2hleiIsImdpdmVuIjoiUm9qYXMgTFoiLCJwYXJzZS1uYW1lcyI6ZmFsc2UsImRyb3BwaW5nLXBhcnRpY2xlIjoiIiwibm9uLWRyb3BwaW5nLXBhcnRpY2xlIjoiIn1dLCJjb250YWluZXItdGl0bGUiOiJIYWNpYSBsYSBQcm9tb2Npw7NuIGRlIGxhIFNhbHVkIiwiYWNjZXNzZWQiOnsiZGF0ZS1wYXJ0cyI6W1syMDIzLDEwLDNdXX0sIkRPSSI6IjEwLjE3MTUxL0hQU0FMLjIwMTYuMjEuMS4xMCIsIklTU04iOiIwMTIxLTc1NzciLCJVUkwiOiJodHRwOi8vd3d3LnNjaWVsby5vcmcuY28vc2NpZWxvLnBocD9zY3JpcHQ9c2NpX2FydHRleHQmcGlkPVMwMTIxLTc1NzcyMDE2MDAwMTAwMDEwJmxuZz1lbiZucm09aXNvJnRsbmc9ZXMiLCJpc3N1ZWQiOnsiZGF0ZS1wYXJ0cyI6W1syMDE2LDYsNV1dfSwicGFnZSI6IjExNy0xMzciLCJhYnN0cmFjdCI6IlJlc3VtZW4gT2JqZXRpdm86IHJlYWxpemFyIHVuYSBzw61udGVzaXMgZGVsIGNvbmNlcHRvIGRlIGFkaGVyZW5jaWEgeSBkZXNjcmliaXIgbG9zIG3DqXRvZG9zIGVtcGxlYWRvcyBwYXJhIG1lZGlybGEuIE1ldG9kb2xvZ8OtYTogYXJ0w61jdWxvIGRlIHJldmlzacOzbi4gU2UgcmVhbGl6w7MgdW5hIGLDunNxdWVkYSwgc2VsZWNjacOzbiB5IHJldmlzacOzbiBkZSBhcnTDrWN1bG9zIG9yaWdpbmFsZXMgeSBzZWN1bmRhcmlvcyBlc2NyaXRvcyBlbiBpbmdsw6lzIG8gZXNwYcOxb2wsIGVuIGxhcyBkaWZlcmVudGVzIGJhc2VzIGRlIGRhdG9zOiBTY2llbG8sIFB1Ym1lZCwgQ2luYWhsLCBTY2llbmNlQGRpcmVjdCB5IE92aWRzcDsgcHVibGljYWRvcyBlbnRyZSAyMDA0IHkgMjAxMy4gUmVzdWx0YWRvczogc2Ugc2VsZWNjaW9uYXJvbiA1MyBhcnTDrWN1bG9zLCBkZSBsb3MgY3VhbGVzIDEzIGRlZmluw61hbiBlbCBjb25jZXB0byB5IGxhIGNsYXNpZmljYWNpw7NuIGRlIGxvcyBtw6l0b2RvcywgMzIgZnVlcm9uIGVzdHVkaW9zIGRlIGludmVzdGlnYWNpw7NuIHF1ZSBlbXBsZWFyb24gbcOpdG9kb3MgaW5kaXJlY3RvcywgMTcgY29tYmluYXJvbiBtw6l0b2RvcyBkaXJlY3RvcyBlIGluZGlyZWN0b3MgeSB1biBlc3R1ZGlvIHV0aWxpesOzIHVuIG3DqXRvZG8gZGlyZWN0by4gQ29uY2x1c2lvbmVzOiBzZSBldmlkZW5jacOzIGVsIHVzbyBkZSBkaWZlcmVudGVzIGNvbmNlcHRvcyBhIGxhIGhvcmEgZGUgZGVmaW5pciBsYSBhZGhlcmVuY2lhLCBzaW4gcXVlIGV4aXN0YSB1biBjb25zZW5zby4gQXNpbWlzbW8sIHBhcmEgbGEgbWVkaWNpw7NuIHNlIHV0aWxpemFyb24gZGlmZXJlbnRlcyB0w6ljbmljYXMsIGxhIG3DoXMgY29tw7puIGZ1ZSBlbCB1c28gZGUgbcOpdG9kb3MgaW5kaXJlY3Rvcywgc2VndWlkb3MgZGUgbGEgY29tYmluYWNpw7NuIGRlIGRpcmVjdG9zIGUgaW5kaXJlY3Rvcy4gUGFsYWJyYXMgY2xhdmUgQWRoZXJlbmNpYSBhbCB0cmF0YW1pZW50bywgY3VtcGxpbWllbnRvIGRlIGxhIG1lZGljYWNpw7NuLCBlbmZlcm1lZGFkIGNyw7NuaWNhLCBldmFsdWFjacOzbiBlbiBlbmZlcm1lcsOtYSwgbcOpdG9kb3MuIChGdWVudGU6IERlQ1MsIEJJUkVNRSkuXG4iLCJwdWJsaXNoZXIiOiJVbml2ZXJzaWRhZCBkZSBDYWxkYXMiLCJpc3N1ZSI6IjEiLCJ2b2x1bWUiOiIyMSIsImNvbnRhaW5lci10aXRsZS1zaG9ydCI6IiJ9LCJpc1RlbXBvcmFyeSI6ZmFsc2V9LHsiaWQiOiJlYjc4ZDlkOC0zYTMxLTNiMGMtOTExNy1jY2M1Mzc4N2E5OTciLCJpdGVtRGF0YSI6eyJ0eXBlIjoiYXJ0aWNsZS1qb3VybmFsIiwiaWQiOiJlYjc4ZDlkOC0zYTMxLTNiMGMtOTExNy1jY2M1Mzc4N2E5OTciLCJ0aXRsZSI6IkZhY3RvcmVzX01hbGFnYUxvcGV6X0RhbmllbGEifSwiaXNUZW1wb3JhcnkiOmZhbHNlfV19"/>
          <w:id w:val="856167640"/>
          <w:placeholder>
            <w:docPart w:val="DefaultPlaceholder_-1854013440"/>
          </w:placeholder>
        </w:sdtPr>
        <w:sdtContent>
          <w:r w:rsidR="00A61445" w:rsidRPr="00A61445">
            <w:rPr>
              <w:rFonts w:ascii="Times New Roman" w:hAnsi="Times New Roman" w:cs="Times New Roman"/>
              <w:color w:val="000000"/>
              <w:sz w:val="24"/>
              <w:szCs w:val="24"/>
            </w:rPr>
            <w:t>(28,29)</w:t>
          </w:r>
        </w:sdtContent>
      </w:sdt>
      <w:r w:rsidR="00F33E2A">
        <w:rPr>
          <w:rFonts w:ascii="Times New Roman" w:hAnsi="Times New Roman" w:cs="Times New Roman"/>
          <w:sz w:val="24"/>
          <w:szCs w:val="24"/>
        </w:rPr>
        <w:t>.</w:t>
      </w:r>
    </w:p>
    <w:p w14:paraId="0DAD5D6B" w14:textId="7E0730C9" w:rsidR="00A13B06" w:rsidRDefault="00A13B06" w:rsidP="00DE1789">
      <w:pPr>
        <w:spacing w:line="480" w:lineRule="auto"/>
        <w:jc w:val="both"/>
        <w:rPr>
          <w:rFonts w:ascii="Times New Roman" w:hAnsi="Times New Roman" w:cs="Times New Roman"/>
          <w:b/>
          <w:bCs/>
          <w:sz w:val="24"/>
          <w:szCs w:val="24"/>
        </w:rPr>
      </w:pPr>
      <w:r>
        <w:rPr>
          <w:rFonts w:ascii="Times New Roman" w:hAnsi="Times New Roman" w:cs="Times New Roman"/>
          <w:color w:val="000000"/>
          <w:sz w:val="24"/>
          <w:szCs w:val="24"/>
        </w:rPr>
        <w:t>A pesar de que a esta situación se le</w:t>
      </w:r>
      <w:r w:rsidR="00CA52A1">
        <w:rPr>
          <w:rFonts w:ascii="Times New Roman" w:hAnsi="Times New Roman" w:cs="Times New Roman"/>
          <w:color w:val="000000"/>
          <w:sz w:val="24"/>
          <w:szCs w:val="24"/>
        </w:rPr>
        <w:t xml:space="preserve"> ha</w:t>
      </w:r>
      <w:r>
        <w:rPr>
          <w:rFonts w:ascii="Times New Roman" w:hAnsi="Times New Roman" w:cs="Times New Roman"/>
          <w:color w:val="000000"/>
          <w:sz w:val="24"/>
          <w:szCs w:val="24"/>
        </w:rPr>
        <w:t xml:space="preserve"> aplicado diferentes programas de prevención y manejo no se consigue revertir su elevada prevalencia predominando en la población de adultos mayores y adolescentes. El abordaje de esta patología principalmente se da a nivel de atención primaria para luego ir asc</w:t>
      </w:r>
      <w:r w:rsidR="00C95372">
        <w:rPr>
          <w:rFonts w:ascii="Times New Roman" w:hAnsi="Times New Roman" w:cs="Times New Roman"/>
          <w:color w:val="000000"/>
          <w:sz w:val="24"/>
          <w:szCs w:val="24"/>
        </w:rPr>
        <w:t>endiendo</w:t>
      </w:r>
      <w:r>
        <w:rPr>
          <w:rFonts w:ascii="Times New Roman" w:hAnsi="Times New Roman" w:cs="Times New Roman"/>
          <w:color w:val="000000"/>
          <w:sz w:val="24"/>
          <w:szCs w:val="24"/>
        </w:rPr>
        <w:t xml:space="preserve"> hacia atención secundaria y terciaria donde se soluciona los casos complicados. En el caso de atención primaria la remisión obtenida mediante tratamientos </w:t>
      </w:r>
      <w:r>
        <w:rPr>
          <w:rFonts w:ascii="Times New Roman" w:hAnsi="Times New Roman" w:cs="Times New Roman"/>
          <w:color w:val="000000"/>
          <w:sz w:val="24"/>
          <w:szCs w:val="24"/>
        </w:rPr>
        <w:lastRenderedPageBreak/>
        <w:t xml:space="preserve">de primera línea es de aproximadamente el 60% interpretándose como la necesidad de combatir </w:t>
      </w:r>
      <w:r w:rsidR="00407717">
        <w:rPr>
          <w:rFonts w:ascii="Times New Roman" w:hAnsi="Times New Roman" w:cs="Times New Roman"/>
          <w:color w:val="000000"/>
          <w:sz w:val="24"/>
          <w:szCs w:val="24"/>
        </w:rPr>
        <w:t>el incumplimiento a la terapia prescrita</w:t>
      </w:r>
      <w:r>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NjdlNjAxNGMtYTBjMC00MTYyLWI5ZWQtZWFkZTUzNjBlNzcx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
          <w:id w:val="1524443209"/>
          <w:placeholder>
            <w:docPart w:val="E76A85278F784698AA584ABE0C480CCF"/>
          </w:placeholder>
        </w:sdtPr>
        <w:sdtContent>
          <w:r w:rsidR="00A61445" w:rsidRPr="00A61445">
            <w:rPr>
              <w:rFonts w:ascii="Times New Roman" w:hAnsi="Times New Roman" w:cs="Times New Roman"/>
              <w:color w:val="000000"/>
              <w:sz w:val="24"/>
              <w:szCs w:val="24"/>
            </w:rPr>
            <w:t>(22)</w:t>
          </w:r>
          <w:r w:rsidR="00453B55">
            <w:rPr>
              <w:rFonts w:ascii="Times New Roman" w:hAnsi="Times New Roman" w:cs="Times New Roman"/>
              <w:color w:val="000000"/>
              <w:sz w:val="24"/>
              <w:szCs w:val="24"/>
            </w:rPr>
            <w:t>.</w:t>
          </w:r>
        </w:sdtContent>
      </w:sdt>
    </w:p>
    <w:p w14:paraId="32E30692" w14:textId="74E798F6" w:rsidR="006C448F" w:rsidRDefault="00B25D1E" w:rsidP="00DE178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estudio </w:t>
      </w:r>
      <w:r w:rsidR="00854A53">
        <w:rPr>
          <w:rFonts w:ascii="Times New Roman" w:hAnsi="Times New Roman" w:cs="Times New Roman"/>
          <w:sz w:val="24"/>
          <w:szCs w:val="24"/>
        </w:rPr>
        <w:t xml:space="preserve">estadunidense </w:t>
      </w:r>
      <w:proofErr w:type="spellStart"/>
      <w:r>
        <w:rPr>
          <w:rFonts w:ascii="Times New Roman" w:hAnsi="Times New Roman" w:cs="Times New Roman"/>
          <w:sz w:val="24"/>
          <w:szCs w:val="24"/>
        </w:rPr>
        <w:t>Sequenced</w:t>
      </w:r>
      <w:proofErr w:type="spellEnd"/>
      <w:r>
        <w:rPr>
          <w:rFonts w:ascii="Times New Roman" w:hAnsi="Times New Roman" w:cs="Times New Roman"/>
          <w:sz w:val="24"/>
          <w:szCs w:val="24"/>
        </w:rPr>
        <w:t xml:space="preserve"> </w:t>
      </w:r>
      <w:proofErr w:type="spellStart"/>
      <w:r w:rsidR="00854A53">
        <w:rPr>
          <w:rFonts w:ascii="Times New Roman" w:hAnsi="Times New Roman" w:cs="Times New Roman"/>
          <w:sz w:val="24"/>
          <w:szCs w:val="24"/>
        </w:rPr>
        <w:t>T</w:t>
      </w:r>
      <w:r w:rsidR="00D46997">
        <w:rPr>
          <w:rFonts w:ascii="Times New Roman" w:hAnsi="Times New Roman" w:cs="Times New Roman"/>
          <w:sz w:val="24"/>
          <w:szCs w:val="24"/>
        </w:rPr>
        <w:t>reatment</w:t>
      </w:r>
      <w:proofErr w:type="spellEnd"/>
      <w:r w:rsidR="00D46997">
        <w:rPr>
          <w:rFonts w:ascii="Times New Roman" w:hAnsi="Times New Roman" w:cs="Times New Roman"/>
          <w:sz w:val="24"/>
          <w:szCs w:val="24"/>
        </w:rPr>
        <w:t xml:space="preserve"> </w:t>
      </w:r>
      <w:r w:rsidR="00854A53">
        <w:rPr>
          <w:rFonts w:ascii="Times New Roman" w:hAnsi="Times New Roman" w:cs="Times New Roman"/>
          <w:sz w:val="24"/>
          <w:szCs w:val="24"/>
        </w:rPr>
        <w:t>A</w:t>
      </w:r>
      <w:r w:rsidR="00D46997">
        <w:rPr>
          <w:rFonts w:ascii="Times New Roman" w:hAnsi="Times New Roman" w:cs="Times New Roman"/>
          <w:sz w:val="24"/>
          <w:szCs w:val="24"/>
        </w:rPr>
        <w:t xml:space="preserve">lternatives </w:t>
      </w:r>
      <w:proofErr w:type="spellStart"/>
      <w:r w:rsidR="00D46997">
        <w:rPr>
          <w:rFonts w:ascii="Times New Roman" w:hAnsi="Times New Roman" w:cs="Times New Roman"/>
          <w:sz w:val="24"/>
          <w:szCs w:val="24"/>
        </w:rPr>
        <w:t>to</w:t>
      </w:r>
      <w:proofErr w:type="spellEnd"/>
      <w:r w:rsidR="00D46997">
        <w:rPr>
          <w:rFonts w:ascii="Times New Roman" w:hAnsi="Times New Roman" w:cs="Times New Roman"/>
          <w:sz w:val="24"/>
          <w:szCs w:val="24"/>
        </w:rPr>
        <w:t xml:space="preserve"> </w:t>
      </w:r>
      <w:r w:rsidR="00854A53">
        <w:rPr>
          <w:rFonts w:ascii="Times New Roman" w:hAnsi="Times New Roman" w:cs="Times New Roman"/>
          <w:sz w:val="24"/>
          <w:szCs w:val="24"/>
        </w:rPr>
        <w:t>R</w:t>
      </w:r>
      <w:r w:rsidR="00D46997">
        <w:rPr>
          <w:rFonts w:ascii="Times New Roman" w:hAnsi="Times New Roman" w:cs="Times New Roman"/>
          <w:sz w:val="24"/>
          <w:szCs w:val="24"/>
        </w:rPr>
        <w:t xml:space="preserve">elieve </w:t>
      </w:r>
      <w:proofErr w:type="spellStart"/>
      <w:r w:rsidR="00854A53">
        <w:rPr>
          <w:rFonts w:ascii="Times New Roman" w:hAnsi="Times New Roman" w:cs="Times New Roman"/>
          <w:sz w:val="24"/>
          <w:szCs w:val="24"/>
        </w:rPr>
        <w:t>D</w:t>
      </w:r>
      <w:r w:rsidR="00D46997">
        <w:rPr>
          <w:rFonts w:ascii="Times New Roman" w:hAnsi="Times New Roman" w:cs="Times New Roman"/>
          <w:sz w:val="24"/>
          <w:szCs w:val="24"/>
        </w:rPr>
        <w:t>epression</w:t>
      </w:r>
      <w:proofErr w:type="spellEnd"/>
      <w:r w:rsidR="00D46997">
        <w:rPr>
          <w:rFonts w:ascii="Times New Roman" w:hAnsi="Times New Roman" w:cs="Times New Roman"/>
          <w:sz w:val="24"/>
          <w:szCs w:val="24"/>
        </w:rPr>
        <w:t xml:space="preserve"> </w:t>
      </w:r>
      <w:r w:rsidR="0082269D">
        <w:rPr>
          <w:rFonts w:ascii="Times New Roman" w:hAnsi="Times New Roman" w:cs="Times New Roman"/>
          <w:sz w:val="24"/>
          <w:szCs w:val="24"/>
        </w:rPr>
        <w:t>propuso</w:t>
      </w:r>
      <w:r w:rsidR="003A7FDC">
        <w:rPr>
          <w:rFonts w:ascii="Times New Roman" w:hAnsi="Times New Roman" w:cs="Times New Roman"/>
          <w:sz w:val="24"/>
          <w:szCs w:val="24"/>
        </w:rPr>
        <w:t xml:space="preserve"> </w:t>
      </w:r>
      <w:r w:rsidR="00854A53">
        <w:rPr>
          <w:rFonts w:ascii="Times New Roman" w:hAnsi="Times New Roman" w:cs="Times New Roman"/>
          <w:sz w:val="24"/>
          <w:szCs w:val="24"/>
        </w:rPr>
        <w:t xml:space="preserve">ciertos </w:t>
      </w:r>
      <w:r w:rsidR="0082269D">
        <w:rPr>
          <w:rFonts w:ascii="Times New Roman" w:hAnsi="Times New Roman" w:cs="Times New Roman"/>
          <w:sz w:val="24"/>
          <w:szCs w:val="24"/>
        </w:rPr>
        <w:t>abordajes</w:t>
      </w:r>
      <w:r w:rsidR="00854A53">
        <w:rPr>
          <w:rFonts w:ascii="Times New Roman" w:hAnsi="Times New Roman" w:cs="Times New Roman"/>
          <w:sz w:val="24"/>
          <w:szCs w:val="24"/>
        </w:rPr>
        <w:t xml:space="preserve"> d</w:t>
      </w:r>
      <w:r w:rsidR="00854A53" w:rsidRPr="00A53958">
        <w:rPr>
          <w:rFonts w:ascii="Times New Roman" w:hAnsi="Times New Roman" w:cs="Times New Roman"/>
          <w:sz w:val="24"/>
          <w:szCs w:val="24"/>
        </w:rPr>
        <w:t xml:space="preserve">ebido a esta </w:t>
      </w:r>
      <w:r w:rsidR="00854A53">
        <w:rPr>
          <w:rFonts w:ascii="Times New Roman" w:hAnsi="Times New Roman" w:cs="Times New Roman"/>
          <w:sz w:val="24"/>
          <w:szCs w:val="24"/>
        </w:rPr>
        <w:t>resistencia al tratamiento</w:t>
      </w:r>
      <w:r w:rsidR="00B71ACB">
        <w:rPr>
          <w:rFonts w:ascii="Times New Roman" w:hAnsi="Times New Roman" w:cs="Times New Roman"/>
          <w:sz w:val="24"/>
          <w:szCs w:val="24"/>
        </w:rPr>
        <w:t xml:space="preserve"> </w:t>
      </w:r>
      <w:r w:rsidR="00C910AC">
        <w:rPr>
          <w:rFonts w:ascii="Times New Roman" w:hAnsi="Times New Roman" w:cs="Times New Roman"/>
          <w:sz w:val="24"/>
          <w:szCs w:val="24"/>
        </w:rPr>
        <w:t>y a su vez</w:t>
      </w:r>
      <w:r w:rsidR="0006029D">
        <w:rPr>
          <w:rFonts w:ascii="Times New Roman" w:hAnsi="Times New Roman" w:cs="Times New Roman"/>
          <w:sz w:val="24"/>
          <w:szCs w:val="24"/>
        </w:rPr>
        <w:t xml:space="preserve"> </w:t>
      </w:r>
      <w:r w:rsidR="00B53748">
        <w:rPr>
          <w:rFonts w:ascii="Times New Roman" w:hAnsi="Times New Roman" w:cs="Times New Roman"/>
          <w:sz w:val="24"/>
          <w:szCs w:val="24"/>
        </w:rPr>
        <w:t xml:space="preserve">optimizar </w:t>
      </w:r>
      <w:r w:rsidR="0006029D">
        <w:rPr>
          <w:rFonts w:ascii="Times New Roman" w:hAnsi="Times New Roman" w:cs="Times New Roman"/>
          <w:sz w:val="24"/>
          <w:szCs w:val="24"/>
        </w:rPr>
        <w:t xml:space="preserve">una adherencia </w:t>
      </w:r>
      <w:r w:rsidR="00C910AC">
        <w:rPr>
          <w:rFonts w:ascii="Times New Roman" w:hAnsi="Times New Roman" w:cs="Times New Roman"/>
          <w:sz w:val="24"/>
          <w:szCs w:val="24"/>
        </w:rPr>
        <w:t xml:space="preserve">adecuada </w:t>
      </w:r>
      <w:r w:rsidR="00B71ACB">
        <w:rPr>
          <w:rFonts w:ascii="Times New Roman" w:hAnsi="Times New Roman" w:cs="Times New Roman"/>
          <w:sz w:val="24"/>
          <w:szCs w:val="24"/>
        </w:rPr>
        <w:t>los cuales se mencionan a continuación</w:t>
      </w:r>
      <w:r w:rsidR="00FB4C80">
        <w:rPr>
          <w:rFonts w:ascii="Times New Roman" w:hAnsi="Times New Roman" w:cs="Times New Roman"/>
          <w:sz w:val="24"/>
          <w:szCs w:val="24"/>
        </w:rPr>
        <w:t>:</w:t>
      </w:r>
      <w:r w:rsidR="003B607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MxM2QyMWUtZWI2Zi00NTY1LTkwZDctMThkNWFmY2M0ZDBk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
          <w:id w:val="975334119"/>
          <w:placeholder>
            <w:docPart w:val="DefaultPlaceholder_-1854013440"/>
          </w:placeholder>
        </w:sdtPr>
        <w:sdtContent>
          <w:r w:rsidR="00A61445" w:rsidRPr="00A61445">
            <w:rPr>
              <w:rFonts w:ascii="Times New Roman" w:hAnsi="Times New Roman" w:cs="Times New Roman"/>
              <w:color w:val="000000"/>
              <w:sz w:val="24"/>
              <w:szCs w:val="24"/>
            </w:rPr>
            <w:t>(22)</w:t>
          </w:r>
          <w:r w:rsidR="00453B55">
            <w:rPr>
              <w:rFonts w:ascii="Times New Roman" w:hAnsi="Times New Roman" w:cs="Times New Roman"/>
              <w:color w:val="000000"/>
              <w:sz w:val="24"/>
              <w:szCs w:val="24"/>
            </w:rPr>
            <w:t>.</w:t>
          </w:r>
        </w:sdtContent>
      </w:sdt>
    </w:p>
    <w:p w14:paraId="688C2EA4" w14:textId="592A8CDE" w:rsidR="00C910AC" w:rsidRPr="00135CBB" w:rsidRDefault="00725536" w:rsidP="00DE1789">
      <w:pPr>
        <w:pStyle w:val="Prrafodelista"/>
        <w:numPr>
          <w:ilvl w:val="0"/>
          <w:numId w:val="24"/>
        </w:numPr>
        <w:spacing w:line="480" w:lineRule="auto"/>
        <w:jc w:val="both"/>
        <w:rPr>
          <w:rFonts w:ascii="Times New Roman" w:hAnsi="Times New Roman" w:cs="Times New Roman"/>
          <w:sz w:val="24"/>
          <w:szCs w:val="24"/>
        </w:rPr>
      </w:pPr>
      <w:r w:rsidRPr="00135CBB">
        <w:rPr>
          <w:rFonts w:ascii="Times New Roman" w:hAnsi="Times New Roman" w:cs="Times New Roman"/>
          <w:sz w:val="24"/>
          <w:szCs w:val="24"/>
        </w:rPr>
        <w:t xml:space="preserve">Lograr </w:t>
      </w:r>
      <w:r w:rsidR="00B53748" w:rsidRPr="00135CBB">
        <w:rPr>
          <w:rFonts w:ascii="Times New Roman" w:hAnsi="Times New Roman" w:cs="Times New Roman"/>
          <w:sz w:val="24"/>
          <w:szCs w:val="24"/>
        </w:rPr>
        <w:t xml:space="preserve">duraciones de </w:t>
      </w:r>
      <w:r w:rsidR="00F243FC" w:rsidRPr="00135CBB">
        <w:rPr>
          <w:rFonts w:ascii="Times New Roman" w:hAnsi="Times New Roman" w:cs="Times New Roman"/>
          <w:sz w:val="24"/>
          <w:szCs w:val="24"/>
        </w:rPr>
        <w:t>tratamiento suficientes con dosis apropiadas</w:t>
      </w:r>
      <w:r w:rsidR="003B6073">
        <w:rPr>
          <w:rFonts w:ascii="Times New Roman" w:hAnsi="Times New Roman" w:cs="Times New Roman"/>
          <w:sz w:val="24"/>
          <w:szCs w:val="24"/>
        </w:rPr>
        <w:t xml:space="preserve"> </w:t>
      </w:r>
    </w:p>
    <w:p w14:paraId="18AB4174" w14:textId="17916B5E" w:rsidR="008C19D5" w:rsidRPr="00135CBB" w:rsidRDefault="008C19D5" w:rsidP="00DE1789">
      <w:pPr>
        <w:pStyle w:val="Prrafodelista"/>
        <w:numPr>
          <w:ilvl w:val="0"/>
          <w:numId w:val="24"/>
        </w:numPr>
        <w:spacing w:line="480" w:lineRule="auto"/>
        <w:jc w:val="both"/>
        <w:rPr>
          <w:rFonts w:ascii="Times New Roman" w:hAnsi="Times New Roman" w:cs="Times New Roman"/>
          <w:sz w:val="24"/>
          <w:szCs w:val="24"/>
        </w:rPr>
      </w:pPr>
      <w:r w:rsidRPr="00135CBB">
        <w:rPr>
          <w:rFonts w:ascii="Times New Roman" w:hAnsi="Times New Roman" w:cs="Times New Roman"/>
          <w:sz w:val="24"/>
          <w:szCs w:val="24"/>
        </w:rPr>
        <w:t>Educar sobre cambios farmacológicos</w:t>
      </w:r>
    </w:p>
    <w:p w14:paraId="41D4BEA5" w14:textId="2F4F93D1" w:rsidR="008C19D5" w:rsidRPr="00135CBB" w:rsidRDefault="00AB3B3A" w:rsidP="00DE1789">
      <w:pPr>
        <w:pStyle w:val="Prrafodelista"/>
        <w:numPr>
          <w:ilvl w:val="0"/>
          <w:numId w:val="24"/>
        </w:numPr>
        <w:spacing w:line="480" w:lineRule="auto"/>
        <w:jc w:val="both"/>
        <w:rPr>
          <w:rFonts w:ascii="Times New Roman" w:hAnsi="Times New Roman" w:cs="Times New Roman"/>
          <w:sz w:val="24"/>
          <w:szCs w:val="24"/>
        </w:rPr>
      </w:pPr>
      <w:r w:rsidRPr="00135CBB">
        <w:rPr>
          <w:rFonts w:ascii="Times New Roman" w:hAnsi="Times New Roman" w:cs="Times New Roman"/>
          <w:sz w:val="24"/>
          <w:szCs w:val="24"/>
        </w:rPr>
        <w:t>Mezcla de</w:t>
      </w:r>
      <w:r w:rsidR="00CD3933" w:rsidRPr="00135CBB">
        <w:rPr>
          <w:rFonts w:ascii="Times New Roman" w:hAnsi="Times New Roman" w:cs="Times New Roman"/>
          <w:sz w:val="24"/>
          <w:szCs w:val="24"/>
        </w:rPr>
        <w:t xml:space="preserve"> fármacos antidepresivos</w:t>
      </w:r>
    </w:p>
    <w:p w14:paraId="6E917109" w14:textId="12DC506B" w:rsidR="00CD3933" w:rsidRPr="00135CBB" w:rsidRDefault="008B19C9" w:rsidP="00DE1789">
      <w:pPr>
        <w:pStyle w:val="Prrafodelista"/>
        <w:numPr>
          <w:ilvl w:val="0"/>
          <w:numId w:val="24"/>
        </w:numPr>
        <w:spacing w:line="480" w:lineRule="auto"/>
        <w:jc w:val="both"/>
        <w:rPr>
          <w:rFonts w:ascii="Times New Roman" w:hAnsi="Times New Roman" w:cs="Times New Roman"/>
          <w:sz w:val="24"/>
          <w:szCs w:val="24"/>
        </w:rPr>
      </w:pPr>
      <w:r w:rsidRPr="00135CBB">
        <w:rPr>
          <w:rFonts w:ascii="Times New Roman" w:hAnsi="Times New Roman" w:cs="Times New Roman"/>
          <w:sz w:val="24"/>
          <w:szCs w:val="24"/>
        </w:rPr>
        <w:t>Incorporar fármacos de otras familias como los</w:t>
      </w:r>
      <w:r w:rsidR="00C2646C" w:rsidRPr="00135CBB">
        <w:rPr>
          <w:rFonts w:ascii="Times New Roman" w:hAnsi="Times New Roman" w:cs="Times New Roman"/>
          <w:sz w:val="24"/>
          <w:szCs w:val="24"/>
        </w:rPr>
        <w:t xml:space="preserve"> antipsicóticos atípicos</w:t>
      </w:r>
      <w:r w:rsidR="00DC42AF">
        <w:rPr>
          <w:rFonts w:ascii="Times New Roman" w:hAnsi="Times New Roman" w:cs="Times New Roman"/>
          <w:sz w:val="24"/>
          <w:szCs w:val="24"/>
        </w:rPr>
        <w:t xml:space="preserve"> </w:t>
      </w:r>
    </w:p>
    <w:p w14:paraId="2305D5CB" w14:textId="73E3FEA3" w:rsidR="00C2646C" w:rsidRDefault="00D12B87" w:rsidP="00DE178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No </w:t>
      </w:r>
      <w:r w:rsidR="00A452B5">
        <w:rPr>
          <w:rFonts w:ascii="Times New Roman" w:hAnsi="Times New Roman" w:cs="Times New Roman"/>
          <w:sz w:val="24"/>
          <w:szCs w:val="24"/>
        </w:rPr>
        <w:t>obstante</w:t>
      </w:r>
      <w:r>
        <w:rPr>
          <w:rFonts w:ascii="Times New Roman" w:hAnsi="Times New Roman" w:cs="Times New Roman"/>
          <w:sz w:val="24"/>
          <w:szCs w:val="24"/>
        </w:rPr>
        <w:t xml:space="preserve">, </w:t>
      </w:r>
      <w:r w:rsidR="00B204DB">
        <w:rPr>
          <w:rFonts w:ascii="Times New Roman" w:hAnsi="Times New Roman" w:cs="Times New Roman"/>
          <w:sz w:val="24"/>
          <w:szCs w:val="24"/>
        </w:rPr>
        <w:t xml:space="preserve">resulta fundamental </w:t>
      </w:r>
      <w:r w:rsidR="000C02F3">
        <w:rPr>
          <w:rFonts w:ascii="Times New Roman" w:hAnsi="Times New Roman" w:cs="Times New Roman"/>
          <w:sz w:val="24"/>
          <w:szCs w:val="24"/>
        </w:rPr>
        <w:t xml:space="preserve">una evaluación integral de cada paciente </w:t>
      </w:r>
      <w:r w:rsidR="00AC755C">
        <w:rPr>
          <w:rFonts w:ascii="Times New Roman" w:hAnsi="Times New Roman" w:cs="Times New Roman"/>
          <w:sz w:val="24"/>
          <w:szCs w:val="24"/>
        </w:rPr>
        <w:t xml:space="preserve">para conocer la complejidad de los factores que influyen </w:t>
      </w:r>
      <w:r w:rsidR="00AA6586">
        <w:rPr>
          <w:rFonts w:ascii="Times New Roman" w:hAnsi="Times New Roman" w:cs="Times New Roman"/>
          <w:sz w:val="24"/>
          <w:szCs w:val="24"/>
        </w:rPr>
        <w:t>en cada cuadro depresivo</w:t>
      </w:r>
      <w:r w:rsidR="00DC42AF">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lkYzAxYzQtMjlmZS00MDFhLTlkZTgtMDc2MTY5ZGRmNDIy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
          <w:id w:val="654876774"/>
          <w:placeholder>
            <w:docPart w:val="DefaultPlaceholder_-1854013440"/>
          </w:placeholder>
        </w:sdtPr>
        <w:sdtContent>
          <w:r w:rsidR="00A61445" w:rsidRPr="00A61445">
            <w:rPr>
              <w:rFonts w:ascii="Times New Roman" w:hAnsi="Times New Roman" w:cs="Times New Roman"/>
              <w:color w:val="000000"/>
              <w:sz w:val="24"/>
              <w:szCs w:val="24"/>
            </w:rPr>
            <w:t>(22)</w:t>
          </w:r>
          <w:r w:rsidR="00453B55">
            <w:rPr>
              <w:rFonts w:ascii="Times New Roman" w:hAnsi="Times New Roman" w:cs="Times New Roman"/>
              <w:color w:val="000000"/>
              <w:sz w:val="24"/>
              <w:szCs w:val="24"/>
            </w:rPr>
            <w:t>.</w:t>
          </w:r>
        </w:sdtContent>
      </w:sdt>
    </w:p>
    <w:p w14:paraId="3851AFFE" w14:textId="03374F3D" w:rsidR="007254F3" w:rsidRPr="00050AC4" w:rsidRDefault="007254F3" w:rsidP="00B222CD">
      <w:pPr>
        <w:pStyle w:val="Ttulo2"/>
        <w:numPr>
          <w:ilvl w:val="1"/>
          <w:numId w:val="33"/>
        </w:numPr>
        <w:spacing w:line="480" w:lineRule="auto"/>
        <w:rPr>
          <w:rFonts w:ascii="Times New Roman" w:hAnsi="Times New Roman" w:cs="Times New Roman"/>
          <w:b/>
          <w:bCs/>
          <w:color w:val="auto"/>
          <w:sz w:val="24"/>
          <w:szCs w:val="24"/>
        </w:rPr>
      </w:pPr>
      <w:bookmarkStart w:id="43" w:name="_Toc149133846"/>
      <w:bookmarkStart w:id="44" w:name="_Toc150251057"/>
      <w:r w:rsidRPr="00050AC4">
        <w:rPr>
          <w:rFonts w:ascii="Times New Roman" w:hAnsi="Times New Roman" w:cs="Times New Roman"/>
          <w:b/>
          <w:bCs/>
          <w:color w:val="auto"/>
          <w:sz w:val="24"/>
          <w:szCs w:val="24"/>
        </w:rPr>
        <w:t>Escalas para valorar la adherencia al tratamiento</w:t>
      </w:r>
      <w:bookmarkEnd w:id="43"/>
      <w:bookmarkEnd w:id="44"/>
      <w:r w:rsidRPr="00050AC4">
        <w:rPr>
          <w:rFonts w:ascii="Times New Roman" w:hAnsi="Times New Roman" w:cs="Times New Roman"/>
          <w:b/>
          <w:bCs/>
          <w:color w:val="auto"/>
          <w:sz w:val="24"/>
          <w:szCs w:val="24"/>
        </w:rPr>
        <w:t xml:space="preserve"> </w:t>
      </w:r>
    </w:p>
    <w:p w14:paraId="2CF60099" w14:textId="0CACBB5D" w:rsidR="00CB1777" w:rsidRDefault="00CB1777" w:rsidP="00FB4C80">
      <w:pPr>
        <w:spacing w:line="480" w:lineRule="auto"/>
        <w:jc w:val="both"/>
        <w:rPr>
          <w:rFonts w:ascii="Times New Roman" w:hAnsi="Times New Roman" w:cs="Times New Roman"/>
          <w:sz w:val="24"/>
          <w:szCs w:val="24"/>
        </w:rPr>
      </w:pPr>
      <w:r w:rsidRPr="006111D6">
        <w:rPr>
          <w:rFonts w:ascii="Times New Roman" w:hAnsi="Times New Roman" w:cs="Times New Roman"/>
          <w:sz w:val="24"/>
          <w:szCs w:val="24"/>
        </w:rPr>
        <w:t xml:space="preserve">En la </w:t>
      </w:r>
      <w:r w:rsidR="00591D0D" w:rsidRPr="006111D6">
        <w:rPr>
          <w:rFonts w:ascii="Times New Roman" w:hAnsi="Times New Roman" w:cs="Times New Roman"/>
          <w:sz w:val="24"/>
          <w:szCs w:val="24"/>
        </w:rPr>
        <w:t>práctica</w:t>
      </w:r>
      <w:r w:rsidR="005D140C" w:rsidRPr="006111D6">
        <w:rPr>
          <w:rFonts w:ascii="Times New Roman" w:hAnsi="Times New Roman" w:cs="Times New Roman"/>
          <w:sz w:val="24"/>
          <w:szCs w:val="24"/>
        </w:rPr>
        <w:t xml:space="preserve"> diaria en e</w:t>
      </w:r>
      <w:r w:rsidR="006111D6" w:rsidRPr="006111D6">
        <w:rPr>
          <w:rFonts w:ascii="Times New Roman" w:hAnsi="Times New Roman" w:cs="Times New Roman"/>
          <w:sz w:val="24"/>
          <w:szCs w:val="24"/>
        </w:rPr>
        <w:t>l</w:t>
      </w:r>
      <w:r w:rsidR="005D140C" w:rsidRPr="006111D6">
        <w:rPr>
          <w:rFonts w:ascii="Times New Roman" w:hAnsi="Times New Roman" w:cs="Times New Roman"/>
          <w:sz w:val="24"/>
          <w:szCs w:val="24"/>
        </w:rPr>
        <w:t xml:space="preserve"> </w:t>
      </w:r>
      <w:r w:rsidR="006111D6" w:rsidRPr="006111D6">
        <w:rPr>
          <w:rFonts w:ascii="Times New Roman" w:hAnsi="Times New Roman" w:cs="Times New Roman"/>
          <w:sz w:val="24"/>
          <w:szCs w:val="24"/>
        </w:rPr>
        <w:t>ámbito</w:t>
      </w:r>
      <w:r w:rsidR="005D140C" w:rsidRPr="006111D6">
        <w:rPr>
          <w:rFonts w:ascii="Times New Roman" w:hAnsi="Times New Roman" w:cs="Times New Roman"/>
          <w:sz w:val="24"/>
          <w:szCs w:val="24"/>
        </w:rPr>
        <w:t xml:space="preserve"> de la </w:t>
      </w:r>
      <w:r w:rsidR="006111D6" w:rsidRPr="006111D6">
        <w:rPr>
          <w:rFonts w:ascii="Times New Roman" w:hAnsi="Times New Roman" w:cs="Times New Roman"/>
          <w:sz w:val="24"/>
          <w:szCs w:val="24"/>
        </w:rPr>
        <w:t>psiquiatría</w:t>
      </w:r>
      <w:r w:rsidR="005D140C" w:rsidRPr="006111D6">
        <w:rPr>
          <w:rFonts w:ascii="Times New Roman" w:hAnsi="Times New Roman" w:cs="Times New Roman"/>
          <w:sz w:val="24"/>
          <w:szCs w:val="24"/>
        </w:rPr>
        <w:t xml:space="preserve"> se emplean métodos para evaluar la adherencia </w:t>
      </w:r>
      <w:r w:rsidR="006111D6" w:rsidRPr="006111D6">
        <w:rPr>
          <w:rFonts w:ascii="Times New Roman" w:hAnsi="Times New Roman" w:cs="Times New Roman"/>
          <w:sz w:val="24"/>
          <w:szCs w:val="24"/>
        </w:rPr>
        <w:t>al</w:t>
      </w:r>
      <w:r w:rsidR="005D140C" w:rsidRPr="006111D6">
        <w:rPr>
          <w:rFonts w:ascii="Times New Roman" w:hAnsi="Times New Roman" w:cs="Times New Roman"/>
          <w:sz w:val="24"/>
          <w:szCs w:val="24"/>
        </w:rPr>
        <w:t xml:space="preserve"> tratamiento </w:t>
      </w:r>
      <w:r w:rsidR="002A2DEE" w:rsidRPr="006111D6">
        <w:rPr>
          <w:rFonts w:ascii="Times New Roman" w:hAnsi="Times New Roman" w:cs="Times New Roman"/>
          <w:sz w:val="24"/>
          <w:szCs w:val="24"/>
        </w:rPr>
        <w:t>los mismos que no son complejos y tampoco requiere</w:t>
      </w:r>
      <w:r w:rsidR="006111D6" w:rsidRPr="006111D6">
        <w:rPr>
          <w:rFonts w:ascii="Times New Roman" w:hAnsi="Times New Roman" w:cs="Times New Roman"/>
          <w:sz w:val="24"/>
          <w:szCs w:val="24"/>
        </w:rPr>
        <w:t>n</w:t>
      </w:r>
      <w:r w:rsidR="002A2DEE" w:rsidRPr="006111D6">
        <w:rPr>
          <w:rFonts w:ascii="Times New Roman" w:hAnsi="Times New Roman" w:cs="Times New Roman"/>
          <w:sz w:val="24"/>
          <w:szCs w:val="24"/>
        </w:rPr>
        <w:t xml:space="preserve"> de </w:t>
      </w:r>
      <w:r w:rsidR="006111D6" w:rsidRPr="006111D6">
        <w:rPr>
          <w:rFonts w:ascii="Times New Roman" w:hAnsi="Times New Roman" w:cs="Times New Roman"/>
          <w:sz w:val="24"/>
          <w:szCs w:val="24"/>
        </w:rPr>
        <w:t>grandes esfuerzos</w:t>
      </w:r>
      <w:r w:rsidR="00850004">
        <w:rPr>
          <w:rFonts w:ascii="Times New Roman" w:hAnsi="Times New Roman" w:cs="Times New Roman"/>
          <w:sz w:val="24"/>
          <w:szCs w:val="24"/>
        </w:rPr>
        <w:t xml:space="preserve"> </w:t>
      </w:r>
      <w:r w:rsidR="008E4836">
        <w:rPr>
          <w:rFonts w:ascii="Times New Roman" w:hAnsi="Times New Roman" w:cs="Times New Roman"/>
          <w:sz w:val="24"/>
          <w:szCs w:val="24"/>
        </w:rPr>
        <w:t xml:space="preserve">estos </w:t>
      </w:r>
      <w:r w:rsidR="00CE6DAF">
        <w:rPr>
          <w:rFonts w:ascii="Times New Roman" w:hAnsi="Times New Roman" w:cs="Times New Roman"/>
          <w:sz w:val="24"/>
          <w:szCs w:val="24"/>
        </w:rPr>
        <w:t xml:space="preserve">se dividen en </w:t>
      </w:r>
      <w:r w:rsidR="00A2483E">
        <w:rPr>
          <w:rFonts w:ascii="Times New Roman" w:hAnsi="Times New Roman" w:cs="Times New Roman"/>
          <w:sz w:val="24"/>
          <w:szCs w:val="24"/>
        </w:rPr>
        <w:t>métodos objetivos indirectos y métodos subjetivos</w:t>
      </w:r>
      <w:r w:rsidR="005F574B">
        <w:rPr>
          <w:rFonts w:ascii="Times New Roman" w:hAnsi="Times New Roman" w:cs="Times New Roman"/>
          <w:sz w:val="24"/>
          <w:szCs w:val="24"/>
        </w:rPr>
        <w:t xml:space="preserve">, </w:t>
      </w:r>
      <w:r w:rsidR="00B023D0">
        <w:rPr>
          <w:rFonts w:ascii="Times New Roman" w:hAnsi="Times New Roman" w:cs="Times New Roman"/>
          <w:sz w:val="24"/>
          <w:szCs w:val="24"/>
        </w:rPr>
        <w:t xml:space="preserve">cabe mencionar que </w:t>
      </w:r>
      <w:r w:rsidR="00C54D40">
        <w:rPr>
          <w:rFonts w:ascii="Times New Roman" w:hAnsi="Times New Roman" w:cs="Times New Roman"/>
          <w:sz w:val="24"/>
          <w:szCs w:val="24"/>
        </w:rPr>
        <w:t xml:space="preserve">mediante </w:t>
      </w:r>
      <w:r w:rsidR="008B33C1">
        <w:rPr>
          <w:rFonts w:ascii="Times New Roman" w:hAnsi="Times New Roman" w:cs="Times New Roman"/>
          <w:sz w:val="24"/>
          <w:szCs w:val="24"/>
        </w:rPr>
        <w:t xml:space="preserve">alguno de </w:t>
      </w:r>
      <w:r w:rsidR="00C54D40">
        <w:rPr>
          <w:rFonts w:ascii="Times New Roman" w:hAnsi="Times New Roman" w:cs="Times New Roman"/>
          <w:sz w:val="24"/>
          <w:szCs w:val="24"/>
        </w:rPr>
        <w:t>esto</w:t>
      </w:r>
      <w:r w:rsidR="008B33C1">
        <w:rPr>
          <w:rFonts w:ascii="Times New Roman" w:hAnsi="Times New Roman" w:cs="Times New Roman"/>
          <w:sz w:val="24"/>
          <w:szCs w:val="24"/>
        </w:rPr>
        <w:t>s métodos</w:t>
      </w:r>
      <w:r w:rsidR="00C54D40">
        <w:rPr>
          <w:rFonts w:ascii="Times New Roman" w:hAnsi="Times New Roman" w:cs="Times New Roman"/>
          <w:sz w:val="24"/>
          <w:szCs w:val="24"/>
        </w:rPr>
        <w:t xml:space="preserve"> se obtiene información </w:t>
      </w:r>
      <w:r w:rsidR="008B33C1">
        <w:rPr>
          <w:rFonts w:ascii="Times New Roman" w:hAnsi="Times New Roman" w:cs="Times New Roman"/>
          <w:sz w:val="24"/>
          <w:szCs w:val="24"/>
        </w:rPr>
        <w:t xml:space="preserve">cien por ciento </w:t>
      </w:r>
      <w:r w:rsidR="00C54D40">
        <w:rPr>
          <w:rFonts w:ascii="Times New Roman" w:hAnsi="Times New Roman" w:cs="Times New Roman"/>
          <w:sz w:val="24"/>
          <w:szCs w:val="24"/>
        </w:rPr>
        <w:t>confiable</w:t>
      </w:r>
      <w:r w:rsidR="00D04982">
        <w:rPr>
          <w:rFonts w:ascii="Times New Roman" w:hAnsi="Times New Roman" w:cs="Times New Roman"/>
          <w:sz w:val="24"/>
          <w:szCs w:val="24"/>
        </w:rPr>
        <w:t xml:space="preserve"> por lo que se recomienda utilizar </w:t>
      </w:r>
      <w:r w:rsidR="00BB57E4">
        <w:rPr>
          <w:rFonts w:ascii="Times New Roman" w:hAnsi="Times New Roman" w:cs="Times New Roman"/>
          <w:sz w:val="24"/>
          <w:szCs w:val="24"/>
        </w:rPr>
        <w:t>más de uno a la vez</w:t>
      </w:r>
      <w:r w:rsidR="00925B1A">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WMwNDhhMDAtZjNiNC00YTA4LTk4NDQtNDY2YTA3NzVhMjkz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1008101299"/>
          <w:placeholder>
            <w:docPart w:val="DefaultPlaceholder_-1854013440"/>
          </w:placeholder>
        </w:sdtPr>
        <w:sdtContent>
          <w:r w:rsidR="00A61445" w:rsidRPr="00A61445">
            <w:rPr>
              <w:rFonts w:ascii="Times New Roman" w:hAnsi="Times New Roman" w:cs="Times New Roman"/>
              <w:color w:val="000000"/>
              <w:sz w:val="24"/>
              <w:szCs w:val="24"/>
            </w:rPr>
            <w:t>(30)</w:t>
          </w:r>
          <w:r w:rsidR="00453B55">
            <w:rPr>
              <w:rFonts w:ascii="Times New Roman" w:hAnsi="Times New Roman" w:cs="Times New Roman"/>
              <w:color w:val="000000"/>
              <w:sz w:val="24"/>
              <w:szCs w:val="24"/>
            </w:rPr>
            <w:t>.</w:t>
          </w:r>
        </w:sdtContent>
      </w:sdt>
    </w:p>
    <w:p w14:paraId="0518FC48" w14:textId="6E1EC5EE" w:rsidR="001844F0" w:rsidRPr="005A6255" w:rsidRDefault="002D57E6" w:rsidP="00B222CD">
      <w:pPr>
        <w:pStyle w:val="Ttulo3"/>
        <w:numPr>
          <w:ilvl w:val="2"/>
          <w:numId w:val="33"/>
        </w:numPr>
        <w:spacing w:line="480" w:lineRule="auto"/>
        <w:rPr>
          <w:rFonts w:ascii="Times New Roman" w:hAnsi="Times New Roman" w:cs="Times New Roman"/>
          <w:sz w:val="24"/>
          <w:szCs w:val="24"/>
        </w:rPr>
      </w:pPr>
      <w:bookmarkStart w:id="45" w:name="_Toc149133847"/>
      <w:bookmarkStart w:id="46" w:name="_Toc150251058"/>
      <w:r w:rsidRPr="005A6255">
        <w:rPr>
          <w:rFonts w:ascii="Times New Roman" w:hAnsi="Times New Roman" w:cs="Times New Roman"/>
          <w:sz w:val="24"/>
          <w:szCs w:val="24"/>
        </w:rPr>
        <w:t>Método objetivo indirecto</w:t>
      </w:r>
      <w:bookmarkEnd w:id="45"/>
      <w:bookmarkEnd w:id="46"/>
    </w:p>
    <w:p w14:paraId="1569401A" w14:textId="599C93E8" w:rsidR="002D57E6" w:rsidRDefault="001844F0" w:rsidP="00FB4C80">
      <w:pPr>
        <w:spacing w:line="480" w:lineRule="auto"/>
        <w:jc w:val="both"/>
        <w:rPr>
          <w:rFonts w:ascii="Times New Roman" w:hAnsi="Times New Roman" w:cs="Times New Roman"/>
          <w:sz w:val="24"/>
          <w:szCs w:val="24"/>
        </w:rPr>
      </w:pPr>
      <w:r>
        <w:rPr>
          <w:rFonts w:ascii="Times New Roman" w:hAnsi="Times New Roman" w:cs="Times New Roman"/>
          <w:b/>
          <w:bCs/>
          <w:sz w:val="24"/>
          <w:szCs w:val="24"/>
        </w:rPr>
        <w:t>E</w:t>
      </w:r>
      <w:r w:rsidR="00890384" w:rsidRPr="005B1AED">
        <w:rPr>
          <w:rFonts w:ascii="Times New Roman" w:hAnsi="Times New Roman" w:cs="Times New Roman"/>
          <w:sz w:val="24"/>
          <w:szCs w:val="24"/>
        </w:rPr>
        <w:t>valúan la adherencia mediante</w:t>
      </w:r>
      <w:r w:rsidR="00965E7B" w:rsidRPr="005B1AED">
        <w:rPr>
          <w:rFonts w:ascii="Times New Roman" w:hAnsi="Times New Roman" w:cs="Times New Roman"/>
          <w:sz w:val="24"/>
          <w:szCs w:val="24"/>
        </w:rPr>
        <w:t xml:space="preserve"> el </w:t>
      </w:r>
      <w:r w:rsidR="005B1AED" w:rsidRPr="005B1AED">
        <w:rPr>
          <w:rFonts w:ascii="Times New Roman" w:hAnsi="Times New Roman" w:cs="Times New Roman"/>
          <w:sz w:val="24"/>
          <w:szCs w:val="24"/>
        </w:rPr>
        <w:t>nivel de</w:t>
      </w:r>
      <w:r w:rsidR="00965E7B" w:rsidRPr="005B1AED">
        <w:rPr>
          <w:rFonts w:ascii="Times New Roman" w:hAnsi="Times New Roman" w:cs="Times New Roman"/>
          <w:sz w:val="24"/>
          <w:szCs w:val="24"/>
        </w:rPr>
        <w:t xml:space="preserve"> control de la patología </w:t>
      </w:r>
      <w:r w:rsidR="005B1AED" w:rsidRPr="005B1AED">
        <w:rPr>
          <w:rFonts w:ascii="Times New Roman" w:hAnsi="Times New Roman" w:cs="Times New Roman"/>
          <w:sz w:val="24"/>
          <w:szCs w:val="24"/>
        </w:rPr>
        <w:t xml:space="preserve">y </w:t>
      </w:r>
      <w:r w:rsidR="004A6614" w:rsidRPr="005B1AED">
        <w:rPr>
          <w:rFonts w:ascii="Times New Roman" w:hAnsi="Times New Roman" w:cs="Times New Roman"/>
          <w:sz w:val="24"/>
          <w:szCs w:val="24"/>
        </w:rPr>
        <w:t>situaciones que están relacionadas con ingerir la medicación</w:t>
      </w:r>
      <w:r w:rsidR="00CC5FFA">
        <w:rPr>
          <w:rFonts w:ascii="Times New Roman" w:hAnsi="Times New Roman" w:cs="Times New Roman"/>
          <w:sz w:val="24"/>
          <w:szCs w:val="24"/>
        </w:rPr>
        <w:t xml:space="preserve">, se puede dar </w:t>
      </w:r>
      <w:r w:rsidR="008B1EDB">
        <w:rPr>
          <w:rFonts w:ascii="Times New Roman" w:hAnsi="Times New Roman" w:cs="Times New Roman"/>
          <w:sz w:val="24"/>
          <w:szCs w:val="24"/>
        </w:rPr>
        <w:t>a través</w:t>
      </w:r>
      <w:r w:rsidR="00AC40C4">
        <w:rPr>
          <w:rFonts w:ascii="Times New Roman" w:hAnsi="Times New Roman" w:cs="Times New Roman"/>
          <w:sz w:val="24"/>
          <w:szCs w:val="24"/>
        </w:rPr>
        <w:t xml:space="preserve"> de:</w:t>
      </w:r>
      <w:sdt>
        <w:sdtPr>
          <w:rPr>
            <w:rFonts w:ascii="Times New Roman" w:hAnsi="Times New Roman" w:cs="Times New Roman"/>
            <w:color w:val="000000"/>
            <w:sz w:val="24"/>
            <w:szCs w:val="24"/>
          </w:rPr>
          <w:tag w:val="MENDELEY_CITATION_v3_eyJjaXRhdGlvbklEIjoiTUVOREVMRVlfQ0lUQVRJT05fYzZhN2NmNzQtYTUwOC00ZTc3LTkwZmItOTI4ZWY2MjkyNzQw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507647837"/>
          <w:placeholder>
            <w:docPart w:val="DefaultPlaceholder_-1854013440"/>
          </w:placeholder>
        </w:sdtPr>
        <w:sdtContent>
          <w:r w:rsidR="00A61445" w:rsidRPr="00A61445">
            <w:rPr>
              <w:rFonts w:ascii="Times New Roman" w:hAnsi="Times New Roman" w:cs="Times New Roman"/>
              <w:color w:val="000000"/>
              <w:sz w:val="24"/>
              <w:szCs w:val="24"/>
            </w:rPr>
            <w:t>(30)</w:t>
          </w:r>
          <w:r w:rsidR="00453B55">
            <w:rPr>
              <w:rFonts w:ascii="Times New Roman" w:hAnsi="Times New Roman" w:cs="Times New Roman"/>
              <w:color w:val="000000"/>
              <w:sz w:val="24"/>
              <w:szCs w:val="24"/>
            </w:rPr>
            <w:t>.</w:t>
          </w:r>
        </w:sdtContent>
      </w:sdt>
    </w:p>
    <w:p w14:paraId="3E57BEDA" w14:textId="3F429FB4" w:rsidR="00AC40C4" w:rsidRPr="00C20032" w:rsidRDefault="008B1EDB" w:rsidP="00DE1789">
      <w:pPr>
        <w:pStyle w:val="Prrafodelista"/>
        <w:numPr>
          <w:ilvl w:val="0"/>
          <w:numId w:val="25"/>
        </w:numPr>
        <w:spacing w:line="480" w:lineRule="auto"/>
        <w:jc w:val="both"/>
        <w:rPr>
          <w:rFonts w:ascii="Times New Roman" w:hAnsi="Times New Roman" w:cs="Times New Roman"/>
          <w:sz w:val="24"/>
          <w:szCs w:val="24"/>
        </w:rPr>
      </w:pPr>
      <w:r w:rsidRPr="00C20032">
        <w:rPr>
          <w:rFonts w:ascii="Times New Roman" w:hAnsi="Times New Roman" w:cs="Times New Roman"/>
          <w:b/>
          <w:bCs/>
          <w:sz w:val="24"/>
          <w:szCs w:val="24"/>
        </w:rPr>
        <w:t>El recuento de comprimidos</w:t>
      </w:r>
      <w:r w:rsidR="00BF3569" w:rsidRPr="00C20032">
        <w:rPr>
          <w:rFonts w:ascii="Times New Roman" w:hAnsi="Times New Roman" w:cs="Times New Roman"/>
          <w:b/>
          <w:bCs/>
          <w:sz w:val="24"/>
          <w:szCs w:val="24"/>
        </w:rPr>
        <w:t>:</w:t>
      </w:r>
      <w:r w:rsidR="00DE2D02" w:rsidRPr="00C20032">
        <w:rPr>
          <w:rFonts w:ascii="Times New Roman" w:hAnsi="Times New Roman" w:cs="Times New Roman"/>
          <w:sz w:val="24"/>
          <w:szCs w:val="24"/>
        </w:rPr>
        <w:t xml:space="preserve"> </w:t>
      </w:r>
      <w:r w:rsidR="00BF3569" w:rsidRPr="00C20032">
        <w:rPr>
          <w:rFonts w:ascii="Times New Roman" w:hAnsi="Times New Roman" w:cs="Times New Roman"/>
          <w:sz w:val="24"/>
          <w:szCs w:val="24"/>
        </w:rPr>
        <w:t xml:space="preserve">consiste básicamente en comprobar </w:t>
      </w:r>
      <w:r w:rsidR="00203956" w:rsidRPr="00C20032">
        <w:rPr>
          <w:rFonts w:ascii="Times New Roman" w:hAnsi="Times New Roman" w:cs="Times New Roman"/>
          <w:sz w:val="24"/>
          <w:szCs w:val="24"/>
        </w:rPr>
        <w:t xml:space="preserve">mediante el conteo </w:t>
      </w:r>
      <w:r w:rsidR="00DE2D02" w:rsidRPr="00C20032">
        <w:rPr>
          <w:rFonts w:ascii="Times New Roman" w:hAnsi="Times New Roman" w:cs="Times New Roman"/>
          <w:sz w:val="24"/>
          <w:szCs w:val="24"/>
        </w:rPr>
        <w:t xml:space="preserve">de </w:t>
      </w:r>
      <w:r w:rsidR="00203956" w:rsidRPr="00C20032">
        <w:rPr>
          <w:rFonts w:ascii="Times New Roman" w:hAnsi="Times New Roman" w:cs="Times New Roman"/>
          <w:sz w:val="24"/>
          <w:szCs w:val="24"/>
        </w:rPr>
        <w:t>tabletas que faltan en el e</w:t>
      </w:r>
      <w:r w:rsidR="00825E38" w:rsidRPr="00C20032">
        <w:rPr>
          <w:rFonts w:ascii="Times New Roman" w:hAnsi="Times New Roman" w:cs="Times New Roman"/>
          <w:sz w:val="24"/>
          <w:szCs w:val="24"/>
        </w:rPr>
        <w:t xml:space="preserve">mpaque del medicamento </w:t>
      </w:r>
      <w:r w:rsidR="00CE0454" w:rsidRPr="00C20032">
        <w:rPr>
          <w:rFonts w:ascii="Times New Roman" w:hAnsi="Times New Roman" w:cs="Times New Roman"/>
          <w:sz w:val="24"/>
          <w:szCs w:val="24"/>
        </w:rPr>
        <w:t>y com</w:t>
      </w:r>
      <w:r w:rsidR="00BC0394" w:rsidRPr="00C20032">
        <w:rPr>
          <w:rFonts w:ascii="Times New Roman" w:hAnsi="Times New Roman" w:cs="Times New Roman"/>
          <w:sz w:val="24"/>
          <w:szCs w:val="24"/>
        </w:rPr>
        <w:t xml:space="preserve">parar con el </w:t>
      </w:r>
      <w:r w:rsidR="00202875" w:rsidRPr="00C20032">
        <w:rPr>
          <w:rFonts w:ascii="Times New Roman" w:hAnsi="Times New Roman" w:cs="Times New Roman"/>
          <w:sz w:val="24"/>
          <w:szCs w:val="24"/>
        </w:rPr>
        <w:t>número</w:t>
      </w:r>
      <w:r w:rsidR="00BC0394" w:rsidRPr="00C20032">
        <w:rPr>
          <w:rFonts w:ascii="Times New Roman" w:hAnsi="Times New Roman" w:cs="Times New Roman"/>
          <w:sz w:val="24"/>
          <w:szCs w:val="24"/>
        </w:rPr>
        <w:t xml:space="preserve"> de tabletas que debió haber ingerido en cierto tiemp</w:t>
      </w:r>
      <w:r w:rsidR="00535BA4">
        <w:rPr>
          <w:rFonts w:ascii="Times New Roman" w:hAnsi="Times New Roman" w:cs="Times New Roman"/>
          <w:sz w:val="24"/>
          <w:szCs w:val="24"/>
        </w:rPr>
        <w:t>o.</w:t>
      </w:r>
    </w:p>
    <w:p w14:paraId="24BA81A5" w14:textId="6E8B7441" w:rsidR="00410192" w:rsidRDefault="00343882" w:rsidP="00DE1789">
      <w:pPr>
        <w:pStyle w:val="Prrafodelista"/>
        <w:numPr>
          <w:ilvl w:val="0"/>
          <w:numId w:val="25"/>
        </w:numPr>
        <w:spacing w:line="480" w:lineRule="auto"/>
        <w:jc w:val="both"/>
        <w:rPr>
          <w:rFonts w:ascii="Times New Roman" w:hAnsi="Times New Roman" w:cs="Times New Roman"/>
          <w:b/>
          <w:bCs/>
          <w:sz w:val="24"/>
          <w:szCs w:val="24"/>
        </w:rPr>
      </w:pPr>
      <w:r w:rsidRPr="00C20032">
        <w:rPr>
          <w:rFonts w:ascii="Times New Roman" w:hAnsi="Times New Roman" w:cs="Times New Roman"/>
          <w:b/>
          <w:bCs/>
          <w:sz w:val="24"/>
          <w:szCs w:val="24"/>
        </w:rPr>
        <w:lastRenderedPageBreak/>
        <w:t xml:space="preserve">Mediante datos proporcionados por farmacia: </w:t>
      </w:r>
      <w:r w:rsidR="008407C0" w:rsidRPr="00C20032">
        <w:rPr>
          <w:rFonts w:ascii="Times New Roman" w:hAnsi="Times New Roman" w:cs="Times New Roman"/>
          <w:sz w:val="24"/>
          <w:szCs w:val="24"/>
        </w:rPr>
        <w:t xml:space="preserve">la farmacia </w:t>
      </w:r>
      <w:r w:rsidR="000C2A76" w:rsidRPr="00C20032">
        <w:rPr>
          <w:rFonts w:ascii="Times New Roman" w:hAnsi="Times New Roman" w:cs="Times New Roman"/>
          <w:sz w:val="24"/>
          <w:szCs w:val="24"/>
        </w:rPr>
        <w:t>informa sobre la periodicidad con la que el enf</w:t>
      </w:r>
      <w:r w:rsidR="003D5E3F" w:rsidRPr="00C20032">
        <w:rPr>
          <w:rFonts w:ascii="Times New Roman" w:hAnsi="Times New Roman" w:cs="Times New Roman"/>
          <w:sz w:val="24"/>
          <w:szCs w:val="24"/>
        </w:rPr>
        <w:t>ermo retira</w:t>
      </w:r>
      <w:r w:rsidR="00FB5E44" w:rsidRPr="00C20032">
        <w:rPr>
          <w:rFonts w:ascii="Times New Roman" w:hAnsi="Times New Roman" w:cs="Times New Roman"/>
          <w:sz w:val="24"/>
          <w:szCs w:val="24"/>
        </w:rPr>
        <w:t xml:space="preserve"> sus comprimido</w:t>
      </w:r>
      <w:r w:rsidR="00535BA4">
        <w:rPr>
          <w:rFonts w:ascii="Times New Roman" w:hAnsi="Times New Roman" w:cs="Times New Roman"/>
          <w:sz w:val="24"/>
          <w:szCs w:val="24"/>
        </w:rPr>
        <w:t xml:space="preserve">s. </w:t>
      </w:r>
    </w:p>
    <w:p w14:paraId="203C4377" w14:textId="1CD967FE" w:rsidR="001844F0" w:rsidRPr="005A6255" w:rsidRDefault="00C20032" w:rsidP="00B222CD">
      <w:pPr>
        <w:pStyle w:val="Ttulo3"/>
        <w:numPr>
          <w:ilvl w:val="2"/>
          <w:numId w:val="33"/>
        </w:numPr>
        <w:spacing w:line="480" w:lineRule="auto"/>
        <w:rPr>
          <w:rFonts w:ascii="Times New Roman" w:hAnsi="Times New Roman" w:cs="Times New Roman"/>
          <w:sz w:val="24"/>
          <w:szCs w:val="24"/>
        </w:rPr>
      </w:pPr>
      <w:bookmarkStart w:id="47" w:name="_Toc149133848"/>
      <w:bookmarkStart w:id="48" w:name="_Toc150251059"/>
      <w:r w:rsidRPr="005A6255">
        <w:rPr>
          <w:rFonts w:ascii="Times New Roman" w:hAnsi="Times New Roman" w:cs="Times New Roman"/>
          <w:sz w:val="24"/>
          <w:szCs w:val="24"/>
        </w:rPr>
        <w:t>Método subjetivo</w:t>
      </w:r>
      <w:bookmarkEnd w:id="47"/>
      <w:bookmarkEnd w:id="48"/>
    </w:p>
    <w:p w14:paraId="7A3E23CF" w14:textId="595F7961" w:rsidR="00202875" w:rsidRDefault="001844F0" w:rsidP="00535BA4">
      <w:pPr>
        <w:spacing w:line="480" w:lineRule="auto"/>
        <w:jc w:val="both"/>
        <w:rPr>
          <w:rFonts w:ascii="Times New Roman" w:hAnsi="Times New Roman" w:cs="Times New Roman"/>
          <w:sz w:val="24"/>
          <w:szCs w:val="24"/>
        </w:rPr>
      </w:pPr>
      <w:r w:rsidRPr="001844F0">
        <w:rPr>
          <w:rFonts w:ascii="Times New Roman" w:hAnsi="Times New Roman" w:cs="Times New Roman"/>
          <w:sz w:val="24"/>
          <w:szCs w:val="24"/>
        </w:rPr>
        <w:t>C</w:t>
      </w:r>
      <w:r w:rsidR="00F5680E" w:rsidRPr="001844F0">
        <w:rPr>
          <w:rFonts w:ascii="Times New Roman" w:hAnsi="Times New Roman" w:cs="Times New Roman"/>
          <w:sz w:val="24"/>
          <w:szCs w:val="24"/>
        </w:rPr>
        <w:t>o</w:t>
      </w:r>
      <w:r w:rsidR="00F5680E" w:rsidRPr="00875FD6">
        <w:rPr>
          <w:rFonts w:ascii="Times New Roman" w:hAnsi="Times New Roman" w:cs="Times New Roman"/>
          <w:sz w:val="24"/>
          <w:szCs w:val="24"/>
        </w:rPr>
        <w:t xml:space="preserve">nsiste en la aplicación de </w:t>
      </w:r>
      <w:r w:rsidR="00FA0A00" w:rsidRPr="00875FD6">
        <w:rPr>
          <w:rFonts w:ascii="Times New Roman" w:hAnsi="Times New Roman" w:cs="Times New Roman"/>
          <w:sz w:val="24"/>
          <w:szCs w:val="24"/>
        </w:rPr>
        <w:t xml:space="preserve">un cuestionario en donde el paciente deberá indicar la </w:t>
      </w:r>
      <w:r w:rsidR="000F7421" w:rsidRPr="00875FD6">
        <w:rPr>
          <w:rFonts w:ascii="Times New Roman" w:hAnsi="Times New Roman" w:cs="Times New Roman"/>
          <w:sz w:val="24"/>
          <w:szCs w:val="24"/>
        </w:rPr>
        <w:t xml:space="preserve">medida en </w:t>
      </w:r>
      <w:r w:rsidR="00742341" w:rsidRPr="00875FD6">
        <w:rPr>
          <w:rFonts w:ascii="Times New Roman" w:hAnsi="Times New Roman" w:cs="Times New Roman"/>
          <w:sz w:val="24"/>
          <w:szCs w:val="24"/>
        </w:rPr>
        <w:t>la que se ajusta a la prescripción.</w:t>
      </w:r>
      <w:r w:rsidR="00F00E52" w:rsidRPr="00875FD6">
        <w:rPr>
          <w:rFonts w:ascii="Times New Roman" w:hAnsi="Times New Roman" w:cs="Times New Roman"/>
          <w:sz w:val="24"/>
          <w:szCs w:val="24"/>
        </w:rPr>
        <w:t xml:space="preserve"> Dentro de este método tenemos los </w:t>
      </w:r>
      <w:r w:rsidR="00875FD6" w:rsidRPr="00875FD6">
        <w:rPr>
          <w:rFonts w:ascii="Times New Roman" w:hAnsi="Times New Roman" w:cs="Times New Roman"/>
          <w:sz w:val="24"/>
          <w:szCs w:val="24"/>
        </w:rPr>
        <w:t xml:space="preserve">siguientes </w:t>
      </w:r>
      <w:proofErr w:type="spellStart"/>
      <w:r w:rsidR="00F741F7">
        <w:rPr>
          <w:rFonts w:ascii="Times New Roman" w:hAnsi="Times New Roman" w:cs="Times New Roman"/>
          <w:sz w:val="24"/>
          <w:szCs w:val="24"/>
        </w:rPr>
        <w:t>test</w:t>
      </w:r>
      <w:r w:rsidR="00A4665D">
        <w:rPr>
          <w:rFonts w:ascii="Times New Roman" w:hAnsi="Times New Roman" w:cs="Times New Roman"/>
          <w:sz w:val="24"/>
          <w:szCs w:val="24"/>
        </w:rPr>
        <w:t>s</w:t>
      </w:r>
      <w:proofErr w:type="spellEnd"/>
      <w:r w:rsidR="00875FD6" w:rsidRPr="00875FD6">
        <w:rPr>
          <w:rFonts w:ascii="Times New Roman" w:hAnsi="Times New Roman" w:cs="Times New Roman"/>
          <w:sz w:val="24"/>
          <w:szCs w:val="24"/>
        </w:rPr>
        <w:t xml:space="preserve">: </w:t>
      </w:r>
    </w:p>
    <w:p w14:paraId="6AF2D164" w14:textId="77777777" w:rsidR="00153E2A" w:rsidRDefault="00153E2A" w:rsidP="00DE1789">
      <w:pPr>
        <w:spacing w:line="480" w:lineRule="auto"/>
        <w:jc w:val="both"/>
        <w:rPr>
          <w:rFonts w:ascii="Times New Roman" w:hAnsi="Times New Roman" w:cs="Times New Roman"/>
          <w:b/>
          <w:bCs/>
          <w:sz w:val="24"/>
          <w:szCs w:val="24"/>
        </w:rPr>
      </w:pPr>
    </w:p>
    <w:p w14:paraId="30D13FEE" w14:textId="77777777" w:rsidR="00153E2A" w:rsidRDefault="00153E2A" w:rsidP="00DE1789">
      <w:pPr>
        <w:spacing w:line="480" w:lineRule="auto"/>
        <w:jc w:val="both"/>
        <w:rPr>
          <w:rFonts w:ascii="Times New Roman" w:hAnsi="Times New Roman" w:cs="Times New Roman"/>
          <w:b/>
          <w:bCs/>
          <w:sz w:val="24"/>
          <w:szCs w:val="24"/>
        </w:rPr>
      </w:pPr>
    </w:p>
    <w:p w14:paraId="7DD920C4" w14:textId="77777777" w:rsidR="00153E2A" w:rsidRDefault="00153E2A" w:rsidP="00DE1789">
      <w:pPr>
        <w:spacing w:line="480" w:lineRule="auto"/>
        <w:jc w:val="both"/>
        <w:rPr>
          <w:rFonts w:ascii="Times New Roman" w:hAnsi="Times New Roman" w:cs="Times New Roman"/>
          <w:b/>
          <w:bCs/>
          <w:sz w:val="24"/>
          <w:szCs w:val="24"/>
        </w:rPr>
      </w:pPr>
    </w:p>
    <w:p w14:paraId="3DE91F38" w14:textId="77777777" w:rsidR="00153E2A" w:rsidRDefault="00153E2A" w:rsidP="00DE1789">
      <w:pPr>
        <w:spacing w:line="480" w:lineRule="auto"/>
        <w:jc w:val="both"/>
        <w:rPr>
          <w:rFonts w:ascii="Times New Roman" w:hAnsi="Times New Roman" w:cs="Times New Roman"/>
          <w:b/>
          <w:bCs/>
          <w:sz w:val="24"/>
          <w:szCs w:val="24"/>
        </w:rPr>
      </w:pPr>
    </w:p>
    <w:p w14:paraId="73F9C214" w14:textId="77777777" w:rsidR="00153E2A" w:rsidRDefault="00153E2A" w:rsidP="00DE1789">
      <w:pPr>
        <w:spacing w:line="480" w:lineRule="auto"/>
        <w:jc w:val="both"/>
        <w:rPr>
          <w:rFonts w:ascii="Times New Roman" w:hAnsi="Times New Roman" w:cs="Times New Roman"/>
          <w:b/>
          <w:bCs/>
          <w:sz w:val="24"/>
          <w:szCs w:val="24"/>
        </w:rPr>
      </w:pPr>
    </w:p>
    <w:p w14:paraId="18235F6D" w14:textId="021240BC" w:rsidR="0037132E" w:rsidRPr="0037132E" w:rsidRDefault="0037132E" w:rsidP="0037132E">
      <w:pPr>
        <w:tabs>
          <w:tab w:val="left" w:pos="2711"/>
        </w:tabs>
        <w:spacing w:line="480" w:lineRule="auto"/>
        <w:jc w:val="both"/>
        <w:rPr>
          <w:rFonts w:ascii="Times New Roman" w:hAnsi="Times New Roman" w:cs="Times New Roman"/>
          <w:sz w:val="24"/>
          <w:szCs w:val="24"/>
        </w:rPr>
        <w:sectPr w:rsidR="0037132E" w:rsidRPr="0037132E" w:rsidSect="00A5418E">
          <w:footerReference w:type="default" r:id="rId21"/>
          <w:pgSz w:w="11906" w:h="16838"/>
          <w:pgMar w:top="1440" w:right="1440" w:bottom="1440" w:left="1440" w:header="709" w:footer="709" w:gutter="0"/>
          <w:pgNumType w:start="1"/>
          <w:cols w:space="720"/>
          <w:docGrid w:linePitch="299"/>
        </w:sectPr>
      </w:pPr>
    </w:p>
    <w:p w14:paraId="7907D86A" w14:textId="33632B9C" w:rsidR="00366E4C" w:rsidRPr="00C20032" w:rsidRDefault="00F741F7" w:rsidP="00DE1789">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Tabla </w:t>
      </w:r>
      <w:r w:rsidR="00E67C52">
        <w:rPr>
          <w:rFonts w:ascii="Times New Roman" w:hAnsi="Times New Roman" w:cs="Times New Roman"/>
          <w:b/>
          <w:bCs/>
          <w:sz w:val="24"/>
          <w:szCs w:val="24"/>
        </w:rPr>
        <w:t>2</w:t>
      </w:r>
      <w:r>
        <w:rPr>
          <w:rFonts w:ascii="Times New Roman" w:hAnsi="Times New Roman" w:cs="Times New Roman"/>
          <w:b/>
          <w:bCs/>
          <w:sz w:val="24"/>
          <w:szCs w:val="24"/>
        </w:rPr>
        <w:t xml:space="preserve">: Tests </w:t>
      </w:r>
      <w:r w:rsidR="00DA2608">
        <w:rPr>
          <w:rFonts w:ascii="Times New Roman" w:hAnsi="Times New Roman" w:cs="Times New Roman"/>
          <w:b/>
          <w:bCs/>
          <w:sz w:val="24"/>
          <w:szCs w:val="24"/>
        </w:rPr>
        <w:t xml:space="preserve">para conocer la adherencia al tratamiento </w:t>
      </w:r>
    </w:p>
    <w:tbl>
      <w:tblPr>
        <w:tblStyle w:val="EstiloVancouver"/>
        <w:tblW w:w="16018" w:type="dxa"/>
        <w:tblInd w:w="-1134" w:type="dxa"/>
        <w:tblLayout w:type="fixed"/>
        <w:tblLook w:val="04A0" w:firstRow="1" w:lastRow="0" w:firstColumn="1" w:lastColumn="0" w:noHBand="0" w:noVBand="1"/>
      </w:tblPr>
      <w:tblGrid>
        <w:gridCol w:w="3544"/>
        <w:gridCol w:w="4394"/>
        <w:gridCol w:w="8080"/>
      </w:tblGrid>
      <w:tr w:rsidR="00366E4C" w:rsidRPr="009923AE" w14:paraId="0B8B6737" w14:textId="77777777" w:rsidTr="009923AE">
        <w:trPr>
          <w:cnfStyle w:val="100000000000" w:firstRow="1" w:lastRow="0" w:firstColumn="0" w:lastColumn="0" w:oddVBand="0" w:evenVBand="0" w:oddHBand="0" w:evenHBand="0" w:firstRowFirstColumn="0" w:firstRowLastColumn="0" w:lastRowFirstColumn="0" w:lastRowLastColumn="0"/>
        </w:trPr>
        <w:tc>
          <w:tcPr>
            <w:tcW w:w="3544" w:type="dxa"/>
          </w:tcPr>
          <w:p w14:paraId="616E9B3C" w14:textId="7704748F" w:rsidR="00366E4C" w:rsidRPr="009923AE" w:rsidRDefault="002442D4" w:rsidP="009923AE">
            <w:pPr>
              <w:spacing w:line="240" w:lineRule="auto"/>
              <w:jc w:val="center"/>
              <w:rPr>
                <w:rFonts w:cs="Times New Roman"/>
                <w:b/>
                <w:bCs/>
                <w:sz w:val="20"/>
                <w:szCs w:val="20"/>
              </w:rPr>
            </w:pPr>
            <w:r w:rsidRPr="009923AE">
              <w:rPr>
                <w:rFonts w:cs="Times New Roman"/>
                <w:b/>
                <w:bCs/>
                <w:sz w:val="20"/>
                <w:szCs w:val="20"/>
              </w:rPr>
              <w:t>Mori</w:t>
            </w:r>
            <w:r w:rsidR="00F1256B" w:rsidRPr="009923AE">
              <w:rPr>
                <w:rFonts w:cs="Times New Roman"/>
                <w:b/>
                <w:bCs/>
                <w:sz w:val="20"/>
                <w:szCs w:val="20"/>
              </w:rPr>
              <w:t>sky de adherencia a los medicamentos (MMAS-8)</w:t>
            </w:r>
          </w:p>
        </w:tc>
        <w:tc>
          <w:tcPr>
            <w:tcW w:w="4394" w:type="dxa"/>
          </w:tcPr>
          <w:p w14:paraId="4C788DE6" w14:textId="41A08C07" w:rsidR="001241A5" w:rsidRPr="009923AE" w:rsidRDefault="00044173" w:rsidP="009923AE">
            <w:pPr>
              <w:spacing w:line="240" w:lineRule="auto"/>
              <w:jc w:val="both"/>
              <w:rPr>
                <w:rFonts w:cs="Times New Roman"/>
                <w:sz w:val="20"/>
                <w:szCs w:val="20"/>
              </w:rPr>
            </w:pPr>
            <w:r w:rsidRPr="009923AE">
              <w:rPr>
                <w:rFonts w:cs="Times New Roman"/>
                <w:sz w:val="20"/>
                <w:szCs w:val="20"/>
              </w:rPr>
              <w:t xml:space="preserve">Cada </w:t>
            </w:r>
            <w:r w:rsidR="00BE7723" w:rsidRPr="009923AE">
              <w:rPr>
                <w:rFonts w:cs="Times New Roman"/>
                <w:sz w:val="20"/>
                <w:szCs w:val="20"/>
              </w:rPr>
              <w:t>NO</w:t>
            </w:r>
            <w:r w:rsidRPr="009923AE">
              <w:rPr>
                <w:rFonts w:cs="Times New Roman"/>
                <w:sz w:val="20"/>
                <w:szCs w:val="20"/>
              </w:rPr>
              <w:t xml:space="preserve"> suma un punto,</w:t>
            </w:r>
            <w:r w:rsidR="00BE7723" w:rsidRPr="009923AE">
              <w:rPr>
                <w:rFonts w:cs="Times New Roman"/>
                <w:sz w:val="20"/>
                <w:szCs w:val="20"/>
              </w:rPr>
              <w:t xml:space="preserve"> en el </w:t>
            </w:r>
            <w:r w:rsidR="00381B7D" w:rsidRPr="009923AE">
              <w:rPr>
                <w:rFonts w:cs="Times New Roman"/>
                <w:sz w:val="20"/>
                <w:szCs w:val="20"/>
              </w:rPr>
              <w:t>ítem</w:t>
            </w:r>
            <w:r w:rsidR="00BE7723" w:rsidRPr="009923AE">
              <w:rPr>
                <w:rFonts w:cs="Times New Roman"/>
                <w:sz w:val="20"/>
                <w:szCs w:val="20"/>
              </w:rPr>
              <w:t xml:space="preserve"> 8 se suma la escala de </w:t>
            </w:r>
            <w:r w:rsidR="00AC79DC" w:rsidRPr="009923AE">
              <w:rPr>
                <w:rFonts w:cs="Times New Roman"/>
                <w:sz w:val="20"/>
                <w:szCs w:val="20"/>
              </w:rPr>
              <w:t>Likert</w:t>
            </w:r>
            <w:r w:rsidR="000F21EF" w:rsidRPr="009923AE">
              <w:rPr>
                <w:rFonts w:cs="Times New Roman"/>
                <w:sz w:val="20"/>
                <w:szCs w:val="20"/>
              </w:rPr>
              <w:t xml:space="preserve"> donde </w:t>
            </w:r>
            <w:r w:rsidR="0079004E" w:rsidRPr="009923AE">
              <w:rPr>
                <w:rFonts w:cs="Times New Roman"/>
                <w:sz w:val="20"/>
                <w:szCs w:val="20"/>
              </w:rPr>
              <w:t xml:space="preserve">Nunca y de vez en cuando significa </w:t>
            </w:r>
            <w:r w:rsidR="00995CC7" w:rsidRPr="009923AE">
              <w:rPr>
                <w:rFonts w:cs="Times New Roman"/>
                <w:sz w:val="20"/>
                <w:szCs w:val="20"/>
              </w:rPr>
              <w:t>NO</w:t>
            </w:r>
            <w:r w:rsidR="0079004E" w:rsidRPr="009923AE">
              <w:rPr>
                <w:rFonts w:cs="Times New Roman"/>
                <w:sz w:val="20"/>
                <w:szCs w:val="20"/>
              </w:rPr>
              <w:t xml:space="preserve">, y </w:t>
            </w:r>
            <w:r w:rsidR="00D37515" w:rsidRPr="009923AE">
              <w:rPr>
                <w:rFonts w:cs="Times New Roman"/>
                <w:sz w:val="20"/>
                <w:szCs w:val="20"/>
              </w:rPr>
              <w:t xml:space="preserve">algunas veces, </w:t>
            </w:r>
            <w:r w:rsidR="008804B1" w:rsidRPr="009923AE">
              <w:rPr>
                <w:rFonts w:cs="Times New Roman"/>
                <w:sz w:val="20"/>
                <w:szCs w:val="20"/>
              </w:rPr>
              <w:t>normalmente</w:t>
            </w:r>
            <w:r w:rsidR="00D37515" w:rsidRPr="009923AE">
              <w:rPr>
                <w:rFonts w:cs="Times New Roman"/>
                <w:sz w:val="20"/>
                <w:szCs w:val="20"/>
              </w:rPr>
              <w:t xml:space="preserve"> y todo el tiempo </w:t>
            </w:r>
            <w:r w:rsidR="008804B1" w:rsidRPr="009923AE">
              <w:rPr>
                <w:rFonts w:cs="Times New Roman"/>
                <w:sz w:val="20"/>
                <w:szCs w:val="20"/>
              </w:rPr>
              <w:t xml:space="preserve">se interpreta como un </w:t>
            </w:r>
            <w:r w:rsidR="00995CC7" w:rsidRPr="009923AE">
              <w:rPr>
                <w:rFonts w:cs="Times New Roman"/>
                <w:sz w:val="20"/>
                <w:szCs w:val="20"/>
              </w:rPr>
              <w:t>SI</w:t>
            </w:r>
            <w:r w:rsidRPr="009923AE">
              <w:rPr>
                <w:rFonts w:cs="Times New Roman"/>
                <w:sz w:val="20"/>
                <w:szCs w:val="20"/>
              </w:rPr>
              <w:t xml:space="preserve"> </w:t>
            </w:r>
            <w:r w:rsidR="001241A5" w:rsidRPr="009923AE">
              <w:rPr>
                <w:rFonts w:cs="Times New Roman"/>
                <w:sz w:val="20"/>
                <w:szCs w:val="20"/>
              </w:rPr>
              <w:t xml:space="preserve">Este test va de </w:t>
            </w:r>
            <w:r w:rsidR="008736DE" w:rsidRPr="009923AE">
              <w:rPr>
                <w:rFonts w:cs="Times New Roman"/>
                <w:sz w:val="20"/>
                <w:szCs w:val="20"/>
              </w:rPr>
              <w:t>0</w:t>
            </w:r>
            <w:r w:rsidR="001241A5" w:rsidRPr="009923AE">
              <w:rPr>
                <w:rFonts w:cs="Times New Roman"/>
                <w:sz w:val="20"/>
                <w:szCs w:val="20"/>
              </w:rPr>
              <w:t xml:space="preserve"> a </w:t>
            </w:r>
            <w:r w:rsidR="008736DE" w:rsidRPr="009923AE">
              <w:rPr>
                <w:rFonts w:cs="Times New Roman"/>
                <w:sz w:val="20"/>
                <w:szCs w:val="20"/>
              </w:rPr>
              <w:t>8</w:t>
            </w:r>
            <w:r w:rsidR="001241A5" w:rsidRPr="009923AE">
              <w:rPr>
                <w:rFonts w:cs="Times New Roman"/>
                <w:sz w:val="20"/>
                <w:szCs w:val="20"/>
              </w:rPr>
              <w:t xml:space="preserve"> siendo:</w:t>
            </w:r>
          </w:p>
          <w:p w14:paraId="74128B28" w14:textId="77777777" w:rsidR="001241A5" w:rsidRPr="009923AE" w:rsidRDefault="00847A76" w:rsidP="009923AE">
            <w:pPr>
              <w:spacing w:line="240" w:lineRule="auto"/>
              <w:jc w:val="both"/>
              <w:rPr>
                <w:rFonts w:cs="Times New Roman"/>
                <w:sz w:val="20"/>
                <w:szCs w:val="20"/>
              </w:rPr>
            </w:pPr>
            <w:r w:rsidRPr="009923AE">
              <w:rPr>
                <w:rFonts w:cs="Times New Roman"/>
                <w:sz w:val="20"/>
                <w:szCs w:val="20"/>
              </w:rPr>
              <w:t xml:space="preserve">8 alta adherencia </w:t>
            </w:r>
          </w:p>
          <w:p w14:paraId="24388B8E" w14:textId="77777777" w:rsidR="00847A76" w:rsidRPr="009923AE" w:rsidRDefault="00847A76" w:rsidP="009923AE">
            <w:pPr>
              <w:spacing w:line="240" w:lineRule="auto"/>
              <w:jc w:val="both"/>
              <w:rPr>
                <w:rFonts w:cs="Times New Roman"/>
                <w:sz w:val="20"/>
                <w:szCs w:val="20"/>
              </w:rPr>
            </w:pPr>
            <w:r w:rsidRPr="009923AE">
              <w:rPr>
                <w:rFonts w:cs="Times New Roman"/>
                <w:sz w:val="20"/>
                <w:szCs w:val="20"/>
              </w:rPr>
              <w:t xml:space="preserve">7-6 adherencia media </w:t>
            </w:r>
          </w:p>
          <w:p w14:paraId="6B464547" w14:textId="58580894" w:rsidR="00847A76" w:rsidRPr="009923AE" w:rsidRDefault="00847A76" w:rsidP="009923AE">
            <w:pPr>
              <w:spacing w:line="240" w:lineRule="auto"/>
              <w:jc w:val="both"/>
              <w:rPr>
                <w:rFonts w:cs="Times New Roman"/>
                <w:b/>
                <w:bCs/>
                <w:sz w:val="20"/>
                <w:szCs w:val="20"/>
              </w:rPr>
            </w:pPr>
            <w:r w:rsidRPr="009923AE">
              <w:rPr>
                <w:rFonts w:cs="Times New Roman"/>
                <w:sz w:val="20"/>
                <w:szCs w:val="20"/>
              </w:rPr>
              <w:t>Menos a 6 adherencia baja</w:t>
            </w:r>
            <w:r w:rsidR="00711CFE" w:rsidRPr="009923AE">
              <w:rPr>
                <w:rFonts w:cs="Times New Roman"/>
                <w:sz w:val="20"/>
                <w:szCs w:val="20"/>
              </w:rPr>
              <w:t xml:space="preserve"> </w:t>
            </w:r>
          </w:p>
        </w:tc>
        <w:tc>
          <w:tcPr>
            <w:tcW w:w="8080" w:type="dxa"/>
          </w:tcPr>
          <w:p w14:paraId="53F05FB5" w14:textId="47A82C82" w:rsidR="00366E4C" w:rsidRPr="009923AE" w:rsidRDefault="009C2D61" w:rsidP="009923AE">
            <w:pPr>
              <w:pStyle w:val="Prrafodelista"/>
              <w:numPr>
                <w:ilvl w:val="0"/>
                <w:numId w:val="28"/>
              </w:numPr>
              <w:spacing w:line="240" w:lineRule="auto"/>
              <w:jc w:val="both"/>
              <w:rPr>
                <w:rFonts w:cs="Times New Roman"/>
                <w:sz w:val="20"/>
                <w:szCs w:val="20"/>
              </w:rPr>
            </w:pPr>
            <w:r w:rsidRPr="009923AE">
              <w:rPr>
                <w:rFonts w:cs="Times New Roman"/>
                <w:sz w:val="20"/>
                <w:szCs w:val="20"/>
              </w:rPr>
              <w:t>¿</w:t>
            </w:r>
            <w:r w:rsidR="00E5514E" w:rsidRPr="009923AE">
              <w:rPr>
                <w:rFonts w:cs="Times New Roman"/>
                <w:sz w:val="20"/>
                <w:szCs w:val="20"/>
              </w:rPr>
              <w:t xml:space="preserve">Talvez se </w:t>
            </w:r>
            <w:r w:rsidR="00FB5DBC" w:rsidRPr="009923AE">
              <w:rPr>
                <w:rFonts w:cs="Times New Roman"/>
                <w:sz w:val="20"/>
                <w:szCs w:val="20"/>
              </w:rPr>
              <w:t>olvida</w:t>
            </w:r>
            <w:r w:rsidR="00E5514E" w:rsidRPr="009923AE">
              <w:rPr>
                <w:rFonts w:cs="Times New Roman"/>
                <w:sz w:val="20"/>
                <w:szCs w:val="20"/>
              </w:rPr>
              <w:t xml:space="preserve"> de ingerir su medicación</w:t>
            </w:r>
            <w:r w:rsidRPr="009923AE">
              <w:rPr>
                <w:rFonts w:cs="Times New Roman"/>
                <w:sz w:val="20"/>
                <w:szCs w:val="20"/>
              </w:rPr>
              <w:t>?</w:t>
            </w:r>
          </w:p>
          <w:p w14:paraId="6A99B531" w14:textId="0570178F" w:rsidR="00E5514E" w:rsidRPr="009923AE" w:rsidRDefault="009C2D61" w:rsidP="009923AE">
            <w:pPr>
              <w:pStyle w:val="Prrafodelista"/>
              <w:numPr>
                <w:ilvl w:val="0"/>
                <w:numId w:val="28"/>
              </w:numPr>
              <w:spacing w:line="240" w:lineRule="auto"/>
              <w:jc w:val="both"/>
              <w:rPr>
                <w:rFonts w:cs="Times New Roman"/>
                <w:sz w:val="20"/>
                <w:szCs w:val="20"/>
              </w:rPr>
            </w:pPr>
            <w:r w:rsidRPr="009923AE">
              <w:rPr>
                <w:rFonts w:cs="Times New Roman"/>
                <w:sz w:val="20"/>
                <w:szCs w:val="20"/>
              </w:rPr>
              <w:t>¿</w:t>
            </w:r>
            <w:r w:rsidR="00A21A5C" w:rsidRPr="009923AE">
              <w:rPr>
                <w:rFonts w:cs="Times New Roman"/>
                <w:sz w:val="20"/>
                <w:szCs w:val="20"/>
              </w:rPr>
              <w:t xml:space="preserve">Durante las dos </w:t>
            </w:r>
            <w:r w:rsidR="00591D0D" w:rsidRPr="009923AE">
              <w:rPr>
                <w:rFonts w:cs="Times New Roman"/>
                <w:sz w:val="20"/>
                <w:szCs w:val="20"/>
              </w:rPr>
              <w:t>últimas</w:t>
            </w:r>
            <w:r w:rsidR="00A21A5C" w:rsidRPr="009923AE">
              <w:rPr>
                <w:rFonts w:cs="Times New Roman"/>
                <w:sz w:val="20"/>
                <w:szCs w:val="20"/>
              </w:rPr>
              <w:t xml:space="preserve"> semanas dejo de tomar su medicación por alguna razón</w:t>
            </w:r>
            <w:r w:rsidRPr="009923AE">
              <w:rPr>
                <w:rFonts w:cs="Times New Roman"/>
                <w:sz w:val="20"/>
                <w:szCs w:val="20"/>
              </w:rPr>
              <w:t>?</w:t>
            </w:r>
          </w:p>
          <w:p w14:paraId="057C71C1" w14:textId="5A946D45" w:rsidR="00A21A5C" w:rsidRPr="009923AE" w:rsidRDefault="009C2D61" w:rsidP="009923AE">
            <w:pPr>
              <w:pStyle w:val="Prrafodelista"/>
              <w:numPr>
                <w:ilvl w:val="0"/>
                <w:numId w:val="28"/>
              </w:numPr>
              <w:spacing w:line="240" w:lineRule="auto"/>
              <w:jc w:val="both"/>
              <w:rPr>
                <w:rFonts w:cs="Times New Roman"/>
                <w:sz w:val="20"/>
                <w:szCs w:val="20"/>
              </w:rPr>
            </w:pPr>
            <w:r w:rsidRPr="009923AE">
              <w:rPr>
                <w:rFonts w:cs="Times New Roman"/>
                <w:sz w:val="20"/>
                <w:szCs w:val="20"/>
              </w:rPr>
              <w:t>¿</w:t>
            </w:r>
            <w:r w:rsidR="00021DCB" w:rsidRPr="009923AE">
              <w:rPr>
                <w:rFonts w:cs="Times New Roman"/>
                <w:sz w:val="20"/>
                <w:szCs w:val="20"/>
              </w:rPr>
              <w:t>Ha sentido que su sintomatología se agrava al tomar la medicación y por ello dejo de hacerlo</w:t>
            </w:r>
            <w:r w:rsidRPr="009923AE">
              <w:rPr>
                <w:rFonts w:cs="Times New Roman"/>
                <w:sz w:val="20"/>
                <w:szCs w:val="20"/>
              </w:rPr>
              <w:t>?</w:t>
            </w:r>
          </w:p>
          <w:p w14:paraId="2FB03C8B" w14:textId="23051409" w:rsidR="00C053D0" w:rsidRPr="009923AE" w:rsidRDefault="009C2D61" w:rsidP="009923AE">
            <w:pPr>
              <w:pStyle w:val="Prrafodelista"/>
              <w:numPr>
                <w:ilvl w:val="0"/>
                <w:numId w:val="28"/>
              </w:numPr>
              <w:spacing w:line="240" w:lineRule="auto"/>
              <w:jc w:val="both"/>
              <w:rPr>
                <w:rFonts w:cs="Times New Roman"/>
                <w:sz w:val="20"/>
                <w:szCs w:val="20"/>
              </w:rPr>
            </w:pPr>
            <w:r w:rsidRPr="009923AE">
              <w:rPr>
                <w:rFonts w:cs="Times New Roman"/>
                <w:sz w:val="20"/>
                <w:szCs w:val="20"/>
              </w:rPr>
              <w:t>¿Cuándo</w:t>
            </w:r>
            <w:r w:rsidR="00C053D0" w:rsidRPr="009923AE">
              <w:rPr>
                <w:rFonts w:cs="Times New Roman"/>
                <w:sz w:val="20"/>
                <w:szCs w:val="20"/>
              </w:rPr>
              <w:t xml:space="preserve"> se ausenta de casa por un largo tiempo lleva su medicación</w:t>
            </w:r>
            <w:r w:rsidRPr="009923AE">
              <w:rPr>
                <w:rFonts w:cs="Times New Roman"/>
                <w:sz w:val="20"/>
                <w:szCs w:val="20"/>
              </w:rPr>
              <w:t>?</w:t>
            </w:r>
          </w:p>
          <w:p w14:paraId="0183EDA6" w14:textId="2235296F" w:rsidR="00C053D0" w:rsidRPr="009923AE" w:rsidRDefault="009C2D61" w:rsidP="009923AE">
            <w:pPr>
              <w:pStyle w:val="Prrafodelista"/>
              <w:numPr>
                <w:ilvl w:val="0"/>
                <w:numId w:val="28"/>
              </w:numPr>
              <w:spacing w:line="240" w:lineRule="auto"/>
              <w:jc w:val="both"/>
              <w:rPr>
                <w:rFonts w:cs="Times New Roman"/>
                <w:sz w:val="20"/>
                <w:szCs w:val="20"/>
              </w:rPr>
            </w:pPr>
            <w:r w:rsidRPr="009923AE">
              <w:rPr>
                <w:rFonts w:cs="Times New Roman"/>
                <w:sz w:val="20"/>
                <w:szCs w:val="20"/>
              </w:rPr>
              <w:t>¿</w:t>
            </w:r>
            <w:r w:rsidR="00686ECC" w:rsidRPr="009923AE">
              <w:rPr>
                <w:rFonts w:cs="Times New Roman"/>
                <w:sz w:val="20"/>
                <w:szCs w:val="20"/>
              </w:rPr>
              <w:t>Tomo las pastillas ayer</w:t>
            </w:r>
            <w:r w:rsidRPr="009923AE">
              <w:rPr>
                <w:rFonts w:cs="Times New Roman"/>
                <w:sz w:val="20"/>
                <w:szCs w:val="20"/>
              </w:rPr>
              <w:t>?</w:t>
            </w:r>
            <w:r w:rsidR="00686ECC" w:rsidRPr="009923AE">
              <w:rPr>
                <w:rFonts w:cs="Times New Roman"/>
                <w:sz w:val="20"/>
                <w:szCs w:val="20"/>
              </w:rPr>
              <w:t xml:space="preserve"> </w:t>
            </w:r>
          </w:p>
          <w:p w14:paraId="0DD6D4F8" w14:textId="4F5C090B" w:rsidR="00686ECC" w:rsidRPr="009923AE" w:rsidRDefault="00DC7652" w:rsidP="009923AE">
            <w:pPr>
              <w:pStyle w:val="Prrafodelista"/>
              <w:numPr>
                <w:ilvl w:val="0"/>
                <w:numId w:val="28"/>
              </w:numPr>
              <w:spacing w:line="240" w:lineRule="auto"/>
              <w:jc w:val="both"/>
              <w:rPr>
                <w:rFonts w:cs="Times New Roman"/>
                <w:sz w:val="20"/>
                <w:szCs w:val="20"/>
              </w:rPr>
            </w:pPr>
            <w:r w:rsidRPr="009923AE">
              <w:rPr>
                <w:rFonts w:cs="Times New Roman"/>
                <w:sz w:val="20"/>
                <w:szCs w:val="20"/>
              </w:rPr>
              <w:t>¿Cuándo</w:t>
            </w:r>
            <w:r w:rsidR="00686ECC" w:rsidRPr="009923AE">
              <w:rPr>
                <w:rFonts w:cs="Times New Roman"/>
                <w:sz w:val="20"/>
                <w:szCs w:val="20"/>
              </w:rPr>
              <w:t xml:space="preserve"> no ha presentado sintomatología </w:t>
            </w:r>
            <w:r w:rsidR="00FB5DBC" w:rsidRPr="009923AE">
              <w:rPr>
                <w:rFonts w:cs="Times New Roman"/>
                <w:sz w:val="20"/>
                <w:szCs w:val="20"/>
              </w:rPr>
              <w:t>ha dejado de ingerir la medicación</w:t>
            </w:r>
            <w:r w:rsidRPr="009923AE">
              <w:rPr>
                <w:rFonts w:cs="Times New Roman"/>
                <w:sz w:val="20"/>
                <w:szCs w:val="20"/>
              </w:rPr>
              <w:t>?</w:t>
            </w:r>
          </w:p>
          <w:p w14:paraId="5E3B670D" w14:textId="2312566D" w:rsidR="00FB5DBC" w:rsidRPr="009923AE" w:rsidRDefault="00DC7652" w:rsidP="009923AE">
            <w:pPr>
              <w:pStyle w:val="Prrafodelista"/>
              <w:numPr>
                <w:ilvl w:val="0"/>
                <w:numId w:val="28"/>
              </w:numPr>
              <w:spacing w:line="240" w:lineRule="auto"/>
              <w:jc w:val="both"/>
              <w:rPr>
                <w:rFonts w:cs="Times New Roman"/>
                <w:sz w:val="20"/>
                <w:szCs w:val="20"/>
              </w:rPr>
            </w:pPr>
            <w:r w:rsidRPr="009923AE">
              <w:rPr>
                <w:rFonts w:cs="Times New Roman"/>
                <w:sz w:val="20"/>
                <w:szCs w:val="20"/>
              </w:rPr>
              <w:t>¿</w:t>
            </w:r>
            <w:r w:rsidR="00015840" w:rsidRPr="009923AE">
              <w:rPr>
                <w:rFonts w:cs="Times New Roman"/>
                <w:sz w:val="20"/>
                <w:szCs w:val="20"/>
              </w:rPr>
              <w:t xml:space="preserve">Siente que es </w:t>
            </w:r>
            <w:r w:rsidR="00591D0D" w:rsidRPr="009923AE">
              <w:rPr>
                <w:rFonts w:cs="Times New Roman"/>
                <w:sz w:val="20"/>
                <w:szCs w:val="20"/>
              </w:rPr>
              <w:t>incómodo</w:t>
            </w:r>
            <w:r w:rsidR="00015840" w:rsidRPr="009923AE">
              <w:rPr>
                <w:rFonts w:cs="Times New Roman"/>
                <w:sz w:val="20"/>
                <w:szCs w:val="20"/>
              </w:rPr>
              <w:t xml:space="preserve"> </w:t>
            </w:r>
            <w:r w:rsidR="00654F97" w:rsidRPr="009923AE">
              <w:rPr>
                <w:rFonts w:cs="Times New Roman"/>
                <w:sz w:val="20"/>
                <w:szCs w:val="20"/>
              </w:rPr>
              <w:t xml:space="preserve">tener un </w:t>
            </w:r>
            <w:r w:rsidRPr="009923AE">
              <w:rPr>
                <w:rFonts w:cs="Times New Roman"/>
                <w:sz w:val="20"/>
                <w:szCs w:val="20"/>
              </w:rPr>
              <w:t>plan</w:t>
            </w:r>
            <w:r w:rsidR="00654F97" w:rsidRPr="009923AE">
              <w:rPr>
                <w:rFonts w:cs="Times New Roman"/>
                <w:sz w:val="20"/>
                <w:szCs w:val="20"/>
              </w:rPr>
              <w:t xml:space="preserve"> de tratamiento</w:t>
            </w:r>
            <w:r w:rsidRPr="009923AE">
              <w:rPr>
                <w:rFonts w:cs="Times New Roman"/>
                <w:sz w:val="20"/>
                <w:szCs w:val="20"/>
              </w:rPr>
              <w:t>?</w:t>
            </w:r>
          </w:p>
          <w:p w14:paraId="52E6E5FD" w14:textId="71ED9CAD" w:rsidR="00654F97" w:rsidRPr="009923AE" w:rsidRDefault="00DC7652" w:rsidP="009923AE">
            <w:pPr>
              <w:pStyle w:val="Prrafodelista"/>
              <w:numPr>
                <w:ilvl w:val="0"/>
                <w:numId w:val="28"/>
              </w:numPr>
              <w:spacing w:line="240" w:lineRule="auto"/>
              <w:jc w:val="both"/>
              <w:rPr>
                <w:rFonts w:cs="Times New Roman"/>
                <w:sz w:val="20"/>
                <w:szCs w:val="20"/>
              </w:rPr>
            </w:pPr>
            <w:r w:rsidRPr="009923AE">
              <w:rPr>
                <w:rFonts w:cs="Times New Roman"/>
                <w:sz w:val="20"/>
                <w:szCs w:val="20"/>
              </w:rPr>
              <w:t>¿</w:t>
            </w:r>
            <w:r w:rsidR="00E86911" w:rsidRPr="009923AE">
              <w:rPr>
                <w:rFonts w:cs="Times New Roman"/>
                <w:sz w:val="20"/>
                <w:szCs w:val="20"/>
              </w:rPr>
              <w:t>Con que frecuencia olvida sus medicinas</w:t>
            </w:r>
            <w:r w:rsidRPr="009923AE">
              <w:rPr>
                <w:rFonts w:cs="Times New Roman"/>
                <w:sz w:val="20"/>
                <w:szCs w:val="20"/>
              </w:rPr>
              <w:t>?</w:t>
            </w:r>
          </w:p>
          <w:p w14:paraId="292A9DDD" w14:textId="2F671425" w:rsidR="00E86911" w:rsidRPr="009923AE" w:rsidRDefault="003C51AE" w:rsidP="009923AE">
            <w:pPr>
              <w:pStyle w:val="Prrafodelista"/>
              <w:numPr>
                <w:ilvl w:val="0"/>
                <w:numId w:val="29"/>
              </w:numPr>
              <w:spacing w:line="240" w:lineRule="auto"/>
              <w:jc w:val="both"/>
              <w:rPr>
                <w:rFonts w:cs="Times New Roman"/>
                <w:sz w:val="20"/>
                <w:szCs w:val="20"/>
              </w:rPr>
            </w:pPr>
            <w:r w:rsidRPr="009923AE">
              <w:rPr>
                <w:rFonts w:cs="Times New Roman"/>
                <w:sz w:val="20"/>
                <w:szCs w:val="20"/>
              </w:rPr>
              <w:t xml:space="preserve">Nunca </w:t>
            </w:r>
          </w:p>
          <w:p w14:paraId="650524EA" w14:textId="31A050AC" w:rsidR="003C51AE" w:rsidRPr="009923AE" w:rsidRDefault="003C51AE" w:rsidP="009923AE">
            <w:pPr>
              <w:pStyle w:val="Prrafodelista"/>
              <w:numPr>
                <w:ilvl w:val="0"/>
                <w:numId w:val="29"/>
              </w:numPr>
              <w:spacing w:line="240" w:lineRule="auto"/>
              <w:jc w:val="both"/>
              <w:rPr>
                <w:rFonts w:cs="Times New Roman"/>
                <w:sz w:val="20"/>
                <w:szCs w:val="20"/>
              </w:rPr>
            </w:pPr>
            <w:r w:rsidRPr="009923AE">
              <w:rPr>
                <w:rFonts w:cs="Times New Roman"/>
                <w:sz w:val="20"/>
                <w:szCs w:val="20"/>
              </w:rPr>
              <w:t xml:space="preserve">De vez en cuando </w:t>
            </w:r>
          </w:p>
          <w:p w14:paraId="328E9754" w14:textId="7AC48665" w:rsidR="003C51AE" w:rsidRPr="009923AE" w:rsidRDefault="003C51AE" w:rsidP="009923AE">
            <w:pPr>
              <w:pStyle w:val="Prrafodelista"/>
              <w:numPr>
                <w:ilvl w:val="0"/>
                <w:numId w:val="29"/>
              </w:numPr>
              <w:spacing w:line="240" w:lineRule="auto"/>
              <w:jc w:val="both"/>
              <w:rPr>
                <w:rFonts w:cs="Times New Roman"/>
                <w:sz w:val="20"/>
                <w:szCs w:val="20"/>
              </w:rPr>
            </w:pPr>
            <w:r w:rsidRPr="009923AE">
              <w:rPr>
                <w:rFonts w:cs="Times New Roman"/>
                <w:sz w:val="20"/>
                <w:szCs w:val="20"/>
              </w:rPr>
              <w:t xml:space="preserve">Algunas veces </w:t>
            </w:r>
          </w:p>
          <w:p w14:paraId="13EB92C1" w14:textId="03CE694E" w:rsidR="003C51AE" w:rsidRPr="009923AE" w:rsidRDefault="008F167A" w:rsidP="009923AE">
            <w:pPr>
              <w:pStyle w:val="Prrafodelista"/>
              <w:numPr>
                <w:ilvl w:val="0"/>
                <w:numId w:val="29"/>
              </w:numPr>
              <w:spacing w:line="240" w:lineRule="auto"/>
              <w:jc w:val="both"/>
              <w:rPr>
                <w:rFonts w:cs="Times New Roman"/>
                <w:sz w:val="20"/>
                <w:szCs w:val="20"/>
              </w:rPr>
            </w:pPr>
            <w:r w:rsidRPr="009923AE">
              <w:rPr>
                <w:rFonts w:cs="Times New Roman"/>
                <w:sz w:val="20"/>
                <w:szCs w:val="20"/>
              </w:rPr>
              <w:t xml:space="preserve">Normalmente </w:t>
            </w:r>
          </w:p>
          <w:p w14:paraId="7BA689E0" w14:textId="0062395C" w:rsidR="00F67B89" w:rsidRPr="009923AE" w:rsidRDefault="00F67B89" w:rsidP="009923AE">
            <w:pPr>
              <w:pStyle w:val="Prrafodelista"/>
              <w:numPr>
                <w:ilvl w:val="0"/>
                <w:numId w:val="29"/>
              </w:numPr>
              <w:spacing w:line="240" w:lineRule="auto"/>
              <w:jc w:val="both"/>
              <w:rPr>
                <w:rFonts w:cs="Times New Roman"/>
                <w:sz w:val="20"/>
                <w:szCs w:val="20"/>
              </w:rPr>
            </w:pPr>
            <w:r w:rsidRPr="009923AE">
              <w:rPr>
                <w:rFonts w:cs="Times New Roman"/>
                <w:sz w:val="20"/>
                <w:szCs w:val="20"/>
              </w:rPr>
              <w:t xml:space="preserve">Siempre </w:t>
            </w:r>
          </w:p>
          <w:p w14:paraId="01DCB7FF" w14:textId="42CE7572" w:rsidR="00021DCB" w:rsidRPr="009923AE" w:rsidRDefault="00021DCB" w:rsidP="009923AE">
            <w:pPr>
              <w:spacing w:line="240" w:lineRule="auto"/>
              <w:jc w:val="both"/>
              <w:rPr>
                <w:rFonts w:cs="Times New Roman"/>
                <w:sz w:val="20"/>
                <w:szCs w:val="20"/>
              </w:rPr>
            </w:pPr>
          </w:p>
        </w:tc>
      </w:tr>
      <w:tr w:rsidR="00366E4C" w:rsidRPr="009923AE" w14:paraId="7734EFB1" w14:textId="77777777" w:rsidTr="009923AE">
        <w:tc>
          <w:tcPr>
            <w:tcW w:w="3544" w:type="dxa"/>
          </w:tcPr>
          <w:p w14:paraId="7E035796" w14:textId="19D4FA13" w:rsidR="00366E4C" w:rsidRPr="009923AE" w:rsidRDefault="000E3AC3" w:rsidP="009923AE">
            <w:pPr>
              <w:spacing w:line="240" w:lineRule="auto"/>
              <w:jc w:val="center"/>
              <w:rPr>
                <w:rFonts w:cs="Times New Roman"/>
                <w:b/>
                <w:bCs/>
                <w:sz w:val="20"/>
                <w:szCs w:val="20"/>
              </w:rPr>
            </w:pPr>
            <w:r w:rsidRPr="009923AE">
              <w:rPr>
                <w:rFonts w:cs="Times New Roman"/>
                <w:b/>
                <w:bCs/>
                <w:sz w:val="20"/>
                <w:szCs w:val="20"/>
              </w:rPr>
              <w:t>Haynes-Sackett</w:t>
            </w:r>
          </w:p>
        </w:tc>
        <w:tc>
          <w:tcPr>
            <w:tcW w:w="4394" w:type="dxa"/>
          </w:tcPr>
          <w:p w14:paraId="79973419" w14:textId="77777777" w:rsidR="00366E4C" w:rsidRPr="009923AE" w:rsidRDefault="00FB1683" w:rsidP="009923AE">
            <w:pPr>
              <w:spacing w:line="240" w:lineRule="auto"/>
              <w:jc w:val="both"/>
              <w:rPr>
                <w:rFonts w:cs="Times New Roman"/>
                <w:sz w:val="20"/>
                <w:szCs w:val="20"/>
              </w:rPr>
            </w:pPr>
            <w:r w:rsidRPr="009923AE">
              <w:rPr>
                <w:rFonts w:cs="Times New Roman"/>
                <w:sz w:val="20"/>
                <w:szCs w:val="20"/>
              </w:rPr>
              <w:t>Consta de 2 partes:</w:t>
            </w:r>
          </w:p>
          <w:p w14:paraId="2EF4AD9F" w14:textId="6372FAB5" w:rsidR="00FB1683" w:rsidRPr="009923AE" w:rsidRDefault="00021792" w:rsidP="009923AE">
            <w:pPr>
              <w:pStyle w:val="Prrafodelista"/>
              <w:numPr>
                <w:ilvl w:val="0"/>
                <w:numId w:val="26"/>
              </w:numPr>
              <w:spacing w:line="240" w:lineRule="auto"/>
              <w:jc w:val="both"/>
              <w:rPr>
                <w:rFonts w:cs="Times New Roman"/>
                <w:sz w:val="20"/>
                <w:szCs w:val="20"/>
              </w:rPr>
            </w:pPr>
            <w:r w:rsidRPr="009923AE">
              <w:rPr>
                <w:rFonts w:cs="Times New Roman"/>
                <w:sz w:val="20"/>
                <w:szCs w:val="20"/>
              </w:rPr>
              <w:t xml:space="preserve">Se crea una ambiento ameno y se </w:t>
            </w:r>
            <w:r w:rsidR="00324012" w:rsidRPr="009923AE">
              <w:rPr>
                <w:rFonts w:cs="Times New Roman"/>
                <w:sz w:val="20"/>
                <w:szCs w:val="20"/>
              </w:rPr>
              <w:t>aplica la frase.</w:t>
            </w:r>
            <w:r w:rsidRPr="009923AE">
              <w:rPr>
                <w:rFonts w:cs="Times New Roman"/>
                <w:sz w:val="20"/>
                <w:szCs w:val="20"/>
              </w:rPr>
              <w:t xml:space="preserve"> </w:t>
            </w:r>
          </w:p>
          <w:p w14:paraId="0C1C0D98" w14:textId="77777777" w:rsidR="009008C6" w:rsidRPr="009923AE" w:rsidRDefault="001A23E5" w:rsidP="009923AE">
            <w:pPr>
              <w:pStyle w:val="Prrafodelista"/>
              <w:numPr>
                <w:ilvl w:val="0"/>
                <w:numId w:val="26"/>
              </w:numPr>
              <w:spacing w:line="240" w:lineRule="auto"/>
              <w:jc w:val="both"/>
              <w:rPr>
                <w:rFonts w:cs="Times New Roman"/>
                <w:sz w:val="20"/>
                <w:szCs w:val="20"/>
              </w:rPr>
            </w:pPr>
            <w:r w:rsidRPr="009923AE">
              <w:rPr>
                <w:rFonts w:cs="Times New Roman"/>
                <w:sz w:val="20"/>
                <w:szCs w:val="20"/>
              </w:rPr>
              <w:t xml:space="preserve">Se aplica la siguiente interrogante. </w:t>
            </w:r>
          </w:p>
          <w:p w14:paraId="61440593" w14:textId="3A35BCE6" w:rsidR="00551D01" w:rsidRPr="009923AE" w:rsidRDefault="00551D01" w:rsidP="009923AE">
            <w:pPr>
              <w:spacing w:line="240" w:lineRule="auto"/>
              <w:jc w:val="both"/>
              <w:rPr>
                <w:rFonts w:cs="Times New Roman"/>
                <w:sz w:val="20"/>
                <w:szCs w:val="20"/>
              </w:rPr>
            </w:pPr>
            <w:r w:rsidRPr="009923AE">
              <w:rPr>
                <w:rFonts w:cs="Times New Roman"/>
                <w:sz w:val="20"/>
                <w:szCs w:val="20"/>
              </w:rPr>
              <w:t>Si</w:t>
            </w:r>
            <w:r w:rsidR="00A75DDB" w:rsidRPr="009923AE">
              <w:rPr>
                <w:rFonts w:cs="Times New Roman"/>
                <w:sz w:val="20"/>
                <w:szCs w:val="20"/>
              </w:rPr>
              <w:t xml:space="preserve"> en la segunda parte la repuesta es SI, </w:t>
            </w:r>
            <w:r w:rsidR="00876771" w:rsidRPr="009923AE">
              <w:rPr>
                <w:rFonts w:cs="Times New Roman"/>
                <w:sz w:val="20"/>
                <w:szCs w:val="20"/>
              </w:rPr>
              <w:t>el paciente no cumple</w:t>
            </w:r>
            <w:r w:rsidR="00ED60BC" w:rsidRPr="009923AE">
              <w:rPr>
                <w:rFonts w:cs="Times New Roman"/>
                <w:sz w:val="20"/>
                <w:szCs w:val="20"/>
              </w:rPr>
              <w:t xml:space="preserve"> y si la respuesta es NO se deberá indagar </w:t>
            </w:r>
            <w:r w:rsidR="00D14F5E" w:rsidRPr="009923AE">
              <w:rPr>
                <w:rFonts w:cs="Times New Roman"/>
                <w:sz w:val="20"/>
                <w:szCs w:val="20"/>
              </w:rPr>
              <w:t xml:space="preserve">con </w:t>
            </w:r>
            <w:r w:rsidR="005C2CD3" w:rsidRPr="009923AE">
              <w:rPr>
                <w:rFonts w:cs="Times New Roman"/>
                <w:sz w:val="20"/>
                <w:szCs w:val="20"/>
              </w:rPr>
              <w:t>más</w:t>
            </w:r>
            <w:r w:rsidR="00D14F5E" w:rsidRPr="009923AE">
              <w:rPr>
                <w:rFonts w:cs="Times New Roman"/>
                <w:sz w:val="20"/>
                <w:szCs w:val="20"/>
              </w:rPr>
              <w:t xml:space="preserve"> preguntas relacionadas a la toma de medicación</w:t>
            </w:r>
            <w:r w:rsidR="00535BA4">
              <w:rPr>
                <w:rFonts w:cs="Times New Roman"/>
                <w:sz w:val="20"/>
                <w:szCs w:val="20"/>
              </w:rPr>
              <w:t>.</w:t>
            </w:r>
          </w:p>
        </w:tc>
        <w:tc>
          <w:tcPr>
            <w:tcW w:w="8080" w:type="dxa"/>
          </w:tcPr>
          <w:p w14:paraId="40F5558C" w14:textId="77777777" w:rsidR="00366E4C" w:rsidRPr="009923AE" w:rsidRDefault="002F159A" w:rsidP="009923AE">
            <w:pPr>
              <w:pStyle w:val="Prrafodelista"/>
              <w:numPr>
                <w:ilvl w:val="0"/>
                <w:numId w:val="27"/>
              </w:numPr>
              <w:spacing w:line="240" w:lineRule="auto"/>
              <w:jc w:val="both"/>
              <w:rPr>
                <w:rFonts w:cs="Times New Roman"/>
                <w:sz w:val="20"/>
                <w:szCs w:val="20"/>
              </w:rPr>
            </w:pPr>
            <w:r w:rsidRPr="009923AE">
              <w:rPr>
                <w:rFonts w:cs="Times New Roman"/>
                <w:sz w:val="20"/>
                <w:szCs w:val="20"/>
              </w:rPr>
              <w:t>G</w:t>
            </w:r>
            <w:r w:rsidR="009008C6" w:rsidRPr="009923AE">
              <w:rPr>
                <w:rFonts w:cs="Times New Roman"/>
                <w:sz w:val="20"/>
                <w:szCs w:val="20"/>
              </w:rPr>
              <w:t>ran</w:t>
            </w:r>
            <w:r w:rsidRPr="009923AE">
              <w:rPr>
                <w:rFonts w:cs="Times New Roman"/>
                <w:sz w:val="20"/>
                <w:szCs w:val="20"/>
              </w:rPr>
              <w:t xml:space="preserve"> parte </w:t>
            </w:r>
            <w:r w:rsidR="00324012" w:rsidRPr="009923AE">
              <w:rPr>
                <w:rFonts w:cs="Times New Roman"/>
                <w:sz w:val="20"/>
                <w:szCs w:val="20"/>
              </w:rPr>
              <w:t>de los pacientes</w:t>
            </w:r>
            <w:r w:rsidRPr="009923AE">
              <w:rPr>
                <w:rFonts w:cs="Times New Roman"/>
                <w:sz w:val="20"/>
                <w:szCs w:val="20"/>
              </w:rPr>
              <w:t xml:space="preserve"> presentan dificultades en tomar su medicación. </w:t>
            </w:r>
          </w:p>
          <w:p w14:paraId="0996BF48" w14:textId="7F1257C7" w:rsidR="001A23E5" w:rsidRPr="009923AE" w:rsidRDefault="00E938C8" w:rsidP="009923AE">
            <w:pPr>
              <w:pStyle w:val="Prrafodelista"/>
              <w:numPr>
                <w:ilvl w:val="0"/>
                <w:numId w:val="27"/>
              </w:numPr>
              <w:spacing w:line="240" w:lineRule="auto"/>
              <w:jc w:val="both"/>
              <w:rPr>
                <w:rFonts w:cs="Times New Roman"/>
                <w:sz w:val="20"/>
                <w:szCs w:val="20"/>
              </w:rPr>
            </w:pPr>
            <w:r w:rsidRPr="009923AE">
              <w:rPr>
                <w:rFonts w:cs="Times New Roman"/>
                <w:sz w:val="20"/>
                <w:szCs w:val="20"/>
              </w:rPr>
              <w:t>¿</w:t>
            </w:r>
            <w:r w:rsidR="00551D01" w:rsidRPr="009923AE">
              <w:rPr>
                <w:rFonts w:cs="Times New Roman"/>
                <w:sz w:val="20"/>
                <w:szCs w:val="20"/>
              </w:rPr>
              <w:t>T</w:t>
            </w:r>
            <w:r w:rsidRPr="009923AE">
              <w:rPr>
                <w:rFonts w:cs="Times New Roman"/>
                <w:sz w:val="20"/>
                <w:szCs w:val="20"/>
              </w:rPr>
              <w:t>alvez usted presenta conflictos en la toma de los suyos?</w:t>
            </w:r>
            <w:r w:rsidR="00711CFE" w:rsidRPr="009923AE">
              <w:rPr>
                <w:rFonts w:cs="Times New Roman"/>
                <w:sz w:val="20"/>
                <w:szCs w:val="20"/>
              </w:rPr>
              <w:t xml:space="preserve"> </w:t>
            </w:r>
          </w:p>
        </w:tc>
      </w:tr>
      <w:tr w:rsidR="00366E4C" w:rsidRPr="009923AE" w14:paraId="70B06403" w14:textId="77777777" w:rsidTr="009923AE">
        <w:tc>
          <w:tcPr>
            <w:tcW w:w="3544" w:type="dxa"/>
          </w:tcPr>
          <w:p w14:paraId="154CF12A" w14:textId="75972679" w:rsidR="00694982" w:rsidRPr="009923AE" w:rsidRDefault="008F0DD9" w:rsidP="009923AE">
            <w:pPr>
              <w:spacing w:line="240" w:lineRule="auto"/>
              <w:jc w:val="center"/>
              <w:rPr>
                <w:rFonts w:cs="Times New Roman"/>
                <w:sz w:val="20"/>
                <w:szCs w:val="20"/>
              </w:rPr>
            </w:pPr>
            <w:r w:rsidRPr="009923AE">
              <w:rPr>
                <w:rFonts w:cs="Times New Roman"/>
                <w:b/>
                <w:bCs/>
                <w:sz w:val="20"/>
                <w:szCs w:val="20"/>
              </w:rPr>
              <w:t xml:space="preserve">Bogus Pipeline </w:t>
            </w:r>
            <w:r w:rsidR="00694982" w:rsidRPr="009923AE">
              <w:rPr>
                <w:rFonts w:cs="Times New Roman"/>
                <w:b/>
                <w:bCs/>
                <w:sz w:val="20"/>
                <w:szCs w:val="20"/>
              </w:rPr>
              <w:t>o</w:t>
            </w:r>
            <w:r w:rsidR="00694982" w:rsidRPr="009923AE">
              <w:rPr>
                <w:rFonts w:cs="Times New Roman"/>
                <w:sz w:val="20"/>
                <w:szCs w:val="20"/>
              </w:rPr>
              <w:t xml:space="preserve"> </w:t>
            </w:r>
            <w:r w:rsidR="00694982" w:rsidRPr="009923AE">
              <w:rPr>
                <w:rFonts w:cs="Times New Roman"/>
                <w:b/>
                <w:bCs/>
                <w:sz w:val="20"/>
                <w:szCs w:val="20"/>
              </w:rPr>
              <w:t>también denominada comprobación fingida.</w:t>
            </w:r>
          </w:p>
          <w:p w14:paraId="44DC3E87" w14:textId="43CC8BCF" w:rsidR="00366E4C" w:rsidRPr="009923AE" w:rsidRDefault="00366E4C" w:rsidP="009923AE">
            <w:pPr>
              <w:spacing w:line="240" w:lineRule="auto"/>
              <w:jc w:val="center"/>
              <w:rPr>
                <w:rFonts w:cs="Times New Roman"/>
                <w:b/>
                <w:bCs/>
                <w:sz w:val="20"/>
                <w:szCs w:val="20"/>
              </w:rPr>
            </w:pPr>
          </w:p>
        </w:tc>
        <w:tc>
          <w:tcPr>
            <w:tcW w:w="4394" w:type="dxa"/>
          </w:tcPr>
          <w:p w14:paraId="5652D8A4" w14:textId="25CBEECD" w:rsidR="0030298D" w:rsidRPr="009923AE" w:rsidRDefault="0030298D" w:rsidP="009923AE">
            <w:pPr>
              <w:spacing w:line="240" w:lineRule="auto"/>
              <w:jc w:val="both"/>
              <w:rPr>
                <w:rFonts w:cs="Times New Roman"/>
                <w:sz w:val="20"/>
                <w:szCs w:val="20"/>
              </w:rPr>
            </w:pPr>
            <w:r w:rsidRPr="009923AE">
              <w:rPr>
                <w:rFonts w:cs="Times New Roman"/>
                <w:sz w:val="20"/>
                <w:szCs w:val="20"/>
              </w:rPr>
              <w:t>S</w:t>
            </w:r>
            <w:r w:rsidR="009922BF" w:rsidRPr="009923AE">
              <w:rPr>
                <w:rFonts w:cs="Times New Roman"/>
                <w:sz w:val="20"/>
                <w:szCs w:val="20"/>
              </w:rPr>
              <w:t xml:space="preserve">i pone escusas ante lo solicitado </w:t>
            </w:r>
            <w:r w:rsidR="00875D23" w:rsidRPr="009923AE">
              <w:rPr>
                <w:rFonts w:cs="Times New Roman"/>
                <w:sz w:val="20"/>
                <w:szCs w:val="20"/>
              </w:rPr>
              <w:t>es un incumplidor.</w:t>
            </w:r>
          </w:p>
          <w:p w14:paraId="79962D67" w14:textId="0197C988" w:rsidR="00F62A10" w:rsidRPr="009923AE" w:rsidRDefault="00F62A10" w:rsidP="009923AE">
            <w:pPr>
              <w:spacing w:line="240" w:lineRule="auto"/>
              <w:jc w:val="both"/>
              <w:rPr>
                <w:rFonts w:cs="Times New Roman"/>
                <w:sz w:val="20"/>
                <w:szCs w:val="20"/>
              </w:rPr>
            </w:pPr>
            <w:r w:rsidRPr="009923AE">
              <w:rPr>
                <w:rFonts w:cs="Times New Roman"/>
                <w:sz w:val="20"/>
                <w:szCs w:val="20"/>
              </w:rPr>
              <w:t xml:space="preserve">Si responde mucho </w:t>
            </w:r>
            <w:r w:rsidR="00C95040" w:rsidRPr="009923AE">
              <w:rPr>
                <w:rFonts w:cs="Times New Roman"/>
                <w:sz w:val="20"/>
                <w:szCs w:val="20"/>
              </w:rPr>
              <w:t>significa</w:t>
            </w:r>
            <w:r w:rsidRPr="009923AE">
              <w:rPr>
                <w:rFonts w:cs="Times New Roman"/>
                <w:sz w:val="20"/>
                <w:szCs w:val="20"/>
              </w:rPr>
              <w:t xml:space="preserve"> que cumple.</w:t>
            </w:r>
          </w:p>
          <w:p w14:paraId="5057AA2B" w14:textId="264BF1FC" w:rsidR="00F62A10" w:rsidRPr="009923AE" w:rsidRDefault="00F62A10" w:rsidP="009923AE">
            <w:pPr>
              <w:spacing w:line="240" w:lineRule="auto"/>
              <w:jc w:val="both"/>
              <w:rPr>
                <w:rFonts w:cs="Times New Roman"/>
                <w:sz w:val="20"/>
                <w:szCs w:val="20"/>
              </w:rPr>
            </w:pPr>
            <w:r w:rsidRPr="009923AE">
              <w:rPr>
                <w:rFonts w:cs="Times New Roman"/>
                <w:sz w:val="20"/>
                <w:szCs w:val="20"/>
              </w:rPr>
              <w:t xml:space="preserve">Si responde </w:t>
            </w:r>
            <w:r w:rsidR="00C95040" w:rsidRPr="009923AE">
              <w:rPr>
                <w:rFonts w:cs="Times New Roman"/>
                <w:sz w:val="20"/>
                <w:szCs w:val="20"/>
              </w:rPr>
              <w:t>poco o nada no cumple</w:t>
            </w:r>
            <w:r w:rsidR="00535BA4">
              <w:rPr>
                <w:rFonts w:cs="Times New Roman"/>
                <w:sz w:val="20"/>
                <w:szCs w:val="20"/>
              </w:rPr>
              <w:t>.</w:t>
            </w:r>
          </w:p>
        </w:tc>
        <w:tc>
          <w:tcPr>
            <w:tcW w:w="8080" w:type="dxa"/>
          </w:tcPr>
          <w:p w14:paraId="42AC9A67" w14:textId="4831A3C2" w:rsidR="002D6A3D" w:rsidRPr="009923AE" w:rsidRDefault="002D6A3D" w:rsidP="009923AE">
            <w:pPr>
              <w:spacing w:line="240" w:lineRule="auto"/>
              <w:jc w:val="both"/>
              <w:rPr>
                <w:rFonts w:cs="Times New Roman"/>
                <w:b/>
                <w:bCs/>
                <w:sz w:val="20"/>
                <w:szCs w:val="20"/>
              </w:rPr>
            </w:pPr>
            <w:r w:rsidRPr="009923AE">
              <w:rPr>
                <w:rFonts w:cs="Times New Roman"/>
                <w:sz w:val="20"/>
                <w:szCs w:val="20"/>
              </w:rPr>
              <w:t>Se solicita al paciente una muestra de orina indicándole que mediante esto se</w:t>
            </w:r>
            <w:r w:rsidRPr="009923AE">
              <w:rPr>
                <w:rFonts w:cs="Times New Roman"/>
                <w:b/>
                <w:bCs/>
                <w:sz w:val="20"/>
                <w:szCs w:val="20"/>
              </w:rPr>
              <w:t xml:space="preserve"> </w:t>
            </w:r>
            <w:r w:rsidRPr="009923AE">
              <w:rPr>
                <w:rFonts w:cs="Times New Roman"/>
                <w:sz w:val="20"/>
                <w:szCs w:val="20"/>
              </w:rPr>
              <w:t>comprobara la cantidad del medicamento que ha ingerido.</w:t>
            </w:r>
            <w:r w:rsidRPr="009923AE">
              <w:rPr>
                <w:rFonts w:cs="Times New Roman"/>
                <w:b/>
                <w:bCs/>
                <w:sz w:val="20"/>
                <w:szCs w:val="20"/>
              </w:rPr>
              <w:t xml:space="preserve">  </w:t>
            </w:r>
          </w:p>
          <w:p w14:paraId="6DE228FB" w14:textId="184B24B7" w:rsidR="0040643F" w:rsidRPr="009923AE" w:rsidRDefault="0040643F" w:rsidP="009923AE">
            <w:pPr>
              <w:spacing w:line="240" w:lineRule="auto"/>
              <w:jc w:val="both"/>
              <w:rPr>
                <w:rFonts w:cs="Times New Roman"/>
                <w:sz w:val="20"/>
                <w:szCs w:val="20"/>
              </w:rPr>
            </w:pPr>
            <w:r w:rsidRPr="009923AE">
              <w:rPr>
                <w:rFonts w:cs="Times New Roman"/>
                <w:sz w:val="20"/>
                <w:szCs w:val="20"/>
              </w:rPr>
              <w:t>Si accede se debe interrogar.</w:t>
            </w:r>
          </w:p>
          <w:p w14:paraId="4E280764" w14:textId="4EC13F62" w:rsidR="003D64EA" w:rsidRPr="00725FE1" w:rsidRDefault="00866D99" w:rsidP="009923AE">
            <w:pPr>
              <w:spacing w:line="240" w:lineRule="auto"/>
              <w:jc w:val="both"/>
              <w:rPr>
                <w:rFonts w:cs="Times New Roman"/>
                <w:sz w:val="20"/>
                <w:szCs w:val="20"/>
              </w:rPr>
            </w:pPr>
            <w:r w:rsidRPr="009923AE">
              <w:rPr>
                <w:rFonts w:cs="Times New Roman"/>
                <w:sz w:val="20"/>
                <w:szCs w:val="20"/>
              </w:rPr>
              <w:t>¿Cuánto</w:t>
            </w:r>
            <w:r w:rsidR="003D64EA" w:rsidRPr="009923AE">
              <w:rPr>
                <w:rFonts w:cs="Times New Roman"/>
                <w:sz w:val="20"/>
                <w:szCs w:val="20"/>
              </w:rPr>
              <w:t xml:space="preserve"> cree que debe </w:t>
            </w:r>
            <w:r w:rsidRPr="009923AE">
              <w:rPr>
                <w:rFonts w:cs="Times New Roman"/>
                <w:sz w:val="20"/>
                <w:szCs w:val="20"/>
              </w:rPr>
              <w:t>contener</w:t>
            </w:r>
            <w:r w:rsidR="003D64EA" w:rsidRPr="009923AE">
              <w:rPr>
                <w:rFonts w:cs="Times New Roman"/>
                <w:sz w:val="20"/>
                <w:szCs w:val="20"/>
              </w:rPr>
              <w:t xml:space="preserve"> de medicamento</w:t>
            </w:r>
            <w:r w:rsidRPr="009923AE">
              <w:rPr>
                <w:rFonts w:cs="Times New Roman"/>
                <w:sz w:val="20"/>
                <w:szCs w:val="20"/>
              </w:rPr>
              <w:t>?</w:t>
            </w:r>
            <w:r w:rsidR="003D64EA" w:rsidRPr="009923AE">
              <w:rPr>
                <w:rFonts w:cs="Times New Roman"/>
                <w:sz w:val="20"/>
                <w:szCs w:val="20"/>
              </w:rPr>
              <w:t xml:space="preserve"> Poco</w:t>
            </w:r>
            <w:r w:rsidR="00725FE1">
              <w:rPr>
                <w:rFonts w:cs="Times New Roman"/>
                <w:sz w:val="20"/>
                <w:szCs w:val="20"/>
              </w:rPr>
              <w:t xml:space="preserve">, </w:t>
            </w:r>
            <w:r w:rsidR="003D64EA" w:rsidRPr="009923AE">
              <w:rPr>
                <w:rFonts w:cs="Times New Roman"/>
                <w:sz w:val="20"/>
                <w:szCs w:val="20"/>
              </w:rPr>
              <w:t xml:space="preserve">Mucho </w:t>
            </w:r>
            <w:r w:rsidR="00725FE1">
              <w:rPr>
                <w:rFonts w:cs="Times New Roman"/>
                <w:sz w:val="20"/>
                <w:szCs w:val="20"/>
              </w:rPr>
              <w:t xml:space="preserve">o </w:t>
            </w:r>
            <w:r w:rsidR="003D64EA" w:rsidRPr="009923AE">
              <w:rPr>
                <w:rFonts w:cs="Times New Roman"/>
                <w:sz w:val="20"/>
                <w:szCs w:val="20"/>
              </w:rPr>
              <w:t>Nada</w:t>
            </w:r>
            <w:r w:rsidR="003D64EA" w:rsidRPr="009923AE">
              <w:rPr>
                <w:rFonts w:cs="Times New Roman"/>
                <w:b/>
                <w:bCs/>
                <w:sz w:val="20"/>
                <w:szCs w:val="20"/>
              </w:rPr>
              <w:t xml:space="preserve"> </w:t>
            </w:r>
          </w:p>
        </w:tc>
      </w:tr>
      <w:tr w:rsidR="00366E4C" w:rsidRPr="009923AE" w14:paraId="562BE7D3" w14:textId="77777777" w:rsidTr="009923AE">
        <w:tc>
          <w:tcPr>
            <w:tcW w:w="3544" w:type="dxa"/>
          </w:tcPr>
          <w:p w14:paraId="39F9BB61" w14:textId="25F1F7F1" w:rsidR="00366E4C" w:rsidRPr="009923AE" w:rsidRDefault="008F0DD9" w:rsidP="009923AE">
            <w:pPr>
              <w:spacing w:line="240" w:lineRule="auto"/>
              <w:jc w:val="center"/>
              <w:rPr>
                <w:rFonts w:cs="Times New Roman"/>
                <w:b/>
                <w:bCs/>
                <w:sz w:val="20"/>
                <w:szCs w:val="20"/>
              </w:rPr>
            </w:pPr>
            <w:r w:rsidRPr="009923AE">
              <w:rPr>
                <w:rFonts w:cs="Times New Roman"/>
                <w:b/>
                <w:bCs/>
                <w:sz w:val="20"/>
                <w:szCs w:val="20"/>
              </w:rPr>
              <w:t>Herrera Carranza</w:t>
            </w:r>
          </w:p>
        </w:tc>
        <w:tc>
          <w:tcPr>
            <w:tcW w:w="4394" w:type="dxa"/>
          </w:tcPr>
          <w:p w14:paraId="3C964E7B" w14:textId="75C5AB2A" w:rsidR="00366E4C" w:rsidRPr="009923AE" w:rsidRDefault="00DB3041" w:rsidP="009923AE">
            <w:pPr>
              <w:spacing w:line="240" w:lineRule="auto"/>
              <w:jc w:val="both"/>
              <w:rPr>
                <w:rFonts w:cs="Times New Roman"/>
                <w:sz w:val="20"/>
                <w:szCs w:val="20"/>
              </w:rPr>
            </w:pPr>
            <w:r w:rsidRPr="009923AE">
              <w:rPr>
                <w:rFonts w:cs="Times New Roman"/>
                <w:sz w:val="20"/>
                <w:szCs w:val="20"/>
              </w:rPr>
              <w:t xml:space="preserve">Consta de 4 preguntas </w:t>
            </w:r>
            <w:r w:rsidR="00564EAF" w:rsidRPr="009923AE">
              <w:rPr>
                <w:rFonts w:cs="Times New Roman"/>
                <w:sz w:val="20"/>
                <w:szCs w:val="20"/>
              </w:rPr>
              <w:t>que no miden la adherencia, pero ayudan al cumplimiento del mismo</w:t>
            </w:r>
            <w:r w:rsidR="00535BA4">
              <w:rPr>
                <w:rFonts w:cs="Times New Roman"/>
                <w:sz w:val="20"/>
                <w:szCs w:val="20"/>
              </w:rPr>
              <w:t>.</w:t>
            </w:r>
          </w:p>
        </w:tc>
        <w:tc>
          <w:tcPr>
            <w:tcW w:w="8080" w:type="dxa"/>
          </w:tcPr>
          <w:p w14:paraId="33F97216" w14:textId="17F08920" w:rsidR="00366E4C" w:rsidRPr="009923AE" w:rsidRDefault="00966156" w:rsidP="009923AE">
            <w:pPr>
              <w:spacing w:line="240" w:lineRule="auto"/>
              <w:jc w:val="both"/>
              <w:rPr>
                <w:rFonts w:cs="Times New Roman"/>
                <w:sz w:val="20"/>
                <w:szCs w:val="20"/>
              </w:rPr>
            </w:pPr>
            <w:r w:rsidRPr="009923AE">
              <w:rPr>
                <w:rFonts w:cs="Times New Roman"/>
                <w:sz w:val="20"/>
                <w:szCs w:val="20"/>
              </w:rPr>
              <w:t xml:space="preserve">¿Usted sabe para </w:t>
            </w:r>
            <w:r w:rsidR="00591D0D" w:rsidRPr="009923AE">
              <w:rPr>
                <w:rFonts w:cs="Times New Roman"/>
                <w:sz w:val="20"/>
                <w:szCs w:val="20"/>
              </w:rPr>
              <w:t>qué</w:t>
            </w:r>
            <w:r w:rsidRPr="009923AE">
              <w:rPr>
                <w:rFonts w:cs="Times New Roman"/>
                <w:sz w:val="20"/>
                <w:szCs w:val="20"/>
              </w:rPr>
              <w:t xml:space="preserve"> le recetaron tales comprimidos?</w:t>
            </w:r>
          </w:p>
          <w:p w14:paraId="7B3F85A3" w14:textId="27D616E2" w:rsidR="00B36FF5" w:rsidRPr="009923AE" w:rsidRDefault="00BB25C5" w:rsidP="009923AE">
            <w:pPr>
              <w:spacing w:line="240" w:lineRule="auto"/>
              <w:jc w:val="both"/>
              <w:rPr>
                <w:rFonts w:cs="Times New Roman"/>
                <w:sz w:val="20"/>
                <w:szCs w:val="20"/>
              </w:rPr>
            </w:pPr>
            <w:r w:rsidRPr="009923AE">
              <w:rPr>
                <w:rFonts w:cs="Times New Roman"/>
                <w:sz w:val="20"/>
                <w:szCs w:val="20"/>
              </w:rPr>
              <w:t xml:space="preserve">Es de mi interés saber </w:t>
            </w:r>
            <w:r w:rsidR="00591D0D" w:rsidRPr="009923AE">
              <w:rPr>
                <w:rFonts w:cs="Times New Roman"/>
                <w:sz w:val="20"/>
                <w:szCs w:val="20"/>
              </w:rPr>
              <w:t>cómo</w:t>
            </w:r>
            <w:r w:rsidRPr="009923AE">
              <w:rPr>
                <w:rFonts w:cs="Times New Roman"/>
                <w:sz w:val="20"/>
                <w:szCs w:val="20"/>
              </w:rPr>
              <w:t xml:space="preserve"> se siente luego de terminar el tratamiento completo</w:t>
            </w:r>
          </w:p>
          <w:p w14:paraId="436822F4" w14:textId="25A95E44" w:rsidR="00D27E51" w:rsidRPr="009923AE" w:rsidRDefault="00D27E51" w:rsidP="009923AE">
            <w:pPr>
              <w:spacing w:line="240" w:lineRule="auto"/>
              <w:jc w:val="both"/>
              <w:rPr>
                <w:rFonts w:cs="Times New Roman"/>
                <w:sz w:val="20"/>
                <w:szCs w:val="20"/>
              </w:rPr>
            </w:pPr>
            <w:r w:rsidRPr="009923AE">
              <w:rPr>
                <w:rFonts w:cs="Times New Roman"/>
                <w:sz w:val="20"/>
                <w:szCs w:val="20"/>
              </w:rPr>
              <w:t>¿</w:t>
            </w:r>
            <w:r w:rsidR="000F0FFD" w:rsidRPr="009923AE">
              <w:rPr>
                <w:rFonts w:cs="Times New Roman"/>
                <w:sz w:val="20"/>
                <w:szCs w:val="20"/>
              </w:rPr>
              <w:t xml:space="preserve">Tiene </w:t>
            </w:r>
            <w:r w:rsidRPr="009923AE">
              <w:rPr>
                <w:rFonts w:cs="Times New Roman"/>
                <w:sz w:val="20"/>
                <w:szCs w:val="20"/>
              </w:rPr>
              <w:t>conocimiento</w:t>
            </w:r>
            <w:r w:rsidR="000F0FFD" w:rsidRPr="009923AE">
              <w:rPr>
                <w:rFonts w:cs="Times New Roman"/>
                <w:sz w:val="20"/>
                <w:szCs w:val="20"/>
              </w:rPr>
              <w:t xml:space="preserve"> </w:t>
            </w:r>
            <w:r w:rsidRPr="009923AE">
              <w:rPr>
                <w:rFonts w:cs="Times New Roman"/>
                <w:sz w:val="20"/>
                <w:szCs w:val="20"/>
              </w:rPr>
              <w:t xml:space="preserve">de </w:t>
            </w:r>
            <w:r w:rsidR="00591D0D" w:rsidRPr="009923AE">
              <w:rPr>
                <w:rFonts w:cs="Times New Roman"/>
                <w:sz w:val="20"/>
                <w:szCs w:val="20"/>
              </w:rPr>
              <w:t>cómo</w:t>
            </w:r>
            <w:r w:rsidRPr="009923AE">
              <w:rPr>
                <w:rFonts w:cs="Times New Roman"/>
                <w:sz w:val="20"/>
                <w:szCs w:val="20"/>
              </w:rPr>
              <w:t xml:space="preserve"> tiene que tomar los comprimidos?</w:t>
            </w:r>
          </w:p>
          <w:p w14:paraId="6D4DA125" w14:textId="52BC3B0A" w:rsidR="00966156" w:rsidRPr="009923AE" w:rsidRDefault="001B638E" w:rsidP="009923AE">
            <w:pPr>
              <w:spacing w:line="240" w:lineRule="auto"/>
              <w:jc w:val="both"/>
              <w:rPr>
                <w:rFonts w:cs="Times New Roman"/>
                <w:b/>
                <w:bCs/>
                <w:sz w:val="20"/>
                <w:szCs w:val="20"/>
              </w:rPr>
            </w:pPr>
            <w:r w:rsidRPr="009923AE">
              <w:rPr>
                <w:rFonts w:cs="Times New Roman"/>
                <w:sz w:val="20"/>
                <w:szCs w:val="20"/>
              </w:rPr>
              <w:t>¿Cuándo termina el tratamiento, lo pone en conocimiento de su médico?</w:t>
            </w:r>
            <w:r w:rsidR="00B36FF5" w:rsidRPr="009923AE">
              <w:rPr>
                <w:rFonts w:cs="Times New Roman"/>
                <w:b/>
                <w:bCs/>
                <w:sz w:val="20"/>
                <w:szCs w:val="20"/>
              </w:rPr>
              <w:t xml:space="preserve"> </w:t>
            </w:r>
            <w:r w:rsidR="00277AE6" w:rsidRPr="009923AE">
              <w:rPr>
                <w:rFonts w:cs="Times New Roman"/>
                <w:b/>
                <w:bCs/>
                <w:sz w:val="20"/>
                <w:szCs w:val="20"/>
              </w:rPr>
              <w:t xml:space="preserve"> </w:t>
            </w:r>
          </w:p>
        </w:tc>
      </w:tr>
    </w:tbl>
    <w:p w14:paraId="79A278C4" w14:textId="516AEE4E" w:rsidR="00C20032" w:rsidRPr="007E4D6A" w:rsidRDefault="00535BA4" w:rsidP="00DE1789">
      <w:pPr>
        <w:spacing w:line="480" w:lineRule="auto"/>
        <w:jc w:val="center"/>
        <w:rPr>
          <w:rFonts w:ascii="Times New Roman" w:hAnsi="Times New Roman" w:cs="Times New Roman"/>
          <w:b/>
          <w:bCs/>
          <w:sz w:val="18"/>
          <w:szCs w:val="18"/>
        </w:rPr>
      </w:pPr>
      <w:r>
        <w:rPr>
          <w:rFonts w:ascii="Times New Roman" w:hAnsi="Times New Roman" w:cs="Times New Roman"/>
          <w:b/>
          <w:bCs/>
          <w:sz w:val="18"/>
          <w:szCs w:val="18"/>
        </w:rPr>
        <w:t xml:space="preserve">Fuente: </w:t>
      </w:r>
      <w:r w:rsidRPr="00535BA4">
        <w:rPr>
          <w:rFonts w:ascii="Times New Roman" w:hAnsi="Times New Roman" w:cs="Times New Roman"/>
          <w:sz w:val="18"/>
          <w:szCs w:val="18"/>
        </w:rPr>
        <w:t xml:space="preserve">Pages N, Valverde M, 2018 </w:t>
      </w:r>
      <w:sdt>
        <w:sdtPr>
          <w:rPr>
            <w:rFonts w:ascii="Times New Roman" w:hAnsi="Times New Roman" w:cs="Times New Roman"/>
            <w:color w:val="000000"/>
            <w:sz w:val="18"/>
            <w:szCs w:val="18"/>
          </w:rPr>
          <w:tag w:val="MENDELEY_CITATION_v3_eyJjaXRhdGlvbklEIjoiTUVOREVMRVlfQ0lUQVRJT05fMTk5ZDM2ZTMtNmVkYy00ZTcwLWExMmYtZGM2ZDlmYTFlNjNmIiwicHJvcGVydGllcyI6eyJub3RlSW5kZXgiOjB9LCJpc0VkaXRlZCI6ZmFsc2UsIm1hbnVhbE92ZXJyaWRlIjp7ImlzTWFudWFsbHlPdmVycmlkZGVuIjpmYWxzZSwiY2l0ZXByb2NUZXh0IjoiKDMxKSIsIm1hbnVhbE92ZXJyaWRlVGV4dCI6IiJ9LCJjaXRhdGlvbkl0ZW1zIjpbeyJpZCI6IjhlY2NmYmY3LTliNzYtMzAxYy1hMjU0LThhODEwYmMwNGRjMyIsIml0ZW1EYXRhIjp7InR5cGUiOiJhcnRpY2xlLWpvdXJuYWwiLCJpZCI6IjhlY2NmYmY3LTliNzYtMzAxYy1hMjU0LThhODEwYmMwNGRjMyIsInRpdGxlIjoiTElDRU5TRSA0LjAgQlktTkMtU0EiLCJhY2Nlc3NlZCI6eyJkYXRlLXBhcnRzIjpbWzIwMjMsMTAsMl1dfSwiRE9JIjoiMTAuMzA4MjcvYXJzLnY1OWkzLjczODciLCJVUkwiOiJodHRwOi8vZHguZG9pLm9yZy8xMC4zMDgyNy9hcnMudjU5aTMuNzM4NyIsImFic3RyYWN0IjoiUkVTVU1FTiBPYmpldGl2b3M6IERlc2NyaWJpciBjdcOhbGVzIHNvbiBsb3MgcHJpbmNpcGFsZXMgbcOpdG9kb3MgcGFyYSBtZWRpciBsYSBhZGhlcmVuY2lhIHRlcmFww6l1dGljYSBkZSBsb3MgcGFjaWVudGVzIHkgZGV0ZXJtaW5hciBsb3MgbcOhcyBpZMOzbmVvcyBwYXJhIHNlciB1dGlsaXphZG9zIGVuIGxhIHByw6FjdGljYSBjbMOtbmljYSBkaWFyaWEgZGUgbGEgRmFybWFjaWEgQ29tdW5pdGFyaWEuIE3DqXRvZG9zOiBTZSByZWFsaXrDsyB1bmEgYsO6c3F1ZWRhIG5vIHNpc3RlbcOhdGljYSBkZSBsb3MgYXJ0w61jdWxvcyBkZSBpbnZlc3RpZ2FjacOzbiBtw6FzIGltcG9ydGFudGVzIHB1YmxpY2Fkb3Mgc29icmUgZWwgdGVtYSBlbiBsYSBiYXNlIGRlIGRhdG9zIE5hdGlvbmFsIExpYnJhcnkgb2YgTWVkaWNpbmUsIFdhc2hpbmd0b24sIERDIChNRURMSU5FOiBQdWJNZWQpLiBSZXN1bHRhZG9zOiBMb3MgbcOpdG9kb3MgcGFyYSBtZWRpciBsYSBhZGhlcmVuY2lhIHRlcmFww6l1dGljYSBwdWVkZW4gZGl2aWRpcnNlIGVuIG3DqXRvZG9zIGRpcmVjdG9zIG8gaW5kaXJlY3Rvcy4gRGVudHJvIGRlIGxvcyBtw6l0b2RvcyBkaXJlY3RvcyBlc3TDoW4gbGEgZGV0ZXJtaW5hY2nDs24gZGUgbGEgY29uY2VudHJhY2nDs24gZGVsIGbDoXJtYWNvIG8gc3UgbWV0YWJvbGl0byBlbiB1bmEgbXVlc3RyYSBiaW9sw7NnaWNhIHkgbGEgdGVyYXBpYSBkaXJlY3RhbWVudGUgb2JzZXJ2YWRhLiBMb3MgbcOpdG9kb3MgaW5kaXJlY3RvcyBwdWVkZW4gc2VyIGJhc2Fkb3MgZW4gbGEgZW50cmV2aXN0YSBjbMOtbmljYSBhbCBwYWNpZW50ZSAoaW5jbHV5ZSBsYSB1dGlsaXphY2nDs24gZGUgY3Vlc3Rpb25hcmlvcyksIGVuIGVsIHJlY3VlbnRvIGRlIG1lZGljYWNpw7NuIHNvYnJhbnRlLCBlbiBlbCBlbXBsZW8gZGUgZGlzcG9zaXRpdm9zIGVsZWN0csOzbmljb3MgbyBlbiBlbCBhbsOhbGlzaXMgZGUgbG9zIHJlZ2lzLXRyb3MgZGUgZGlzcGVuc2FjacOzbi4gRWwgZW1wbGVvIGRlIGN1ZXN0aW9uYXJpb3MgcGFyYSBkZXRlcm1pbmFyIGxhIGFkaGVyZW5jaWEgYXV0b2NvbXVuaWNhZGEgcG9yIGVsIHByb3BpbyBwYWNpZW50ZSBlcyB1biBtw6l0b2RvIG11eSDDunRpbCBlbiBsYSBwcsOhY3RpY2EgY2zDrW5pY2EgZGlhcmlhLCBzZW5jaWxsbyB5IGJhcmF0by4gRW50cmUgbGEgbXVsdGl0dWQgZGUgY3Vlc3Rpb25hcmlvcyBleGlzdGVudGVzLCBsYSBlbGVjY2nDs24gZGUgdW5vIGZyZW50ZSBhIG90cm9zIHNlIGJhc2Fyw6EgZW4gbGEgcGF0b2xvZ8OtYSBxdWUgc3VmcmUgZWwgcGFjaWVudGUgeSBlbiBsYSBpbmZvcm1hY2nDs24gcXVlIHNlIHF1aWVyYSBhbmFsaXphciAoY29tcG9ydGFtaWVudG8gZGVsIHBhY2llbnRlLCBiYXJyZXJhcyBvIGNyZWVuY2lhcyBhY2VyY2EgZGUgbGEgYWRoZXJlbmNpYSB0ZXJhcMOpdXRpY2EpLiBDb25jbHVzaW9uZXM6IEV4aXN0ZW4gbcO6bHRpcGxlcyB5IGRpZmVyZW50ZXMgbcOpdG9kb3MgcGFyYSBtZWRpciBsYSBhZGhlcmVuY2lhIHRlcmFww6l1dGljYS4gTm8gaGF5IG5pbmfDum4gbcOpdG9kbyDDs3B0aW1vIHBvciBsbyBxdWUgc2UgcmVjb21pZW5kYSBsYSBjb21iaW5hY2nDs24gZGUgdmFyaWFzIHTDqWNuaWNhcy4gTGFzIG9wY2lvbmVzIG3DoXMgZmFjdGlibGVzIHBhcmEgc3UgZW1wbGVvIGR1cmFudGUgbGEgcHLDoWN0aWNhIGNsw61uaWNhIGRpYXJpYSBkZSBsYSBGYXJtYWNpYSBDb211bml0YXJpYSBzb24gbGEgdXRpbGl6YWNpw7NuIGRlIGN1ZXN0aW9uYXJpb3MgYWRtaW5pc3RyYWRvcyBwb3IgZWwgcHJvcGlvIHBhY2llbnRlIHkgZWwgYW7DoWxpc2lzIGRlbCByZWdpc3RybyBkZSBkaXNwZW5zYWNpb25lcy4gUGFsYWJyYXMgY2xhdmU6IGFkaGVyZW5jaWEgYWwgdHJhdGFtaWVudG87IG3DqXRvZG9zIGRlIGV2YWx1YWNpw7NuOyBtZWRpZGEuIEFCU1RSQUNUIE9iamVjdGl2ZTogVG8gZGVzY3JpYmUgdGhlIG1vc3QgaW1wb3J0YW50IG1ldGhvZHMgb2YgYXNzZXNzaW5nIG1lZGljYXRpb24gYWRoZXJlbmNlIGFuZCB0byBkZXRlcm1pbmUgd2hhdCBtZXRob2RzIGNhbiBiZSB1c2VkIGluIHRoZSBDb21tdW5pdHkgUGhhcm1hY3kgZGFpbHkgY2xpbmljYWwgcHJhY3RpY2UuIE1ldGhvZHM6IEEgbm9uLXN5c3RlbWF0aWMgc2VhcmNoIG9mIHRoZSBtb3N0IHJlbGV2YW50IHJlc2VhcmNoIGFydGljbGVzIHB1Ymxpc2hlZCBvbiB0aGUgc3ViamVjdCB3YXMgcGVyZm9ybWVkIGluIHRoZSBOYXRpb25hbCBMaWJyYXJ5IG9mIE1lZGljaW5lIGRhdGFiYXNlLCBXYXNoaW5ndG9uLCBEQyAoTUVETElORTogUHViTWVkKS4gUmVzdWx0czogVGhlIG1ldGhvZHMgYXZhaWxhYmxlIGZvciBtZWFzdXJpbmcgYWRoZXJlbmNlIGNhbiBiZSBjbGFzc2lmaWVkIGludG8gZGlyZWN0IGFuZCBpbmRpcmVjdCBtZXRob2RzLiBEaXJlY3QgbWVhc3VyZXMgaW5jbHVkZSBtZWFzdXJlbWVudCBvZiB0aGUgZHJ1ZyBvciBpdHMgbWV0YWJvbGl0ZSBjb25jZW50cmF0aW9uIGluIGEgYmlvbG9naWNhbCBzYW1wbGUgYW5kIGRpcmVjdGx5IG9ic2VydmVkIHRoZXJhcHkuIEluZGlyZWN0IG1ldGhvZHMgaW5jbHVkZSBhc2tpbmcgdGhlIHBhdGllbnQgKG9yIHVzaW5nIGEgc2VsZi1yZXBvcnQgYWRoZXJlbmNlIHNjYWxlKSwgcGVyZm9ybWluZyBwaWxsIGNvdW50cywgdXNpbmcgb2YgZWxlY3Ryb25pYyBkZXZpY2VzIGFuZCBjaGVja2luZyByYXRlcyBvZiByZWZpbGxpbmcgcHJlc2NyaXB0aW9ucy4gVGhlIGNvbGxlY3Rpb24gb2YgcGF0aWVudCdzIHNlbGYtcmVwb3J0cyBxdWVzdGlvbm5haXJlcyBpcyBhIHZlcnkgdXNlZnVsLCBzaW1wbGUgYW5kIGluZXhwZW5zaXZlIG1ldGhvZCBpbiBjbGluaWNhbCBzZXR0aW5ncy4gQW1vbmcgYWxsIHRoZSBleGlzdGluZyBxdWVzdGlvbm5haXJlcywgdGhlIGNob2ljZSBvZiBvbmUgYWdhaW5zdCBhbm90aGVyIHdpbGwgYmUgYmFzZWQgb24gcGF0aWVudCdzIGlsbG5lc3MgYW5kIGFjY29yZGluZyB0byB3aGF0IGhhcyB0byBiZSBtZWFzdXJlZCAocGF0aWVudCdzIG1lZGljYXRpb24tdGFraW5nIGJlaGF2aW9yLCBiYXJyaWVycyBvciBiZWxpZWZzIGFzc29jaWF0ZWQgd2l0aCBhZGhlcmVuY2UpIENvbmNsdXNpb25zOiBUaGVyZSBhcmUgbXVsdGlwbGUgYW5kIGRpZmZlcmVudCBtZXRob2RzIGZvciBhc3Nlc3NpbmcgdGhlcmFwZXV0aWMgYWRoZXJlbmNlLiBOb25lIG9mIHRoZW0gaXMgY29uc2lkZXJlZCB0aGUgZ29sZCBzdGFuZGFyZC4gRm9yIHRoaXMgcmVhc29uLCBpdCBpcyByZWNvbW1lbmRlZCB0byB1c2Ugc2V2ZXJhbCBtZXRob2RzLiBUaGUgbW9zdCBmZWFzaWJsZSBvcHRpb25zIGluIENvbW11bml0eSBQaGFybWFjeSBkYWlseSBjbGluaWNhbCBwcmFjdGljZSBhcmUgdGhlIHV0aWxpemF0aW9uIG9mIHNlbGYtcmVwb3J0IG1lZGljYXRpb24gYWRoZXJlbmNlIHNjYWxlcyBhbmQgYW5hbHlzaXMgb2YgcmVmaWxsaW5nIHByZXNjcmlwdGlvbnMuIiwiY29udGFpbmVyLXRpdGxlLXNob3J0IjoiIn0sImlzVGVtcG9yYXJ5IjpmYWxzZX1dfQ=="/>
          <w:id w:val="112028923"/>
          <w:placeholder>
            <w:docPart w:val="DefaultPlaceholder_-1854013440"/>
          </w:placeholder>
        </w:sdtPr>
        <w:sdtContent>
          <w:r w:rsidR="00A61445" w:rsidRPr="00A61445">
            <w:rPr>
              <w:rFonts w:ascii="Times New Roman" w:hAnsi="Times New Roman" w:cs="Times New Roman"/>
              <w:color w:val="000000"/>
              <w:sz w:val="18"/>
              <w:szCs w:val="18"/>
            </w:rPr>
            <w:t>(31)</w:t>
          </w:r>
        </w:sdtContent>
      </w:sdt>
      <w:r w:rsidRPr="00535BA4">
        <w:rPr>
          <w:rFonts w:ascii="Times New Roman" w:hAnsi="Times New Roman" w:cs="Times New Roman"/>
          <w:color w:val="000000"/>
          <w:sz w:val="18"/>
          <w:szCs w:val="18"/>
        </w:rPr>
        <w:t xml:space="preserve">.                                        </w:t>
      </w:r>
      <w:r w:rsidRPr="00535BA4">
        <w:rPr>
          <w:rFonts w:ascii="Times New Roman" w:hAnsi="Times New Roman" w:cs="Times New Roman"/>
          <w:b/>
          <w:bCs/>
          <w:sz w:val="18"/>
          <w:szCs w:val="18"/>
        </w:rPr>
        <w:t xml:space="preserve">                                                                                                                                        </w:t>
      </w:r>
      <w:r w:rsidR="00DC7652" w:rsidRPr="007E4D6A">
        <w:rPr>
          <w:rFonts w:ascii="Times New Roman" w:hAnsi="Times New Roman" w:cs="Times New Roman"/>
          <w:b/>
          <w:bCs/>
          <w:sz w:val="18"/>
          <w:szCs w:val="18"/>
        </w:rPr>
        <w:t xml:space="preserve">Elaborado por: </w:t>
      </w:r>
      <w:r w:rsidR="00DC7652" w:rsidRPr="007E4D6A">
        <w:rPr>
          <w:rFonts w:ascii="Times New Roman" w:hAnsi="Times New Roman" w:cs="Times New Roman"/>
          <w:sz w:val="18"/>
          <w:szCs w:val="18"/>
        </w:rPr>
        <w:t>Cecilia Rivera</w:t>
      </w:r>
    </w:p>
    <w:p w14:paraId="1EC3CC5E" w14:textId="5DB48220" w:rsidR="001A24EA" w:rsidRDefault="001A24EA" w:rsidP="00DE1789">
      <w:pPr>
        <w:spacing w:line="480" w:lineRule="auto"/>
        <w:jc w:val="both"/>
        <w:rPr>
          <w:rFonts w:ascii="Times New Roman" w:hAnsi="Times New Roman" w:cs="Times New Roman"/>
          <w:sz w:val="24"/>
          <w:szCs w:val="24"/>
        </w:rPr>
        <w:sectPr w:rsidR="001A24EA" w:rsidSect="00A5418E">
          <w:pgSz w:w="16838" w:h="11906" w:orient="landscape"/>
          <w:pgMar w:top="1440" w:right="1440" w:bottom="1440" w:left="1440" w:header="709" w:footer="709" w:gutter="0"/>
          <w:cols w:space="720"/>
        </w:sectPr>
      </w:pPr>
    </w:p>
    <w:p w14:paraId="2B96DB50" w14:textId="7AEEA110" w:rsidR="006F5988" w:rsidRPr="009A1324" w:rsidRDefault="006F5988" w:rsidP="00DE1789">
      <w:pPr>
        <w:spacing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Tabla </w:t>
      </w:r>
      <w:r w:rsidR="00D46CC5">
        <w:rPr>
          <w:rFonts w:ascii="Times New Roman" w:hAnsi="Times New Roman" w:cs="Times New Roman"/>
          <w:b/>
          <w:bCs/>
          <w:sz w:val="24"/>
          <w:szCs w:val="24"/>
        </w:rPr>
        <w:t>3</w:t>
      </w:r>
      <w:r>
        <w:rPr>
          <w:rFonts w:ascii="Times New Roman" w:hAnsi="Times New Roman" w:cs="Times New Roman"/>
          <w:b/>
          <w:bCs/>
          <w:sz w:val="24"/>
          <w:szCs w:val="24"/>
        </w:rPr>
        <w:t xml:space="preserve">: </w:t>
      </w:r>
      <w:r w:rsidRPr="000C1EB1">
        <w:rPr>
          <w:rFonts w:ascii="Times New Roman" w:hAnsi="Times New Roman" w:cs="Times New Roman"/>
          <w:b/>
          <w:bCs/>
          <w:sz w:val="24"/>
          <w:szCs w:val="24"/>
        </w:rPr>
        <w:t>Prevalencia de la adherencia</w:t>
      </w:r>
      <w:r w:rsidR="009A1927">
        <w:rPr>
          <w:rFonts w:ascii="Times New Roman" w:hAnsi="Times New Roman" w:cs="Times New Roman"/>
          <w:b/>
          <w:bCs/>
          <w:sz w:val="24"/>
          <w:szCs w:val="24"/>
        </w:rPr>
        <w:t xml:space="preserve"> y no adherencia</w:t>
      </w:r>
      <w:r w:rsidRPr="000C1EB1">
        <w:rPr>
          <w:rFonts w:ascii="Times New Roman" w:hAnsi="Times New Roman" w:cs="Times New Roman"/>
          <w:b/>
          <w:bCs/>
          <w:sz w:val="24"/>
          <w:szCs w:val="24"/>
        </w:rPr>
        <w:t xml:space="preserve"> al tratamiento depresivo </w:t>
      </w:r>
    </w:p>
    <w:tbl>
      <w:tblPr>
        <w:tblStyle w:val="EstiloVancouver"/>
        <w:tblW w:w="0" w:type="auto"/>
        <w:tblLook w:val="04A0" w:firstRow="1" w:lastRow="0" w:firstColumn="1" w:lastColumn="0" w:noHBand="0" w:noVBand="1"/>
      </w:tblPr>
      <w:tblGrid>
        <w:gridCol w:w="1550"/>
        <w:gridCol w:w="1270"/>
        <w:gridCol w:w="1487"/>
        <w:gridCol w:w="1610"/>
        <w:gridCol w:w="1693"/>
        <w:gridCol w:w="1416"/>
      </w:tblGrid>
      <w:tr w:rsidR="00B91122" w:rsidRPr="00B17A24" w14:paraId="1C3AA707" w14:textId="1496078B" w:rsidTr="00B91122">
        <w:trPr>
          <w:cnfStyle w:val="100000000000" w:firstRow="1" w:lastRow="0" w:firstColumn="0" w:lastColumn="0" w:oddVBand="0" w:evenVBand="0" w:oddHBand="0" w:evenHBand="0" w:firstRowFirstColumn="0" w:firstRowLastColumn="0" w:lastRowFirstColumn="0" w:lastRowLastColumn="0"/>
        </w:trPr>
        <w:tc>
          <w:tcPr>
            <w:tcW w:w="1596" w:type="dxa"/>
          </w:tcPr>
          <w:p w14:paraId="556868F9" w14:textId="77777777" w:rsidR="00B91122" w:rsidRPr="00BD21E3" w:rsidRDefault="00B91122" w:rsidP="009A1324">
            <w:pPr>
              <w:spacing w:line="240" w:lineRule="auto"/>
              <w:jc w:val="both"/>
              <w:rPr>
                <w:rFonts w:cs="Times New Roman"/>
                <w:b/>
                <w:bCs/>
                <w:sz w:val="24"/>
                <w:szCs w:val="24"/>
              </w:rPr>
            </w:pPr>
            <w:r w:rsidRPr="00BD21E3">
              <w:rPr>
                <w:rFonts w:cs="Times New Roman"/>
                <w:b/>
                <w:bCs/>
                <w:sz w:val="24"/>
                <w:szCs w:val="24"/>
              </w:rPr>
              <w:t xml:space="preserve">Autor </w:t>
            </w:r>
          </w:p>
        </w:tc>
        <w:tc>
          <w:tcPr>
            <w:tcW w:w="1333" w:type="dxa"/>
          </w:tcPr>
          <w:p w14:paraId="218FFB4A" w14:textId="77777777" w:rsidR="00B91122" w:rsidRPr="00BD21E3" w:rsidRDefault="00B91122" w:rsidP="009A1324">
            <w:pPr>
              <w:spacing w:line="240" w:lineRule="auto"/>
              <w:jc w:val="both"/>
              <w:rPr>
                <w:rFonts w:cs="Times New Roman"/>
                <w:b/>
                <w:bCs/>
                <w:sz w:val="24"/>
                <w:szCs w:val="24"/>
              </w:rPr>
            </w:pPr>
            <w:r w:rsidRPr="00BD21E3">
              <w:rPr>
                <w:rFonts w:cs="Times New Roman"/>
                <w:b/>
                <w:bCs/>
                <w:sz w:val="24"/>
                <w:szCs w:val="24"/>
              </w:rPr>
              <w:t xml:space="preserve">Año </w:t>
            </w:r>
          </w:p>
        </w:tc>
        <w:tc>
          <w:tcPr>
            <w:tcW w:w="1522" w:type="dxa"/>
          </w:tcPr>
          <w:p w14:paraId="2BA80FC4" w14:textId="77777777" w:rsidR="00B91122" w:rsidRPr="00BD21E3" w:rsidRDefault="00B91122" w:rsidP="009A1324">
            <w:pPr>
              <w:spacing w:line="240" w:lineRule="auto"/>
              <w:jc w:val="both"/>
              <w:rPr>
                <w:rFonts w:cs="Times New Roman"/>
                <w:b/>
                <w:bCs/>
                <w:sz w:val="24"/>
                <w:szCs w:val="24"/>
              </w:rPr>
            </w:pPr>
            <w:r w:rsidRPr="00BD21E3">
              <w:rPr>
                <w:rFonts w:cs="Times New Roman"/>
                <w:b/>
                <w:bCs/>
                <w:sz w:val="24"/>
                <w:szCs w:val="24"/>
              </w:rPr>
              <w:t xml:space="preserve">País </w:t>
            </w:r>
          </w:p>
        </w:tc>
        <w:tc>
          <w:tcPr>
            <w:tcW w:w="1614" w:type="dxa"/>
          </w:tcPr>
          <w:p w14:paraId="6971896C" w14:textId="77777777" w:rsidR="00B91122" w:rsidRPr="00BD21E3" w:rsidRDefault="00B91122" w:rsidP="009A1324">
            <w:pPr>
              <w:spacing w:line="240" w:lineRule="auto"/>
              <w:jc w:val="both"/>
              <w:rPr>
                <w:rFonts w:cs="Times New Roman"/>
                <w:b/>
                <w:bCs/>
                <w:sz w:val="24"/>
                <w:szCs w:val="24"/>
              </w:rPr>
            </w:pPr>
            <w:r w:rsidRPr="00BD21E3">
              <w:rPr>
                <w:rFonts w:cs="Times New Roman"/>
                <w:b/>
                <w:bCs/>
                <w:sz w:val="24"/>
                <w:szCs w:val="24"/>
              </w:rPr>
              <w:t xml:space="preserve">Participantes </w:t>
            </w:r>
          </w:p>
        </w:tc>
        <w:tc>
          <w:tcPr>
            <w:tcW w:w="1723" w:type="dxa"/>
          </w:tcPr>
          <w:p w14:paraId="4FE1C571" w14:textId="2BAA0114" w:rsidR="009A1927" w:rsidRDefault="009A1927" w:rsidP="009A1324">
            <w:pPr>
              <w:spacing w:line="240" w:lineRule="auto"/>
              <w:jc w:val="both"/>
              <w:rPr>
                <w:rFonts w:cs="Times New Roman"/>
                <w:b/>
                <w:bCs/>
                <w:sz w:val="24"/>
                <w:szCs w:val="24"/>
              </w:rPr>
            </w:pPr>
            <w:r>
              <w:rPr>
                <w:rFonts w:cs="Times New Roman"/>
                <w:b/>
                <w:bCs/>
                <w:sz w:val="24"/>
                <w:szCs w:val="24"/>
              </w:rPr>
              <w:t xml:space="preserve">Adherencia </w:t>
            </w:r>
          </w:p>
          <w:p w14:paraId="43B1EF6B" w14:textId="77777777" w:rsidR="00B91122" w:rsidRPr="00BD21E3" w:rsidRDefault="00B91122" w:rsidP="009A1324">
            <w:pPr>
              <w:spacing w:line="240" w:lineRule="auto"/>
              <w:jc w:val="both"/>
              <w:rPr>
                <w:rFonts w:cs="Times New Roman"/>
                <w:b/>
                <w:bCs/>
                <w:sz w:val="24"/>
                <w:szCs w:val="24"/>
              </w:rPr>
            </w:pPr>
            <w:r w:rsidRPr="00BD21E3">
              <w:rPr>
                <w:rFonts w:cs="Times New Roman"/>
                <w:b/>
                <w:bCs/>
                <w:sz w:val="24"/>
                <w:szCs w:val="24"/>
              </w:rPr>
              <w:t>Prevalencia %</w:t>
            </w:r>
          </w:p>
        </w:tc>
        <w:tc>
          <w:tcPr>
            <w:tcW w:w="1238" w:type="dxa"/>
          </w:tcPr>
          <w:p w14:paraId="51973A21" w14:textId="5C692E0F" w:rsidR="009A1927" w:rsidRDefault="009A1927" w:rsidP="009A1324">
            <w:pPr>
              <w:spacing w:line="240" w:lineRule="auto"/>
              <w:jc w:val="both"/>
              <w:rPr>
                <w:rFonts w:cs="Times New Roman"/>
                <w:b/>
                <w:bCs/>
                <w:sz w:val="24"/>
                <w:szCs w:val="24"/>
              </w:rPr>
            </w:pPr>
            <w:r>
              <w:rPr>
                <w:rFonts w:cs="Times New Roman"/>
                <w:b/>
                <w:bCs/>
                <w:sz w:val="24"/>
                <w:szCs w:val="24"/>
              </w:rPr>
              <w:t xml:space="preserve">No adherencia </w:t>
            </w:r>
          </w:p>
          <w:p w14:paraId="5AAC0C87" w14:textId="33F82459" w:rsidR="00B91122" w:rsidRPr="00BD21E3" w:rsidRDefault="009A1927" w:rsidP="009A1324">
            <w:pPr>
              <w:spacing w:line="240" w:lineRule="auto"/>
              <w:jc w:val="both"/>
              <w:rPr>
                <w:rFonts w:cs="Times New Roman"/>
                <w:b/>
                <w:bCs/>
                <w:sz w:val="24"/>
                <w:szCs w:val="24"/>
              </w:rPr>
            </w:pPr>
            <w:r>
              <w:rPr>
                <w:rFonts w:cs="Times New Roman"/>
                <w:b/>
                <w:bCs/>
                <w:sz w:val="24"/>
                <w:szCs w:val="24"/>
              </w:rPr>
              <w:t>Prevalencia %</w:t>
            </w:r>
          </w:p>
        </w:tc>
      </w:tr>
      <w:tr w:rsidR="00B91122" w:rsidRPr="00B17A24" w14:paraId="54DD88BF" w14:textId="3DF43107" w:rsidTr="00B91122">
        <w:tc>
          <w:tcPr>
            <w:tcW w:w="1596" w:type="dxa"/>
          </w:tcPr>
          <w:p w14:paraId="11267224" w14:textId="0953FEA7" w:rsidR="00B91122" w:rsidRPr="00B17A24" w:rsidRDefault="00B91122" w:rsidP="009A1324">
            <w:pPr>
              <w:spacing w:line="240" w:lineRule="auto"/>
              <w:jc w:val="both"/>
              <w:rPr>
                <w:rFonts w:cs="Times New Roman"/>
                <w:sz w:val="24"/>
                <w:szCs w:val="24"/>
              </w:rPr>
            </w:pPr>
            <w:r>
              <w:rPr>
                <w:rFonts w:cs="Times New Roman"/>
                <w:sz w:val="24"/>
                <w:szCs w:val="24"/>
              </w:rPr>
              <w:t>Richard Inche Campos, Erika</w:t>
            </w:r>
            <w:r w:rsidR="00B2187F">
              <w:rPr>
                <w:rFonts w:cs="Times New Roman"/>
                <w:sz w:val="24"/>
                <w:szCs w:val="24"/>
              </w:rPr>
              <w:t xml:space="preserve">, </w:t>
            </w:r>
            <w:r>
              <w:rPr>
                <w:rFonts w:cs="Times New Roman"/>
                <w:sz w:val="24"/>
                <w:szCs w:val="24"/>
              </w:rPr>
              <w:t xml:space="preserve">Paucar Arauco </w:t>
            </w:r>
            <w:r w:rsidR="00B2187F">
              <w:rPr>
                <w:rStyle w:val="Refdenotaalpie"/>
                <w:rFonts w:cs="Times New Roman"/>
                <w:sz w:val="24"/>
                <w:szCs w:val="24"/>
              </w:rPr>
              <w:footnoteReference w:id="2"/>
            </w:r>
          </w:p>
        </w:tc>
        <w:tc>
          <w:tcPr>
            <w:tcW w:w="1333" w:type="dxa"/>
          </w:tcPr>
          <w:p w14:paraId="0AF58435" w14:textId="77777777" w:rsidR="00B91122" w:rsidRPr="00B17A24" w:rsidRDefault="00B91122" w:rsidP="009A1324">
            <w:pPr>
              <w:spacing w:line="240" w:lineRule="auto"/>
              <w:jc w:val="center"/>
              <w:rPr>
                <w:rFonts w:cs="Times New Roman"/>
                <w:sz w:val="24"/>
                <w:szCs w:val="24"/>
              </w:rPr>
            </w:pPr>
            <w:r>
              <w:rPr>
                <w:rFonts w:cs="Times New Roman"/>
                <w:sz w:val="24"/>
                <w:szCs w:val="24"/>
              </w:rPr>
              <w:t>2022</w:t>
            </w:r>
          </w:p>
        </w:tc>
        <w:tc>
          <w:tcPr>
            <w:tcW w:w="1522" w:type="dxa"/>
          </w:tcPr>
          <w:p w14:paraId="07DD906B" w14:textId="77777777" w:rsidR="00B91122" w:rsidRPr="00B17A24" w:rsidRDefault="00B91122" w:rsidP="009A1324">
            <w:pPr>
              <w:spacing w:line="240" w:lineRule="auto"/>
              <w:jc w:val="center"/>
              <w:rPr>
                <w:rFonts w:cs="Times New Roman"/>
                <w:sz w:val="24"/>
                <w:szCs w:val="24"/>
              </w:rPr>
            </w:pPr>
            <w:r>
              <w:rPr>
                <w:rFonts w:cs="Times New Roman"/>
                <w:sz w:val="24"/>
                <w:szCs w:val="24"/>
              </w:rPr>
              <w:t>Perú</w:t>
            </w:r>
          </w:p>
        </w:tc>
        <w:tc>
          <w:tcPr>
            <w:tcW w:w="1614" w:type="dxa"/>
          </w:tcPr>
          <w:p w14:paraId="59F9FDF6" w14:textId="77777777" w:rsidR="00B91122" w:rsidRPr="00B17A24" w:rsidRDefault="00B91122" w:rsidP="009A1324">
            <w:pPr>
              <w:spacing w:line="240" w:lineRule="auto"/>
              <w:jc w:val="center"/>
              <w:rPr>
                <w:rFonts w:cs="Times New Roman"/>
                <w:sz w:val="24"/>
                <w:szCs w:val="24"/>
              </w:rPr>
            </w:pPr>
            <w:r>
              <w:rPr>
                <w:rFonts w:cs="Times New Roman"/>
                <w:sz w:val="24"/>
                <w:szCs w:val="24"/>
              </w:rPr>
              <w:t>51</w:t>
            </w:r>
          </w:p>
        </w:tc>
        <w:tc>
          <w:tcPr>
            <w:tcW w:w="1723" w:type="dxa"/>
          </w:tcPr>
          <w:p w14:paraId="66909CD5" w14:textId="6DC7CB18" w:rsidR="00B91122" w:rsidRPr="00B17A24" w:rsidRDefault="001A381A" w:rsidP="009A1324">
            <w:pPr>
              <w:spacing w:line="240" w:lineRule="auto"/>
              <w:jc w:val="center"/>
              <w:rPr>
                <w:rFonts w:cs="Times New Roman"/>
                <w:sz w:val="24"/>
                <w:szCs w:val="24"/>
              </w:rPr>
            </w:pPr>
            <w:r>
              <w:rPr>
                <w:rFonts w:cs="Times New Roman"/>
                <w:sz w:val="24"/>
                <w:szCs w:val="24"/>
              </w:rPr>
              <w:t>77</w:t>
            </w:r>
          </w:p>
        </w:tc>
        <w:tc>
          <w:tcPr>
            <w:tcW w:w="1238" w:type="dxa"/>
          </w:tcPr>
          <w:p w14:paraId="5C09A13F" w14:textId="679EB759" w:rsidR="00B91122" w:rsidRDefault="001A381A" w:rsidP="009A1324">
            <w:pPr>
              <w:spacing w:line="240" w:lineRule="auto"/>
              <w:jc w:val="center"/>
              <w:rPr>
                <w:rFonts w:cs="Times New Roman"/>
                <w:sz w:val="24"/>
                <w:szCs w:val="24"/>
              </w:rPr>
            </w:pPr>
            <w:r>
              <w:rPr>
                <w:rFonts w:cs="Times New Roman"/>
                <w:sz w:val="24"/>
                <w:szCs w:val="24"/>
              </w:rPr>
              <w:t>23</w:t>
            </w:r>
          </w:p>
        </w:tc>
      </w:tr>
      <w:tr w:rsidR="00B91122" w:rsidRPr="00B17A24" w14:paraId="4AFF2716" w14:textId="0A247B86" w:rsidTr="00B91122">
        <w:tc>
          <w:tcPr>
            <w:tcW w:w="1596" w:type="dxa"/>
          </w:tcPr>
          <w:p w14:paraId="51D3DA68" w14:textId="1FC23AB3" w:rsidR="00B91122" w:rsidRPr="00B17A24" w:rsidRDefault="00B91122" w:rsidP="009A1324">
            <w:pPr>
              <w:spacing w:line="240" w:lineRule="auto"/>
              <w:jc w:val="both"/>
              <w:rPr>
                <w:rFonts w:cs="Times New Roman"/>
                <w:sz w:val="24"/>
                <w:szCs w:val="24"/>
              </w:rPr>
            </w:pPr>
            <w:r>
              <w:rPr>
                <w:rFonts w:cs="Times New Roman"/>
                <w:sz w:val="24"/>
                <w:szCs w:val="24"/>
              </w:rPr>
              <w:t xml:space="preserve">Adriel Torres </w:t>
            </w:r>
            <w:r w:rsidRPr="00B17A24">
              <w:rPr>
                <w:rFonts w:cs="Times New Roman"/>
                <w:sz w:val="24"/>
                <w:szCs w:val="24"/>
              </w:rPr>
              <w:t>et al</w:t>
            </w:r>
            <w:r w:rsidR="00A85FED">
              <w:rPr>
                <w:rFonts w:cs="Times New Roman"/>
                <w:sz w:val="24"/>
                <w:szCs w:val="24"/>
              </w:rPr>
              <w:t xml:space="preserve"> </w:t>
            </w:r>
            <w:r w:rsidR="00A85FED">
              <w:rPr>
                <w:rStyle w:val="Refdenotaalpie"/>
                <w:rFonts w:cs="Times New Roman"/>
                <w:sz w:val="24"/>
                <w:szCs w:val="24"/>
              </w:rPr>
              <w:footnoteReference w:id="3"/>
            </w:r>
          </w:p>
        </w:tc>
        <w:tc>
          <w:tcPr>
            <w:tcW w:w="1333" w:type="dxa"/>
          </w:tcPr>
          <w:p w14:paraId="476EAB83" w14:textId="77777777" w:rsidR="00B91122" w:rsidRPr="00B17A24" w:rsidRDefault="00B91122" w:rsidP="009A1324">
            <w:pPr>
              <w:spacing w:line="240" w:lineRule="auto"/>
              <w:jc w:val="center"/>
              <w:rPr>
                <w:rFonts w:cs="Times New Roman"/>
                <w:sz w:val="24"/>
                <w:szCs w:val="24"/>
              </w:rPr>
            </w:pPr>
            <w:r>
              <w:rPr>
                <w:rFonts w:cs="Times New Roman"/>
                <w:sz w:val="24"/>
                <w:szCs w:val="24"/>
              </w:rPr>
              <w:t>2019</w:t>
            </w:r>
          </w:p>
        </w:tc>
        <w:tc>
          <w:tcPr>
            <w:tcW w:w="1522" w:type="dxa"/>
          </w:tcPr>
          <w:p w14:paraId="7BB6915C" w14:textId="77777777" w:rsidR="00B91122" w:rsidRPr="00B17A24" w:rsidRDefault="00B91122" w:rsidP="009A1324">
            <w:pPr>
              <w:spacing w:line="240" w:lineRule="auto"/>
              <w:jc w:val="center"/>
              <w:rPr>
                <w:rFonts w:cs="Times New Roman"/>
                <w:sz w:val="24"/>
                <w:szCs w:val="24"/>
              </w:rPr>
            </w:pPr>
            <w:r>
              <w:rPr>
                <w:rFonts w:cs="Times New Roman"/>
                <w:sz w:val="24"/>
                <w:szCs w:val="24"/>
              </w:rPr>
              <w:t>Cuba</w:t>
            </w:r>
          </w:p>
        </w:tc>
        <w:tc>
          <w:tcPr>
            <w:tcW w:w="1614" w:type="dxa"/>
          </w:tcPr>
          <w:p w14:paraId="25F36F48" w14:textId="77777777" w:rsidR="00B91122" w:rsidRPr="00B17A24" w:rsidRDefault="00B91122" w:rsidP="009A1324">
            <w:pPr>
              <w:spacing w:line="240" w:lineRule="auto"/>
              <w:jc w:val="center"/>
              <w:rPr>
                <w:rFonts w:cs="Times New Roman"/>
                <w:sz w:val="24"/>
                <w:szCs w:val="24"/>
              </w:rPr>
            </w:pPr>
            <w:r>
              <w:rPr>
                <w:rFonts w:cs="Times New Roman"/>
                <w:sz w:val="24"/>
                <w:szCs w:val="24"/>
              </w:rPr>
              <w:t>33</w:t>
            </w:r>
          </w:p>
        </w:tc>
        <w:tc>
          <w:tcPr>
            <w:tcW w:w="1723" w:type="dxa"/>
          </w:tcPr>
          <w:p w14:paraId="0700F68D" w14:textId="77777777" w:rsidR="00B91122" w:rsidRPr="00B17A24" w:rsidRDefault="00B91122" w:rsidP="009A1324">
            <w:pPr>
              <w:spacing w:line="240" w:lineRule="auto"/>
              <w:jc w:val="center"/>
              <w:rPr>
                <w:rFonts w:cs="Times New Roman"/>
                <w:sz w:val="24"/>
                <w:szCs w:val="24"/>
              </w:rPr>
            </w:pPr>
            <w:r>
              <w:rPr>
                <w:rFonts w:cs="Times New Roman"/>
                <w:sz w:val="24"/>
                <w:szCs w:val="24"/>
              </w:rPr>
              <w:t>39,4</w:t>
            </w:r>
          </w:p>
        </w:tc>
        <w:tc>
          <w:tcPr>
            <w:tcW w:w="1238" w:type="dxa"/>
          </w:tcPr>
          <w:p w14:paraId="34A37848" w14:textId="37DD72E3" w:rsidR="00B91122" w:rsidRDefault="00B5254D" w:rsidP="009A1324">
            <w:pPr>
              <w:spacing w:line="240" w:lineRule="auto"/>
              <w:jc w:val="center"/>
              <w:rPr>
                <w:rFonts w:cs="Times New Roman"/>
                <w:sz w:val="24"/>
                <w:szCs w:val="24"/>
              </w:rPr>
            </w:pPr>
            <w:r>
              <w:rPr>
                <w:rFonts w:cs="Times New Roman"/>
                <w:sz w:val="24"/>
                <w:szCs w:val="24"/>
              </w:rPr>
              <w:t>63,3</w:t>
            </w:r>
          </w:p>
        </w:tc>
      </w:tr>
      <w:tr w:rsidR="00B91122" w:rsidRPr="00B17A24" w14:paraId="4D5F13DC" w14:textId="59E6826C" w:rsidTr="00B91122">
        <w:tc>
          <w:tcPr>
            <w:tcW w:w="1596" w:type="dxa"/>
          </w:tcPr>
          <w:p w14:paraId="398B42BF" w14:textId="4ED1A553" w:rsidR="00B91122" w:rsidRPr="00B17A24" w:rsidRDefault="00B91122" w:rsidP="009A1324">
            <w:pPr>
              <w:spacing w:line="240" w:lineRule="auto"/>
              <w:jc w:val="both"/>
              <w:rPr>
                <w:rFonts w:cs="Times New Roman"/>
                <w:sz w:val="24"/>
                <w:szCs w:val="24"/>
              </w:rPr>
            </w:pPr>
            <w:r>
              <w:rPr>
                <w:rFonts w:cs="Times New Roman"/>
                <w:sz w:val="24"/>
                <w:szCs w:val="24"/>
              </w:rPr>
              <w:t xml:space="preserve">María José Alvear, Iván Patricio Sandoval </w:t>
            </w:r>
            <w:r w:rsidR="00693CE2">
              <w:rPr>
                <w:rStyle w:val="Refdenotaalpie"/>
                <w:rFonts w:cs="Times New Roman"/>
                <w:sz w:val="24"/>
                <w:szCs w:val="24"/>
              </w:rPr>
              <w:footnoteReference w:id="4"/>
            </w:r>
          </w:p>
        </w:tc>
        <w:tc>
          <w:tcPr>
            <w:tcW w:w="1333" w:type="dxa"/>
          </w:tcPr>
          <w:p w14:paraId="2E8C655E" w14:textId="77777777" w:rsidR="00B91122" w:rsidRPr="00B17A24" w:rsidRDefault="00B91122" w:rsidP="009A1324">
            <w:pPr>
              <w:spacing w:line="240" w:lineRule="auto"/>
              <w:jc w:val="center"/>
              <w:rPr>
                <w:rFonts w:cs="Times New Roman"/>
                <w:sz w:val="24"/>
                <w:szCs w:val="24"/>
              </w:rPr>
            </w:pPr>
            <w:r>
              <w:rPr>
                <w:rFonts w:cs="Times New Roman"/>
                <w:sz w:val="24"/>
                <w:szCs w:val="24"/>
              </w:rPr>
              <w:t>2022</w:t>
            </w:r>
          </w:p>
        </w:tc>
        <w:tc>
          <w:tcPr>
            <w:tcW w:w="1522" w:type="dxa"/>
          </w:tcPr>
          <w:p w14:paraId="5B1981AB" w14:textId="77777777" w:rsidR="00B91122" w:rsidRPr="00B17A24" w:rsidRDefault="00B91122" w:rsidP="009A1324">
            <w:pPr>
              <w:spacing w:line="240" w:lineRule="auto"/>
              <w:jc w:val="center"/>
              <w:rPr>
                <w:rFonts w:cs="Times New Roman"/>
                <w:sz w:val="24"/>
                <w:szCs w:val="24"/>
              </w:rPr>
            </w:pPr>
            <w:r>
              <w:rPr>
                <w:rFonts w:cs="Times New Roman"/>
                <w:sz w:val="24"/>
                <w:szCs w:val="24"/>
              </w:rPr>
              <w:t>Colombia</w:t>
            </w:r>
          </w:p>
        </w:tc>
        <w:tc>
          <w:tcPr>
            <w:tcW w:w="1614" w:type="dxa"/>
          </w:tcPr>
          <w:p w14:paraId="7C9051A3" w14:textId="77777777" w:rsidR="00B91122" w:rsidRPr="00B17A24" w:rsidRDefault="00B91122" w:rsidP="009A1324">
            <w:pPr>
              <w:spacing w:line="240" w:lineRule="auto"/>
              <w:jc w:val="center"/>
              <w:rPr>
                <w:rFonts w:cs="Times New Roman"/>
                <w:sz w:val="24"/>
                <w:szCs w:val="24"/>
              </w:rPr>
            </w:pPr>
            <w:r>
              <w:rPr>
                <w:rFonts w:cs="Times New Roman"/>
                <w:sz w:val="24"/>
                <w:szCs w:val="24"/>
              </w:rPr>
              <w:t>5837</w:t>
            </w:r>
          </w:p>
        </w:tc>
        <w:tc>
          <w:tcPr>
            <w:tcW w:w="1723" w:type="dxa"/>
          </w:tcPr>
          <w:p w14:paraId="4798D639" w14:textId="77777777" w:rsidR="00B91122" w:rsidRPr="00B17A24" w:rsidRDefault="00B91122" w:rsidP="009A1324">
            <w:pPr>
              <w:spacing w:line="240" w:lineRule="auto"/>
              <w:jc w:val="center"/>
              <w:rPr>
                <w:rFonts w:cs="Times New Roman"/>
                <w:sz w:val="24"/>
                <w:szCs w:val="24"/>
              </w:rPr>
            </w:pPr>
            <w:r>
              <w:rPr>
                <w:rFonts w:cs="Times New Roman"/>
                <w:sz w:val="24"/>
                <w:szCs w:val="24"/>
              </w:rPr>
              <w:t>66,7</w:t>
            </w:r>
          </w:p>
        </w:tc>
        <w:tc>
          <w:tcPr>
            <w:tcW w:w="1238" w:type="dxa"/>
          </w:tcPr>
          <w:p w14:paraId="7B264CF6" w14:textId="23B578DE" w:rsidR="00B91122" w:rsidRDefault="00771ACE" w:rsidP="009A1324">
            <w:pPr>
              <w:spacing w:line="240" w:lineRule="auto"/>
              <w:jc w:val="center"/>
              <w:rPr>
                <w:rFonts w:cs="Times New Roman"/>
                <w:sz w:val="24"/>
                <w:szCs w:val="24"/>
              </w:rPr>
            </w:pPr>
            <w:r>
              <w:rPr>
                <w:rFonts w:cs="Times New Roman"/>
                <w:sz w:val="24"/>
                <w:szCs w:val="24"/>
              </w:rPr>
              <w:t>7</w:t>
            </w:r>
            <w:r w:rsidR="002325B0">
              <w:rPr>
                <w:rFonts w:cs="Times New Roman"/>
                <w:sz w:val="24"/>
                <w:szCs w:val="24"/>
              </w:rPr>
              <w:t>.7-60.6</w:t>
            </w:r>
          </w:p>
        </w:tc>
      </w:tr>
      <w:tr w:rsidR="00B91122" w:rsidRPr="00B17A24" w14:paraId="4D0809A5" w14:textId="025B7D7B" w:rsidTr="00B91122">
        <w:tc>
          <w:tcPr>
            <w:tcW w:w="1596" w:type="dxa"/>
          </w:tcPr>
          <w:p w14:paraId="5389BFE1" w14:textId="50E87BAF" w:rsidR="00B91122" w:rsidRDefault="00B91122" w:rsidP="009A1324">
            <w:pPr>
              <w:spacing w:line="240" w:lineRule="auto"/>
              <w:jc w:val="both"/>
              <w:rPr>
                <w:rFonts w:cs="Times New Roman"/>
                <w:sz w:val="24"/>
                <w:szCs w:val="24"/>
              </w:rPr>
            </w:pPr>
            <w:r>
              <w:rPr>
                <w:rFonts w:cs="Times New Roman"/>
                <w:sz w:val="24"/>
                <w:szCs w:val="24"/>
              </w:rPr>
              <w:t xml:space="preserve">Kimberly Salinas Pérez </w:t>
            </w:r>
            <w:r w:rsidR="00945449">
              <w:rPr>
                <w:rStyle w:val="Refdenotaalpie"/>
                <w:rFonts w:cs="Times New Roman"/>
                <w:sz w:val="24"/>
                <w:szCs w:val="24"/>
              </w:rPr>
              <w:footnoteReference w:id="5"/>
            </w:r>
          </w:p>
        </w:tc>
        <w:tc>
          <w:tcPr>
            <w:tcW w:w="1333" w:type="dxa"/>
          </w:tcPr>
          <w:p w14:paraId="6692F639" w14:textId="77777777" w:rsidR="00B91122" w:rsidRDefault="00B91122" w:rsidP="009A1324">
            <w:pPr>
              <w:spacing w:line="240" w:lineRule="auto"/>
              <w:jc w:val="center"/>
              <w:rPr>
                <w:rFonts w:cs="Times New Roman"/>
                <w:sz w:val="24"/>
                <w:szCs w:val="24"/>
              </w:rPr>
            </w:pPr>
            <w:r>
              <w:rPr>
                <w:rFonts w:cs="Times New Roman"/>
                <w:sz w:val="24"/>
                <w:szCs w:val="24"/>
              </w:rPr>
              <w:t>2018</w:t>
            </w:r>
          </w:p>
        </w:tc>
        <w:tc>
          <w:tcPr>
            <w:tcW w:w="1522" w:type="dxa"/>
          </w:tcPr>
          <w:p w14:paraId="2EFCE098" w14:textId="77777777" w:rsidR="00B91122" w:rsidRDefault="00B91122" w:rsidP="009A1324">
            <w:pPr>
              <w:spacing w:line="240" w:lineRule="auto"/>
              <w:jc w:val="center"/>
              <w:rPr>
                <w:rFonts w:cs="Times New Roman"/>
                <w:sz w:val="24"/>
                <w:szCs w:val="24"/>
              </w:rPr>
            </w:pPr>
            <w:r>
              <w:rPr>
                <w:rFonts w:cs="Times New Roman"/>
                <w:sz w:val="24"/>
                <w:szCs w:val="24"/>
              </w:rPr>
              <w:t>Perú</w:t>
            </w:r>
          </w:p>
        </w:tc>
        <w:tc>
          <w:tcPr>
            <w:tcW w:w="1614" w:type="dxa"/>
          </w:tcPr>
          <w:p w14:paraId="3640F2AC" w14:textId="77777777" w:rsidR="00B91122" w:rsidRDefault="00B91122" w:rsidP="009A1324">
            <w:pPr>
              <w:spacing w:line="240" w:lineRule="auto"/>
              <w:jc w:val="center"/>
              <w:rPr>
                <w:rFonts w:cs="Times New Roman"/>
                <w:sz w:val="24"/>
                <w:szCs w:val="24"/>
              </w:rPr>
            </w:pPr>
            <w:r>
              <w:rPr>
                <w:rFonts w:cs="Times New Roman"/>
                <w:sz w:val="24"/>
                <w:szCs w:val="24"/>
              </w:rPr>
              <w:t>101</w:t>
            </w:r>
          </w:p>
        </w:tc>
        <w:tc>
          <w:tcPr>
            <w:tcW w:w="1723" w:type="dxa"/>
          </w:tcPr>
          <w:p w14:paraId="74AA86F3" w14:textId="77777777" w:rsidR="00B91122" w:rsidRDefault="00B91122" w:rsidP="009A1324">
            <w:pPr>
              <w:spacing w:line="240" w:lineRule="auto"/>
              <w:jc w:val="center"/>
              <w:rPr>
                <w:rFonts w:cs="Times New Roman"/>
                <w:sz w:val="24"/>
                <w:szCs w:val="24"/>
              </w:rPr>
            </w:pPr>
            <w:r>
              <w:rPr>
                <w:rFonts w:cs="Times New Roman"/>
                <w:sz w:val="24"/>
                <w:szCs w:val="24"/>
              </w:rPr>
              <w:t>26</w:t>
            </w:r>
          </w:p>
        </w:tc>
        <w:tc>
          <w:tcPr>
            <w:tcW w:w="1238" w:type="dxa"/>
          </w:tcPr>
          <w:p w14:paraId="0AE996B4" w14:textId="088CAE31" w:rsidR="00B91122" w:rsidRDefault="001C6CF9" w:rsidP="009A1324">
            <w:pPr>
              <w:spacing w:line="240" w:lineRule="auto"/>
              <w:jc w:val="center"/>
              <w:rPr>
                <w:rFonts w:cs="Times New Roman"/>
                <w:sz w:val="24"/>
                <w:szCs w:val="24"/>
              </w:rPr>
            </w:pPr>
            <w:r>
              <w:rPr>
                <w:rFonts w:cs="Times New Roman"/>
                <w:sz w:val="24"/>
                <w:szCs w:val="24"/>
              </w:rPr>
              <w:t>7</w:t>
            </w:r>
            <w:r w:rsidR="00EE21C8">
              <w:rPr>
                <w:rFonts w:cs="Times New Roman"/>
                <w:sz w:val="24"/>
                <w:szCs w:val="24"/>
              </w:rPr>
              <w:t>4</w:t>
            </w:r>
          </w:p>
        </w:tc>
      </w:tr>
    </w:tbl>
    <w:p w14:paraId="056FCEC3" w14:textId="3DACF013" w:rsidR="00535BA4" w:rsidRPr="00535BA4" w:rsidRDefault="006F5988" w:rsidP="00535BA4">
      <w:pPr>
        <w:spacing w:line="480" w:lineRule="auto"/>
        <w:jc w:val="center"/>
        <w:rPr>
          <w:rFonts w:ascii="Times New Roman" w:hAnsi="Times New Roman" w:cs="Times New Roman"/>
          <w:sz w:val="18"/>
          <w:szCs w:val="18"/>
        </w:rPr>
      </w:pPr>
      <w:r w:rsidRPr="007E4D6A">
        <w:rPr>
          <w:rFonts w:ascii="Times New Roman" w:hAnsi="Times New Roman" w:cs="Times New Roman"/>
          <w:b/>
          <w:bCs/>
          <w:sz w:val="18"/>
          <w:szCs w:val="18"/>
        </w:rPr>
        <w:t xml:space="preserve">Elaborado por: </w:t>
      </w:r>
      <w:r w:rsidRPr="007E4D6A">
        <w:rPr>
          <w:rFonts w:ascii="Times New Roman" w:hAnsi="Times New Roman" w:cs="Times New Roman"/>
          <w:sz w:val="18"/>
          <w:szCs w:val="18"/>
        </w:rPr>
        <w:t>Cecilia Rivera</w:t>
      </w:r>
    </w:p>
    <w:p w14:paraId="412CE324" w14:textId="68B1B3DC" w:rsidR="002756D4" w:rsidRPr="00EE480B" w:rsidRDefault="002756D4" w:rsidP="00B222CD">
      <w:pPr>
        <w:pStyle w:val="Ttulo2"/>
        <w:numPr>
          <w:ilvl w:val="1"/>
          <w:numId w:val="33"/>
        </w:numPr>
        <w:spacing w:line="480" w:lineRule="auto"/>
        <w:rPr>
          <w:rFonts w:ascii="Times New Roman" w:hAnsi="Times New Roman" w:cs="Times New Roman"/>
          <w:b/>
          <w:bCs/>
          <w:color w:val="auto"/>
          <w:sz w:val="24"/>
          <w:szCs w:val="24"/>
        </w:rPr>
      </w:pPr>
      <w:bookmarkStart w:id="49" w:name="_Toc149133849"/>
      <w:bookmarkStart w:id="50" w:name="_Toc150251060"/>
      <w:r w:rsidRPr="00EE480B">
        <w:rPr>
          <w:rFonts w:ascii="Times New Roman" w:hAnsi="Times New Roman" w:cs="Times New Roman"/>
          <w:b/>
          <w:bCs/>
          <w:color w:val="auto"/>
          <w:sz w:val="24"/>
          <w:szCs w:val="24"/>
        </w:rPr>
        <w:t>Factores asociados que influyen en la no adherencia del tratamiento antidepresivo.</w:t>
      </w:r>
      <w:bookmarkEnd w:id="49"/>
      <w:bookmarkEnd w:id="50"/>
      <w:r w:rsidRPr="00EE480B">
        <w:rPr>
          <w:rFonts w:ascii="Times New Roman" w:hAnsi="Times New Roman" w:cs="Times New Roman"/>
          <w:b/>
          <w:bCs/>
          <w:color w:val="auto"/>
          <w:sz w:val="24"/>
          <w:szCs w:val="24"/>
        </w:rPr>
        <w:t xml:space="preserve"> </w:t>
      </w:r>
    </w:p>
    <w:p w14:paraId="7212ADE6" w14:textId="66E3232A" w:rsidR="002756D4" w:rsidRPr="00D32026" w:rsidRDefault="002756D4" w:rsidP="00535BA4">
      <w:pPr>
        <w:spacing w:line="480" w:lineRule="auto"/>
        <w:jc w:val="both"/>
        <w:rPr>
          <w:rFonts w:ascii="Times New Roman" w:hAnsi="Times New Roman" w:cs="Times New Roman"/>
          <w:sz w:val="24"/>
          <w:szCs w:val="24"/>
        </w:rPr>
      </w:pPr>
      <w:r w:rsidRPr="00D32026">
        <w:rPr>
          <w:rFonts w:ascii="Times New Roman" w:hAnsi="Times New Roman" w:cs="Times New Roman"/>
          <w:sz w:val="24"/>
          <w:szCs w:val="24"/>
        </w:rPr>
        <w:t>Son aquellos que están vinculados a una condición determinada</w:t>
      </w:r>
      <w:r w:rsidR="00A21679">
        <w:rPr>
          <w:rFonts w:ascii="Times New Roman" w:hAnsi="Times New Roman" w:cs="Times New Roman"/>
          <w:sz w:val="24"/>
          <w:szCs w:val="24"/>
        </w:rPr>
        <w:t xml:space="preserve"> que pueden hacer </w:t>
      </w:r>
      <w:r w:rsidR="000A3DCF">
        <w:rPr>
          <w:rFonts w:ascii="Times New Roman" w:hAnsi="Times New Roman" w:cs="Times New Roman"/>
          <w:sz w:val="24"/>
          <w:szCs w:val="24"/>
        </w:rPr>
        <w:t>que</w:t>
      </w:r>
      <w:r w:rsidRPr="00D32026">
        <w:rPr>
          <w:rFonts w:ascii="Times New Roman" w:hAnsi="Times New Roman" w:cs="Times New Roman"/>
          <w:sz w:val="24"/>
          <w:szCs w:val="24"/>
        </w:rPr>
        <w:t xml:space="preserve"> disminu</w:t>
      </w:r>
      <w:r w:rsidR="000A3DCF">
        <w:rPr>
          <w:rFonts w:ascii="Times New Roman" w:hAnsi="Times New Roman" w:cs="Times New Roman"/>
          <w:sz w:val="24"/>
          <w:szCs w:val="24"/>
        </w:rPr>
        <w:t>ya</w:t>
      </w:r>
      <w:r w:rsidRPr="00D32026">
        <w:rPr>
          <w:rFonts w:ascii="Times New Roman" w:hAnsi="Times New Roman" w:cs="Times New Roman"/>
          <w:sz w:val="24"/>
          <w:szCs w:val="24"/>
        </w:rPr>
        <w:t xml:space="preserve"> o aument</w:t>
      </w:r>
      <w:r w:rsidR="000A3DCF">
        <w:rPr>
          <w:rFonts w:ascii="Times New Roman" w:hAnsi="Times New Roman" w:cs="Times New Roman"/>
          <w:sz w:val="24"/>
          <w:szCs w:val="24"/>
        </w:rPr>
        <w:t>e</w:t>
      </w:r>
      <w:r w:rsidRPr="00D32026">
        <w:rPr>
          <w:rFonts w:ascii="Times New Roman" w:hAnsi="Times New Roman" w:cs="Times New Roman"/>
          <w:sz w:val="24"/>
          <w:szCs w:val="24"/>
        </w:rPr>
        <w:t xml:space="preserve"> la posibilidad que se lleve a cabo un evento en específico</w:t>
      </w:r>
      <w:r>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JkYzVmNmEtMmU5MS00MjgyLTg3MmQtM2RhMTc4MDk0OTRhIiwicHJvcGVydGllcyI6eyJub3RlSW5kZXgiOjB9LCJpc0VkaXRlZCI6ZmFsc2UsIm1hbnVhbE92ZXJyaWRlIjp7ImlzTWFudWFsbHlPdmVycmlkZGVuIjpmYWxzZSwiY2l0ZXByb2NUZXh0IjoiK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
          <w:id w:val="-635486578"/>
          <w:placeholder>
            <w:docPart w:val="A0BDB508BFBE481ABB44111EAD1D442E"/>
          </w:placeholder>
        </w:sdtPr>
        <w:sdtContent>
          <w:r w:rsidR="00A61445" w:rsidRPr="00A61445">
            <w:rPr>
              <w:rFonts w:ascii="Times New Roman" w:hAnsi="Times New Roman" w:cs="Times New Roman"/>
              <w:color w:val="000000"/>
              <w:sz w:val="24"/>
              <w:szCs w:val="24"/>
            </w:rPr>
            <w:t>(32)</w:t>
          </w:r>
          <w:r w:rsidR="00453B55">
            <w:rPr>
              <w:rFonts w:ascii="Times New Roman" w:hAnsi="Times New Roman" w:cs="Times New Roman"/>
              <w:color w:val="000000"/>
              <w:sz w:val="24"/>
              <w:szCs w:val="24"/>
            </w:rPr>
            <w:t>.</w:t>
          </w:r>
        </w:sdtContent>
      </w:sdt>
    </w:p>
    <w:p w14:paraId="51A637E1" w14:textId="77777777" w:rsidR="002756D4" w:rsidRDefault="002756D4" w:rsidP="00535BA4">
      <w:pPr>
        <w:spacing w:line="480" w:lineRule="auto"/>
        <w:jc w:val="both"/>
        <w:rPr>
          <w:rFonts w:ascii="Times New Roman" w:hAnsi="Times New Roman" w:cs="Times New Roman"/>
          <w:sz w:val="24"/>
          <w:szCs w:val="24"/>
        </w:rPr>
      </w:pPr>
      <w:r>
        <w:rPr>
          <w:rFonts w:ascii="Times New Roman" w:hAnsi="Times New Roman" w:cs="Times New Roman"/>
          <w:sz w:val="24"/>
          <w:szCs w:val="24"/>
        </w:rPr>
        <w:t>En la no adherencia influyen factores que se agrupan en diferentes categorías como son:</w:t>
      </w:r>
    </w:p>
    <w:p w14:paraId="70BA9F28" w14:textId="32C8F413" w:rsidR="002756D4" w:rsidRPr="000824CF" w:rsidRDefault="002756D4" w:rsidP="00535BA4">
      <w:pPr>
        <w:pStyle w:val="Prrafodelista"/>
        <w:numPr>
          <w:ilvl w:val="0"/>
          <w:numId w:val="13"/>
        </w:numPr>
        <w:spacing w:after="160" w:line="480" w:lineRule="auto"/>
        <w:jc w:val="both"/>
        <w:rPr>
          <w:rFonts w:ascii="Times New Roman" w:hAnsi="Times New Roman" w:cs="Times New Roman"/>
          <w:sz w:val="24"/>
          <w:szCs w:val="24"/>
        </w:rPr>
      </w:pPr>
      <w:r w:rsidRPr="007E59AA">
        <w:rPr>
          <w:rFonts w:ascii="Times New Roman" w:hAnsi="Times New Roman" w:cs="Times New Roman"/>
          <w:b/>
          <w:bCs/>
          <w:i/>
          <w:iCs/>
          <w:sz w:val="24"/>
          <w:szCs w:val="24"/>
        </w:rPr>
        <w:t>Propi</w:t>
      </w:r>
      <w:r w:rsidR="007E59AA">
        <w:rPr>
          <w:rFonts w:ascii="Times New Roman" w:hAnsi="Times New Roman" w:cs="Times New Roman"/>
          <w:b/>
          <w:bCs/>
          <w:i/>
          <w:iCs/>
          <w:sz w:val="24"/>
          <w:szCs w:val="24"/>
        </w:rPr>
        <w:t>o</w:t>
      </w:r>
      <w:r w:rsidRPr="007E59AA">
        <w:rPr>
          <w:rFonts w:ascii="Times New Roman" w:hAnsi="Times New Roman" w:cs="Times New Roman"/>
          <w:b/>
          <w:bCs/>
          <w:i/>
          <w:iCs/>
          <w:sz w:val="24"/>
          <w:szCs w:val="24"/>
        </w:rPr>
        <w:t>s del paciente</w:t>
      </w:r>
      <w:r w:rsidRPr="000824CF">
        <w:rPr>
          <w:rFonts w:ascii="Times New Roman" w:hAnsi="Times New Roman" w:cs="Times New Roman"/>
          <w:sz w:val="24"/>
          <w:szCs w:val="24"/>
        </w:rPr>
        <w:t xml:space="preserve">: </w:t>
      </w:r>
      <w:r w:rsidR="004D43F1">
        <w:rPr>
          <w:rFonts w:ascii="Times New Roman" w:hAnsi="Times New Roman" w:cs="Times New Roman"/>
          <w:sz w:val="24"/>
          <w:szCs w:val="24"/>
        </w:rPr>
        <w:t xml:space="preserve">incluye </w:t>
      </w:r>
      <w:r w:rsidR="00162207">
        <w:rPr>
          <w:rFonts w:ascii="Times New Roman" w:hAnsi="Times New Roman" w:cs="Times New Roman"/>
          <w:sz w:val="24"/>
          <w:szCs w:val="24"/>
        </w:rPr>
        <w:t>el en</w:t>
      </w:r>
      <w:r w:rsidR="00D11AE2">
        <w:rPr>
          <w:rFonts w:ascii="Times New Roman" w:hAnsi="Times New Roman" w:cs="Times New Roman"/>
          <w:sz w:val="24"/>
          <w:szCs w:val="24"/>
        </w:rPr>
        <w:t>torno</w:t>
      </w:r>
      <w:r w:rsidR="00820EB9">
        <w:rPr>
          <w:rFonts w:ascii="Times New Roman" w:hAnsi="Times New Roman" w:cs="Times New Roman"/>
          <w:sz w:val="24"/>
          <w:szCs w:val="24"/>
        </w:rPr>
        <w:t xml:space="preserve"> social y</w:t>
      </w:r>
      <w:r w:rsidR="00D11AE2">
        <w:rPr>
          <w:rFonts w:ascii="Times New Roman" w:hAnsi="Times New Roman" w:cs="Times New Roman"/>
          <w:sz w:val="24"/>
          <w:szCs w:val="24"/>
        </w:rPr>
        <w:t xml:space="preserve"> cultural, la edad</w:t>
      </w:r>
      <w:r w:rsidR="00B735E5">
        <w:rPr>
          <w:rFonts w:ascii="Times New Roman" w:hAnsi="Times New Roman" w:cs="Times New Roman"/>
          <w:sz w:val="24"/>
          <w:szCs w:val="24"/>
        </w:rPr>
        <w:t>,</w:t>
      </w:r>
      <w:r w:rsidR="000B72AE">
        <w:rPr>
          <w:rFonts w:ascii="Times New Roman" w:hAnsi="Times New Roman" w:cs="Times New Roman"/>
          <w:sz w:val="24"/>
          <w:szCs w:val="24"/>
        </w:rPr>
        <w:t xml:space="preserve"> nivel </w:t>
      </w:r>
      <w:r w:rsidR="00EB595A">
        <w:rPr>
          <w:rFonts w:ascii="Times New Roman" w:hAnsi="Times New Roman" w:cs="Times New Roman"/>
          <w:sz w:val="24"/>
          <w:szCs w:val="24"/>
        </w:rPr>
        <w:t>de escolaridad</w:t>
      </w:r>
      <w:r w:rsidR="00992498">
        <w:rPr>
          <w:rFonts w:ascii="Times New Roman" w:hAnsi="Times New Roman" w:cs="Times New Roman"/>
          <w:sz w:val="24"/>
          <w:szCs w:val="24"/>
        </w:rPr>
        <w:t xml:space="preserve">, </w:t>
      </w:r>
      <w:r w:rsidR="00EB0FC8">
        <w:rPr>
          <w:rFonts w:ascii="Times New Roman" w:hAnsi="Times New Roman" w:cs="Times New Roman"/>
          <w:sz w:val="24"/>
          <w:szCs w:val="24"/>
        </w:rPr>
        <w:t xml:space="preserve">también </w:t>
      </w:r>
      <w:r w:rsidR="00955E22">
        <w:rPr>
          <w:rFonts w:ascii="Times New Roman" w:hAnsi="Times New Roman" w:cs="Times New Roman"/>
          <w:sz w:val="24"/>
          <w:szCs w:val="24"/>
        </w:rPr>
        <w:t xml:space="preserve">la personalidad </w:t>
      </w:r>
      <w:r w:rsidR="003337EB">
        <w:rPr>
          <w:rFonts w:ascii="Times New Roman" w:hAnsi="Times New Roman" w:cs="Times New Roman"/>
          <w:sz w:val="24"/>
          <w:szCs w:val="24"/>
        </w:rPr>
        <w:t>influye en</w:t>
      </w:r>
      <w:r w:rsidR="00C15A2D">
        <w:rPr>
          <w:rFonts w:ascii="Times New Roman" w:hAnsi="Times New Roman" w:cs="Times New Roman"/>
          <w:sz w:val="24"/>
          <w:szCs w:val="24"/>
        </w:rPr>
        <w:t xml:space="preserve"> el efecto</w:t>
      </w:r>
      <w:r w:rsidR="00343FE0">
        <w:rPr>
          <w:rFonts w:ascii="Times New Roman" w:hAnsi="Times New Roman" w:cs="Times New Roman"/>
          <w:sz w:val="24"/>
          <w:szCs w:val="24"/>
        </w:rPr>
        <w:t xml:space="preserve"> de</w:t>
      </w:r>
      <w:r w:rsidR="00C15A2D">
        <w:rPr>
          <w:rFonts w:ascii="Times New Roman" w:hAnsi="Times New Roman" w:cs="Times New Roman"/>
          <w:sz w:val="24"/>
          <w:szCs w:val="24"/>
        </w:rPr>
        <w:t>l</w:t>
      </w:r>
      <w:r w:rsidR="00343FE0">
        <w:rPr>
          <w:rFonts w:ascii="Times New Roman" w:hAnsi="Times New Roman" w:cs="Times New Roman"/>
          <w:sz w:val="24"/>
          <w:szCs w:val="24"/>
        </w:rPr>
        <w:t xml:space="preserve"> tr</w:t>
      </w:r>
      <w:r w:rsidR="00C15A2D">
        <w:rPr>
          <w:rFonts w:ascii="Times New Roman" w:hAnsi="Times New Roman" w:cs="Times New Roman"/>
          <w:sz w:val="24"/>
          <w:szCs w:val="24"/>
        </w:rPr>
        <w:t>a</w:t>
      </w:r>
      <w:r w:rsidR="00343FE0">
        <w:rPr>
          <w:rFonts w:ascii="Times New Roman" w:hAnsi="Times New Roman" w:cs="Times New Roman"/>
          <w:sz w:val="24"/>
          <w:szCs w:val="24"/>
        </w:rPr>
        <w:t>tamiento</w:t>
      </w:r>
      <w:r w:rsidR="001B1AAB">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mZjOGZkZGUtYjU4NS00OGJkLTk0OGMtMTQyMjhiYTMxMGUzIiwicHJvcGVydGllcyI6eyJub3RlSW5kZXgiOjB9LCJpc0VkaXRlZCI6ZmFsc2UsIm1hbnVhbE92ZXJyaWRlIjp7ImlzTWFudWFsbHlPdmVycmlkZGVuIjpmYWxzZSwiY2l0ZXByb2NUZXh0IjoiKDMwLDMy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0s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
          <w:id w:val="-451470936"/>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69106C04" w14:textId="61443C1C" w:rsidR="009A4D44" w:rsidRDefault="002756D4" w:rsidP="00535BA4">
      <w:pPr>
        <w:pStyle w:val="Prrafodelista"/>
        <w:numPr>
          <w:ilvl w:val="0"/>
          <w:numId w:val="13"/>
        </w:numPr>
        <w:spacing w:after="160" w:line="480" w:lineRule="auto"/>
        <w:jc w:val="both"/>
        <w:rPr>
          <w:rFonts w:ascii="Times New Roman" w:hAnsi="Times New Roman" w:cs="Times New Roman"/>
          <w:sz w:val="24"/>
          <w:szCs w:val="24"/>
        </w:rPr>
      </w:pPr>
      <w:r w:rsidRPr="007E59AA">
        <w:rPr>
          <w:rFonts w:ascii="Times New Roman" w:hAnsi="Times New Roman" w:cs="Times New Roman"/>
          <w:b/>
          <w:bCs/>
          <w:i/>
          <w:iCs/>
          <w:sz w:val="24"/>
          <w:szCs w:val="24"/>
        </w:rPr>
        <w:t>Propios de la medicación</w:t>
      </w:r>
      <w:r w:rsidRPr="000824CF">
        <w:rPr>
          <w:rFonts w:ascii="Times New Roman" w:hAnsi="Times New Roman" w:cs="Times New Roman"/>
          <w:sz w:val="24"/>
          <w:szCs w:val="24"/>
        </w:rPr>
        <w:t xml:space="preserve">: </w:t>
      </w:r>
      <w:r w:rsidR="009A4D44">
        <w:rPr>
          <w:rFonts w:ascii="Times New Roman" w:hAnsi="Times New Roman" w:cs="Times New Roman"/>
          <w:sz w:val="24"/>
          <w:szCs w:val="24"/>
        </w:rPr>
        <w:t>características</w:t>
      </w:r>
      <w:r w:rsidR="00E072E2">
        <w:rPr>
          <w:rFonts w:ascii="Times New Roman" w:hAnsi="Times New Roman" w:cs="Times New Roman"/>
          <w:sz w:val="24"/>
          <w:szCs w:val="24"/>
        </w:rPr>
        <w:t xml:space="preserve"> del </w:t>
      </w:r>
      <w:r w:rsidR="009A4D44">
        <w:rPr>
          <w:rFonts w:ascii="Times New Roman" w:hAnsi="Times New Roman" w:cs="Times New Roman"/>
          <w:sz w:val="24"/>
          <w:szCs w:val="24"/>
        </w:rPr>
        <w:t>principio activo</w:t>
      </w:r>
      <w:r w:rsidR="007A0C68">
        <w:rPr>
          <w:rFonts w:ascii="Times New Roman" w:hAnsi="Times New Roman" w:cs="Times New Roman"/>
          <w:sz w:val="24"/>
          <w:szCs w:val="24"/>
        </w:rPr>
        <w:t>, costo</w:t>
      </w:r>
      <w:r w:rsidR="00547163">
        <w:rPr>
          <w:rFonts w:ascii="Times New Roman" w:hAnsi="Times New Roman" w:cs="Times New Roman"/>
          <w:sz w:val="24"/>
          <w:szCs w:val="24"/>
        </w:rPr>
        <w:t xml:space="preserve"> y </w:t>
      </w:r>
      <w:r w:rsidR="00547163" w:rsidRPr="000824CF">
        <w:rPr>
          <w:rFonts w:ascii="Times New Roman" w:hAnsi="Times New Roman" w:cs="Times New Roman"/>
          <w:sz w:val="24"/>
          <w:szCs w:val="24"/>
        </w:rPr>
        <w:t>efectos adversos</w:t>
      </w:r>
      <w:r w:rsidR="00547163">
        <w:rPr>
          <w:rFonts w:ascii="Times New Roman" w:hAnsi="Times New Roman" w:cs="Times New Roman"/>
          <w:sz w:val="24"/>
          <w:szCs w:val="24"/>
        </w:rPr>
        <w:t xml:space="preserve">. </w:t>
      </w:r>
    </w:p>
    <w:p w14:paraId="6E61065A" w14:textId="6248535E" w:rsidR="00792D48" w:rsidRDefault="00792D48" w:rsidP="00535BA4">
      <w:pPr>
        <w:pStyle w:val="Prrafodelista"/>
        <w:numPr>
          <w:ilvl w:val="0"/>
          <w:numId w:val="30"/>
        </w:numPr>
        <w:spacing w:after="160" w:line="480" w:lineRule="auto"/>
        <w:jc w:val="both"/>
        <w:rPr>
          <w:rFonts w:ascii="Times New Roman" w:hAnsi="Times New Roman" w:cs="Times New Roman"/>
          <w:sz w:val="24"/>
          <w:szCs w:val="24"/>
        </w:rPr>
      </w:pPr>
      <w:r>
        <w:rPr>
          <w:rFonts w:ascii="Times New Roman" w:hAnsi="Times New Roman" w:cs="Times New Roman"/>
          <w:i/>
          <w:iCs/>
          <w:sz w:val="24"/>
          <w:szCs w:val="24"/>
        </w:rPr>
        <w:t>Características del principio activo</w:t>
      </w:r>
      <w:r w:rsidRPr="006A7B4A">
        <w:rPr>
          <w:rFonts w:ascii="Times New Roman" w:hAnsi="Times New Roman" w:cs="Times New Roman"/>
          <w:sz w:val="24"/>
          <w:szCs w:val="24"/>
        </w:rPr>
        <w:t xml:space="preserve">: </w:t>
      </w:r>
      <w:r w:rsidR="00DB4607" w:rsidRPr="006A7B4A">
        <w:rPr>
          <w:rFonts w:ascii="Times New Roman" w:hAnsi="Times New Roman" w:cs="Times New Roman"/>
          <w:sz w:val="24"/>
          <w:szCs w:val="24"/>
        </w:rPr>
        <w:t xml:space="preserve">incluye la </w:t>
      </w:r>
      <w:r w:rsidR="006A7B4A" w:rsidRPr="006A7B4A">
        <w:rPr>
          <w:rFonts w:ascii="Times New Roman" w:hAnsi="Times New Roman" w:cs="Times New Roman"/>
          <w:sz w:val="24"/>
          <w:szCs w:val="24"/>
        </w:rPr>
        <w:t>farmacocinética, farmacodinamia y forma farmacéutica</w:t>
      </w:r>
      <w:r w:rsidR="008A1E0B">
        <w:rPr>
          <w:rFonts w:ascii="Times New Roman" w:hAnsi="Times New Roman" w:cs="Times New Roman"/>
          <w:sz w:val="24"/>
          <w:szCs w:val="24"/>
        </w:rPr>
        <w:t>. Por lo general cuando el paciente no observa resultados a corto plazo abandona el tratamiento</w:t>
      </w:r>
      <w:r w:rsidR="000C42AE">
        <w:rPr>
          <w:rFonts w:ascii="Times New Roman" w:hAnsi="Times New Roman" w:cs="Times New Roman"/>
          <w:sz w:val="24"/>
          <w:szCs w:val="24"/>
        </w:rPr>
        <w:t xml:space="preserve">. </w:t>
      </w:r>
      <w:r w:rsidR="00D5692D">
        <w:rPr>
          <w:rFonts w:ascii="Times New Roman" w:hAnsi="Times New Roman" w:cs="Times New Roman"/>
          <w:sz w:val="24"/>
          <w:szCs w:val="24"/>
        </w:rPr>
        <w:t xml:space="preserve">La más posible </w:t>
      </w:r>
      <w:r w:rsidR="00D5692D">
        <w:rPr>
          <w:rFonts w:ascii="Times New Roman" w:hAnsi="Times New Roman" w:cs="Times New Roman"/>
          <w:sz w:val="24"/>
          <w:szCs w:val="24"/>
        </w:rPr>
        <w:lastRenderedPageBreak/>
        <w:t xml:space="preserve">simplificación de la terapia ayuda en la adherencia </w:t>
      </w:r>
      <w:r w:rsidR="0070466C">
        <w:rPr>
          <w:rFonts w:ascii="Times New Roman" w:hAnsi="Times New Roman" w:cs="Times New Roman"/>
          <w:sz w:val="24"/>
          <w:szCs w:val="24"/>
        </w:rPr>
        <w:t>logrando buenos resultados</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DNjMjM3ZTktN2I5YS00NzE4LWE0ZTItOGI4YmM3NTU3NzE4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1140463320"/>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4DEC503C" w14:textId="0BB32E85" w:rsidR="0070466C" w:rsidRPr="006A7B4A" w:rsidRDefault="0070466C" w:rsidP="00DE1789">
      <w:pPr>
        <w:pStyle w:val="Prrafodelista"/>
        <w:numPr>
          <w:ilvl w:val="0"/>
          <w:numId w:val="30"/>
        </w:numPr>
        <w:spacing w:after="160" w:line="480" w:lineRule="auto"/>
        <w:jc w:val="both"/>
        <w:rPr>
          <w:rFonts w:ascii="Times New Roman" w:hAnsi="Times New Roman" w:cs="Times New Roman"/>
          <w:sz w:val="24"/>
          <w:szCs w:val="24"/>
        </w:rPr>
      </w:pPr>
      <w:r>
        <w:rPr>
          <w:rFonts w:ascii="Times New Roman" w:hAnsi="Times New Roman" w:cs="Times New Roman"/>
          <w:i/>
          <w:iCs/>
          <w:sz w:val="24"/>
          <w:szCs w:val="24"/>
        </w:rPr>
        <w:t>Cost</w:t>
      </w:r>
      <w:r w:rsidR="007A0C68">
        <w:rPr>
          <w:rFonts w:ascii="Times New Roman" w:hAnsi="Times New Roman" w:cs="Times New Roman"/>
          <w:i/>
          <w:iCs/>
          <w:sz w:val="24"/>
          <w:szCs w:val="24"/>
        </w:rPr>
        <w:t>o</w:t>
      </w:r>
      <w:r w:rsidRPr="0070466C">
        <w:rPr>
          <w:rFonts w:ascii="Times New Roman" w:hAnsi="Times New Roman" w:cs="Times New Roman"/>
          <w:sz w:val="24"/>
          <w:szCs w:val="24"/>
        </w:rPr>
        <w:t>:</w:t>
      </w:r>
      <w:r>
        <w:rPr>
          <w:rFonts w:ascii="Times New Roman" w:hAnsi="Times New Roman" w:cs="Times New Roman"/>
          <w:sz w:val="24"/>
          <w:szCs w:val="24"/>
        </w:rPr>
        <w:t xml:space="preserve"> </w:t>
      </w:r>
      <w:r w:rsidR="00A44AE4">
        <w:rPr>
          <w:rFonts w:ascii="Times New Roman" w:hAnsi="Times New Roman" w:cs="Times New Roman"/>
          <w:sz w:val="24"/>
          <w:szCs w:val="24"/>
        </w:rPr>
        <w:t xml:space="preserve">el alto precio de los medicamentos </w:t>
      </w:r>
      <w:r w:rsidR="00101589">
        <w:rPr>
          <w:rFonts w:ascii="Times New Roman" w:hAnsi="Times New Roman" w:cs="Times New Roman"/>
          <w:sz w:val="24"/>
          <w:szCs w:val="24"/>
        </w:rPr>
        <w:t>constituye una dificultad en el cumplimiento terapéutico</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ViOWQ5OWEtMGQzYy00Y2E4LTljY2MtNjM4ZWJjYWFmYzM0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82197695"/>
          <w:placeholder>
            <w:docPart w:val="DefaultPlaceholder_-1854013440"/>
          </w:placeholder>
        </w:sdtPr>
        <w:sdtContent>
          <w:r w:rsidR="00A61445" w:rsidRPr="00A61445">
            <w:rPr>
              <w:rFonts w:ascii="Times New Roman" w:hAnsi="Times New Roman" w:cs="Times New Roman"/>
              <w:color w:val="000000"/>
              <w:sz w:val="24"/>
              <w:szCs w:val="24"/>
            </w:rPr>
            <w:t>(30)</w:t>
          </w:r>
          <w:r w:rsidR="00453B55">
            <w:rPr>
              <w:rFonts w:ascii="Times New Roman" w:hAnsi="Times New Roman" w:cs="Times New Roman"/>
              <w:color w:val="000000"/>
              <w:sz w:val="24"/>
              <w:szCs w:val="24"/>
            </w:rPr>
            <w:t>.</w:t>
          </w:r>
        </w:sdtContent>
      </w:sdt>
    </w:p>
    <w:p w14:paraId="0293D55B" w14:textId="7209095A" w:rsidR="009A4D44" w:rsidRPr="009656C9" w:rsidRDefault="009A4D44" w:rsidP="00DE1789">
      <w:pPr>
        <w:pStyle w:val="Prrafodelista"/>
        <w:numPr>
          <w:ilvl w:val="0"/>
          <w:numId w:val="30"/>
        </w:numPr>
        <w:spacing w:after="160" w:line="480" w:lineRule="auto"/>
        <w:jc w:val="both"/>
        <w:rPr>
          <w:rFonts w:ascii="Times New Roman" w:hAnsi="Times New Roman" w:cs="Times New Roman"/>
          <w:sz w:val="24"/>
          <w:szCs w:val="24"/>
        </w:rPr>
      </w:pPr>
      <w:r>
        <w:rPr>
          <w:rFonts w:ascii="Times New Roman" w:hAnsi="Times New Roman" w:cs="Times New Roman"/>
          <w:i/>
          <w:iCs/>
          <w:sz w:val="24"/>
          <w:szCs w:val="24"/>
        </w:rPr>
        <w:t>Efecto</w:t>
      </w:r>
      <w:r w:rsidR="009656C9">
        <w:rPr>
          <w:rFonts w:ascii="Times New Roman" w:hAnsi="Times New Roman" w:cs="Times New Roman"/>
          <w:i/>
          <w:iCs/>
          <w:sz w:val="24"/>
          <w:szCs w:val="24"/>
        </w:rPr>
        <w:t xml:space="preserve">s adversos: </w:t>
      </w:r>
      <w:r w:rsidR="009656C9" w:rsidRPr="009656C9">
        <w:rPr>
          <w:rFonts w:ascii="Times New Roman" w:hAnsi="Times New Roman" w:cs="Times New Roman"/>
          <w:sz w:val="24"/>
          <w:szCs w:val="24"/>
        </w:rPr>
        <w:t xml:space="preserve">suele ser una de las causas </w:t>
      </w:r>
      <w:r w:rsidR="00591D0D" w:rsidRPr="009656C9">
        <w:rPr>
          <w:rFonts w:ascii="Times New Roman" w:hAnsi="Times New Roman" w:cs="Times New Roman"/>
          <w:sz w:val="24"/>
          <w:szCs w:val="24"/>
        </w:rPr>
        <w:t>más</w:t>
      </w:r>
      <w:r w:rsidR="009656C9" w:rsidRPr="009656C9">
        <w:rPr>
          <w:rFonts w:ascii="Times New Roman" w:hAnsi="Times New Roman" w:cs="Times New Roman"/>
          <w:sz w:val="24"/>
          <w:szCs w:val="24"/>
        </w:rPr>
        <w:t xml:space="preserve"> comunes p</w:t>
      </w:r>
      <w:r w:rsidR="00A36741">
        <w:rPr>
          <w:rFonts w:ascii="Times New Roman" w:hAnsi="Times New Roman" w:cs="Times New Roman"/>
          <w:sz w:val="24"/>
          <w:szCs w:val="24"/>
        </w:rPr>
        <w:t>or la que el paciente incumple el tratamiento</w:t>
      </w:r>
      <w:r w:rsidR="00AE266D">
        <w:rPr>
          <w:rFonts w:ascii="Times New Roman" w:hAnsi="Times New Roman" w:cs="Times New Roman"/>
          <w:sz w:val="24"/>
          <w:szCs w:val="24"/>
        </w:rPr>
        <w:t>, también sue</w:t>
      </w:r>
      <w:r w:rsidR="00902E54">
        <w:rPr>
          <w:rFonts w:ascii="Times New Roman" w:hAnsi="Times New Roman" w:cs="Times New Roman"/>
          <w:sz w:val="24"/>
          <w:szCs w:val="24"/>
        </w:rPr>
        <w:t>len</w:t>
      </w:r>
      <w:r w:rsidR="00AE266D">
        <w:rPr>
          <w:rFonts w:ascii="Times New Roman" w:hAnsi="Times New Roman" w:cs="Times New Roman"/>
          <w:sz w:val="24"/>
          <w:szCs w:val="24"/>
        </w:rPr>
        <w:t xml:space="preserve"> aparecer </w:t>
      </w:r>
      <w:r w:rsidR="00902E54">
        <w:rPr>
          <w:rFonts w:ascii="Times New Roman" w:hAnsi="Times New Roman" w:cs="Times New Roman"/>
          <w:sz w:val="24"/>
          <w:szCs w:val="24"/>
        </w:rPr>
        <w:t>como resulta</w:t>
      </w:r>
      <w:r w:rsidR="008E1C5A">
        <w:rPr>
          <w:rFonts w:ascii="Times New Roman" w:hAnsi="Times New Roman" w:cs="Times New Roman"/>
          <w:sz w:val="24"/>
          <w:szCs w:val="24"/>
        </w:rPr>
        <w:t xml:space="preserve">do </w:t>
      </w:r>
      <w:r w:rsidR="00902E54">
        <w:rPr>
          <w:rFonts w:ascii="Times New Roman" w:hAnsi="Times New Roman" w:cs="Times New Roman"/>
          <w:sz w:val="24"/>
          <w:szCs w:val="24"/>
        </w:rPr>
        <w:t>de</w:t>
      </w:r>
      <w:r w:rsidR="008E1C5A">
        <w:rPr>
          <w:rFonts w:ascii="Times New Roman" w:hAnsi="Times New Roman" w:cs="Times New Roman"/>
          <w:sz w:val="24"/>
          <w:szCs w:val="24"/>
        </w:rPr>
        <w:t xml:space="preserve">l incumplimiento de la dosificación </w:t>
      </w:r>
      <w:r w:rsidR="006E4AA4">
        <w:rPr>
          <w:rFonts w:ascii="Times New Roman" w:hAnsi="Times New Roman" w:cs="Times New Roman"/>
          <w:sz w:val="24"/>
          <w:szCs w:val="24"/>
        </w:rPr>
        <w:t>indicada por el médico</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2RmOTZkN2UtYjBjNi00MWFjLWFmNjUtZjllMWQ1MmJiNGRk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1027296700"/>
          <w:placeholder>
            <w:docPart w:val="DefaultPlaceholder_-1854013440"/>
          </w:placeholder>
        </w:sdtPr>
        <w:sdtContent>
          <w:r w:rsidR="00A61445" w:rsidRPr="00A61445">
            <w:rPr>
              <w:rFonts w:ascii="Times New Roman" w:hAnsi="Times New Roman" w:cs="Times New Roman"/>
              <w:color w:val="000000"/>
              <w:sz w:val="24"/>
              <w:szCs w:val="24"/>
            </w:rPr>
            <w:t>(30)</w:t>
          </w:r>
        </w:sdtContent>
      </w:sdt>
      <w:r w:rsidR="00582E23">
        <w:rPr>
          <w:rFonts w:ascii="Times New Roman" w:hAnsi="Times New Roman" w:cs="Times New Roman"/>
          <w:sz w:val="24"/>
          <w:szCs w:val="24"/>
        </w:rPr>
        <w:t>.</w:t>
      </w:r>
    </w:p>
    <w:p w14:paraId="2CB8C61D" w14:textId="740C50F9" w:rsidR="002756D4" w:rsidRPr="000824CF" w:rsidRDefault="002756D4" w:rsidP="0040069B">
      <w:pPr>
        <w:pStyle w:val="Prrafodelista"/>
        <w:numPr>
          <w:ilvl w:val="0"/>
          <w:numId w:val="13"/>
        </w:numPr>
        <w:spacing w:after="160" w:line="480" w:lineRule="auto"/>
        <w:jc w:val="both"/>
        <w:rPr>
          <w:rFonts w:ascii="Times New Roman" w:hAnsi="Times New Roman" w:cs="Times New Roman"/>
          <w:sz w:val="24"/>
          <w:szCs w:val="24"/>
        </w:rPr>
      </w:pPr>
      <w:r w:rsidRPr="00101589">
        <w:rPr>
          <w:rFonts w:ascii="Times New Roman" w:hAnsi="Times New Roman" w:cs="Times New Roman"/>
          <w:b/>
          <w:bCs/>
          <w:i/>
          <w:iCs/>
          <w:sz w:val="24"/>
          <w:szCs w:val="24"/>
        </w:rPr>
        <w:t>Propios de la enfermedad:</w:t>
      </w:r>
      <w:r w:rsidRPr="000824CF">
        <w:rPr>
          <w:rFonts w:ascii="Times New Roman" w:hAnsi="Times New Roman" w:cs="Times New Roman"/>
          <w:sz w:val="24"/>
          <w:szCs w:val="24"/>
        </w:rPr>
        <w:t xml:space="preserve"> </w:t>
      </w:r>
      <w:r w:rsidR="00463553">
        <w:rPr>
          <w:rFonts w:ascii="Times New Roman" w:hAnsi="Times New Roman" w:cs="Times New Roman"/>
          <w:sz w:val="24"/>
          <w:szCs w:val="24"/>
        </w:rPr>
        <w:t xml:space="preserve">con frecuencia </w:t>
      </w:r>
      <w:r w:rsidR="00A365E2">
        <w:rPr>
          <w:rFonts w:ascii="Times New Roman" w:hAnsi="Times New Roman" w:cs="Times New Roman"/>
          <w:sz w:val="24"/>
          <w:szCs w:val="24"/>
        </w:rPr>
        <w:t xml:space="preserve">paciente </w:t>
      </w:r>
      <w:r w:rsidR="00F220FB">
        <w:rPr>
          <w:rFonts w:ascii="Times New Roman" w:hAnsi="Times New Roman" w:cs="Times New Roman"/>
          <w:sz w:val="24"/>
          <w:szCs w:val="24"/>
        </w:rPr>
        <w:t>con</w:t>
      </w:r>
      <w:r w:rsidR="00463553">
        <w:rPr>
          <w:rFonts w:ascii="Times New Roman" w:hAnsi="Times New Roman" w:cs="Times New Roman"/>
          <w:sz w:val="24"/>
          <w:szCs w:val="24"/>
        </w:rPr>
        <w:t xml:space="preserve"> patologías crónicas </w:t>
      </w:r>
      <w:r w:rsidR="00F220FB">
        <w:rPr>
          <w:rFonts w:ascii="Times New Roman" w:hAnsi="Times New Roman" w:cs="Times New Roman"/>
          <w:sz w:val="24"/>
          <w:szCs w:val="24"/>
        </w:rPr>
        <w:t xml:space="preserve">son los que presentan </w:t>
      </w:r>
      <w:r w:rsidR="00591D0D">
        <w:rPr>
          <w:rFonts w:ascii="Times New Roman" w:hAnsi="Times New Roman" w:cs="Times New Roman"/>
          <w:sz w:val="24"/>
          <w:szCs w:val="24"/>
        </w:rPr>
        <w:t>más</w:t>
      </w:r>
      <w:r w:rsidR="00F220FB">
        <w:rPr>
          <w:rFonts w:ascii="Times New Roman" w:hAnsi="Times New Roman" w:cs="Times New Roman"/>
          <w:sz w:val="24"/>
          <w:szCs w:val="24"/>
        </w:rPr>
        <w:t xml:space="preserve"> prevalencia de </w:t>
      </w:r>
      <w:r w:rsidR="00132786">
        <w:rPr>
          <w:rFonts w:ascii="Times New Roman" w:hAnsi="Times New Roman" w:cs="Times New Roman"/>
          <w:sz w:val="24"/>
          <w:szCs w:val="24"/>
        </w:rPr>
        <w:t xml:space="preserve">incumplimiento en comparación </w:t>
      </w:r>
      <w:r w:rsidR="006055CE">
        <w:rPr>
          <w:rFonts w:ascii="Times New Roman" w:hAnsi="Times New Roman" w:cs="Times New Roman"/>
          <w:sz w:val="24"/>
          <w:szCs w:val="24"/>
        </w:rPr>
        <w:t>con las</w:t>
      </w:r>
      <w:r w:rsidR="00132786">
        <w:rPr>
          <w:rFonts w:ascii="Times New Roman" w:hAnsi="Times New Roman" w:cs="Times New Roman"/>
          <w:sz w:val="24"/>
          <w:szCs w:val="24"/>
        </w:rPr>
        <w:t xml:space="preserve"> patologías agudas</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mJiNTk1MmItMjkxYy00OTg5LTliYzctYjRkZmQyYzE5ZDdiIiwicHJvcGVydGllcyI6eyJub3RlSW5kZXgiOjB9LCJpc0VkaXRlZCI6ZmFsc2UsIm1hbnVhbE92ZXJyaWRlIjp7ImlzTWFudWFsbHlPdmVycmlkZGVuIjpmYWxzZSwiY2l0ZXByb2NUZXh0IjoiK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
          <w:id w:val="-2046973538"/>
          <w:placeholder>
            <w:docPart w:val="DefaultPlaceholder_-1854013440"/>
          </w:placeholder>
        </w:sdtPr>
        <w:sdtContent>
          <w:r w:rsidR="00A61445" w:rsidRPr="00A61445">
            <w:rPr>
              <w:rFonts w:ascii="Times New Roman" w:hAnsi="Times New Roman" w:cs="Times New Roman"/>
              <w:color w:val="000000"/>
              <w:sz w:val="24"/>
              <w:szCs w:val="24"/>
            </w:rPr>
            <w:t>(32)</w:t>
          </w:r>
          <w:r w:rsidR="00453B55">
            <w:rPr>
              <w:rFonts w:ascii="Times New Roman" w:hAnsi="Times New Roman" w:cs="Times New Roman"/>
              <w:color w:val="000000"/>
              <w:sz w:val="24"/>
              <w:szCs w:val="24"/>
            </w:rPr>
            <w:t>.</w:t>
          </w:r>
        </w:sdtContent>
      </w:sdt>
    </w:p>
    <w:p w14:paraId="038E3B3A" w14:textId="178B4430" w:rsidR="002756D4" w:rsidRPr="00E75535" w:rsidRDefault="002756D4" w:rsidP="0040069B">
      <w:pPr>
        <w:pStyle w:val="Prrafodelista"/>
        <w:numPr>
          <w:ilvl w:val="0"/>
          <w:numId w:val="13"/>
        </w:numPr>
        <w:spacing w:after="160" w:line="480" w:lineRule="auto"/>
        <w:jc w:val="both"/>
        <w:rPr>
          <w:rFonts w:ascii="Times New Roman" w:hAnsi="Times New Roman" w:cs="Times New Roman"/>
          <w:sz w:val="24"/>
          <w:szCs w:val="24"/>
        </w:rPr>
      </w:pPr>
      <w:r w:rsidRPr="00E75535">
        <w:rPr>
          <w:rFonts w:ascii="Times New Roman" w:hAnsi="Times New Roman" w:cs="Times New Roman"/>
          <w:b/>
          <w:bCs/>
          <w:i/>
          <w:iCs/>
          <w:sz w:val="24"/>
          <w:szCs w:val="24"/>
        </w:rPr>
        <w:t>Propios de centros de salud</w:t>
      </w:r>
      <w:r w:rsidR="00E75535" w:rsidRPr="00E75535">
        <w:rPr>
          <w:rFonts w:ascii="Times New Roman" w:hAnsi="Times New Roman" w:cs="Times New Roman"/>
          <w:b/>
          <w:bCs/>
          <w:i/>
          <w:iCs/>
          <w:sz w:val="24"/>
          <w:szCs w:val="24"/>
        </w:rPr>
        <w:t xml:space="preserve"> y a r</w:t>
      </w:r>
      <w:r w:rsidRPr="00E75535">
        <w:rPr>
          <w:rFonts w:ascii="Times New Roman" w:hAnsi="Times New Roman" w:cs="Times New Roman"/>
          <w:b/>
          <w:bCs/>
          <w:i/>
          <w:iCs/>
          <w:sz w:val="24"/>
          <w:szCs w:val="24"/>
        </w:rPr>
        <w:t>elación médico-paciente:</w:t>
      </w:r>
      <w:r w:rsidRPr="00E75535">
        <w:rPr>
          <w:rFonts w:ascii="Times New Roman" w:hAnsi="Times New Roman" w:cs="Times New Roman"/>
          <w:sz w:val="24"/>
          <w:szCs w:val="24"/>
        </w:rPr>
        <w:t xml:space="preserve"> alianza terapéutica para que el enfermo confíe en el </w:t>
      </w:r>
      <w:r w:rsidR="00591D0D" w:rsidRPr="00E75535">
        <w:rPr>
          <w:rFonts w:ascii="Times New Roman" w:hAnsi="Times New Roman" w:cs="Times New Roman"/>
          <w:sz w:val="24"/>
          <w:szCs w:val="24"/>
        </w:rPr>
        <w:t>médico</w:t>
      </w:r>
      <w:r w:rsidRPr="00E75535">
        <w:rPr>
          <w:rFonts w:ascii="Times New Roman" w:hAnsi="Times New Roman" w:cs="Times New Roman"/>
          <w:sz w:val="24"/>
          <w:szCs w:val="24"/>
        </w:rPr>
        <w:t xml:space="preserve"> y por ende en el tratamiento indicado </w:t>
      </w:r>
      <w:r w:rsidR="00931939">
        <w:rPr>
          <w:rFonts w:ascii="Times New Roman" w:hAnsi="Times New Roman" w:cs="Times New Roman"/>
          <w:sz w:val="24"/>
          <w:szCs w:val="24"/>
        </w:rPr>
        <w:t xml:space="preserve">sobre todo en centros de atención básica </w:t>
      </w:r>
      <w:sdt>
        <w:sdtPr>
          <w:rPr>
            <w:color w:val="000000"/>
          </w:rPr>
          <w:tag w:val="MENDELEY_CITATION_v3_eyJjaXRhdGlvbklEIjoiTUVOREVMRVlfQ0lUQVRJT05fOTYwNDVhNjctOTM1ZC00ZjJmLThiZDctODk3OGQ3YjcyNDVmIiwicHJvcGVydGllcyI6eyJub3RlSW5kZXgiOjB9LCJpc0VkaXRlZCI6ZmFsc2UsIm1hbnVhbE92ZXJyaWRlIjp7ImlzTWFudWFsbHlPdmVycmlkZGVuIjpmYWxzZSwiY2l0ZXByb2NUZXh0IjoiK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
          <w:id w:val="-1058387642"/>
          <w:placeholder>
            <w:docPart w:val="A0BDB508BFBE481ABB44111EAD1D442E"/>
          </w:placeholder>
        </w:sdtPr>
        <w:sdtContent>
          <w:r w:rsidR="00A61445" w:rsidRPr="00A61445">
            <w:rPr>
              <w:rFonts w:ascii="Times New Roman" w:hAnsi="Times New Roman" w:cs="Times New Roman"/>
              <w:color w:val="000000"/>
              <w:sz w:val="24"/>
              <w:szCs w:val="24"/>
            </w:rPr>
            <w:t>(32)</w:t>
          </w:r>
          <w:r w:rsidR="00453B55">
            <w:rPr>
              <w:rFonts w:ascii="Times New Roman" w:hAnsi="Times New Roman" w:cs="Times New Roman"/>
              <w:color w:val="000000"/>
              <w:sz w:val="24"/>
              <w:szCs w:val="24"/>
            </w:rPr>
            <w:t>.</w:t>
          </w:r>
        </w:sdtContent>
      </w:sdt>
    </w:p>
    <w:p w14:paraId="716C4914" w14:textId="144CF5B0" w:rsidR="008C3FCB" w:rsidRPr="00EE480B" w:rsidRDefault="008C3FCB" w:rsidP="00B222CD">
      <w:pPr>
        <w:pStyle w:val="Ttulo3"/>
        <w:numPr>
          <w:ilvl w:val="2"/>
          <w:numId w:val="33"/>
        </w:numPr>
        <w:spacing w:line="480" w:lineRule="auto"/>
        <w:rPr>
          <w:rFonts w:ascii="Times New Roman" w:hAnsi="Times New Roman" w:cs="Times New Roman"/>
          <w:sz w:val="24"/>
          <w:szCs w:val="24"/>
        </w:rPr>
      </w:pPr>
      <w:bookmarkStart w:id="51" w:name="_Toc149133850"/>
      <w:bookmarkStart w:id="52" w:name="_Toc150251061"/>
      <w:r w:rsidRPr="00EE480B">
        <w:rPr>
          <w:rFonts w:ascii="Times New Roman" w:hAnsi="Times New Roman" w:cs="Times New Roman"/>
          <w:sz w:val="24"/>
          <w:szCs w:val="24"/>
        </w:rPr>
        <w:t>Edad</w:t>
      </w:r>
      <w:bookmarkEnd w:id="51"/>
      <w:bookmarkEnd w:id="52"/>
      <w:r w:rsidRPr="00EE480B">
        <w:rPr>
          <w:rFonts w:ascii="Times New Roman" w:hAnsi="Times New Roman" w:cs="Times New Roman"/>
          <w:sz w:val="24"/>
          <w:szCs w:val="24"/>
        </w:rPr>
        <w:t xml:space="preserve"> </w:t>
      </w:r>
    </w:p>
    <w:p w14:paraId="1585B584" w14:textId="54C3B649" w:rsidR="0047546F" w:rsidRDefault="00184DD7" w:rsidP="0040069B">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El estudio en el centro de salud </w:t>
      </w:r>
      <w:r w:rsidR="00DD582C">
        <w:rPr>
          <w:rFonts w:ascii="Times New Roman" w:hAnsi="Times New Roman" w:cs="Times New Roman"/>
          <w:sz w:val="24"/>
          <w:szCs w:val="24"/>
        </w:rPr>
        <w:t>Moisés</w:t>
      </w:r>
      <w:r>
        <w:rPr>
          <w:rFonts w:ascii="Times New Roman" w:hAnsi="Times New Roman" w:cs="Times New Roman"/>
          <w:sz w:val="24"/>
          <w:szCs w:val="24"/>
        </w:rPr>
        <w:t xml:space="preserve"> </w:t>
      </w:r>
      <w:r w:rsidR="007346AD">
        <w:rPr>
          <w:rFonts w:ascii="Times New Roman" w:hAnsi="Times New Roman" w:cs="Times New Roman"/>
          <w:sz w:val="24"/>
          <w:szCs w:val="24"/>
        </w:rPr>
        <w:t xml:space="preserve">en </w:t>
      </w:r>
      <w:r w:rsidR="00DD582C">
        <w:rPr>
          <w:rFonts w:ascii="Times New Roman" w:hAnsi="Times New Roman" w:cs="Times New Roman"/>
          <w:sz w:val="24"/>
          <w:szCs w:val="24"/>
        </w:rPr>
        <w:t>Perú</w:t>
      </w:r>
      <w:r w:rsidR="007346AD">
        <w:rPr>
          <w:rFonts w:ascii="Times New Roman" w:hAnsi="Times New Roman" w:cs="Times New Roman"/>
          <w:sz w:val="24"/>
          <w:szCs w:val="24"/>
        </w:rPr>
        <w:t xml:space="preserve"> muestra </w:t>
      </w:r>
      <w:r w:rsidR="00341FAF">
        <w:rPr>
          <w:rFonts w:ascii="Times New Roman" w:hAnsi="Times New Roman" w:cs="Times New Roman"/>
          <w:sz w:val="24"/>
          <w:szCs w:val="24"/>
        </w:rPr>
        <w:t xml:space="preserve">que las personas mayores </w:t>
      </w:r>
      <w:r w:rsidR="00DD582C">
        <w:rPr>
          <w:rFonts w:ascii="Times New Roman" w:hAnsi="Times New Roman" w:cs="Times New Roman"/>
          <w:sz w:val="24"/>
          <w:szCs w:val="24"/>
        </w:rPr>
        <w:t>diagnosticadas</w:t>
      </w:r>
      <w:r w:rsidR="00341FAF">
        <w:rPr>
          <w:rFonts w:ascii="Times New Roman" w:hAnsi="Times New Roman" w:cs="Times New Roman"/>
          <w:sz w:val="24"/>
          <w:szCs w:val="24"/>
        </w:rPr>
        <w:t xml:space="preserve"> con depresión son las que tienen menos adherencia al tratamiento en comparación con las personas jóvenes </w:t>
      </w:r>
      <w:r w:rsidR="00F070B1">
        <w:rPr>
          <w:rFonts w:ascii="Times New Roman" w:hAnsi="Times New Roman" w:cs="Times New Roman"/>
          <w:sz w:val="24"/>
          <w:szCs w:val="24"/>
        </w:rPr>
        <w:t>poniendo de manifiesto que las comorbilidades</w:t>
      </w:r>
      <w:r w:rsidR="00D248E0">
        <w:rPr>
          <w:rFonts w:ascii="Times New Roman" w:hAnsi="Times New Roman" w:cs="Times New Roman"/>
          <w:sz w:val="24"/>
          <w:szCs w:val="24"/>
        </w:rPr>
        <w:t xml:space="preserve">, efectos adversos, costos, </w:t>
      </w:r>
      <w:r w:rsidR="00113C8D">
        <w:rPr>
          <w:rFonts w:ascii="Times New Roman" w:hAnsi="Times New Roman" w:cs="Times New Roman"/>
          <w:sz w:val="24"/>
          <w:szCs w:val="24"/>
        </w:rPr>
        <w:t>y problemas cognitivos y físicos</w:t>
      </w:r>
      <w:r w:rsidR="00F070B1">
        <w:rPr>
          <w:rFonts w:ascii="Times New Roman" w:hAnsi="Times New Roman" w:cs="Times New Roman"/>
          <w:sz w:val="24"/>
          <w:szCs w:val="24"/>
        </w:rPr>
        <w:t xml:space="preserve"> son l</w:t>
      </w:r>
      <w:r w:rsidR="00DD582C">
        <w:rPr>
          <w:rFonts w:ascii="Times New Roman" w:hAnsi="Times New Roman" w:cs="Times New Roman"/>
          <w:sz w:val="24"/>
          <w:szCs w:val="24"/>
        </w:rPr>
        <w:t>a causa de estos resultados</w:t>
      </w:r>
      <w:r w:rsidR="00113C8D">
        <w:rPr>
          <w:rFonts w:ascii="Times New Roman" w:hAnsi="Times New Roman" w:cs="Times New Roman"/>
          <w:sz w:val="24"/>
          <w:szCs w:val="24"/>
        </w:rPr>
        <w:t>.</w:t>
      </w:r>
      <w:r w:rsidR="00F8276A">
        <w:rPr>
          <w:rFonts w:ascii="Times New Roman" w:hAnsi="Times New Roman" w:cs="Times New Roman"/>
          <w:sz w:val="24"/>
          <w:szCs w:val="24"/>
        </w:rPr>
        <w:t xml:space="preserve"> En m</w:t>
      </w:r>
      <w:r w:rsidR="001561CC">
        <w:rPr>
          <w:rFonts w:ascii="Times New Roman" w:hAnsi="Times New Roman" w:cs="Times New Roman"/>
          <w:sz w:val="24"/>
          <w:szCs w:val="24"/>
        </w:rPr>
        <w:t xml:space="preserve">enores de 15 años 4.0% son adherentes </w:t>
      </w:r>
      <w:r w:rsidR="00F8276A">
        <w:rPr>
          <w:rFonts w:ascii="Times New Roman" w:hAnsi="Times New Roman" w:cs="Times New Roman"/>
          <w:sz w:val="24"/>
          <w:szCs w:val="24"/>
        </w:rPr>
        <w:t>mientras que el 2,0% no son adherentes</w:t>
      </w:r>
      <w:r w:rsidR="00C0773F">
        <w:rPr>
          <w:rFonts w:ascii="Times New Roman" w:hAnsi="Times New Roman" w:cs="Times New Roman"/>
          <w:sz w:val="24"/>
          <w:szCs w:val="24"/>
        </w:rPr>
        <w:t>, en mayores a 50 años el 6</w:t>
      </w:r>
      <w:r w:rsidR="00072EE9">
        <w:rPr>
          <w:rFonts w:ascii="Times New Roman" w:hAnsi="Times New Roman" w:cs="Times New Roman"/>
          <w:sz w:val="24"/>
          <w:szCs w:val="24"/>
        </w:rPr>
        <w:t>,0% se adhieren al tratamiento y el 18,0% no se adhiere al tratamiento</w:t>
      </w:r>
      <w:r w:rsidR="0047546F">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hmN2ZiNWMtNjVjOS00NDVhLWJjYmUtNGIyYjVlZjMyMWZhIiwicHJvcGVydGllcyI6eyJub3RlSW5kZXgiOjB9LCJpc0VkaXRlZCI6ZmFsc2UsIm1hbnVhbE92ZXJyaWRlIjp7ImlzTWFudWFsbHlPdmVycmlkZGVuIjpmYWxzZSwiY2l0ZXByb2NUZXh0IjoiK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
          <w:id w:val="414211877"/>
          <w:placeholder>
            <w:docPart w:val="DefaultPlaceholder_-1854013440"/>
          </w:placeholder>
        </w:sdtPr>
        <w:sdtContent>
          <w:r w:rsidR="00A61445" w:rsidRPr="00A61445">
            <w:rPr>
              <w:rFonts w:ascii="Times New Roman" w:hAnsi="Times New Roman" w:cs="Times New Roman"/>
              <w:color w:val="000000"/>
              <w:sz w:val="24"/>
              <w:szCs w:val="24"/>
            </w:rPr>
            <w:t>(32)</w:t>
          </w:r>
          <w:r w:rsidR="00453B55">
            <w:rPr>
              <w:rFonts w:ascii="Times New Roman" w:hAnsi="Times New Roman" w:cs="Times New Roman"/>
              <w:color w:val="000000"/>
              <w:sz w:val="24"/>
              <w:szCs w:val="24"/>
            </w:rPr>
            <w:t>.</w:t>
          </w:r>
        </w:sdtContent>
      </w:sdt>
    </w:p>
    <w:p w14:paraId="4B928352" w14:textId="7334E7FB" w:rsidR="00343C46" w:rsidRDefault="00865F69" w:rsidP="0040069B">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Para evitar estos resultados </w:t>
      </w:r>
      <w:r w:rsidR="007F5B02">
        <w:rPr>
          <w:rFonts w:ascii="Times New Roman" w:hAnsi="Times New Roman" w:cs="Times New Roman"/>
          <w:sz w:val="24"/>
          <w:szCs w:val="24"/>
        </w:rPr>
        <w:t xml:space="preserve">se implementan estrategias que van enfocadas en la simplificación del tratamiento </w:t>
      </w:r>
      <w:r w:rsidR="00E37964">
        <w:rPr>
          <w:rFonts w:ascii="Times New Roman" w:hAnsi="Times New Roman" w:cs="Times New Roman"/>
          <w:sz w:val="24"/>
          <w:szCs w:val="24"/>
        </w:rPr>
        <w:t>como por ejemplo combinar fármacos, reducir fármacos, dosis fijas</w:t>
      </w:r>
      <w:r w:rsidR="008E330F">
        <w:rPr>
          <w:rFonts w:ascii="Times New Roman" w:hAnsi="Times New Roman" w:cs="Times New Roman"/>
          <w:sz w:val="24"/>
          <w:szCs w:val="24"/>
        </w:rPr>
        <w:t xml:space="preserve"> u</w:t>
      </w:r>
      <w:r w:rsidR="00572669">
        <w:rPr>
          <w:rFonts w:ascii="Times New Roman" w:hAnsi="Times New Roman" w:cs="Times New Roman"/>
          <w:sz w:val="24"/>
          <w:szCs w:val="24"/>
        </w:rPr>
        <w:t xml:space="preserve"> otros métodos como recordatori</w:t>
      </w:r>
      <w:r w:rsidR="00412BB9">
        <w:rPr>
          <w:rFonts w:ascii="Times New Roman" w:hAnsi="Times New Roman" w:cs="Times New Roman"/>
          <w:sz w:val="24"/>
          <w:szCs w:val="24"/>
        </w:rPr>
        <w:t>os mediante mensaje de texto o llamada telefónica</w:t>
      </w:r>
      <w:r w:rsidR="00797A06">
        <w:rPr>
          <w:rFonts w:ascii="Times New Roman" w:hAnsi="Times New Roman" w:cs="Times New Roman"/>
          <w:sz w:val="24"/>
          <w:szCs w:val="24"/>
        </w:rPr>
        <w:t>, además de ayuda social como programas de apoyo domiciliario</w:t>
      </w:r>
      <w:r w:rsidR="0071035F">
        <w:rPr>
          <w:rFonts w:ascii="Times New Roman" w:hAnsi="Times New Roman" w:cs="Times New Roman"/>
          <w:sz w:val="24"/>
          <w:szCs w:val="24"/>
        </w:rPr>
        <w:t xml:space="preserve"> </w:t>
      </w:r>
      <w:r w:rsidR="008E330F">
        <w:rPr>
          <w:rFonts w:ascii="Times New Roman" w:hAnsi="Times New Roman" w:cs="Times New Roman"/>
          <w:sz w:val="24"/>
          <w:szCs w:val="24"/>
        </w:rPr>
        <w:t>e</w:t>
      </w:r>
      <w:r w:rsidR="0071035F">
        <w:rPr>
          <w:rFonts w:ascii="Times New Roman" w:hAnsi="Times New Roman" w:cs="Times New Roman"/>
          <w:sz w:val="24"/>
          <w:szCs w:val="24"/>
        </w:rPr>
        <w:t xml:space="preserve"> </w:t>
      </w:r>
      <w:r w:rsidR="008E330F">
        <w:rPr>
          <w:rFonts w:ascii="Times New Roman" w:hAnsi="Times New Roman" w:cs="Times New Roman"/>
          <w:sz w:val="24"/>
          <w:szCs w:val="24"/>
        </w:rPr>
        <w:t>implicación</w:t>
      </w:r>
      <w:r w:rsidR="0071035F">
        <w:rPr>
          <w:rFonts w:ascii="Times New Roman" w:hAnsi="Times New Roman" w:cs="Times New Roman"/>
          <w:sz w:val="24"/>
          <w:szCs w:val="24"/>
        </w:rPr>
        <w:t xml:space="preserve"> de amigos </w:t>
      </w:r>
      <w:r w:rsidR="008E330F">
        <w:rPr>
          <w:rFonts w:ascii="Times New Roman" w:hAnsi="Times New Roman" w:cs="Times New Roman"/>
          <w:sz w:val="24"/>
          <w:szCs w:val="24"/>
        </w:rPr>
        <w:t xml:space="preserve">y/o familia en el control </w:t>
      </w:r>
      <w:r w:rsidR="008E330F">
        <w:rPr>
          <w:rFonts w:ascii="Times New Roman" w:hAnsi="Times New Roman" w:cs="Times New Roman"/>
          <w:sz w:val="24"/>
          <w:szCs w:val="24"/>
        </w:rPr>
        <w:lastRenderedPageBreak/>
        <w:t>de la patología</w:t>
      </w:r>
      <w:r w:rsidR="00E37964">
        <w:rPr>
          <w:rFonts w:ascii="Times New Roman" w:hAnsi="Times New Roman" w:cs="Times New Roman"/>
          <w:sz w:val="24"/>
          <w:szCs w:val="24"/>
        </w:rPr>
        <w:t xml:space="preserve">. </w:t>
      </w:r>
      <w:r w:rsidR="00A64C77">
        <w:rPr>
          <w:rFonts w:ascii="Times New Roman" w:hAnsi="Times New Roman" w:cs="Times New Roman"/>
          <w:sz w:val="24"/>
          <w:szCs w:val="24"/>
        </w:rPr>
        <w:t xml:space="preserve">No </w:t>
      </w:r>
      <w:r w:rsidR="00F11F51">
        <w:rPr>
          <w:rFonts w:ascii="Times New Roman" w:hAnsi="Times New Roman" w:cs="Times New Roman"/>
          <w:sz w:val="24"/>
          <w:szCs w:val="24"/>
        </w:rPr>
        <w:t>obstante,</w:t>
      </w:r>
      <w:r w:rsidR="00A64C77">
        <w:rPr>
          <w:rFonts w:ascii="Times New Roman" w:hAnsi="Times New Roman" w:cs="Times New Roman"/>
          <w:sz w:val="24"/>
          <w:szCs w:val="24"/>
        </w:rPr>
        <w:t xml:space="preserve"> otro estudio </w:t>
      </w:r>
      <w:r w:rsidR="003A5EA2">
        <w:rPr>
          <w:rFonts w:ascii="Times New Roman" w:hAnsi="Times New Roman" w:cs="Times New Roman"/>
          <w:sz w:val="24"/>
          <w:szCs w:val="24"/>
        </w:rPr>
        <w:t xml:space="preserve">señala que no siempre los adultos mayores tienen la peor adherencia ya que en ellos influyen la experiencia </w:t>
      </w:r>
      <w:r w:rsidR="008057D7">
        <w:rPr>
          <w:rFonts w:ascii="Times New Roman" w:hAnsi="Times New Roman" w:cs="Times New Roman"/>
          <w:sz w:val="24"/>
          <w:szCs w:val="24"/>
        </w:rPr>
        <w:t>por lo que son conscientes de la importancia de cumplir con el tratamiento</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GIwMWI2NzctYTY1Ni00MWRlLWFhZjQtNzU1Nzc5M2JlYWU3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671866416"/>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270C653C" w14:textId="11E54934" w:rsidR="008C3FCB" w:rsidRPr="00EE480B" w:rsidRDefault="008C3FCB" w:rsidP="00B222CD">
      <w:pPr>
        <w:pStyle w:val="Ttulo3"/>
        <w:numPr>
          <w:ilvl w:val="2"/>
          <w:numId w:val="33"/>
        </w:numPr>
        <w:spacing w:line="480" w:lineRule="auto"/>
        <w:rPr>
          <w:rFonts w:ascii="Times New Roman" w:hAnsi="Times New Roman" w:cs="Times New Roman"/>
          <w:sz w:val="24"/>
          <w:szCs w:val="24"/>
        </w:rPr>
      </w:pPr>
      <w:bookmarkStart w:id="53" w:name="_Toc149133851"/>
      <w:bookmarkStart w:id="54" w:name="_Toc150251062"/>
      <w:r w:rsidRPr="00EE480B">
        <w:rPr>
          <w:rFonts w:ascii="Times New Roman" w:hAnsi="Times New Roman" w:cs="Times New Roman"/>
          <w:sz w:val="24"/>
          <w:szCs w:val="24"/>
        </w:rPr>
        <w:t>Sex</w:t>
      </w:r>
      <w:r w:rsidR="008F3F00" w:rsidRPr="00EE480B">
        <w:rPr>
          <w:rFonts w:ascii="Times New Roman" w:hAnsi="Times New Roman" w:cs="Times New Roman"/>
          <w:sz w:val="24"/>
          <w:szCs w:val="24"/>
        </w:rPr>
        <w:t>o</w:t>
      </w:r>
      <w:bookmarkEnd w:id="53"/>
      <w:bookmarkEnd w:id="54"/>
    </w:p>
    <w:p w14:paraId="6E8781D2" w14:textId="4FB483BD" w:rsidR="00752E30" w:rsidRDefault="002E6D35" w:rsidP="0040069B">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1E234E">
        <w:rPr>
          <w:rFonts w:ascii="Times New Roman" w:hAnsi="Times New Roman" w:cs="Times New Roman"/>
          <w:sz w:val="24"/>
          <w:szCs w:val="24"/>
        </w:rPr>
        <w:t>relación</w:t>
      </w:r>
      <w:r>
        <w:rPr>
          <w:rFonts w:ascii="Times New Roman" w:hAnsi="Times New Roman" w:cs="Times New Roman"/>
          <w:sz w:val="24"/>
          <w:szCs w:val="24"/>
        </w:rPr>
        <w:t xml:space="preserve"> entre en </w:t>
      </w:r>
      <w:r w:rsidR="006330D2">
        <w:rPr>
          <w:rFonts w:ascii="Times New Roman" w:hAnsi="Times New Roman" w:cs="Times New Roman"/>
          <w:sz w:val="24"/>
          <w:szCs w:val="24"/>
        </w:rPr>
        <w:t xml:space="preserve">el </w:t>
      </w:r>
      <w:r>
        <w:rPr>
          <w:rFonts w:ascii="Times New Roman" w:hAnsi="Times New Roman" w:cs="Times New Roman"/>
          <w:sz w:val="24"/>
          <w:szCs w:val="24"/>
        </w:rPr>
        <w:t xml:space="preserve">sexo y la adherencia </w:t>
      </w:r>
      <w:r w:rsidR="001E234E">
        <w:rPr>
          <w:rFonts w:ascii="Times New Roman" w:hAnsi="Times New Roman" w:cs="Times New Roman"/>
          <w:sz w:val="24"/>
          <w:szCs w:val="24"/>
        </w:rPr>
        <w:t xml:space="preserve">al tratamiento </w:t>
      </w:r>
      <w:r w:rsidR="00AF47F3">
        <w:rPr>
          <w:rFonts w:ascii="Times New Roman" w:hAnsi="Times New Roman" w:cs="Times New Roman"/>
          <w:sz w:val="24"/>
          <w:szCs w:val="24"/>
        </w:rPr>
        <w:t xml:space="preserve">en pacientes con depresión </w:t>
      </w:r>
      <w:r w:rsidR="002860CE">
        <w:rPr>
          <w:rFonts w:ascii="Times New Roman" w:hAnsi="Times New Roman" w:cs="Times New Roman"/>
          <w:sz w:val="24"/>
          <w:szCs w:val="24"/>
        </w:rPr>
        <w:t xml:space="preserve">del centro de salud mental </w:t>
      </w:r>
      <w:r w:rsidR="00D4052F">
        <w:rPr>
          <w:rFonts w:ascii="Times New Roman" w:hAnsi="Times New Roman" w:cs="Times New Roman"/>
          <w:sz w:val="24"/>
          <w:szCs w:val="24"/>
        </w:rPr>
        <w:t>Moisés</w:t>
      </w:r>
      <w:r w:rsidR="004263A1">
        <w:rPr>
          <w:rFonts w:ascii="Times New Roman" w:hAnsi="Times New Roman" w:cs="Times New Roman"/>
          <w:sz w:val="24"/>
          <w:szCs w:val="24"/>
        </w:rPr>
        <w:t xml:space="preserve"> </w:t>
      </w:r>
      <w:r w:rsidR="00D4052F">
        <w:rPr>
          <w:rFonts w:ascii="Times New Roman" w:hAnsi="Times New Roman" w:cs="Times New Roman"/>
          <w:sz w:val="24"/>
          <w:szCs w:val="24"/>
        </w:rPr>
        <w:t>en</w:t>
      </w:r>
      <w:r w:rsidR="004263A1">
        <w:rPr>
          <w:rFonts w:ascii="Times New Roman" w:hAnsi="Times New Roman" w:cs="Times New Roman"/>
          <w:sz w:val="24"/>
          <w:szCs w:val="24"/>
        </w:rPr>
        <w:t xml:space="preserve"> </w:t>
      </w:r>
      <w:r w:rsidR="00D4052F">
        <w:rPr>
          <w:rFonts w:ascii="Times New Roman" w:hAnsi="Times New Roman" w:cs="Times New Roman"/>
          <w:sz w:val="24"/>
          <w:szCs w:val="24"/>
        </w:rPr>
        <w:t>Perú</w:t>
      </w:r>
      <w:r w:rsidR="004263A1">
        <w:rPr>
          <w:rFonts w:ascii="Times New Roman" w:hAnsi="Times New Roman" w:cs="Times New Roman"/>
          <w:sz w:val="24"/>
          <w:szCs w:val="24"/>
        </w:rPr>
        <w:t xml:space="preserve"> durante el año 2017</w:t>
      </w:r>
      <w:r w:rsidR="008A7569">
        <w:rPr>
          <w:rFonts w:ascii="Times New Roman" w:hAnsi="Times New Roman" w:cs="Times New Roman"/>
          <w:sz w:val="24"/>
          <w:szCs w:val="24"/>
        </w:rPr>
        <w:t xml:space="preserve"> muestra una </w:t>
      </w:r>
      <w:r w:rsidR="0007265D">
        <w:rPr>
          <w:rFonts w:ascii="Times New Roman" w:hAnsi="Times New Roman" w:cs="Times New Roman"/>
          <w:sz w:val="24"/>
          <w:szCs w:val="24"/>
        </w:rPr>
        <w:t>relación</w:t>
      </w:r>
      <w:r w:rsidR="008A7569">
        <w:rPr>
          <w:rFonts w:ascii="Times New Roman" w:hAnsi="Times New Roman" w:cs="Times New Roman"/>
          <w:sz w:val="24"/>
          <w:szCs w:val="24"/>
        </w:rPr>
        <w:t xml:space="preserve"> estadística </w:t>
      </w:r>
      <w:r w:rsidR="0007265D">
        <w:rPr>
          <w:rFonts w:ascii="Times New Roman" w:hAnsi="Times New Roman" w:cs="Times New Roman"/>
          <w:sz w:val="24"/>
          <w:szCs w:val="24"/>
        </w:rPr>
        <w:t xml:space="preserve">significativa </w:t>
      </w:r>
      <w:r w:rsidR="009064C8">
        <w:rPr>
          <w:rFonts w:ascii="Times New Roman" w:hAnsi="Times New Roman" w:cs="Times New Roman"/>
          <w:sz w:val="24"/>
          <w:szCs w:val="24"/>
        </w:rPr>
        <w:t xml:space="preserve">en donde se </w:t>
      </w:r>
      <w:r w:rsidR="00DA7B0E">
        <w:rPr>
          <w:rFonts w:ascii="Times New Roman" w:hAnsi="Times New Roman" w:cs="Times New Roman"/>
          <w:sz w:val="24"/>
          <w:szCs w:val="24"/>
        </w:rPr>
        <w:t>observa</w:t>
      </w:r>
      <w:r w:rsidR="009064C8">
        <w:rPr>
          <w:rFonts w:ascii="Times New Roman" w:hAnsi="Times New Roman" w:cs="Times New Roman"/>
          <w:sz w:val="24"/>
          <w:szCs w:val="24"/>
        </w:rPr>
        <w:t xml:space="preserve"> que el </w:t>
      </w:r>
      <w:r w:rsidR="00924A29">
        <w:rPr>
          <w:rFonts w:ascii="Times New Roman" w:hAnsi="Times New Roman" w:cs="Times New Roman"/>
          <w:sz w:val="24"/>
          <w:szCs w:val="24"/>
        </w:rPr>
        <w:t xml:space="preserve">16% del sexo masculino </w:t>
      </w:r>
      <w:r w:rsidR="00E012E5">
        <w:rPr>
          <w:rFonts w:ascii="Times New Roman" w:hAnsi="Times New Roman" w:cs="Times New Roman"/>
          <w:sz w:val="24"/>
          <w:szCs w:val="24"/>
        </w:rPr>
        <w:t xml:space="preserve">se adhiere al tratamiento </w:t>
      </w:r>
      <w:r w:rsidR="003C697B">
        <w:rPr>
          <w:rFonts w:ascii="Times New Roman" w:hAnsi="Times New Roman" w:cs="Times New Roman"/>
          <w:sz w:val="24"/>
          <w:szCs w:val="24"/>
        </w:rPr>
        <w:t xml:space="preserve">mientras que el 22% no cumple con el tratamiento, por otra </w:t>
      </w:r>
      <w:r w:rsidR="001A7AD1">
        <w:rPr>
          <w:rFonts w:ascii="Times New Roman" w:hAnsi="Times New Roman" w:cs="Times New Roman"/>
          <w:sz w:val="24"/>
          <w:szCs w:val="24"/>
        </w:rPr>
        <w:t>parte,</w:t>
      </w:r>
      <w:r w:rsidR="003C697B">
        <w:rPr>
          <w:rFonts w:ascii="Times New Roman" w:hAnsi="Times New Roman" w:cs="Times New Roman"/>
          <w:sz w:val="24"/>
          <w:szCs w:val="24"/>
        </w:rPr>
        <w:t xml:space="preserve"> el </w:t>
      </w:r>
      <w:r w:rsidR="00EC6CEA">
        <w:rPr>
          <w:rFonts w:ascii="Times New Roman" w:hAnsi="Times New Roman" w:cs="Times New Roman"/>
          <w:sz w:val="24"/>
          <w:szCs w:val="24"/>
        </w:rPr>
        <w:t xml:space="preserve">10% del sexo femenino cumple con la terapia </w:t>
      </w:r>
      <w:r w:rsidR="001A7AD1">
        <w:rPr>
          <w:rFonts w:ascii="Times New Roman" w:hAnsi="Times New Roman" w:cs="Times New Roman"/>
          <w:sz w:val="24"/>
          <w:szCs w:val="24"/>
        </w:rPr>
        <w:t>y el</w:t>
      </w:r>
      <w:r w:rsidR="00173E2C">
        <w:rPr>
          <w:rFonts w:ascii="Times New Roman" w:hAnsi="Times New Roman" w:cs="Times New Roman"/>
          <w:sz w:val="24"/>
          <w:szCs w:val="24"/>
        </w:rPr>
        <w:t xml:space="preserve"> 52% </w:t>
      </w:r>
      <w:r w:rsidR="00606B12">
        <w:rPr>
          <w:rFonts w:ascii="Times New Roman" w:hAnsi="Times New Roman" w:cs="Times New Roman"/>
          <w:sz w:val="24"/>
          <w:szCs w:val="24"/>
        </w:rPr>
        <w:t>no se adhiere al tratamiento</w:t>
      </w:r>
      <w:r w:rsidR="005F45A5">
        <w:rPr>
          <w:rFonts w:ascii="Times New Roman" w:hAnsi="Times New Roman" w:cs="Times New Roman"/>
          <w:sz w:val="24"/>
          <w:szCs w:val="24"/>
        </w:rPr>
        <w:t xml:space="preserve">, </w:t>
      </w:r>
      <w:r w:rsidR="0071735F">
        <w:rPr>
          <w:rFonts w:ascii="Times New Roman" w:hAnsi="Times New Roman" w:cs="Times New Roman"/>
          <w:sz w:val="24"/>
          <w:szCs w:val="24"/>
        </w:rPr>
        <w:t>así</w:t>
      </w:r>
      <w:r w:rsidR="005F45A5">
        <w:rPr>
          <w:rFonts w:ascii="Times New Roman" w:hAnsi="Times New Roman" w:cs="Times New Roman"/>
          <w:sz w:val="24"/>
          <w:szCs w:val="24"/>
        </w:rPr>
        <w:t xml:space="preserve"> mismo en otros estudios revisados </w:t>
      </w:r>
      <w:r w:rsidR="00AD79F4">
        <w:rPr>
          <w:rFonts w:ascii="Times New Roman" w:hAnsi="Times New Roman" w:cs="Times New Roman"/>
          <w:sz w:val="24"/>
          <w:szCs w:val="24"/>
        </w:rPr>
        <w:t xml:space="preserve">se </w:t>
      </w:r>
      <w:r w:rsidR="0071735F">
        <w:rPr>
          <w:rFonts w:ascii="Times New Roman" w:hAnsi="Times New Roman" w:cs="Times New Roman"/>
          <w:sz w:val="24"/>
          <w:szCs w:val="24"/>
        </w:rPr>
        <w:t>identificó</w:t>
      </w:r>
      <w:r w:rsidR="00AD79F4">
        <w:rPr>
          <w:rFonts w:ascii="Times New Roman" w:hAnsi="Times New Roman" w:cs="Times New Roman"/>
          <w:sz w:val="24"/>
          <w:szCs w:val="24"/>
        </w:rPr>
        <w:t xml:space="preserve"> que el ser mujer </w:t>
      </w:r>
      <w:r w:rsidR="000A51BF">
        <w:rPr>
          <w:rFonts w:ascii="Times New Roman" w:hAnsi="Times New Roman" w:cs="Times New Roman"/>
          <w:sz w:val="24"/>
          <w:szCs w:val="24"/>
        </w:rPr>
        <w:t xml:space="preserve">no se trata de un factor de riesgo al momento de cumplir un tratamiento </w:t>
      </w:r>
      <w:r w:rsidR="00777FE9">
        <w:rPr>
          <w:rFonts w:ascii="Times New Roman" w:hAnsi="Times New Roman" w:cs="Times New Roman"/>
          <w:sz w:val="24"/>
          <w:szCs w:val="24"/>
        </w:rPr>
        <w:t xml:space="preserve">colocando al sexo masculino como </w:t>
      </w:r>
      <w:r w:rsidR="008F3F00">
        <w:rPr>
          <w:rFonts w:ascii="Times New Roman" w:hAnsi="Times New Roman" w:cs="Times New Roman"/>
          <w:sz w:val="24"/>
          <w:szCs w:val="24"/>
        </w:rPr>
        <w:t>mejor cumplidor</w:t>
      </w:r>
      <w:r w:rsidR="00F27CA8">
        <w:rPr>
          <w:rFonts w:ascii="Times New Roman" w:hAnsi="Times New Roman" w:cs="Times New Roman"/>
          <w:sz w:val="24"/>
          <w:szCs w:val="24"/>
        </w:rPr>
        <w:t xml:space="preserve">. En </w:t>
      </w:r>
      <w:r w:rsidR="0060050B">
        <w:rPr>
          <w:rFonts w:ascii="Times New Roman" w:hAnsi="Times New Roman" w:cs="Times New Roman"/>
          <w:sz w:val="24"/>
          <w:szCs w:val="24"/>
        </w:rPr>
        <w:t>la</w:t>
      </w:r>
      <w:r w:rsidR="00F27CA8">
        <w:rPr>
          <w:rFonts w:ascii="Times New Roman" w:hAnsi="Times New Roman" w:cs="Times New Roman"/>
          <w:sz w:val="24"/>
          <w:szCs w:val="24"/>
        </w:rPr>
        <w:t xml:space="preserve"> </w:t>
      </w:r>
      <w:r w:rsidR="0060050B">
        <w:rPr>
          <w:rFonts w:ascii="Times New Roman" w:hAnsi="Times New Roman" w:cs="Times New Roman"/>
          <w:sz w:val="24"/>
          <w:szCs w:val="24"/>
        </w:rPr>
        <w:t>I</w:t>
      </w:r>
      <w:r w:rsidR="00F27CA8">
        <w:rPr>
          <w:rFonts w:ascii="Times New Roman" w:hAnsi="Times New Roman" w:cs="Times New Roman"/>
          <w:sz w:val="24"/>
          <w:szCs w:val="24"/>
        </w:rPr>
        <w:t xml:space="preserve">ndia </w:t>
      </w:r>
      <w:r w:rsidR="0060050B">
        <w:rPr>
          <w:rFonts w:ascii="Times New Roman" w:hAnsi="Times New Roman" w:cs="Times New Roman"/>
          <w:sz w:val="24"/>
          <w:szCs w:val="24"/>
        </w:rPr>
        <w:t xml:space="preserve">el </w:t>
      </w:r>
      <w:r w:rsidR="00285C17">
        <w:rPr>
          <w:rFonts w:ascii="Times New Roman" w:hAnsi="Times New Roman" w:cs="Times New Roman"/>
          <w:sz w:val="24"/>
          <w:szCs w:val="24"/>
        </w:rPr>
        <w:t xml:space="preserve">sexo femenino </w:t>
      </w:r>
      <w:r w:rsidR="00265682">
        <w:rPr>
          <w:rFonts w:ascii="Times New Roman" w:hAnsi="Times New Roman" w:cs="Times New Roman"/>
          <w:sz w:val="24"/>
          <w:szCs w:val="24"/>
        </w:rPr>
        <w:t>t</w:t>
      </w:r>
      <w:r w:rsidR="009055F3">
        <w:rPr>
          <w:rFonts w:ascii="Times New Roman" w:hAnsi="Times New Roman" w:cs="Times New Roman"/>
          <w:sz w:val="24"/>
          <w:szCs w:val="24"/>
        </w:rPr>
        <w:t>iene</w:t>
      </w:r>
      <w:r w:rsidR="00265682">
        <w:rPr>
          <w:rFonts w:ascii="Times New Roman" w:hAnsi="Times New Roman" w:cs="Times New Roman"/>
          <w:sz w:val="24"/>
          <w:szCs w:val="24"/>
        </w:rPr>
        <w:t xml:space="preserve"> m</w:t>
      </w:r>
      <w:r w:rsidR="00521C86">
        <w:rPr>
          <w:rFonts w:ascii="Times New Roman" w:hAnsi="Times New Roman" w:cs="Times New Roman"/>
          <w:sz w:val="24"/>
          <w:szCs w:val="24"/>
        </w:rPr>
        <w:t>á</w:t>
      </w:r>
      <w:r w:rsidR="00265682">
        <w:rPr>
          <w:rFonts w:ascii="Times New Roman" w:hAnsi="Times New Roman" w:cs="Times New Roman"/>
          <w:sz w:val="24"/>
          <w:szCs w:val="24"/>
        </w:rPr>
        <w:t xml:space="preserve">s incumplimiento que el sexo masculino </w:t>
      </w:r>
      <w:r w:rsidR="00EE781E">
        <w:rPr>
          <w:rFonts w:ascii="Times New Roman" w:hAnsi="Times New Roman" w:cs="Times New Roman"/>
          <w:sz w:val="24"/>
          <w:szCs w:val="24"/>
        </w:rPr>
        <w:t xml:space="preserve">debido a que las féminas de ciertas culturas </w:t>
      </w:r>
      <w:r w:rsidR="00BD576E">
        <w:rPr>
          <w:rFonts w:ascii="Times New Roman" w:hAnsi="Times New Roman" w:cs="Times New Roman"/>
          <w:sz w:val="24"/>
          <w:szCs w:val="24"/>
        </w:rPr>
        <w:t xml:space="preserve">no poseen </w:t>
      </w:r>
      <w:r w:rsidR="004865AC">
        <w:rPr>
          <w:rFonts w:ascii="Times New Roman" w:hAnsi="Times New Roman" w:cs="Times New Roman"/>
          <w:sz w:val="24"/>
          <w:szCs w:val="24"/>
        </w:rPr>
        <w:t xml:space="preserve">educación representando </w:t>
      </w:r>
      <w:r w:rsidR="009055F3">
        <w:rPr>
          <w:rFonts w:ascii="Times New Roman" w:hAnsi="Times New Roman" w:cs="Times New Roman"/>
          <w:sz w:val="24"/>
          <w:szCs w:val="24"/>
        </w:rPr>
        <w:t>rangos bajos de falta de adherencia</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GFlYWY0YjctNGY1OC00YjgxLTg2NGMtZWNlNDk2YTYyODU3IiwicHJvcGVydGllcyI6eyJub3RlSW5kZXgiOjB9LCJpc0VkaXRlZCI6ZmFsc2UsIm1hbnVhbE92ZXJyaWRlIjp7ImlzTWFudWFsbHlPdmVycmlkZGVuIjpmYWxzZSwiY2l0ZXByb2NUZXh0IjoiKDMwLDMy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0s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
          <w:id w:val="-1555148105"/>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6ED937C0" w14:textId="07B754E5" w:rsidR="00677BA4" w:rsidRPr="00EE480B" w:rsidRDefault="00677BA4" w:rsidP="00B222CD">
      <w:pPr>
        <w:pStyle w:val="Ttulo3"/>
        <w:numPr>
          <w:ilvl w:val="2"/>
          <w:numId w:val="33"/>
        </w:numPr>
        <w:spacing w:line="480" w:lineRule="auto"/>
        <w:rPr>
          <w:rFonts w:ascii="Times New Roman" w:hAnsi="Times New Roman" w:cs="Times New Roman"/>
          <w:sz w:val="24"/>
          <w:szCs w:val="24"/>
        </w:rPr>
      </w:pPr>
      <w:bookmarkStart w:id="55" w:name="_Toc149133852"/>
      <w:bookmarkStart w:id="56" w:name="_Toc150251063"/>
      <w:r w:rsidRPr="00EE480B">
        <w:rPr>
          <w:rFonts w:ascii="Times New Roman" w:hAnsi="Times New Roman" w:cs="Times New Roman"/>
          <w:sz w:val="24"/>
          <w:szCs w:val="24"/>
        </w:rPr>
        <w:t>Actitud el paciente</w:t>
      </w:r>
      <w:bookmarkEnd w:id="55"/>
      <w:bookmarkEnd w:id="56"/>
      <w:r w:rsidRPr="00EE480B">
        <w:rPr>
          <w:rFonts w:ascii="Times New Roman" w:hAnsi="Times New Roman" w:cs="Times New Roman"/>
          <w:sz w:val="24"/>
          <w:szCs w:val="24"/>
        </w:rPr>
        <w:t xml:space="preserve"> </w:t>
      </w:r>
    </w:p>
    <w:p w14:paraId="2D554BD8" w14:textId="5B2ED7BA" w:rsidR="00C325EF" w:rsidRDefault="00FA612C" w:rsidP="0040069B">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Se caracteriza por ser uno de los </w:t>
      </w:r>
      <w:r w:rsidR="004F6D39">
        <w:rPr>
          <w:rFonts w:ascii="Times New Roman" w:hAnsi="Times New Roman" w:cs="Times New Roman"/>
          <w:sz w:val="24"/>
          <w:szCs w:val="24"/>
        </w:rPr>
        <w:t>más</w:t>
      </w:r>
      <w:r>
        <w:rPr>
          <w:rFonts w:ascii="Times New Roman" w:hAnsi="Times New Roman" w:cs="Times New Roman"/>
          <w:sz w:val="24"/>
          <w:szCs w:val="24"/>
        </w:rPr>
        <w:t xml:space="preserve"> predominantes</w:t>
      </w:r>
      <w:r w:rsidR="0048314A">
        <w:rPr>
          <w:rFonts w:ascii="Times New Roman" w:hAnsi="Times New Roman" w:cs="Times New Roman"/>
          <w:sz w:val="24"/>
          <w:szCs w:val="24"/>
        </w:rPr>
        <w:t xml:space="preserve">, pues la mayoría de los pacientes presentan actitudes negativas como por ejemplo </w:t>
      </w:r>
      <w:r w:rsidR="00BC4C32">
        <w:rPr>
          <w:rFonts w:ascii="Times New Roman" w:hAnsi="Times New Roman" w:cs="Times New Roman"/>
          <w:sz w:val="24"/>
          <w:szCs w:val="24"/>
        </w:rPr>
        <w:t xml:space="preserve">miedo a volverse adictos </w:t>
      </w:r>
      <w:r w:rsidR="00FD39C0">
        <w:rPr>
          <w:rFonts w:ascii="Times New Roman" w:hAnsi="Times New Roman" w:cs="Times New Roman"/>
          <w:sz w:val="24"/>
          <w:szCs w:val="24"/>
        </w:rPr>
        <w:t>a</w:t>
      </w:r>
      <w:r w:rsidR="00BC4C32">
        <w:rPr>
          <w:rFonts w:ascii="Times New Roman" w:hAnsi="Times New Roman" w:cs="Times New Roman"/>
          <w:sz w:val="24"/>
          <w:szCs w:val="24"/>
        </w:rPr>
        <w:t xml:space="preserve"> la medicación</w:t>
      </w:r>
      <w:r w:rsidR="002740E9">
        <w:rPr>
          <w:rFonts w:ascii="Times New Roman" w:hAnsi="Times New Roman" w:cs="Times New Roman"/>
          <w:sz w:val="24"/>
          <w:szCs w:val="24"/>
        </w:rPr>
        <w:t>, se niegan a aceptar a la depresión como una enfermedad</w:t>
      </w:r>
      <w:r w:rsidR="00106FE1">
        <w:rPr>
          <w:rFonts w:ascii="Times New Roman" w:hAnsi="Times New Roman" w:cs="Times New Roman"/>
          <w:sz w:val="24"/>
          <w:szCs w:val="24"/>
        </w:rPr>
        <w:t xml:space="preserve">, además </w:t>
      </w:r>
      <w:r w:rsidR="00354B25">
        <w:rPr>
          <w:rFonts w:ascii="Times New Roman" w:hAnsi="Times New Roman" w:cs="Times New Roman"/>
          <w:sz w:val="24"/>
          <w:szCs w:val="24"/>
        </w:rPr>
        <w:t xml:space="preserve">cuando no </w:t>
      </w:r>
      <w:r w:rsidR="00FD39C0">
        <w:rPr>
          <w:rFonts w:ascii="Times New Roman" w:hAnsi="Times New Roman" w:cs="Times New Roman"/>
          <w:sz w:val="24"/>
          <w:szCs w:val="24"/>
        </w:rPr>
        <w:t>experimentan</w:t>
      </w:r>
      <w:r w:rsidR="00354B25">
        <w:rPr>
          <w:rFonts w:ascii="Times New Roman" w:hAnsi="Times New Roman" w:cs="Times New Roman"/>
          <w:sz w:val="24"/>
          <w:szCs w:val="24"/>
        </w:rPr>
        <w:t xml:space="preserve"> un efecto temprano de la medicación suelen abandonar el tratamiento </w:t>
      </w:r>
      <w:r w:rsidR="008C1012">
        <w:rPr>
          <w:rFonts w:ascii="Times New Roman" w:hAnsi="Times New Roman" w:cs="Times New Roman"/>
          <w:sz w:val="24"/>
          <w:szCs w:val="24"/>
        </w:rPr>
        <w:t xml:space="preserve">y la </w:t>
      </w:r>
      <w:r w:rsidR="009A1324">
        <w:rPr>
          <w:rFonts w:ascii="Times New Roman" w:hAnsi="Times New Roman" w:cs="Times New Roman"/>
          <w:sz w:val="24"/>
          <w:szCs w:val="24"/>
        </w:rPr>
        <w:t>aparición</w:t>
      </w:r>
      <w:r w:rsidR="008C1012">
        <w:rPr>
          <w:rFonts w:ascii="Times New Roman" w:hAnsi="Times New Roman" w:cs="Times New Roman"/>
          <w:sz w:val="24"/>
          <w:szCs w:val="24"/>
        </w:rPr>
        <w:t xml:space="preserve"> de efectos secundarios son motivo de incumplimiento</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mFiZDdiNGYtNTk1Ni00OWZlLWFiN2UtYzZkYmQzZmUxMTgy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1832174915"/>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7CE0708B" w14:textId="48D3C871" w:rsidR="00677BA4" w:rsidRPr="00EE480B" w:rsidRDefault="00463AE1" w:rsidP="00B222CD">
      <w:pPr>
        <w:pStyle w:val="Ttulo3"/>
        <w:numPr>
          <w:ilvl w:val="2"/>
          <w:numId w:val="33"/>
        </w:numPr>
        <w:spacing w:line="480" w:lineRule="auto"/>
        <w:rPr>
          <w:rFonts w:ascii="Times New Roman" w:hAnsi="Times New Roman" w:cs="Times New Roman"/>
          <w:sz w:val="24"/>
          <w:szCs w:val="24"/>
        </w:rPr>
      </w:pPr>
      <w:bookmarkStart w:id="57" w:name="_Toc149133853"/>
      <w:bookmarkStart w:id="58" w:name="_Toc150251064"/>
      <w:r w:rsidRPr="00EE480B">
        <w:rPr>
          <w:rFonts w:ascii="Times New Roman" w:hAnsi="Times New Roman" w:cs="Times New Roman"/>
          <w:sz w:val="24"/>
          <w:szCs w:val="24"/>
        </w:rPr>
        <w:t>Características socioculturales</w:t>
      </w:r>
      <w:bookmarkEnd w:id="57"/>
      <w:bookmarkEnd w:id="58"/>
      <w:r w:rsidRPr="00EE480B">
        <w:rPr>
          <w:rFonts w:ascii="Times New Roman" w:hAnsi="Times New Roman" w:cs="Times New Roman"/>
          <w:sz w:val="24"/>
          <w:szCs w:val="24"/>
        </w:rPr>
        <w:t xml:space="preserve"> </w:t>
      </w:r>
    </w:p>
    <w:p w14:paraId="23384910" w14:textId="2F16F441" w:rsidR="0041101C" w:rsidRDefault="00293C54" w:rsidP="0040069B">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Ciertos estudios </w:t>
      </w:r>
      <w:r w:rsidR="00FE2B61">
        <w:rPr>
          <w:rFonts w:ascii="Times New Roman" w:hAnsi="Times New Roman" w:cs="Times New Roman"/>
          <w:sz w:val="24"/>
          <w:szCs w:val="24"/>
        </w:rPr>
        <w:t>manifiestan que per</w:t>
      </w:r>
      <w:r w:rsidR="00ED54C5">
        <w:rPr>
          <w:rFonts w:ascii="Times New Roman" w:hAnsi="Times New Roman" w:cs="Times New Roman"/>
          <w:sz w:val="24"/>
          <w:szCs w:val="24"/>
        </w:rPr>
        <w:t xml:space="preserve">tenecer a cierta religión, ser de determinada raza, tener cierto nivel </w:t>
      </w:r>
      <w:r w:rsidR="00C929DA">
        <w:rPr>
          <w:rFonts w:ascii="Times New Roman" w:hAnsi="Times New Roman" w:cs="Times New Roman"/>
          <w:sz w:val="24"/>
          <w:szCs w:val="24"/>
        </w:rPr>
        <w:t xml:space="preserve">cultural y </w:t>
      </w:r>
      <w:r w:rsidR="00ED54C5">
        <w:rPr>
          <w:rFonts w:ascii="Times New Roman" w:hAnsi="Times New Roman" w:cs="Times New Roman"/>
          <w:sz w:val="24"/>
          <w:szCs w:val="24"/>
        </w:rPr>
        <w:t xml:space="preserve">económico </w:t>
      </w:r>
      <w:r w:rsidR="00C929DA">
        <w:rPr>
          <w:rFonts w:ascii="Times New Roman" w:hAnsi="Times New Roman" w:cs="Times New Roman"/>
          <w:sz w:val="24"/>
          <w:szCs w:val="24"/>
        </w:rPr>
        <w:t xml:space="preserve">si </w:t>
      </w:r>
      <w:r w:rsidR="00161E0F">
        <w:rPr>
          <w:rFonts w:ascii="Times New Roman" w:hAnsi="Times New Roman" w:cs="Times New Roman"/>
          <w:sz w:val="24"/>
          <w:szCs w:val="24"/>
        </w:rPr>
        <w:t>influyen</w:t>
      </w:r>
      <w:r w:rsidR="00C929DA">
        <w:rPr>
          <w:rFonts w:ascii="Times New Roman" w:hAnsi="Times New Roman" w:cs="Times New Roman"/>
          <w:sz w:val="24"/>
          <w:szCs w:val="24"/>
        </w:rPr>
        <w:t xml:space="preserve"> en el </w:t>
      </w:r>
      <w:r w:rsidR="00161E0F">
        <w:rPr>
          <w:rFonts w:ascii="Times New Roman" w:hAnsi="Times New Roman" w:cs="Times New Roman"/>
          <w:sz w:val="24"/>
          <w:szCs w:val="24"/>
        </w:rPr>
        <w:t>cumplimiento</w:t>
      </w:r>
      <w:r w:rsidR="00C929DA">
        <w:rPr>
          <w:rFonts w:ascii="Times New Roman" w:hAnsi="Times New Roman" w:cs="Times New Roman"/>
          <w:sz w:val="24"/>
          <w:szCs w:val="24"/>
        </w:rPr>
        <w:t xml:space="preserve"> del tratamiento</w:t>
      </w:r>
      <w:r w:rsidR="00161E0F">
        <w:rPr>
          <w:rFonts w:ascii="Times New Roman" w:hAnsi="Times New Roman" w:cs="Times New Roman"/>
          <w:sz w:val="24"/>
          <w:szCs w:val="24"/>
        </w:rPr>
        <w:t xml:space="preserve">. </w:t>
      </w:r>
      <w:proofErr w:type="spellStart"/>
      <w:r w:rsidR="00161E0F">
        <w:rPr>
          <w:rFonts w:ascii="Times New Roman" w:hAnsi="Times New Roman" w:cs="Times New Roman"/>
          <w:sz w:val="24"/>
          <w:szCs w:val="24"/>
        </w:rPr>
        <w:t>Arnow</w:t>
      </w:r>
      <w:proofErr w:type="spellEnd"/>
      <w:r w:rsidR="00161E0F">
        <w:rPr>
          <w:rFonts w:ascii="Times New Roman" w:hAnsi="Times New Roman" w:cs="Times New Roman"/>
          <w:sz w:val="24"/>
          <w:szCs w:val="24"/>
        </w:rPr>
        <w:t xml:space="preserve">, </w:t>
      </w:r>
      <w:proofErr w:type="spellStart"/>
      <w:r w:rsidR="00161E0F">
        <w:rPr>
          <w:rFonts w:ascii="Times New Roman" w:hAnsi="Times New Roman" w:cs="Times New Roman"/>
          <w:sz w:val="24"/>
          <w:szCs w:val="24"/>
        </w:rPr>
        <w:t>Blasey</w:t>
      </w:r>
      <w:proofErr w:type="spellEnd"/>
      <w:r w:rsidR="00161E0F">
        <w:rPr>
          <w:rFonts w:ascii="Times New Roman" w:hAnsi="Times New Roman" w:cs="Times New Roman"/>
          <w:sz w:val="24"/>
          <w:szCs w:val="24"/>
        </w:rPr>
        <w:t xml:space="preserve"> y </w:t>
      </w:r>
      <w:proofErr w:type="spellStart"/>
      <w:r w:rsidR="0043041A">
        <w:rPr>
          <w:rFonts w:ascii="Times New Roman" w:hAnsi="Times New Roman" w:cs="Times New Roman"/>
          <w:sz w:val="24"/>
          <w:szCs w:val="24"/>
        </w:rPr>
        <w:t>Manber</w:t>
      </w:r>
      <w:proofErr w:type="spellEnd"/>
      <w:r w:rsidR="0043041A">
        <w:rPr>
          <w:rFonts w:ascii="Times New Roman" w:hAnsi="Times New Roman" w:cs="Times New Roman"/>
          <w:sz w:val="24"/>
          <w:szCs w:val="24"/>
        </w:rPr>
        <w:t xml:space="preserve"> determinaron </w:t>
      </w:r>
      <w:r w:rsidR="00D40C3E">
        <w:rPr>
          <w:rFonts w:ascii="Times New Roman" w:hAnsi="Times New Roman" w:cs="Times New Roman"/>
          <w:sz w:val="24"/>
          <w:szCs w:val="24"/>
        </w:rPr>
        <w:t>una tasa</w:t>
      </w:r>
      <w:r w:rsidR="00BD4C9C">
        <w:rPr>
          <w:rFonts w:ascii="Times New Roman" w:hAnsi="Times New Roman" w:cs="Times New Roman"/>
          <w:sz w:val="24"/>
          <w:szCs w:val="24"/>
        </w:rPr>
        <w:t xml:space="preserve"> mayor</w:t>
      </w:r>
      <w:r w:rsidR="00D40C3E">
        <w:rPr>
          <w:rFonts w:ascii="Times New Roman" w:hAnsi="Times New Roman" w:cs="Times New Roman"/>
          <w:sz w:val="24"/>
          <w:szCs w:val="24"/>
        </w:rPr>
        <w:t xml:space="preserve"> </w:t>
      </w:r>
      <w:r w:rsidR="00A00729">
        <w:rPr>
          <w:rFonts w:ascii="Times New Roman" w:hAnsi="Times New Roman" w:cs="Times New Roman"/>
          <w:sz w:val="24"/>
          <w:szCs w:val="24"/>
        </w:rPr>
        <w:t>de incumplimiento al tratamiento</w:t>
      </w:r>
      <w:r w:rsidR="00D40C3E">
        <w:rPr>
          <w:rFonts w:ascii="Times New Roman" w:hAnsi="Times New Roman" w:cs="Times New Roman"/>
          <w:sz w:val="24"/>
          <w:szCs w:val="24"/>
        </w:rPr>
        <w:t xml:space="preserve"> por efectos </w:t>
      </w:r>
      <w:r w:rsidR="00D40C3E">
        <w:rPr>
          <w:rFonts w:ascii="Times New Roman" w:hAnsi="Times New Roman" w:cs="Times New Roman"/>
          <w:sz w:val="24"/>
          <w:szCs w:val="24"/>
        </w:rPr>
        <w:lastRenderedPageBreak/>
        <w:t xml:space="preserve">adversos </w:t>
      </w:r>
      <w:r w:rsidR="00184D96">
        <w:rPr>
          <w:rFonts w:ascii="Times New Roman" w:hAnsi="Times New Roman" w:cs="Times New Roman"/>
          <w:sz w:val="24"/>
          <w:szCs w:val="24"/>
        </w:rPr>
        <w:t xml:space="preserve">en </w:t>
      </w:r>
      <w:r w:rsidR="00521788">
        <w:rPr>
          <w:rFonts w:ascii="Times New Roman" w:hAnsi="Times New Roman" w:cs="Times New Roman"/>
          <w:sz w:val="24"/>
          <w:szCs w:val="24"/>
        </w:rPr>
        <w:t>raza mi</w:t>
      </w:r>
      <w:r w:rsidR="00BD4C9C">
        <w:rPr>
          <w:rFonts w:ascii="Times New Roman" w:hAnsi="Times New Roman" w:cs="Times New Roman"/>
          <w:sz w:val="24"/>
          <w:szCs w:val="24"/>
        </w:rPr>
        <w:t xml:space="preserve">noritaria que en </w:t>
      </w:r>
      <w:r w:rsidR="00184D96">
        <w:rPr>
          <w:rFonts w:ascii="Times New Roman" w:hAnsi="Times New Roman" w:cs="Times New Roman"/>
          <w:sz w:val="24"/>
          <w:szCs w:val="24"/>
        </w:rPr>
        <w:t>raza blanc</w:t>
      </w:r>
      <w:r w:rsidR="00876108">
        <w:rPr>
          <w:rFonts w:ascii="Times New Roman" w:hAnsi="Times New Roman" w:cs="Times New Roman"/>
          <w:sz w:val="24"/>
          <w:szCs w:val="24"/>
        </w:rPr>
        <w:t xml:space="preserve">a. </w:t>
      </w:r>
      <w:r w:rsidR="00A86725">
        <w:rPr>
          <w:rFonts w:ascii="Times New Roman" w:hAnsi="Times New Roman" w:cs="Times New Roman"/>
          <w:sz w:val="24"/>
          <w:szCs w:val="24"/>
        </w:rPr>
        <w:t xml:space="preserve">Las creencias y la religión </w:t>
      </w:r>
      <w:r w:rsidR="005921AB">
        <w:rPr>
          <w:rFonts w:ascii="Times New Roman" w:hAnsi="Times New Roman" w:cs="Times New Roman"/>
          <w:sz w:val="24"/>
          <w:szCs w:val="24"/>
        </w:rPr>
        <w:t xml:space="preserve">de las personas también </w:t>
      </w:r>
      <w:r w:rsidR="00F37E84">
        <w:rPr>
          <w:rFonts w:ascii="Times New Roman" w:hAnsi="Times New Roman" w:cs="Times New Roman"/>
          <w:sz w:val="24"/>
          <w:szCs w:val="24"/>
        </w:rPr>
        <w:t>influyen</w:t>
      </w:r>
      <w:r w:rsidR="005921AB">
        <w:rPr>
          <w:rFonts w:ascii="Times New Roman" w:hAnsi="Times New Roman" w:cs="Times New Roman"/>
          <w:sz w:val="24"/>
          <w:szCs w:val="24"/>
        </w:rPr>
        <w:t xml:space="preserve"> en el cumplimiento puesto que </w:t>
      </w:r>
      <w:r w:rsidR="007260CE">
        <w:rPr>
          <w:rFonts w:ascii="Times New Roman" w:hAnsi="Times New Roman" w:cs="Times New Roman"/>
          <w:sz w:val="24"/>
          <w:szCs w:val="24"/>
        </w:rPr>
        <w:t xml:space="preserve">en la </w:t>
      </w:r>
      <w:r w:rsidR="002F03E4">
        <w:rPr>
          <w:rFonts w:ascii="Times New Roman" w:hAnsi="Times New Roman" w:cs="Times New Roman"/>
          <w:sz w:val="24"/>
          <w:szCs w:val="24"/>
        </w:rPr>
        <w:t>I</w:t>
      </w:r>
      <w:r w:rsidR="007260CE">
        <w:rPr>
          <w:rFonts w:ascii="Times New Roman" w:hAnsi="Times New Roman" w:cs="Times New Roman"/>
          <w:sz w:val="24"/>
          <w:szCs w:val="24"/>
        </w:rPr>
        <w:t xml:space="preserve">ndia un grupo de personas cree que su depresión es a causa de </w:t>
      </w:r>
      <w:r w:rsidR="002D31E0">
        <w:rPr>
          <w:rFonts w:ascii="Times New Roman" w:hAnsi="Times New Roman" w:cs="Times New Roman"/>
          <w:sz w:val="24"/>
          <w:szCs w:val="24"/>
        </w:rPr>
        <w:t xml:space="preserve">potencias extremas como Dios, Karma, Diablo, </w:t>
      </w:r>
      <w:r w:rsidR="00F37E84">
        <w:rPr>
          <w:rFonts w:ascii="Times New Roman" w:hAnsi="Times New Roman" w:cs="Times New Roman"/>
          <w:sz w:val="24"/>
          <w:szCs w:val="24"/>
        </w:rPr>
        <w:t>etc.</w:t>
      </w:r>
      <w:r w:rsidR="002D31E0">
        <w:rPr>
          <w:rFonts w:ascii="Times New Roman" w:hAnsi="Times New Roman" w:cs="Times New Roman"/>
          <w:sz w:val="24"/>
          <w:szCs w:val="24"/>
        </w:rPr>
        <w:t xml:space="preserve">, por lo que </w:t>
      </w:r>
      <w:r w:rsidR="00F37E84">
        <w:rPr>
          <w:rFonts w:ascii="Times New Roman" w:hAnsi="Times New Roman" w:cs="Times New Roman"/>
          <w:sz w:val="24"/>
          <w:szCs w:val="24"/>
        </w:rPr>
        <w:t xml:space="preserve">deja en manos de ellas. </w:t>
      </w:r>
      <w:r w:rsidR="005D0DFF">
        <w:rPr>
          <w:rFonts w:ascii="Times New Roman" w:hAnsi="Times New Roman" w:cs="Times New Roman"/>
          <w:sz w:val="24"/>
          <w:szCs w:val="24"/>
        </w:rPr>
        <w:t xml:space="preserve">En </w:t>
      </w:r>
      <w:r w:rsidR="00407717">
        <w:rPr>
          <w:rFonts w:ascii="Times New Roman" w:hAnsi="Times New Roman" w:cs="Times New Roman"/>
          <w:sz w:val="24"/>
          <w:szCs w:val="24"/>
        </w:rPr>
        <w:t>n</w:t>
      </w:r>
      <w:r w:rsidR="005D0DFF">
        <w:rPr>
          <w:rFonts w:ascii="Times New Roman" w:hAnsi="Times New Roman" w:cs="Times New Roman"/>
          <w:sz w:val="24"/>
          <w:szCs w:val="24"/>
        </w:rPr>
        <w:t xml:space="preserve">ivel de escolaridad también influye debido a que </w:t>
      </w:r>
      <w:r w:rsidR="00C6301E">
        <w:rPr>
          <w:rFonts w:ascii="Times New Roman" w:hAnsi="Times New Roman" w:cs="Times New Roman"/>
          <w:sz w:val="24"/>
          <w:szCs w:val="24"/>
        </w:rPr>
        <w:t xml:space="preserve">no tienen los suficientes conocimientos para adherirse al tratamiento, el nivel </w:t>
      </w:r>
      <w:r w:rsidR="00E55A3B">
        <w:rPr>
          <w:rFonts w:ascii="Times New Roman" w:hAnsi="Times New Roman" w:cs="Times New Roman"/>
          <w:sz w:val="24"/>
          <w:szCs w:val="24"/>
        </w:rPr>
        <w:t>económico</w:t>
      </w:r>
      <w:r w:rsidR="00C6301E">
        <w:rPr>
          <w:rFonts w:ascii="Times New Roman" w:hAnsi="Times New Roman" w:cs="Times New Roman"/>
          <w:sz w:val="24"/>
          <w:szCs w:val="24"/>
        </w:rPr>
        <w:t xml:space="preserve"> </w:t>
      </w:r>
      <w:r w:rsidR="00E55A3B">
        <w:rPr>
          <w:rFonts w:ascii="Times New Roman" w:hAnsi="Times New Roman" w:cs="Times New Roman"/>
          <w:sz w:val="24"/>
          <w:szCs w:val="24"/>
        </w:rPr>
        <w:t xml:space="preserve">también predomina puesto que dificulta la accesibilidad </w:t>
      </w:r>
      <w:r w:rsidR="00EE106B">
        <w:rPr>
          <w:rFonts w:ascii="Times New Roman" w:hAnsi="Times New Roman" w:cs="Times New Roman"/>
          <w:sz w:val="24"/>
          <w:szCs w:val="24"/>
        </w:rPr>
        <w:t xml:space="preserve">haciendo que las consultas al </w:t>
      </w:r>
      <w:r w:rsidR="002268A0">
        <w:rPr>
          <w:rFonts w:ascii="Times New Roman" w:hAnsi="Times New Roman" w:cs="Times New Roman"/>
          <w:sz w:val="24"/>
          <w:szCs w:val="24"/>
        </w:rPr>
        <w:t>médico</w:t>
      </w:r>
      <w:r w:rsidR="00EE106B">
        <w:rPr>
          <w:rFonts w:ascii="Times New Roman" w:hAnsi="Times New Roman" w:cs="Times New Roman"/>
          <w:sz w:val="24"/>
          <w:szCs w:val="24"/>
        </w:rPr>
        <w:t xml:space="preserve"> </w:t>
      </w:r>
      <w:r w:rsidR="00C325EF">
        <w:rPr>
          <w:rFonts w:ascii="Times New Roman" w:hAnsi="Times New Roman" w:cs="Times New Roman"/>
          <w:sz w:val="24"/>
          <w:szCs w:val="24"/>
        </w:rPr>
        <w:t>sean</w:t>
      </w:r>
      <w:r w:rsidR="00EE106B">
        <w:rPr>
          <w:rFonts w:ascii="Times New Roman" w:hAnsi="Times New Roman" w:cs="Times New Roman"/>
          <w:sz w:val="24"/>
          <w:szCs w:val="24"/>
        </w:rPr>
        <w:t xml:space="preserve"> nulas</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kxZDIxMjYtMmVjMC00MGE5LWEwOTQtMjRiZDIxNWIxOGE2IiwicHJvcGVydGllcyI6eyJub3RlSW5kZXgiOjB9LCJpc0VkaXRlZCI6ZmFsc2UsIm1hbnVhbE92ZXJyaWRlIjp7ImlzTWFudWFsbHlPdmVycmlkZGVuIjpmYWxzZSwiY2l0ZXByb2NUZXh0IjoiKDMwLDMy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0s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
          <w:id w:val="-874299838"/>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39BC571D" w14:textId="0A17BBD7" w:rsidR="00463AE1" w:rsidRPr="00EE480B" w:rsidRDefault="00463AE1" w:rsidP="00B222CD">
      <w:pPr>
        <w:pStyle w:val="Ttulo3"/>
        <w:numPr>
          <w:ilvl w:val="2"/>
          <w:numId w:val="33"/>
        </w:numPr>
        <w:spacing w:line="480" w:lineRule="auto"/>
        <w:rPr>
          <w:rFonts w:ascii="Times New Roman" w:hAnsi="Times New Roman" w:cs="Times New Roman"/>
          <w:sz w:val="24"/>
          <w:szCs w:val="24"/>
        </w:rPr>
      </w:pPr>
      <w:bookmarkStart w:id="59" w:name="_Toc149133854"/>
      <w:bookmarkStart w:id="60" w:name="_Toc150251065"/>
      <w:r w:rsidRPr="00EE480B">
        <w:rPr>
          <w:rFonts w:ascii="Times New Roman" w:hAnsi="Times New Roman" w:cs="Times New Roman"/>
          <w:sz w:val="24"/>
          <w:szCs w:val="24"/>
        </w:rPr>
        <w:t xml:space="preserve">Comunicación </w:t>
      </w:r>
      <w:r w:rsidR="00594519" w:rsidRPr="00EE480B">
        <w:rPr>
          <w:rFonts w:ascii="Times New Roman" w:hAnsi="Times New Roman" w:cs="Times New Roman"/>
          <w:sz w:val="24"/>
          <w:szCs w:val="24"/>
        </w:rPr>
        <w:t>médico</w:t>
      </w:r>
      <w:r w:rsidRPr="00EE480B">
        <w:rPr>
          <w:rFonts w:ascii="Times New Roman" w:hAnsi="Times New Roman" w:cs="Times New Roman"/>
          <w:sz w:val="24"/>
          <w:szCs w:val="24"/>
        </w:rPr>
        <w:t>-paciente</w:t>
      </w:r>
      <w:bookmarkEnd w:id="59"/>
      <w:bookmarkEnd w:id="60"/>
      <w:r w:rsidRPr="00EE480B">
        <w:rPr>
          <w:rFonts w:ascii="Times New Roman" w:hAnsi="Times New Roman" w:cs="Times New Roman"/>
          <w:sz w:val="24"/>
          <w:szCs w:val="24"/>
        </w:rPr>
        <w:t xml:space="preserve"> </w:t>
      </w:r>
    </w:p>
    <w:p w14:paraId="2DF8BA3A" w14:textId="1EA53ADB" w:rsidR="0040069B" w:rsidRDefault="008D6DE2" w:rsidP="0040069B">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En un estudio de </w:t>
      </w:r>
      <w:proofErr w:type="spellStart"/>
      <w:r>
        <w:rPr>
          <w:rFonts w:ascii="Times New Roman" w:hAnsi="Times New Roman" w:cs="Times New Roman"/>
          <w:sz w:val="24"/>
          <w:szCs w:val="24"/>
        </w:rPr>
        <w:t>Sawada</w:t>
      </w:r>
      <w:proofErr w:type="spellEnd"/>
      <w:r>
        <w:rPr>
          <w:rFonts w:ascii="Times New Roman" w:hAnsi="Times New Roman" w:cs="Times New Roman"/>
          <w:sz w:val="24"/>
          <w:szCs w:val="24"/>
        </w:rPr>
        <w:t xml:space="preserve"> </w:t>
      </w:r>
      <w:r w:rsidR="00064A92">
        <w:rPr>
          <w:rFonts w:ascii="Times New Roman" w:hAnsi="Times New Roman" w:cs="Times New Roman"/>
          <w:sz w:val="24"/>
          <w:szCs w:val="24"/>
        </w:rPr>
        <w:t xml:space="preserve">en </w:t>
      </w:r>
      <w:r w:rsidR="00B96430">
        <w:rPr>
          <w:rFonts w:ascii="Times New Roman" w:hAnsi="Times New Roman" w:cs="Times New Roman"/>
          <w:sz w:val="24"/>
          <w:szCs w:val="24"/>
        </w:rPr>
        <w:t xml:space="preserve">2009 mostro que </w:t>
      </w:r>
      <w:r w:rsidR="00064A92">
        <w:rPr>
          <w:rFonts w:ascii="Times New Roman" w:hAnsi="Times New Roman" w:cs="Times New Roman"/>
          <w:sz w:val="24"/>
          <w:szCs w:val="24"/>
        </w:rPr>
        <w:t>más</w:t>
      </w:r>
      <w:r w:rsidR="00B96430">
        <w:rPr>
          <w:rFonts w:ascii="Times New Roman" w:hAnsi="Times New Roman" w:cs="Times New Roman"/>
          <w:sz w:val="24"/>
          <w:szCs w:val="24"/>
        </w:rPr>
        <w:t xml:space="preserve"> del </w:t>
      </w:r>
      <w:r w:rsidR="00D87342">
        <w:rPr>
          <w:rFonts w:ascii="Times New Roman" w:hAnsi="Times New Roman" w:cs="Times New Roman"/>
          <w:sz w:val="24"/>
          <w:szCs w:val="24"/>
        </w:rPr>
        <w:t xml:space="preserve">60% de personas con depresión abandonan el tratamiento sin autorización de su </w:t>
      </w:r>
      <w:r w:rsidR="00064A92">
        <w:rPr>
          <w:rFonts w:ascii="Times New Roman" w:hAnsi="Times New Roman" w:cs="Times New Roman"/>
          <w:sz w:val="24"/>
          <w:szCs w:val="24"/>
        </w:rPr>
        <w:t>médico</w:t>
      </w:r>
      <w:r w:rsidR="00A13373">
        <w:rPr>
          <w:rFonts w:ascii="Times New Roman" w:hAnsi="Times New Roman" w:cs="Times New Roman"/>
          <w:sz w:val="24"/>
          <w:szCs w:val="24"/>
        </w:rPr>
        <w:t xml:space="preserve"> </w:t>
      </w:r>
      <w:r w:rsidR="00C9011D">
        <w:rPr>
          <w:rFonts w:ascii="Times New Roman" w:hAnsi="Times New Roman" w:cs="Times New Roman"/>
          <w:sz w:val="24"/>
          <w:szCs w:val="24"/>
        </w:rPr>
        <w:t>presentándose</w:t>
      </w:r>
      <w:r w:rsidR="00A13373">
        <w:rPr>
          <w:rFonts w:ascii="Times New Roman" w:hAnsi="Times New Roman" w:cs="Times New Roman"/>
          <w:sz w:val="24"/>
          <w:szCs w:val="24"/>
        </w:rPr>
        <w:t xml:space="preserve"> esto con </w:t>
      </w:r>
      <w:r w:rsidR="00C9011D">
        <w:rPr>
          <w:rFonts w:ascii="Times New Roman" w:hAnsi="Times New Roman" w:cs="Times New Roman"/>
          <w:sz w:val="24"/>
          <w:szCs w:val="24"/>
        </w:rPr>
        <w:t>más</w:t>
      </w:r>
      <w:r w:rsidR="00A13373">
        <w:rPr>
          <w:rFonts w:ascii="Times New Roman" w:hAnsi="Times New Roman" w:cs="Times New Roman"/>
          <w:sz w:val="24"/>
          <w:szCs w:val="24"/>
        </w:rPr>
        <w:t xml:space="preserve"> frecuencia durante el </w:t>
      </w:r>
      <w:r w:rsidR="00C9011D">
        <w:rPr>
          <w:rFonts w:ascii="Times New Roman" w:hAnsi="Times New Roman" w:cs="Times New Roman"/>
          <w:sz w:val="24"/>
          <w:szCs w:val="24"/>
        </w:rPr>
        <w:t xml:space="preserve">primer mes de la terapia </w:t>
      </w:r>
      <w:r w:rsidR="00CB4A03">
        <w:rPr>
          <w:rFonts w:ascii="Times New Roman" w:hAnsi="Times New Roman" w:cs="Times New Roman"/>
          <w:sz w:val="24"/>
          <w:szCs w:val="24"/>
        </w:rPr>
        <w:t xml:space="preserve">debido a la falta de </w:t>
      </w:r>
      <w:r w:rsidR="00B7035E">
        <w:rPr>
          <w:rFonts w:ascii="Times New Roman" w:hAnsi="Times New Roman" w:cs="Times New Roman"/>
          <w:sz w:val="24"/>
          <w:szCs w:val="24"/>
        </w:rPr>
        <w:t>comunicación</w:t>
      </w:r>
      <w:r w:rsidR="00CB4A03">
        <w:rPr>
          <w:rFonts w:ascii="Times New Roman" w:hAnsi="Times New Roman" w:cs="Times New Roman"/>
          <w:sz w:val="24"/>
          <w:szCs w:val="24"/>
        </w:rPr>
        <w:t xml:space="preserve"> en</w:t>
      </w:r>
      <w:r w:rsidR="00B7035E">
        <w:rPr>
          <w:rFonts w:ascii="Times New Roman" w:hAnsi="Times New Roman" w:cs="Times New Roman"/>
          <w:sz w:val="24"/>
          <w:szCs w:val="24"/>
        </w:rPr>
        <w:t>tre médico-paciente</w:t>
      </w:r>
      <w:r w:rsidR="00015FDC">
        <w:rPr>
          <w:rFonts w:ascii="Times New Roman" w:hAnsi="Times New Roman" w:cs="Times New Roman"/>
          <w:sz w:val="24"/>
          <w:szCs w:val="24"/>
        </w:rPr>
        <w:t xml:space="preserve">, un 34% de los pacientes manifiestan haber recibido indicaciones de continuar con el tratamiento al menos 6 meses mientras que el 56% </w:t>
      </w:r>
      <w:r w:rsidR="003F5DC7">
        <w:rPr>
          <w:rFonts w:ascii="Times New Roman" w:hAnsi="Times New Roman" w:cs="Times New Roman"/>
          <w:sz w:val="24"/>
          <w:szCs w:val="24"/>
        </w:rPr>
        <w:t>dice que no han recibido ninguna instrucción sobre el tiempo del tratamiento</w:t>
      </w:r>
      <w:r w:rsidR="00913820">
        <w:rPr>
          <w:rFonts w:ascii="Times New Roman" w:hAnsi="Times New Roman" w:cs="Times New Roman"/>
          <w:sz w:val="24"/>
          <w:szCs w:val="24"/>
        </w:rPr>
        <w:t xml:space="preserve"> presentando esto </w:t>
      </w:r>
      <w:r w:rsidR="009A1324">
        <w:rPr>
          <w:rFonts w:ascii="Times New Roman" w:hAnsi="Times New Roman" w:cs="Times New Roman"/>
          <w:sz w:val="24"/>
          <w:szCs w:val="24"/>
        </w:rPr>
        <w:t>más</w:t>
      </w:r>
      <w:r w:rsidR="00913820">
        <w:rPr>
          <w:rFonts w:ascii="Times New Roman" w:hAnsi="Times New Roman" w:cs="Times New Roman"/>
          <w:sz w:val="24"/>
          <w:szCs w:val="24"/>
        </w:rPr>
        <w:t xml:space="preserve"> probabilidad </w:t>
      </w:r>
      <w:r w:rsidR="009C119B">
        <w:rPr>
          <w:rFonts w:ascii="Times New Roman" w:hAnsi="Times New Roman" w:cs="Times New Roman"/>
          <w:sz w:val="24"/>
          <w:szCs w:val="24"/>
        </w:rPr>
        <w:t xml:space="preserve">de no ser adherentes al tratamiento. </w:t>
      </w:r>
      <w:r w:rsidR="00994D2E">
        <w:rPr>
          <w:rFonts w:ascii="Times New Roman" w:hAnsi="Times New Roman" w:cs="Times New Roman"/>
          <w:sz w:val="24"/>
          <w:szCs w:val="24"/>
        </w:rPr>
        <w:t xml:space="preserve">Por lo que es fundamental que los profesionales de salud animen y </w:t>
      </w:r>
      <w:r w:rsidR="008B73D1">
        <w:rPr>
          <w:rFonts w:ascii="Times New Roman" w:hAnsi="Times New Roman" w:cs="Times New Roman"/>
          <w:sz w:val="24"/>
          <w:szCs w:val="24"/>
        </w:rPr>
        <w:t>guíen</w:t>
      </w:r>
      <w:r w:rsidR="00994D2E">
        <w:rPr>
          <w:rFonts w:ascii="Times New Roman" w:hAnsi="Times New Roman" w:cs="Times New Roman"/>
          <w:sz w:val="24"/>
          <w:szCs w:val="24"/>
        </w:rPr>
        <w:t xml:space="preserve"> a sus pacientes </w:t>
      </w:r>
      <w:r w:rsidR="00D95C7B">
        <w:rPr>
          <w:rFonts w:ascii="Times New Roman" w:hAnsi="Times New Roman" w:cs="Times New Roman"/>
          <w:sz w:val="24"/>
          <w:szCs w:val="24"/>
        </w:rPr>
        <w:t>a continuar con el tratamiento</w:t>
      </w:r>
      <w:r w:rsidR="008814CA">
        <w:rPr>
          <w:rFonts w:ascii="Times New Roman" w:hAnsi="Times New Roman" w:cs="Times New Roman"/>
          <w:sz w:val="24"/>
          <w:szCs w:val="24"/>
        </w:rPr>
        <w:t>,</w:t>
      </w:r>
      <w:r w:rsidR="00D95C7B">
        <w:rPr>
          <w:rFonts w:ascii="Times New Roman" w:hAnsi="Times New Roman" w:cs="Times New Roman"/>
          <w:sz w:val="24"/>
          <w:szCs w:val="24"/>
        </w:rPr>
        <w:t xml:space="preserve"> manifestándole</w:t>
      </w:r>
      <w:r w:rsidR="008814CA">
        <w:rPr>
          <w:rFonts w:ascii="Times New Roman" w:hAnsi="Times New Roman" w:cs="Times New Roman"/>
          <w:sz w:val="24"/>
          <w:szCs w:val="24"/>
        </w:rPr>
        <w:t>s</w:t>
      </w:r>
      <w:r w:rsidR="00D95C7B">
        <w:rPr>
          <w:rFonts w:ascii="Times New Roman" w:hAnsi="Times New Roman" w:cs="Times New Roman"/>
          <w:sz w:val="24"/>
          <w:szCs w:val="24"/>
        </w:rPr>
        <w:t xml:space="preserve"> todos los beneficios</w:t>
      </w:r>
      <w:r w:rsidR="008B73D1">
        <w:rPr>
          <w:rFonts w:ascii="Times New Roman" w:hAnsi="Times New Roman" w:cs="Times New Roman"/>
          <w:sz w:val="24"/>
          <w:szCs w:val="24"/>
        </w:rPr>
        <w:t xml:space="preserve"> y a su vez reacciones adversas</w:t>
      </w:r>
      <w:r w:rsidR="00D95C7B">
        <w:rPr>
          <w:rFonts w:ascii="Times New Roman" w:hAnsi="Times New Roman" w:cs="Times New Roman"/>
          <w:sz w:val="24"/>
          <w:szCs w:val="24"/>
        </w:rPr>
        <w:t xml:space="preserve"> </w:t>
      </w:r>
      <w:r w:rsidR="008B73D1">
        <w:rPr>
          <w:rFonts w:ascii="Times New Roman" w:hAnsi="Times New Roman" w:cs="Times New Roman"/>
          <w:sz w:val="24"/>
          <w:szCs w:val="24"/>
        </w:rPr>
        <w:t xml:space="preserve">que </w:t>
      </w:r>
      <w:r w:rsidR="008814CA">
        <w:rPr>
          <w:rFonts w:ascii="Times New Roman" w:hAnsi="Times New Roman" w:cs="Times New Roman"/>
          <w:sz w:val="24"/>
          <w:szCs w:val="24"/>
        </w:rPr>
        <w:t>pudieran tener</w:t>
      </w:r>
      <w:r w:rsidR="0040069B">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FhODk1NjYtODIzMC00M2M5LTk1NzQtM2E1ODAwYmFkMmU0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237135511"/>
          <w:placeholder>
            <w:docPart w:val="DefaultPlaceholder_-1854013440"/>
          </w:placeholder>
        </w:sdtPr>
        <w:sdtContent>
          <w:r w:rsidR="00A61445" w:rsidRPr="00A61445">
            <w:rPr>
              <w:rFonts w:ascii="Times New Roman" w:hAnsi="Times New Roman" w:cs="Times New Roman"/>
              <w:color w:val="000000"/>
              <w:sz w:val="24"/>
              <w:szCs w:val="24"/>
            </w:rPr>
            <w:t>(30)</w:t>
          </w:r>
          <w:r w:rsidR="00453B55">
            <w:rPr>
              <w:rFonts w:ascii="Times New Roman" w:hAnsi="Times New Roman" w:cs="Times New Roman"/>
              <w:color w:val="000000"/>
              <w:sz w:val="24"/>
              <w:szCs w:val="24"/>
            </w:rPr>
            <w:t>.</w:t>
          </w:r>
        </w:sdtContent>
      </w:sdt>
    </w:p>
    <w:p w14:paraId="262BBFB3" w14:textId="43CFA3D9" w:rsidR="008D6DE2" w:rsidRDefault="00731828" w:rsidP="00DE1789">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También es </w:t>
      </w:r>
      <w:r w:rsidR="00152164">
        <w:rPr>
          <w:rFonts w:ascii="Times New Roman" w:hAnsi="Times New Roman" w:cs="Times New Roman"/>
          <w:sz w:val="24"/>
          <w:szCs w:val="24"/>
        </w:rPr>
        <w:t>importante agendar nueva</w:t>
      </w:r>
      <w:r w:rsidR="00432E1D">
        <w:rPr>
          <w:rFonts w:ascii="Times New Roman" w:hAnsi="Times New Roman" w:cs="Times New Roman"/>
          <w:sz w:val="24"/>
          <w:szCs w:val="24"/>
        </w:rPr>
        <w:t>s</w:t>
      </w:r>
      <w:r w:rsidR="00152164">
        <w:rPr>
          <w:rFonts w:ascii="Times New Roman" w:hAnsi="Times New Roman" w:cs="Times New Roman"/>
          <w:sz w:val="24"/>
          <w:szCs w:val="24"/>
        </w:rPr>
        <w:t xml:space="preserve"> cita</w:t>
      </w:r>
      <w:r w:rsidR="00432E1D">
        <w:rPr>
          <w:rFonts w:ascii="Times New Roman" w:hAnsi="Times New Roman" w:cs="Times New Roman"/>
          <w:sz w:val="24"/>
          <w:szCs w:val="24"/>
        </w:rPr>
        <w:t>s</w:t>
      </w:r>
      <w:r w:rsidR="00152164">
        <w:rPr>
          <w:rFonts w:ascii="Times New Roman" w:hAnsi="Times New Roman" w:cs="Times New Roman"/>
          <w:sz w:val="24"/>
          <w:szCs w:val="24"/>
        </w:rPr>
        <w:t xml:space="preserve"> para que el paciente acuda nuevamente al </w:t>
      </w:r>
      <w:r w:rsidR="00432E1D">
        <w:rPr>
          <w:rFonts w:ascii="Times New Roman" w:hAnsi="Times New Roman" w:cs="Times New Roman"/>
          <w:sz w:val="24"/>
          <w:szCs w:val="24"/>
        </w:rPr>
        <w:t>médico</w:t>
      </w:r>
      <w:r w:rsidR="00152164">
        <w:rPr>
          <w:rFonts w:ascii="Times New Roman" w:hAnsi="Times New Roman" w:cs="Times New Roman"/>
          <w:sz w:val="24"/>
          <w:szCs w:val="24"/>
        </w:rPr>
        <w:t xml:space="preserve"> y </w:t>
      </w:r>
      <w:r w:rsidR="00432E1D">
        <w:rPr>
          <w:rFonts w:ascii="Times New Roman" w:hAnsi="Times New Roman" w:cs="Times New Roman"/>
          <w:sz w:val="24"/>
          <w:szCs w:val="24"/>
        </w:rPr>
        <w:t>así</w:t>
      </w:r>
      <w:r w:rsidR="00152164">
        <w:rPr>
          <w:rFonts w:ascii="Times New Roman" w:hAnsi="Times New Roman" w:cs="Times New Roman"/>
          <w:sz w:val="24"/>
          <w:szCs w:val="24"/>
        </w:rPr>
        <w:t xml:space="preserve"> </w:t>
      </w:r>
      <w:r w:rsidR="00432E1D">
        <w:rPr>
          <w:rFonts w:ascii="Times New Roman" w:hAnsi="Times New Roman" w:cs="Times New Roman"/>
          <w:sz w:val="24"/>
          <w:szCs w:val="24"/>
        </w:rPr>
        <w:t>se pueda llevar</w:t>
      </w:r>
      <w:r w:rsidR="00152164">
        <w:rPr>
          <w:rFonts w:ascii="Times New Roman" w:hAnsi="Times New Roman" w:cs="Times New Roman"/>
          <w:sz w:val="24"/>
          <w:szCs w:val="24"/>
        </w:rPr>
        <w:t xml:space="preserve"> un seguimiento </w:t>
      </w:r>
      <w:r w:rsidR="00432E1D">
        <w:rPr>
          <w:rFonts w:ascii="Times New Roman" w:hAnsi="Times New Roman" w:cs="Times New Roman"/>
          <w:sz w:val="24"/>
          <w:szCs w:val="24"/>
        </w:rPr>
        <w:t>del tratamiento</w:t>
      </w:r>
      <w:r w:rsidR="00A61B50">
        <w:rPr>
          <w:rFonts w:ascii="Times New Roman" w:hAnsi="Times New Roman" w:cs="Times New Roman"/>
          <w:sz w:val="24"/>
          <w:szCs w:val="24"/>
        </w:rPr>
        <w:t xml:space="preserve">. Para este factor hay estrategias que están dirigidas </w:t>
      </w:r>
      <w:r w:rsidR="005D71A7">
        <w:rPr>
          <w:rFonts w:ascii="Times New Roman" w:hAnsi="Times New Roman" w:cs="Times New Roman"/>
          <w:sz w:val="24"/>
          <w:szCs w:val="24"/>
        </w:rPr>
        <w:t>a optim</w:t>
      </w:r>
      <w:r w:rsidR="008814CA">
        <w:rPr>
          <w:rFonts w:ascii="Times New Roman" w:hAnsi="Times New Roman" w:cs="Times New Roman"/>
          <w:sz w:val="24"/>
          <w:szCs w:val="24"/>
        </w:rPr>
        <w:t>izar</w:t>
      </w:r>
      <w:r w:rsidR="005D71A7">
        <w:rPr>
          <w:rFonts w:ascii="Times New Roman" w:hAnsi="Times New Roman" w:cs="Times New Roman"/>
          <w:sz w:val="24"/>
          <w:szCs w:val="24"/>
        </w:rPr>
        <w:t xml:space="preserve"> la </w:t>
      </w:r>
      <w:r w:rsidR="000F4C4A">
        <w:rPr>
          <w:rFonts w:ascii="Times New Roman" w:hAnsi="Times New Roman" w:cs="Times New Roman"/>
          <w:sz w:val="24"/>
          <w:szCs w:val="24"/>
        </w:rPr>
        <w:t>relación</w:t>
      </w:r>
      <w:r w:rsidR="005D71A7">
        <w:rPr>
          <w:rFonts w:ascii="Times New Roman" w:hAnsi="Times New Roman" w:cs="Times New Roman"/>
          <w:sz w:val="24"/>
          <w:szCs w:val="24"/>
        </w:rPr>
        <w:t xml:space="preserve"> </w:t>
      </w:r>
      <w:r w:rsidR="000F4C4A">
        <w:rPr>
          <w:rFonts w:ascii="Times New Roman" w:hAnsi="Times New Roman" w:cs="Times New Roman"/>
          <w:sz w:val="24"/>
          <w:szCs w:val="24"/>
        </w:rPr>
        <w:t>médico</w:t>
      </w:r>
      <w:r w:rsidR="005D71A7">
        <w:rPr>
          <w:rFonts w:ascii="Times New Roman" w:hAnsi="Times New Roman" w:cs="Times New Roman"/>
          <w:sz w:val="24"/>
          <w:szCs w:val="24"/>
        </w:rPr>
        <w:t xml:space="preserve">-paciente </w:t>
      </w:r>
      <w:r w:rsidR="00A8016E">
        <w:rPr>
          <w:rFonts w:ascii="Times New Roman" w:hAnsi="Times New Roman" w:cs="Times New Roman"/>
          <w:sz w:val="24"/>
          <w:szCs w:val="24"/>
        </w:rPr>
        <w:t xml:space="preserve">en donde se </w:t>
      </w:r>
      <w:r w:rsidR="00D844FD">
        <w:rPr>
          <w:rFonts w:ascii="Times New Roman" w:hAnsi="Times New Roman" w:cs="Times New Roman"/>
          <w:sz w:val="24"/>
          <w:szCs w:val="24"/>
        </w:rPr>
        <w:t>resolverá</w:t>
      </w:r>
      <w:r w:rsidR="00A8016E">
        <w:rPr>
          <w:rFonts w:ascii="Times New Roman" w:hAnsi="Times New Roman" w:cs="Times New Roman"/>
          <w:sz w:val="24"/>
          <w:szCs w:val="24"/>
        </w:rPr>
        <w:t xml:space="preserve"> </w:t>
      </w:r>
      <w:r w:rsidR="000F4C4A">
        <w:rPr>
          <w:rFonts w:ascii="Times New Roman" w:hAnsi="Times New Roman" w:cs="Times New Roman"/>
          <w:sz w:val="24"/>
          <w:szCs w:val="24"/>
        </w:rPr>
        <w:t>inquietudes y preguntas y</w:t>
      </w:r>
      <w:r w:rsidR="00D844FD">
        <w:rPr>
          <w:rFonts w:ascii="Times New Roman" w:hAnsi="Times New Roman" w:cs="Times New Roman"/>
          <w:sz w:val="24"/>
          <w:szCs w:val="24"/>
        </w:rPr>
        <w:t xml:space="preserve"> a su </w:t>
      </w:r>
      <w:r w:rsidR="00C325EF">
        <w:rPr>
          <w:rFonts w:ascii="Times New Roman" w:hAnsi="Times New Roman" w:cs="Times New Roman"/>
          <w:sz w:val="24"/>
          <w:szCs w:val="24"/>
        </w:rPr>
        <w:t>vez avivar</w:t>
      </w:r>
      <w:r w:rsidR="000F4C4A">
        <w:rPr>
          <w:rFonts w:ascii="Times New Roman" w:hAnsi="Times New Roman" w:cs="Times New Roman"/>
          <w:sz w:val="24"/>
          <w:szCs w:val="24"/>
        </w:rPr>
        <w:t xml:space="preserve"> la participación activa del enfermo</w:t>
      </w:r>
      <w:r w:rsidR="002268A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TQxYmE5ODgtMDA2MC00MmNmLTgwNGYtZTI4M2QxYzA0ZWRh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1325463231"/>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0F352593" w14:textId="0E39CC01" w:rsidR="00463AE1" w:rsidRPr="00EE480B" w:rsidRDefault="00DE252A" w:rsidP="00B222CD">
      <w:pPr>
        <w:pStyle w:val="Ttulo3"/>
        <w:numPr>
          <w:ilvl w:val="2"/>
          <w:numId w:val="33"/>
        </w:numPr>
        <w:spacing w:line="480" w:lineRule="auto"/>
        <w:rPr>
          <w:rFonts w:ascii="Times New Roman" w:hAnsi="Times New Roman" w:cs="Times New Roman"/>
          <w:sz w:val="24"/>
          <w:szCs w:val="24"/>
        </w:rPr>
      </w:pPr>
      <w:bookmarkStart w:id="61" w:name="_Toc149133855"/>
      <w:bookmarkStart w:id="62" w:name="_Toc150251066"/>
      <w:r w:rsidRPr="00EE480B">
        <w:rPr>
          <w:rFonts w:ascii="Times New Roman" w:hAnsi="Times New Roman" w:cs="Times New Roman"/>
          <w:sz w:val="24"/>
          <w:szCs w:val="24"/>
        </w:rPr>
        <w:t>Psicoterapia</w:t>
      </w:r>
      <w:bookmarkEnd w:id="61"/>
      <w:bookmarkEnd w:id="62"/>
      <w:r w:rsidRPr="00EE480B">
        <w:rPr>
          <w:rFonts w:ascii="Times New Roman" w:hAnsi="Times New Roman" w:cs="Times New Roman"/>
          <w:sz w:val="24"/>
          <w:szCs w:val="24"/>
        </w:rPr>
        <w:t xml:space="preserve"> </w:t>
      </w:r>
    </w:p>
    <w:p w14:paraId="70487D6F" w14:textId="0FCD8FD4" w:rsidR="00322823" w:rsidRDefault="00F3198D" w:rsidP="0040069B">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Es importante </w:t>
      </w:r>
      <w:r w:rsidR="00B55A61">
        <w:rPr>
          <w:rFonts w:ascii="Times New Roman" w:hAnsi="Times New Roman" w:cs="Times New Roman"/>
          <w:sz w:val="24"/>
          <w:szCs w:val="24"/>
        </w:rPr>
        <w:t xml:space="preserve">conocer si el paciente depresivo recibe o no psicoterapia pues esto influye en el cumplimiento del tratamiento </w:t>
      </w:r>
      <w:r w:rsidR="002C1EB8">
        <w:rPr>
          <w:rFonts w:ascii="Times New Roman" w:hAnsi="Times New Roman" w:cs="Times New Roman"/>
          <w:sz w:val="24"/>
          <w:szCs w:val="24"/>
        </w:rPr>
        <w:t xml:space="preserve">pues la terapia eficaz </w:t>
      </w:r>
      <w:r w:rsidR="00E13018">
        <w:rPr>
          <w:rFonts w:ascii="Times New Roman" w:hAnsi="Times New Roman" w:cs="Times New Roman"/>
          <w:sz w:val="24"/>
          <w:szCs w:val="24"/>
        </w:rPr>
        <w:t xml:space="preserve">de la depresión es la combinación de psicoterapia y medicación. </w:t>
      </w:r>
      <w:r w:rsidR="00004898">
        <w:rPr>
          <w:rFonts w:ascii="Times New Roman" w:hAnsi="Times New Roman" w:cs="Times New Roman"/>
          <w:sz w:val="24"/>
          <w:szCs w:val="24"/>
        </w:rPr>
        <w:t xml:space="preserve">Es </w:t>
      </w:r>
      <w:r w:rsidR="00B81365">
        <w:rPr>
          <w:rFonts w:ascii="Times New Roman" w:hAnsi="Times New Roman" w:cs="Times New Roman"/>
          <w:sz w:val="24"/>
          <w:szCs w:val="24"/>
        </w:rPr>
        <w:t>más,</w:t>
      </w:r>
      <w:r w:rsidR="00004898">
        <w:rPr>
          <w:rFonts w:ascii="Times New Roman" w:hAnsi="Times New Roman" w:cs="Times New Roman"/>
          <w:sz w:val="24"/>
          <w:szCs w:val="24"/>
        </w:rPr>
        <w:t xml:space="preserve"> en ciertos casos las personas optan </w:t>
      </w:r>
      <w:r w:rsidR="009A1324">
        <w:rPr>
          <w:rFonts w:ascii="Times New Roman" w:hAnsi="Times New Roman" w:cs="Times New Roman"/>
          <w:sz w:val="24"/>
          <w:szCs w:val="24"/>
        </w:rPr>
        <w:t>más</w:t>
      </w:r>
      <w:r w:rsidR="00004898">
        <w:rPr>
          <w:rFonts w:ascii="Times New Roman" w:hAnsi="Times New Roman" w:cs="Times New Roman"/>
          <w:sz w:val="24"/>
          <w:szCs w:val="24"/>
        </w:rPr>
        <w:t xml:space="preserve"> por </w:t>
      </w:r>
      <w:r w:rsidR="002C31B1">
        <w:rPr>
          <w:rFonts w:ascii="Times New Roman" w:hAnsi="Times New Roman" w:cs="Times New Roman"/>
          <w:sz w:val="24"/>
          <w:szCs w:val="24"/>
        </w:rPr>
        <w:t xml:space="preserve">someterse a </w:t>
      </w:r>
      <w:r w:rsidR="002C31B1">
        <w:rPr>
          <w:rFonts w:ascii="Times New Roman" w:hAnsi="Times New Roman" w:cs="Times New Roman"/>
          <w:sz w:val="24"/>
          <w:szCs w:val="24"/>
        </w:rPr>
        <w:lastRenderedPageBreak/>
        <w:t xml:space="preserve">psicoterapia antes que a la medicación </w:t>
      </w:r>
      <w:r w:rsidR="006A25A5">
        <w:rPr>
          <w:rFonts w:ascii="Times New Roman" w:hAnsi="Times New Roman" w:cs="Times New Roman"/>
          <w:sz w:val="24"/>
          <w:szCs w:val="24"/>
        </w:rPr>
        <w:t xml:space="preserve">por lo que se </w:t>
      </w:r>
      <w:r w:rsidR="006F60A6">
        <w:rPr>
          <w:rFonts w:ascii="Times New Roman" w:hAnsi="Times New Roman" w:cs="Times New Roman"/>
          <w:sz w:val="24"/>
          <w:szCs w:val="24"/>
        </w:rPr>
        <w:t xml:space="preserve">observa mayor adherencia, sin </w:t>
      </w:r>
      <w:r w:rsidR="00B81365">
        <w:rPr>
          <w:rFonts w:ascii="Times New Roman" w:hAnsi="Times New Roman" w:cs="Times New Roman"/>
          <w:sz w:val="24"/>
          <w:szCs w:val="24"/>
        </w:rPr>
        <w:t>embargo,</w:t>
      </w:r>
      <w:r w:rsidR="006F60A6">
        <w:rPr>
          <w:rFonts w:ascii="Times New Roman" w:hAnsi="Times New Roman" w:cs="Times New Roman"/>
          <w:sz w:val="24"/>
          <w:szCs w:val="24"/>
        </w:rPr>
        <w:t xml:space="preserve"> no siempre este tratamiento es útil para cierto tipo de depresión </w:t>
      </w:r>
      <w:r w:rsidR="00B81365">
        <w:rPr>
          <w:rFonts w:ascii="Times New Roman" w:hAnsi="Times New Roman" w:cs="Times New Roman"/>
          <w:sz w:val="24"/>
          <w:szCs w:val="24"/>
        </w:rPr>
        <w:t xml:space="preserve">como la </w:t>
      </w:r>
      <w:r w:rsidR="008814CA">
        <w:rPr>
          <w:rFonts w:ascii="Times New Roman" w:hAnsi="Times New Roman" w:cs="Times New Roman"/>
          <w:sz w:val="24"/>
          <w:szCs w:val="24"/>
        </w:rPr>
        <w:t>D</w:t>
      </w:r>
      <w:r w:rsidR="00B81365">
        <w:rPr>
          <w:rFonts w:ascii="Times New Roman" w:hAnsi="Times New Roman" w:cs="Times New Roman"/>
          <w:sz w:val="24"/>
          <w:szCs w:val="24"/>
        </w:rPr>
        <w:t xml:space="preserve">epresión </w:t>
      </w:r>
      <w:r w:rsidR="008814CA">
        <w:rPr>
          <w:rFonts w:ascii="Times New Roman" w:hAnsi="Times New Roman" w:cs="Times New Roman"/>
          <w:sz w:val="24"/>
          <w:szCs w:val="24"/>
        </w:rPr>
        <w:t>m</w:t>
      </w:r>
      <w:r w:rsidR="00B81365">
        <w:rPr>
          <w:rFonts w:ascii="Times New Roman" w:hAnsi="Times New Roman" w:cs="Times New Roman"/>
          <w:sz w:val="24"/>
          <w:szCs w:val="24"/>
        </w:rPr>
        <w:t>ayor</w:t>
      </w:r>
      <w:r w:rsidR="00E05AA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GFkMDcyZjYtZmIxMy00YmIyLWE5MDItNzQxMjJkZjQ4NTIxIiwicHJvcGVydGllcyI6eyJub3RlSW5kZXgiOjB9LCJpc0VkaXRlZCI6ZmFsc2UsIm1hbnVhbE92ZXJyaWRlIjp7ImlzTWFudWFsbHlPdmVycmlkZGVuIjpmYWxzZSwiY2l0ZXByb2NUZXh0IjoiKDMwLDMy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0s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
          <w:id w:val="-797534382"/>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534C2B61" w14:textId="0572EA8F" w:rsidR="00DE252A" w:rsidRPr="00EE480B" w:rsidRDefault="00594519" w:rsidP="00B222CD">
      <w:pPr>
        <w:pStyle w:val="Ttulo3"/>
        <w:numPr>
          <w:ilvl w:val="2"/>
          <w:numId w:val="33"/>
        </w:numPr>
        <w:spacing w:line="480" w:lineRule="auto"/>
        <w:rPr>
          <w:rFonts w:ascii="Times New Roman" w:hAnsi="Times New Roman" w:cs="Times New Roman"/>
          <w:sz w:val="24"/>
          <w:szCs w:val="24"/>
        </w:rPr>
      </w:pPr>
      <w:bookmarkStart w:id="63" w:name="_Toc149133856"/>
      <w:bookmarkStart w:id="64" w:name="_Toc150251067"/>
      <w:r w:rsidRPr="00EE480B">
        <w:rPr>
          <w:rFonts w:ascii="Times New Roman" w:hAnsi="Times New Roman" w:cs="Times New Roman"/>
          <w:sz w:val="24"/>
          <w:szCs w:val="24"/>
        </w:rPr>
        <w:t>Tratamiento farmacológico</w:t>
      </w:r>
      <w:bookmarkEnd w:id="63"/>
      <w:bookmarkEnd w:id="64"/>
      <w:r w:rsidRPr="00EE480B">
        <w:rPr>
          <w:rFonts w:ascii="Times New Roman" w:hAnsi="Times New Roman" w:cs="Times New Roman"/>
          <w:sz w:val="24"/>
          <w:szCs w:val="24"/>
        </w:rPr>
        <w:t xml:space="preserve"> </w:t>
      </w:r>
    </w:p>
    <w:p w14:paraId="545CF13E" w14:textId="5C13833E" w:rsidR="00414FDA" w:rsidRDefault="00414FDA" w:rsidP="0040069B">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Según estudios realizados </w:t>
      </w:r>
      <w:r w:rsidR="000E610D">
        <w:rPr>
          <w:rFonts w:ascii="Times New Roman" w:hAnsi="Times New Roman" w:cs="Times New Roman"/>
          <w:sz w:val="24"/>
          <w:szCs w:val="24"/>
        </w:rPr>
        <w:t xml:space="preserve">se evidencian </w:t>
      </w:r>
      <w:r w:rsidR="00F0751F">
        <w:rPr>
          <w:rFonts w:ascii="Times New Roman" w:hAnsi="Times New Roman" w:cs="Times New Roman"/>
          <w:sz w:val="24"/>
          <w:szCs w:val="24"/>
        </w:rPr>
        <w:t>defe</w:t>
      </w:r>
      <w:r w:rsidR="0010604A">
        <w:rPr>
          <w:rFonts w:ascii="Times New Roman" w:hAnsi="Times New Roman" w:cs="Times New Roman"/>
          <w:sz w:val="24"/>
          <w:szCs w:val="24"/>
        </w:rPr>
        <w:t xml:space="preserve">rencias en la adherencia al tratamiento señalando que los </w:t>
      </w:r>
      <w:r w:rsidR="00826827">
        <w:rPr>
          <w:rFonts w:ascii="Times New Roman" w:hAnsi="Times New Roman" w:cs="Times New Roman"/>
          <w:sz w:val="24"/>
          <w:szCs w:val="24"/>
        </w:rPr>
        <w:t xml:space="preserve">pacientes que </w:t>
      </w:r>
      <w:r w:rsidR="00514BE5">
        <w:rPr>
          <w:rFonts w:ascii="Times New Roman" w:hAnsi="Times New Roman" w:cs="Times New Roman"/>
          <w:sz w:val="24"/>
          <w:szCs w:val="24"/>
        </w:rPr>
        <w:t xml:space="preserve">ingerían los </w:t>
      </w:r>
      <w:r w:rsidR="006D36B4">
        <w:rPr>
          <w:rFonts w:ascii="Times New Roman" w:hAnsi="Times New Roman" w:cs="Times New Roman"/>
          <w:sz w:val="24"/>
          <w:szCs w:val="24"/>
        </w:rPr>
        <w:t xml:space="preserve">Inhibidores selectivos </w:t>
      </w:r>
      <w:r w:rsidR="00DF185B">
        <w:rPr>
          <w:rFonts w:ascii="Times New Roman" w:hAnsi="Times New Roman" w:cs="Times New Roman"/>
          <w:sz w:val="24"/>
          <w:szCs w:val="24"/>
        </w:rPr>
        <w:t xml:space="preserve">de la </w:t>
      </w:r>
      <w:r>
        <w:rPr>
          <w:rFonts w:ascii="Times New Roman" w:hAnsi="Times New Roman" w:cs="Times New Roman"/>
          <w:sz w:val="24"/>
          <w:szCs w:val="24"/>
        </w:rPr>
        <w:t>recaptación</w:t>
      </w:r>
      <w:r w:rsidR="00DF185B">
        <w:rPr>
          <w:rFonts w:ascii="Times New Roman" w:hAnsi="Times New Roman" w:cs="Times New Roman"/>
          <w:sz w:val="24"/>
          <w:szCs w:val="24"/>
        </w:rPr>
        <w:t xml:space="preserve"> de serotonina </w:t>
      </w:r>
      <w:r w:rsidR="00514BE5">
        <w:rPr>
          <w:rFonts w:ascii="Times New Roman" w:hAnsi="Times New Roman" w:cs="Times New Roman"/>
          <w:sz w:val="24"/>
          <w:szCs w:val="24"/>
        </w:rPr>
        <w:t xml:space="preserve">durante un mes presentan </w:t>
      </w:r>
      <w:r w:rsidR="009A1324">
        <w:rPr>
          <w:rFonts w:ascii="Times New Roman" w:hAnsi="Times New Roman" w:cs="Times New Roman"/>
          <w:sz w:val="24"/>
          <w:szCs w:val="24"/>
        </w:rPr>
        <w:t>más</w:t>
      </w:r>
      <w:r w:rsidR="00514BE5">
        <w:rPr>
          <w:rFonts w:ascii="Times New Roman" w:hAnsi="Times New Roman" w:cs="Times New Roman"/>
          <w:sz w:val="24"/>
          <w:szCs w:val="24"/>
        </w:rPr>
        <w:t xml:space="preserve"> </w:t>
      </w:r>
      <w:r w:rsidR="00DC6C19">
        <w:rPr>
          <w:rFonts w:ascii="Times New Roman" w:hAnsi="Times New Roman" w:cs="Times New Roman"/>
          <w:sz w:val="24"/>
          <w:szCs w:val="24"/>
        </w:rPr>
        <w:t xml:space="preserve">posibilidad de </w:t>
      </w:r>
      <w:r w:rsidR="00C2125C">
        <w:rPr>
          <w:rFonts w:ascii="Times New Roman" w:hAnsi="Times New Roman" w:cs="Times New Roman"/>
          <w:sz w:val="24"/>
          <w:szCs w:val="24"/>
        </w:rPr>
        <w:t>continuar</w:t>
      </w:r>
      <w:r w:rsidR="00DC6C19">
        <w:rPr>
          <w:rFonts w:ascii="Times New Roman" w:hAnsi="Times New Roman" w:cs="Times New Roman"/>
          <w:sz w:val="24"/>
          <w:szCs w:val="24"/>
        </w:rPr>
        <w:t xml:space="preserve"> con el tratamiento dos meses </w:t>
      </w:r>
      <w:r w:rsidR="009A1324">
        <w:rPr>
          <w:rFonts w:ascii="Times New Roman" w:hAnsi="Times New Roman" w:cs="Times New Roman"/>
          <w:sz w:val="24"/>
          <w:szCs w:val="24"/>
        </w:rPr>
        <w:t>más</w:t>
      </w:r>
      <w:r w:rsidR="00DC6C19">
        <w:rPr>
          <w:rFonts w:ascii="Times New Roman" w:hAnsi="Times New Roman" w:cs="Times New Roman"/>
          <w:sz w:val="24"/>
          <w:szCs w:val="24"/>
        </w:rPr>
        <w:t xml:space="preserve"> en </w:t>
      </w:r>
      <w:r w:rsidR="00C2125C">
        <w:rPr>
          <w:rFonts w:ascii="Times New Roman" w:hAnsi="Times New Roman" w:cs="Times New Roman"/>
          <w:sz w:val="24"/>
          <w:szCs w:val="24"/>
        </w:rPr>
        <w:t>comparación</w:t>
      </w:r>
      <w:r w:rsidR="00DC6C19">
        <w:rPr>
          <w:rFonts w:ascii="Times New Roman" w:hAnsi="Times New Roman" w:cs="Times New Roman"/>
          <w:sz w:val="24"/>
          <w:szCs w:val="24"/>
        </w:rPr>
        <w:t xml:space="preserve"> </w:t>
      </w:r>
      <w:r w:rsidR="009A1324">
        <w:rPr>
          <w:rFonts w:ascii="Times New Roman" w:hAnsi="Times New Roman" w:cs="Times New Roman"/>
          <w:sz w:val="24"/>
          <w:szCs w:val="24"/>
        </w:rPr>
        <w:t>con los</w:t>
      </w:r>
      <w:r w:rsidR="00DC6C19">
        <w:rPr>
          <w:rFonts w:ascii="Times New Roman" w:hAnsi="Times New Roman" w:cs="Times New Roman"/>
          <w:sz w:val="24"/>
          <w:szCs w:val="24"/>
        </w:rPr>
        <w:t xml:space="preserve"> que tomaban </w:t>
      </w:r>
      <w:r w:rsidR="00A97CFF">
        <w:rPr>
          <w:rFonts w:ascii="Times New Roman" w:hAnsi="Times New Roman" w:cs="Times New Roman"/>
          <w:sz w:val="24"/>
          <w:szCs w:val="24"/>
        </w:rPr>
        <w:t>antidepresivos tricíclicos</w:t>
      </w:r>
      <w:r w:rsidR="00B1032E">
        <w:rPr>
          <w:rFonts w:ascii="Times New Roman" w:hAnsi="Times New Roman" w:cs="Times New Roman"/>
          <w:sz w:val="24"/>
          <w:szCs w:val="24"/>
        </w:rPr>
        <w:t xml:space="preserve"> por lo que se atribuyen dificultades en la tolerancia </w:t>
      </w:r>
      <w:r w:rsidR="004467E7">
        <w:rPr>
          <w:rFonts w:ascii="Times New Roman" w:hAnsi="Times New Roman" w:cs="Times New Roman"/>
          <w:sz w:val="24"/>
          <w:szCs w:val="24"/>
        </w:rPr>
        <w:t xml:space="preserve">de los ACT por presentar </w:t>
      </w:r>
      <w:r w:rsidR="007A69FE">
        <w:rPr>
          <w:rFonts w:ascii="Times New Roman" w:hAnsi="Times New Roman" w:cs="Times New Roman"/>
          <w:sz w:val="24"/>
          <w:szCs w:val="24"/>
        </w:rPr>
        <w:t>más</w:t>
      </w:r>
      <w:r w:rsidR="004467E7">
        <w:rPr>
          <w:rFonts w:ascii="Times New Roman" w:hAnsi="Times New Roman" w:cs="Times New Roman"/>
          <w:sz w:val="24"/>
          <w:szCs w:val="24"/>
        </w:rPr>
        <w:t xml:space="preserve"> efectos secundarios</w:t>
      </w:r>
      <w:r w:rsidR="00C1304D">
        <w:rPr>
          <w:rFonts w:ascii="Times New Roman" w:hAnsi="Times New Roman" w:cs="Times New Roman"/>
          <w:sz w:val="24"/>
          <w:szCs w:val="24"/>
        </w:rPr>
        <w:t xml:space="preserve"> como </w:t>
      </w:r>
      <w:r w:rsidR="007A69FE">
        <w:rPr>
          <w:rFonts w:ascii="Times New Roman" w:hAnsi="Times New Roman" w:cs="Times New Roman"/>
          <w:sz w:val="24"/>
          <w:szCs w:val="24"/>
        </w:rPr>
        <w:t>disfunción</w:t>
      </w:r>
      <w:r w:rsidR="00C1304D">
        <w:rPr>
          <w:rFonts w:ascii="Times New Roman" w:hAnsi="Times New Roman" w:cs="Times New Roman"/>
          <w:sz w:val="24"/>
          <w:szCs w:val="24"/>
        </w:rPr>
        <w:t xml:space="preserve"> sexual, </w:t>
      </w:r>
      <w:r w:rsidR="007A69FE">
        <w:rPr>
          <w:rFonts w:ascii="Times New Roman" w:hAnsi="Times New Roman" w:cs="Times New Roman"/>
          <w:sz w:val="24"/>
          <w:szCs w:val="24"/>
        </w:rPr>
        <w:t>náuseas</w:t>
      </w:r>
      <w:r w:rsidR="00C1304D">
        <w:rPr>
          <w:rFonts w:ascii="Times New Roman" w:hAnsi="Times New Roman" w:cs="Times New Roman"/>
          <w:sz w:val="24"/>
          <w:szCs w:val="24"/>
        </w:rPr>
        <w:t xml:space="preserve">, </w:t>
      </w:r>
      <w:r w:rsidR="007A69FE">
        <w:rPr>
          <w:rFonts w:ascii="Times New Roman" w:hAnsi="Times New Roman" w:cs="Times New Roman"/>
          <w:sz w:val="24"/>
          <w:szCs w:val="24"/>
        </w:rPr>
        <w:t>nerviosismos y ansiedad</w:t>
      </w:r>
      <w:r w:rsidR="006A45E0">
        <w:rPr>
          <w:rFonts w:ascii="Times New Roman" w:hAnsi="Times New Roman" w:cs="Times New Roman"/>
          <w:sz w:val="24"/>
          <w:szCs w:val="24"/>
        </w:rPr>
        <w:t>, es decir están ligadas a la no adherencia al tratamiento</w:t>
      </w:r>
      <w:r w:rsidR="00E05AA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lkYTBiZWEtMzQ1YS00MWEzLWFkMDEtZTg5NjFiY2RjMzUx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
          <w:id w:val="1694874323"/>
          <w:placeholder>
            <w:docPart w:val="DefaultPlaceholder_-1854013440"/>
          </w:placeholder>
        </w:sdtPr>
        <w:sdtContent>
          <w:r w:rsidR="00A61445" w:rsidRPr="00A61445">
            <w:rPr>
              <w:rFonts w:ascii="Times New Roman" w:hAnsi="Times New Roman" w:cs="Times New Roman"/>
              <w:color w:val="000000"/>
              <w:sz w:val="24"/>
              <w:szCs w:val="24"/>
            </w:rPr>
            <w:t>(30,32)</w:t>
          </w:r>
          <w:r w:rsidR="00453B55">
            <w:rPr>
              <w:rFonts w:ascii="Times New Roman" w:hAnsi="Times New Roman" w:cs="Times New Roman"/>
              <w:color w:val="000000"/>
              <w:sz w:val="24"/>
              <w:szCs w:val="24"/>
            </w:rPr>
            <w:t>.</w:t>
          </w:r>
        </w:sdtContent>
      </w:sdt>
    </w:p>
    <w:p w14:paraId="0282D7BF" w14:textId="739EC972" w:rsidR="002756D4" w:rsidRPr="00E82D3B" w:rsidRDefault="002756D4" w:rsidP="00DE1789">
      <w:pPr>
        <w:spacing w:after="160" w:line="480" w:lineRule="auto"/>
        <w:jc w:val="both"/>
        <w:rPr>
          <w:rFonts w:ascii="Times New Roman" w:hAnsi="Times New Roman" w:cs="Times New Roman"/>
          <w:sz w:val="24"/>
          <w:szCs w:val="24"/>
        </w:rPr>
      </w:pPr>
      <w:r w:rsidRPr="00E82D3B">
        <w:rPr>
          <w:rFonts w:ascii="Times New Roman" w:hAnsi="Times New Roman" w:cs="Times New Roman"/>
          <w:sz w:val="24"/>
          <w:szCs w:val="24"/>
        </w:rPr>
        <w:t>Es por ello que se han realizado algunos estudios enfocados al tema, diversos de ellos concuerdan que los efectos adversos de los antidepresivos son los que comúnmente afectan en la adherencia al tratamiento, a pesar de que un estudio de Párraga Martínez señal</w:t>
      </w:r>
      <w:r>
        <w:rPr>
          <w:rFonts w:ascii="Times New Roman" w:hAnsi="Times New Roman" w:cs="Times New Roman"/>
          <w:sz w:val="24"/>
          <w:szCs w:val="24"/>
        </w:rPr>
        <w:t>ó</w:t>
      </w:r>
      <w:r w:rsidRPr="00E82D3B">
        <w:rPr>
          <w:rFonts w:ascii="Times New Roman" w:hAnsi="Times New Roman" w:cs="Times New Roman"/>
          <w:sz w:val="24"/>
          <w:szCs w:val="24"/>
        </w:rPr>
        <w:t xml:space="preserve"> que los factores más influyentes son</w:t>
      </w:r>
      <w:r w:rsidR="008814CA">
        <w:rPr>
          <w:rFonts w:ascii="Times New Roman" w:hAnsi="Times New Roman" w:cs="Times New Roman"/>
          <w:sz w:val="24"/>
          <w:szCs w:val="24"/>
        </w:rPr>
        <w:t xml:space="preserve">: </w:t>
      </w:r>
      <w:r w:rsidRPr="00E82D3B">
        <w:rPr>
          <w:rFonts w:ascii="Times New Roman" w:hAnsi="Times New Roman" w:cs="Times New Roman"/>
          <w:sz w:val="24"/>
          <w:szCs w:val="24"/>
        </w:rPr>
        <w:t>ser menor de edad, nivel de escolaridad inferior y no haber tenido un tratamiento psicoterapéutico previo. Por lo que se refiere al estudio de Silvia Oller menciona que no existen discrepancias mayores en factores sociodemográficos, más bien expone existir gran afluencia cuando el paciente presenta una enfermedad de base concomitante</w:t>
      </w:r>
      <w:r>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TdkNWFjNzgtZDc3Zi00NzZjLWEzM2YtNDMxOTY2NWRhNDQxIiwicHJvcGVydGllcyI6eyJub3RlSW5kZXgiOjB9LCJpc0VkaXRlZCI6ZmFsc2UsIm1hbnVhbE92ZXJyaWRlIjp7ImlzTWFudWFsbHlPdmVycmlkZGVuIjpmYWxzZSwiY2l0ZXByb2NUZXh0IjoiKDI5LDMzKSIsIm1hbnVhbE92ZXJyaWRlVGV4dCI6IiJ9LCJjaXRhdGlvbkl0ZW1zIjpbeyJpZCI6ImMwMzA1N2M1LWVjOGEtM2YyZC1iNmE2LTkzZmUxY2Q1MTY0YiIsIml0ZW1EYXRhIjp7InR5cGUiOiJhcnRpY2xlLWpvdXJuYWwiLCJpZCI6ImMwMzA1N2M1LWVjOGEtM2YyZC1iNmE2LTkzZmUxY2Q1MTY0YiIsInRpdGxlIjoiRmFjdG9yZXMgYXNvY2lhZG9zIGEgbGEgYWRoZXJlbmNpYSBhbCB0cmF0YW1pZW50byBlbiBwYWNpZW50ZXMgY29uIGRlcHJlc2nDs24iLCJhdXRob3IiOlt7ImZhbWlseSI6IlRvcnJlcyBTYWxkYcOxYSIsImdpdmVuIjoiQWRyaWVsIiwicGFyc2UtbmFtZXMiOmZhbHNlLCJkcm9wcGluZy1wYXJ0aWNsZSI6IiIsIm5vbi1kcm9wcGluZy1wYXJ0aWNsZSI6IiJ9LHsiZmFtaWx5IjoiT3J0aXogU8OhbmNoZXoiLCJnaXZlbiI6Ill1cmlzbmVsIiwicGFyc2UtbmFtZXMiOmZhbHNlLCJkcm9wcGluZy1wYXJ0aWNsZSI6IiIsIm5vbi1kcm9wcGluZy1wYXJ0aWNsZSI6IiJ9LHsiZmFtaWx5IjoiTWFydMOtbmV6IFN1w6FyZXoiLCJnaXZlbiI6IkhlcmliZXJ0byIsInBhcnNlLW5hbWVzIjpmYWxzZSwiZHJvcHBpbmctcGFydGljbGUiOiIiLCJub24tZHJvcHBpbmctcGFydGljbGUiOiIifSx7ImZhbWlseSI6IkZlcm7DoW5kZXogQ29ycmFsZXMiLCJnaXZlbiI6IllhbmFpc2EgTm9yYWlkYSIsInBhcnNlLW5hbWVzIjpmYWxzZSwiZHJvcHBpbmctcGFydGljbGUiOiIiLCJub24tZHJvcHBpbmctcGFydGljbGUiOiIifSx7ImZhbWlseSI6IlBhY2hlY28gQmFsbGVzdGVyIiwiZ2l2ZW4iOiJEYWNoZWxsIiwicGFyc2UtbmFtZXMiOmZhbHNlLCJkcm9wcGluZy1wYXJ0aWNsZSI6IiIsIm5vbi1kcm9wcGluZy1wYXJ0aWNsZSI6IiJ9LH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1dLCJjb250YWluZXItdGl0bGUiOiJNdWx0aW1lZCIsImFjY2Vzc2VkIjp7ImRhdGUtcGFydHMiOltbMjAyMywxMCwyXV19LCJJU1NOIjoiMTAyOC00ODE4IiwiVVJMIjoiaHR0cDovL3NjaWVsby5zbGQuY3Uvc2NpZWxvLnBocD9zY3JpcHQ9c2NpX2FydHRleHQmcGlkPVMxMDI4LTQ4MTgyMDE5MDAwMTAwMDAxJmxuZz1lcyZucm09aXNvJnRsbmc9ZW4iLCJpc3N1ZWQiOnsiZGF0ZS1wYXJ0cyI6W1syMDE5XV19LCJwYWdlIjoiMS0xMCIsInB1Ymxpc2hlciI6IjE5OTcsIENlbnRybyBQcm92aW5jaWFsIGRlIEluZm9ybWFjacOzbiBkZSBDaWVuY2lhcyBNw6lkaWNhcyIsImlzc3VlIjoiMSIsInZvbHVtZSI6IjIzIiwiY29udGFpbmVyLXRpdGxlLXNob3J0IjoiIn0sImlzVGVtcG9yYXJ5IjpmYWxzZX0seyJpZCI6ImViNzhkOWQ4LTNhMzEtM2IwYy05MTE3LWNjYzUzNzg3YTk5NyIsIml0ZW1EYXRhIjp7InR5cGUiOiJhcnRpY2xlLWpvdXJuYWwiLCJpZCI6ImViNzhkOWQ4LTNhMzEtM2IwYy05MTE3LWNjYzUzNzg3YTk5NyIsInRpdGxlIjoiRmFjdG9yZXNfTWFsYWdhTG9wZXpfRGFuaWVsYSIsImNvbnRhaW5lci10aXRsZS1zaG9ydCI6IiJ9LCJpc1RlbXBvcmFyeSI6ZmFsc2V9XX0="/>
          <w:id w:val="-1326507035"/>
          <w:placeholder>
            <w:docPart w:val="A0BDB508BFBE481ABB44111EAD1D442E"/>
          </w:placeholder>
        </w:sdtPr>
        <w:sdtContent>
          <w:r w:rsidR="00A61445" w:rsidRPr="00A61445">
            <w:rPr>
              <w:rFonts w:ascii="Times New Roman" w:hAnsi="Times New Roman" w:cs="Times New Roman"/>
              <w:color w:val="000000"/>
              <w:sz w:val="24"/>
              <w:szCs w:val="24"/>
            </w:rPr>
            <w:t>(29,33)</w:t>
          </w:r>
          <w:r w:rsidR="00453B55">
            <w:rPr>
              <w:rFonts w:ascii="Times New Roman" w:hAnsi="Times New Roman" w:cs="Times New Roman"/>
              <w:color w:val="000000"/>
              <w:sz w:val="24"/>
              <w:szCs w:val="24"/>
            </w:rPr>
            <w:t>.</w:t>
          </w:r>
        </w:sdtContent>
      </w:sdt>
    </w:p>
    <w:p w14:paraId="709B6C49" w14:textId="2DA31825" w:rsidR="002756D4" w:rsidRPr="000824CF" w:rsidRDefault="002756D4" w:rsidP="00DE1789">
      <w:pPr>
        <w:spacing w:line="480" w:lineRule="auto"/>
        <w:jc w:val="both"/>
        <w:rPr>
          <w:rFonts w:ascii="Times New Roman" w:hAnsi="Times New Roman" w:cs="Times New Roman"/>
          <w:sz w:val="24"/>
          <w:szCs w:val="24"/>
        </w:rPr>
      </w:pPr>
      <w:r>
        <w:rPr>
          <w:rFonts w:ascii="Times New Roman" w:hAnsi="Times New Roman" w:cs="Times New Roman"/>
          <w:sz w:val="24"/>
          <w:szCs w:val="24"/>
        </w:rPr>
        <w:t>Otros estudios sobre el a</w:t>
      </w:r>
      <w:r w:rsidRPr="000824CF">
        <w:rPr>
          <w:rFonts w:ascii="Times New Roman" w:hAnsi="Times New Roman" w:cs="Times New Roman"/>
          <w:sz w:val="24"/>
          <w:szCs w:val="24"/>
        </w:rPr>
        <w:t xml:space="preserve">pego </w:t>
      </w:r>
      <w:r>
        <w:rPr>
          <w:rFonts w:ascii="Times New Roman" w:hAnsi="Times New Roman" w:cs="Times New Roman"/>
          <w:sz w:val="24"/>
          <w:szCs w:val="24"/>
        </w:rPr>
        <w:t>a</w:t>
      </w:r>
      <w:r w:rsidRPr="000824CF">
        <w:rPr>
          <w:rFonts w:ascii="Times New Roman" w:hAnsi="Times New Roman" w:cs="Times New Roman"/>
          <w:sz w:val="24"/>
          <w:szCs w:val="24"/>
        </w:rPr>
        <w:t>l tratamiento depresivo concluyen</w:t>
      </w:r>
      <w:r>
        <w:rPr>
          <w:rFonts w:ascii="Times New Roman" w:hAnsi="Times New Roman" w:cs="Times New Roman"/>
          <w:sz w:val="24"/>
          <w:szCs w:val="24"/>
        </w:rPr>
        <w:t xml:space="preserve"> con </w:t>
      </w:r>
      <w:r w:rsidRPr="000824CF">
        <w:rPr>
          <w:rFonts w:ascii="Times New Roman" w:hAnsi="Times New Roman" w:cs="Times New Roman"/>
          <w:sz w:val="24"/>
          <w:szCs w:val="24"/>
        </w:rPr>
        <w:t>resultados poco prometedores debido a que el incumplimiento esta entre el 30-70%, a su vez se indaga sobre las causas que llevan a estas circunstancias destacándose lo efectos secundarios tempranos y beneficios tardíos</w:t>
      </w:r>
      <w:r>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jM2YTk5YTUtOGM0ZC00M2JmLWFlYzktNmEyNDhkNjg5YjgzIiwicHJvcGVydGllcyI6eyJub3RlSW5kZXgiOjB9LCJpc0VkaXRlZCI6ZmFsc2UsIm1hbnVhbE92ZXJyaWRlIjp7ImlzTWFudWFsbHlPdmVycmlkZGVuIjpmYWxzZSwiY2l0ZXByb2NUZXh0IjoiKDM0KSIsIm1hbnVhbE92ZXJyaWRlVGV4dCI6IiJ9LCJjaXRhdGlvbkl0ZW1zIjpbeyJpZCI6IjcxNDUwODViLTA5MmMtM2UyNy05MGE3LTJhMDNkN2Y1MmY0ZSIsIml0ZW1EYXRhIjp7InR5cGUiOiJ3ZWJwYWdlIiwiaWQiOiI3MTQ1MDg1Yi0wOTJjLTNlMjctOTBhNy0yYTAzZDdmNTJmNGUiLCJ0aXRsZSI6IlBhdXRhcyBkZSBBY3R1YWNpw7NuIHkgU2VndWltaWVudG8gZnJlbnRlIGEgbGEgRGVwcmVzacOzbiB8IEZGT01DIiwiYWNjZXNzZWQiOnsiZGF0ZS1wYXJ0cyI6W1syMDIzLDEwLDJdXX0sIlVSTCI6Imh0dHBzOi8vd3d3LmZmb21jLm9yZy9ub3RpY2lhcy9wYXV0YXMtZGUtYWN0dWFjaW9uLXktc2VndWltaWVudG8tZnJlbnRlLWxhLWRlcHJlc2lvbiIsImNvbnRhaW5lci10aXRsZS1zaG9ydCI6IiJ9LCJpc1RlbXBvcmFyeSI6ZmFsc2V9XX0="/>
          <w:id w:val="24384869"/>
          <w:placeholder>
            <w:docPart w:val="A0BDB508BFBE481ABB44111EAD1D442E"/>
          </w:placeholder>
        </w:sdtPr>
        <w:sdtContent>
          <w:r w:rsidR="00A61445" w:rsidRPr="00A61445">
            <w:rPr>
              <w:rFonts w:ascii="Times New Roman" w:hAnsi="Times New Roman" w:cs="Times New Roman"/>
              <w:color w:val="000000"/>
              <w:sz w:val="24"/>
              <w:szCs w:val="24"/>
            </w:rPr>
            <w:t>(34)</w:t>
          </w:r>
          <w:r w:rsidR="00453B55">
            <w:rPr>
              <w:rFonts w:ascii="Times New Roman" w:hAnsi="Times New Roman" w:cs="Times New Roman"/>
              <w:color w:val="000000"/>
              <w:sz w:val="24"/>
              <w:szCs w:val="24"/>
            </w:rPr>
            <w:t>.</w:t>
          </w:r>
        </w:sdtContent>
      </w:sdt>
    </w:p>
    <w:p w14:paraId="15962BAE" w14:textId="2E4D0358" w:rsidR="002756D4" w:rsidRPr="00231709" w:rsidRDefault="002756D4" w:rsidP="00DE1789">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En un artículo de investigación observacional longitudinal retrospectivo del 2020 que tuvo como objetivo la evaluación del grado de adherencia al tratamiento farmacológico </w:t>
      </w:r>
      <w:r w:rsidRPr="00231709">
        <w:rPr>
          <w:rFonts w:ascii="Times New Roman" w:hAnsi="Times New Roman" w:cs="Times New Roman"/>
          <w:sz w:val="24"/>
          <w:szCs w:val="24"/>
        </w:rPr>
        <w:lastRenderedPageBreak/>
        <w:t>antidepresivo en 155 pacientes de la Unidad de Salud Mental</w:t>
      </w:r>
      <w:r>
        <w:rPr>
          <w:rFonts w:ascii="Times New Roman" w:hAnsi="Times New Roman" w:cs="Times New Roman"/>
          <w:sz w:val="24"/>
          <w:szCs w:val="24"/>
        </w:rPr>
        <w:t xml:space="preserve"> en donde se implementó el método del</w:t>
      </w:r>
      <w:r w:rsidRPr="00231709">
        <w:rPr>
          <w:rFonts w:ascii="Times New Roman" w:hAnsi="Times New Roman" w:cs="Times New Roman"/>
          <w:sz w:val="24"/>
          <w:szCs w:val="24"/>
        </w:rPr>
        <w:t xml:space="preserve"> recuento de unidades dispensadas en farmacia durante un año</w:t>
      </w:r>
      <w:r>
        <w:rPr>
          <w:rFonts w:ascii="Times New Roman" w:hAnsi="Times New Roman" w:cs="Times New Roman"/>
          <w:sz w:val="24"/>
          <w:szCs w:val="24"/>
        </w:rPr>
        <w:t xml:space="preserve"> se obtuvieron los siguientes</w:t>
      </w:r>
      <w:r w:rsidRPr="00231709">
        <w:rPr>
          <w:rFonts w:ascii="Times New Roman" w:hAnsi="Times New Roman" w:cs="Times New Roman"/>
          <w:sz w:val="24"/>
          <w:szCs w:val="24"/>
        </w:rPr>
        <w:t xml:space="preserve"> resultados</w:t>
      </w:r>
      <w:r>
        <w:rPr>
          <w:rFonts w:ascii="Times New Roman" w:hAnsi="Times New Roman" w:cs="Times New Roman"/>
          <w:sz w:val="24"/>
          <w:szCs w:val="24"/>
        </w:rPr>
        <w:t>;</w:t>
      </w:r>
      <w:r w:rsidRPr="00231709">
        <w:rPr>
          <w:rFonts w:ascii="Times New Roman" w:hAnsi="Times New Roman" w:cs="Times New Roman"/>
          <w:sz w:val="24"/>
          <w:szCs w:val="24"/>
        </w:rPr>
        <w:t xml:space="preserve"> 116 pacientes presentan una adherencia </w:t>
      </w:r>
      <w:r w:rsidR="008814CA">
        <w:rPr>
          <w:rFonts w:ascii="Times New Roman" w:hAnsi="Times New Roman" w:cs="Times New Roman"/>
          <w:sz w:val="24"/>
          <w:szCs w:val="24"/>
        </w:rPr>
        <w:t xml:space="preserve">de </w:t>
      </w:r>
      <w:r w:rsidRPr="00231709">
        <w:rPr>
          <w:rFonts w:ascii="Times New Roman" w:hAnsi="Times New Roman" w:cs="Times New Roman"/>
          <w:sz w:val="24"/>
          <w:szCs w:val="24"/>
        </w:rPr>
        <w:t xml:space="preserve">más del 80% siendo los pacientes con trastorno neurótico aquellos con más probabilidad de una adherencia </w:t>
      </w:r>
      <w:r>
        <w:rPr>
          <w:rFonts w:ascii="Times New Roman" w:hAnsi="Times New Roman" w:cs="Times New Roman"/>
          <w:sz w:val="24"/>
          <w:szCs w:val="24"/>
        </w:rPr>
        <w:t>alta</w:t>
      </w:r>
      <w:r w:rsidRPr="00231709">
        <w:rPr>
          <w:rFonts w:ascii="Times New Roman" w:hAnsi="Times New Roman" w:cs="Times New Roman"/>
          <w:sz w:val="24"/>
          <w:szCs w:val="24"/>
        </w:rPr>
        <w:t xml:space="preserve"> mientras que los pacientes fumadores presentaron una menor probabilidad. Como conclusión en este estudio la mayoría los pacientes en general (75%) presentan una alta adherencia al tratamiento</w:t>
      </w:r>
      <w:r>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kzMzM0ODItZWUxYS00ZWE5LWEwZGItYzFkM2JkNjdhNTQyIiwicHJvcGVydGllcyI6eyJub3RlSW5kZXgiOjB9LCJpc0VkaXRlZCI6ZmFsc2UsIm1hbnVhbE92ZXJyaWRlIjp7ImlzTWFudWFsbHlPdmVycmlkZGVuIjpmYWxzZSwiY2l0ZXByb2NUZXh0IjoiKDM1KSIsIm1hbnVhbE92ZXJyaWRlVGV4dCI6IiJ9LCJjaXRhdGlvbkl0ZW1zIjpbeyJpZCI6IjA4YzA4MjQ4LTY0NzAtMzczMC04NmE1LTAwMDg2ZDg4NzkwNiIsIml0ZW1EYXRhIjp7InR5cGUiOiJhcnRpY2xlLWpvdXJuYWwiLCJpZCI6IjA4YzA4MjQ4LTY0NzAtMzczMC04NmE1LTAwMDg2ZDg4NzkwNiIsInRpdGxlIjoiRmFjdG9yZXMgYXNvY2lhZG9zIHkgYWRoZXJlbmNpYSBhbCB0cmF0YW1pZW50byBkZSBwc2ljb3Ryw7NwaWNvcyBlbiBwYWNpZW50ZXMgZGVsIENlbnRybyBkZSBTYWx1ZCBNZW50YWwgQ29tdW5pdGFyaW8gVGF5YWNhamEg4oCTIEh1YW5jYXZlbGljYS4gMjAyMi4iLCJhdXRob3IiOlt7ImZhbWlseSI6IkdhcmF5IENhcmRlbmFzIiwiZ2l2ZW4iOiJFdmEgTGVvbm9yIiwicGFyc2UtbmFtZXMiOmZhbHNlLCJkcm9wcGluZy1wYXJ0aWNsZSI6IiIsIm5vbi1kcm9wcGluZy1wYXJ0aWNsZSI6IiJ9LHsiZmFtaWx5IjoiTGVvbiBDYXN0cm8iLCJnaXZlbiI6IkNhbmR5IFJveGFuYSIsInBhcnNlLW5hbWVzIjpmYWxzZSwiZHJvcHBpbmctcGFydGljbGUiOiIiLCJub24tZHJvcHBpbmctcGFydGljbGUiOiIifV0sImNvbnRhaW5lci10aXRsZSI6IlVuaXZlcnNpZGFkIFByaXZhZGEgZGUgSHVhbmNheW8gRnJhbmtsaW4gUm9vc2V2ZWx0IiwiYWNjZXNzZWQiOnsiZGF0ZS1wYXJ0cyI6W1syMDIzLDEwLDNdXX0sIlVSTCI6Imh0dHA6Ly9yZXBvc2l0b3Jpby51cm9vc2V2ZWx0LmVkdS5wZS9oYW5kbGUvMjAuNTAwLjE0MTQwLzE2NTEiLCJpc3N1ZWQiOnsiZGF0ZS1wYXJ0cyI6W1syMDIzLDMsMTddXX0sImFic3RyYWN0IjoiRWwgdG90YWwgY29tYmluYWRvIGRlIHRvZGFzIGxhcyBjb2luY2lkZW5jaWFzLCBpbmNsdWlkYXMgbGFzIGZ1ZW50ZXMgc3VwZXJwdWVzdGFzLCBwYXJhIGNhZGEgYmFzZSBkIDI1JSBCYXNlIGRlIGRhdG9zIGRlIEludGVybmV0IDAlIEJhc2UgZGUgZGF0b3MgZGUgcHVibGljYWNpb25lcyBFeGNsdWlyIGRlbCBSZXBvcnRlIGRlIFNpbWlsaXR1ZCBNYXRlcmlhbCBiaWJsaW9ncsOhZmljbyBNYXRlcmlhbCBjaXRhZG8gTWF0ZXJpYWwgY2l0YWRvIENvaW5jaWRlbmNpYSBiYWphIChtZW5vcyBkZSAyMCBwYWxhYnJhcykgQmxvcXVlcyBkZSB0ZXh0byBleGNsdWlkb3MgbWFudWFsbWVudGUgUmVzdW1lbiIsInB1Ymxpc2hlciI6IlVuaXZlcnNpZGFkIFByaXZhZGEgZGUgSHVhbmNheW8gRnJhbmtsaW4gUm9vc2V2ZWx0IiwiY29udGFpbmVyLXRpdGxlLXNob3J0IjoiIn0sImlzVGVtcG9yYXJ5IjpmYWxzZX1dfQ=="/>
          <w:id w:val="1971699696"/>
          <w:placeholder>
            <w:docPart w:val="A0BDB508BFBE481ABB44111EAD1D442E"/>
          </w:placeholder>
        </w:sdtPr>
        <w:sdtContent>
          <w:r w:rsidR="00A61445" w:rsidRPr="00A61445">
            <w:rPr>
              <w:rFonts w:ascii="Times New Roman" w:hAnsi="Times New Roman" w:cs="Times New Roman"/>
              <w:color w:val="000000"/>
              <w:sz w:val="24"/>
              <w:szCs w:val="24"/>
            </w:rPr>
            <w:t>(35)</w:t>
          </w:r>
        </w:sdtContent>
      </w:sdt>
      <w:r>
        <w:rPr>
          <w:rFonts w:ascii="Times New Roman" w:hAnsi="Times New Roman" w:cs="Times New Roman"/>
          <w:sz w:val="24"/>
          <w:szCs w:val="24"/>
        </w:rPr>
        <w:t>.</w:t>
      </w:r>
    </w:p>
    <w:p w14:paraId="3D165FB1" w14:textId="64E2157C" w:rsidR="002756D4" w:rsidRDefault="002756D4" w:rsidP="00DE1789">
      <w:pPr>
        <w:spacing w:line="480" w:lineRule="auto"/>
        <w:jc w:val="both"/>
        <w:rPr>
          <w:rFonts w:ascii="Times New Roman" w:hAnsi="Times New Roman" w:cs="Times New Roman"/>
          <w:sz w:val="24"/>
          <w:szCs w:val="24"/>
        </w:rPr>
      </w:pPr>
      <w:r w:rsidRPr="00231709">
        <w:rPr>
          <w:rFonts w:ascii="Times New Roman" w:hAnsi="Times New Roman" w:cs="Times New Roman"/>
          <w:sz w:val="24"/>
          <w:szCs w:val="24"/>
        </w:rPr>
        <w:t xml:space="preserve">Por otra parte, </w:t>
      </w:r>
      <w:r w:rsidRPr="0527D336">
        <w:rPr>
          <w:rFonts w:ascii="Times New Roman" w:hAnsi="Times New Roman" w:cs="Times New Roman"/>
          <w:sz w:val="24"/>
          <w:szCs w:val="24"/>
        </w:rPr>
        <w:t>Serrano y Molina</w:t>
      </w:r>
      <w:r w:rsidRPr="00231709">
        <w:rPr>
          <w:rFonts w:ascii="Times New Roman" w:hAnsi="Times New Roman" w:cs="Times New Roman"/>
          <w:sz w:val="24"/>
          <w:szCs w:val="24"/>
        </w:rPr>
        <w:t xml:space="preserve"> nos presenta un estudio observacional sobre el grado de adherencia al tratamiento en pacientes con trastorno depresivos en casa de salud de atención primaria. En donde la muestra fueron 29 personas mayores de edad con diagnóstico de depresión mayor. Se identific</w:t>
      </w:r>
      <w:r w:rsidR="00130B63">
        <w:rPr>
          <w:rFonts w:ascii="Times New Roman" w:hAnsi="Times New Roman" w:cs="Times New Roman"/>
          <w:sz w:val="24"/>
          <w:szCs w:val="24"/>
        </w:rPr>
        <w:t xml:space="preserve">ó </w:t>
      </w:r>
      <w:r w:rsidRPr="00231709">
        <w:rPr>
          <w:rFonts w:ascii="Times New Roman" w:hAnsi="Times New Roman" w:cs="Times New Roman"/>
          <w:sz w:val="24"/>
          <w:szCs w:val="24"/>
        </w:rPr>
        <w:t>un 72.4% de pacientes con adecuada adherencia al tratamiento</w:t>
      </w:r>
      <w:r>
        <w:rPr>
          <w:rFonts w:ascii="Times New Roman" w:hAnsi="Times New Roman" w:cs="Times New Roman"/>
          <w:sz w:val="24"/>
          <w:szCs w:val="24"/>
        </w:rPr>
        <w:t xml:space="preserve"> en estos pacientes se realizaron visitas de seguimiento logrando la remisión de síntomas </w:t>
      </w:r>
      <w:sdt>
        <w:sdtPr>
          <w:rPr>
            <w:rFonts w:ascii="Times New Roman" w:hAnsi="Times New Roman" w:cs="Times New Roman"/>
            <w:color w:val="000000"/>
            <w:sz w:val="24"/>
            <w:szCs w:val="24"/>
          </w:rPr>
          <w:tag w:val="MENDELEY_CITATION_v3_eyJjaXRhdGlvbklEIjoiTUVOREVMRVlfQ0lUQVRJT05fZDc3ZWIyM2ItYjc5YS00OGM5LThlODYtNWVlZWFiZGRjYmE2IiwicHJvcGVydGllcyI6eyJub3RlSW5kZXgiOjB9LCJpc0VkaXRlZCI6ZmFsc2UsIm1hbnVhbE92ZXJyaWRlIjp7ImlzTWFudWFsbHlPdmVycmlkZGVuIjpmYWxzZSwiY2l0ZXByb2NUZXh0IjoiKDM2KSIsIm1hbnVhbE92ZXJyaWRlVGV4dCI6IiJ9LCJjaXRhdGlvbkl0ZW1zIjpbeyJpZCI6IjM1MjE2NmQ3LWNlZjMtM2EwOC04ZjhhLTJkZmJiYWM1N2NiZSIsIml0ZW1EYXRhIjp7InR5cGUiOiJhcnRpY2xlLWpvdXJuYWwiLCJpZCI6IjM1MjE2NmQ3LWNlZjMtM2EwOC04ZjhhLTJkZmJiYWM1N2NiZSIsInRpdGxlIjoiVHJhYmFqbyBGaW4gZGUgR3JhZG8iLCJhdXRob3IiOlt7ImZhbWlseSI6IkNhcm1lbiBUcmljYXMgUmFuY2hhbCBEaXJlY3RvciIsImdpdmVuIjoiQXV0b3JhIiwicGFyc2UtbmFtZXMiOmZhbHNlLCJkcm9wcGluZy1wYXJ0aWNsZSI6IiIsIm5vbi1kcm9wcGluZy1wYXJ0aWNsZSI6IiJ9XSwiYWNjZXNzZWQiOnsiZGF0ZS1wYXJ0cyI6W1syMDIzLDEwLDJdXX0sIlVSTCI6Imh0dHA6Ly96YWd1YW4udW5pemFyLmVzIiwiaXNzdWVkIjp7ImRhdGUtcGFydHMiOltbMjAxOF1dfSwiYWJzdHJhY3QiOiJQcm9ncmFtYSBkZSBlZHVjYWNpw7NuIHBhcmEgbGEgc2FsdWQgZGlyaWdpZG8gYSBwYWNpZW50ZXMgbWF5b3JlcyBkZSA2NSBhw7FvcyBlbiBlbCBpbmljaW8gZGVsIHRyYXRhbWllbnRvIGFudGlkZXByZXNpdm8uIEhlYWx0aCBlZHVjYXRpb24gcHJvZ3JhbSBmb3IgZWxkZXJseSBwYXRpZW50cyB1cG9uIHN0YXJ0aW5nIGFudGlkZXByZXNzYW50IHRyZWF0bWVudC4iLCJjb250YWluZXItdGl0bGUtc2hvcnQiOiIifSwiaXNUZW1wb3JhcnkiOmZhbHNlfV19"/>
          <w:id w:val="-559398145"/>
          <w:placeholder>
            <w:docPart w:val="A0BDB508BFBE481ABB44111EAD1D442E"/>
          </w:placeholder>
        </w:sdtPr>
        <w:sdtContent>
          <w:r w:rsidR="00A61445" w:rsidRPr="00A61445">
            <w:rPr>
              <w:rFonts w:ascii="Times New Roman" w:hAnsi="Times New Roman" w:cs="Times New Roman"/>
              <w:color w:val="000000"/>
              <w:sz w:val="24"/>
              <w:szCs w:val="24"/>
            </w:rPr>
            <w:t>(36)</w:t>
          </w:r>
          <w:r w:rsidR="00453B55">
            <w:rPr>
              <w:rFonts w:ascii="Times New Roman" w:hAnsi="Times New Roman" w:cs="Times New Roman"/>
              <w:color w:val="000000"/>
              <w:sz w:val="24"/>
              <w:szCs w:val="24"/>
            </w:rPr>
            <w:t>.</w:t>
          </w:r>
        </w:sdtContent>
      </w:sdt>
    </w:p>
    <w:p w14:paraId="0B70706E" w14:textId="505F3247" w:rsidR="002756D4" w:rsidRDefault="002756D4" w:rsidP="00DE178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un grupo de 185 pacientes luego de seis meses de haber iniciado el tratamiento antidepresivo en Castilla-La Mancha se utilizaron diferentes test de mediciones </w:t>
      </w:r>
      <w:r w:rsidR="00A87069">
        <w:rPr>
          <w:rFonts w:ascii="Times New Roman" w:hAnsi="Times New Roman" w:cs="Times New Roman"/>
          <w:sz w:val="24"/>
          <w:szCs w:val="24"/>
        </w:rPr>
        <w:t>obteniéndose los siguientes resultados por el test de</w:t>
      </w:r>
      <w:r>
        <w:rPr>
          <w:rFonts w:ascii="Times New Roman" w:hAnsi="Times New Roman" w:cs="Times New Roman"/>
          <w:sz w:val="24"/>
          <w:szCs w:val="24"/>
        </w:rPr>
        <w:t xml:space="preserve"> HAYNES-SACKETT </w:t>
      </w:r>
      <w:r w:rsidR="0067587D">
        <w:rPr>
          <w:rFonts w:ascii="Times New Roman" w:hAnsi="Times New Roman" w:cs="Times New Roman"/>
          <w:sz w:val="24"/>
          <w:szCs w:val="24"/>
        </w:rPr>
        <w:t>el 46.9% no cumplió con la terapia</w:t>
      </w:r>
      <w:r w:rsidR="00A87069">
        <w:rPr>
          <w:rFonts w:ascii="Times New Roman" w:hAnsi="Times New Roman" w:cs="Times New Roman"/>
          <w:sz w:val="24"/>
          <w:szCs w:val="24"/>
        </w:rPr>
        <w:t>,</w:t>
      </w:r>
      <w:r w:rsidR="0067587D">
        <w:rPr>
          <w:rFonts w:ascii="Times New Roman" w:hAnsi="Times New Roman" w:cs="Times New Roman"/>
          <w:sz w:val="24"/>
          <w:szCs w:val="24"/>
        </w:rPr>
        <w:t xml:space="preserve"> por recuento de medicamentos el 28.6% no cumplió</w:t>
      </w:r>
      <w:r w:rsidR="00E05EF8">
        <w:rPr>
          <w:rFonts w:ascii="Times New Roman" w:hAnsi="Times New Roman" w:cs="Times New Roman"/>
          <w:sz w:val="24"/>
          <w:szCs w:val="24"/>
        </w:rPr>
        <w:t>,</w:t>
      </w:r>
      <w:r w:rsidR="0067587D">
        <w:rPr>
          <w:rFonts w:ascii="Times New Roman" w:hAnsi="Times New Roman" w:cs="Times New Roman"/>
          <w:sz w:val="24"/>
          <w:szCs w:val="24"/>
        </w:rPr>
        <w:t xml:space="preserve"> por el test de MORISKY-GREEN el 38.4% presentaron efectos secundarios</w:t>
      </w:r>
      <w:r w:rsidR="00642511">
        <w:rPr>
          <w:rFonts w:ascii="Times New Roman" w:hAnsi="Times New Roman" w:cs="Times New Roman"/>
          <w:sz w:val="24"/>
          <w:szCs w:val="24"/>
        </w:rPr>
        <w:t xml:space="preserve"> por lo que </w:t>
      </w:r>
      <w:r w:rsidR="007D1C24">
        <w:rPr>
          <w:rFonts w:ascii="Times New Roman" w:hAnsi="Times New Roman" w:cs="Times New Roman"/>
          <w:sz w:val="24"/>
          <w:szCs w:val="24"/>
        </w:rPr>
        <w:t xml:space="preserve">suspendieron la </w:t>
      </w:r>
      <w:r w:rsidR="00130B63">
        <w:rPr>
          <w:rFonts w:ascii="Times New Roman" w:hAnsi="Times New Roman" w:cs="Times New Roman"/>
          <w:sz w:val="24"/>
          <w:szCs w:val="24"/>
        </w:rPr>
        <w:t>medicación</w:t>
      </w:r>
      <w:r w:rsidR="0067587D">
        <w:rPr>
          <w:rFonts w:ascii="Times New Roman" w:hAnsi="Times New Roman" w:cs="Times New Roman"/>
          <w:sz w:val="24"/>
          <w:szCs w:val="24"/>
        </w:rPr>
        <w:t>, además se determinó que los factores asociados a este incumplimiento fueron ser menor de edad, nivel de educación bajo, falta de tratamiento no farmacológico y falta de visita al médico para su debido seguimiento</w:t>
      </w:r>
      <w:r w:rsidR="00C50504">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ThkNmZlMTItZTE3Ni00M2I2LWIzN2MtOTFiZTlmMTg0MmY5IiwicHJvcGVydGllcyI6eyJub3RlSW5kZXgiOjB9LCJpc0VkaXRlZCI6ZmFsc2UsIm1hbnVhbE92ZXJyaWRlIjp7ImlzTWFudWFsbHlPdmVycmlkZGVuIjpmYWxzZSwiY2l0ZXByb2NUZXh0IjoiKDMxKSIsIm1hbnVhbE92ZXJyaWRlVGV4dCI6IiJ9LCJjaXRhdGlvbkl0ZW1zIjpbeyJpZCI6IjhlY2NmYmY3LTliNzYtMzAxYy1hMjU0LThhODEwYmMwNGRjMyIsIml0ZW1EYXRhIjp7InR5cGUiOiJhcnRpY2xlLWpvdXJuYWwiLCJpZCI6IjhlY2NmYmY3LTliNzYtMzAxYy1hMjU0LThhODEwYmMwNGRjMyIsInRpdGxlIjoiTElDRU5TRSA0LjAgQlktTkMtU0EiLCJhY2Nlc3NlZCI6eyJkYXRlLXBhcnRzIjpbWzIwMjMsMTAsMl1dfSwiRE9JIjoiMTAuMzA4MjcvYXJzLnY1OWkzLjczODciLCJVUkwiOiJodHRwOi8vZHguZG9pLm9yZy8xMC4zMDgyNy9hcnMudjU5aTMuNzM4NyIsImFic3RyYWN0IjoiUkVTVU1FTiBPYmpldGl2b3M6IERlc2NyaWJpciBjdcOhbGVzIHNvbiBsb3MgcHJpbmNpcGFsZXMgbcOpdG9kb3MgcGFyYSBtZWRpciBsYSBhZGhlcmVuY2lhIHRlcmFww6l1dGljYSBkZSBsb3MgcGFjaWVudGVzIHkgZGV0ZXJtaW5hciBsb3MgbcOhcyBpZMOzbmVvcyBwYXJhIHNlciB1dGlsaXphZG9zIGVuIGxhIHByw6FjdGljYSBjbMOtbmljYSBkaWFyaWEgZGUgbGEgRmFybWFjaWEgQ29tdW5pdGFyaWEuIE3DqXRvZG9zOiBTZSByZWFsaXrDsyB1bmEgYsO6c3F1ZWRhIG5vIHNpc3RlbcOhdGljYSBkZSBsb3MgYXJ0w61jdWxvcyBkZSBpbnZlc3RpZ2FjacOzbiBtw6FzIGltcG9ydGFudGVzIHB1YmxpY2Fkb3Mgc29icmUgZWwgdGVtYSBlbiBsYSBiYXNlIGRlIGRhdG9zIE5hdGlvbmFsIExpYnJhcnkgb2YgTWVkaWNpbmUsIFdhc2hpbmd0b24sIERDIChNRURMSU5FOiBQdWJNZWQpLiBSZXN1bHRhZG9zOiBMb3MgbcOpdG9kb3MgcGFyYSBtZWRpciBsYSBhZGhlcmVuY2lhIHRlcmFww6l1dGljYSBwdWVkZW4gZGl2aWRpcnNlIGVuIG3DqXRvZG9zIGRpcmVjdG9zIG8gaW5kaXJlY3Rvcy4gRGVudHJvIGRlIGxvcyBtw6l0b2RvcyBkaXJlY3RvcyBlc3TDoW4gbGEgZGV0ZXJtaW5hY2nDs24gZGUgbGEgY29uY2VudHJhY2nDs24gZGVsIGbDoXJtYWNvIG8gc3UgbWV0YWJvbGl0byBlbiB1bmEgbXVlc3RyYSBiaW9sw7NnaWNhIHkgbGEgdGVyYXBpYSBkaXJlY3RhbWVudGUgb2JzZXJ2YWRhLiBMb3MgbcOpdG9kb3MgaW5kaXJlY3RvcyBwdWVkZW4gc2VyIGJhc2Fkb3MgZW4gbGEgZW50cmV2aXN0YSBjbMOtbmljYSBhbCBwYWNpZW50ZSAoaW5jbHV5ZSBsYSB1dGlsaXphY2nDs24gZGUgY3Vlc3Rpb25hcmlvcyksIGVuIGVsIHJlY3VlbnRvIGRlIG1lZGljYWNpw7NuIHNvYnJhbnRlLCBlbiBlbCBlbXBsZW8gZGUgZGlzcG9zaXRpdm9zIGVsZWN0csOzbmljb3MgbyBlbiBlbCBhbsOhbGlzaXMgZGUgbG9zIHJlZ2lzLXRyb3MgZGUgZGlzcGVuc2FjacOzbi4gRWwgZW1wbGVvIGRlIGN1ZXN0aW9uYXJpb3MgcGFyYSBkZXRlcm1pbmFyIGxhIGFkaGVyZW5jaWEgYXV0b2NvbXVuaWNhZGEgcG9yIGVsIHByb3BpbyBwYWNpZW50ZSBlcyB1biBtw6l0b2RvIG11eSDDunRpbCBlbiBsYSBwcsOhY3RpY2EgY2zDrW5pY2EgZGlhcmlhLCBzZW5jaWxsbyB5IGJhcmF0by4gRW50cmUgbGEgbXVsdGl0dWQgZGUgY3Vlc3Rpb25hcmlvcyBleGlzdGVudGVzLCBsYSBlbGVjY2nDs24gZGUgdW5vIGZyZW50ZSBhIG90cm9zIHNlIGJhc2Fyw6EgZW4gbGEgcGF0b2xvZ8OtYSBxdWUgc3VmcmUgZWwgcGFjaWVudGUgeSBlbiBsYSBpbmZvcm1hY2nDs24gcXVlIHNlIHF1aWVyYSBhbmFsaXphciAoY29tcG9ydGFtaWVudG8gZGVsIHBhY2llbnRlLCBiYXJyZXJhcyBvIGNyZWVuY2lhcyBhY2VyY2EgZGUgbGEgYWRoZXJlbmNpYSB0ZXJhcMOpdXRpY2EpLiBDb25jbHVzaW9uZXM6IEV4aXN0ZW4gbcO6bHRpcGxlcyB5IGRpZmVyZW50ZXMgbcOpdG9kb3MgcGFyYSBtZWRpciBsYSBhZGhlcmVuY2lhIHRlcmFww6l1dGljYS4gTm8gaGF5IG5pbmfDum4gbcOpdG9kbyDDs3B0aW1vIHBvciBsbyBxdWUgc2UgcmVjb21pZW5kYSBsYSBjb21iaW5hY2nDs24gZGUgdmFyaWFzIHTDqWNuaWNhcy4gTGFzIG9wY2lvbmVzIG3DoXMgZmFjdGlibGVzIHBhcmEgc3UgZW1wbGVvIGR1cmFudGUgbGEgcHLDoWN0aWNhIGNsw61uaWNhIGRpYXJpYSBkZSBsYSBGYXJtYWNpYSBDb211bml0YXJpYSBzb24gbGEgdXRpbGl6YWNpw7NuIGRlIGN1ZXN0aW9uYXJpb3MgYWRtaW5pc3RyYWRvcyBwb3IgZWwgcHJvcGlvIHBhY2llbnRlIHkgZWwgYW7DoWxpc2lzIGRlbCByZWdpc3RybyBkZSBkaXNwZW5zYWNpb25lcy4gUGFsYWJyYXMgY2xhdmU6IGFkaGVyZW5jaWEgYWwgdHJhdGFtaWVudG87IG3DqXRvZG9zIGRlIGV2YWx1YWNpw7NuOyBtZWRpZGEuIEFCU1RSQUNUIE9iamVjdGl2ZTogVG8gZGVzY3JpYmUgdGhlIG1vc3QgaW1wb3J0YW50IG1ldGhvZHMgb2YgYXNzZXNzaW5nIG1lZGljYXRpb24gYWRoZXJlbmNlIGFuZCB0byBkZXRlcm1pbmUgd2hhdCBtZXRob2RzIGNhbiBiZSB1c2VkIGluIHRoZSBDb21tdW5pdHkgUGhhcm1hY3kgZGFpbHkgY2xpbmljYWwgcHJhY3RpY2UuIE1ldGhvZHM6IEEgbm9uLXN5c3RlbWF0aWMgc2VhcmNoIG9mIHRoZSBtb3N0IHJlbGV2YW50IHJlc2VhcmNoIGFydGljbGVzIHB1Ymxpc2hlZCBvbiB0aGUgc3ViamVjdCB3YXMgcGVyZm9ybWVkIGluIHRoZSBOYXRpb25hbCBMaWJyYXJ5IG9mIE1lZGljaW5lIGRhdGFiYXNlLCBXYXNoaW5ndG9uLCBEQyAoTUVETElORTogUHViTWVkKS4gUmVzdWx0czogVGhlIG1ldGhvZHMgYXZhaWxhYmxlIGZvciBtZWFzdXJpbmcgYWRoZXJlbmNlIGNhbiBiZSBjbGFzc2lmaWVkIGludG8gZGlyZWN0IGFuZCBpbmRpcmVjdCBtZXRob2RzLiBEaXJlY3QgbWVhc3VyZXMgaW5jbHVkZSBtZWFzdXJlbWVudCBvZiB0aGUgZHJ1ZyBvciBpdHMgbWV0YWJvbGl0ZSBjb25jZW50cmF0aW9uIGluIGEgYmlvbG9naWNhbCBzYW1wbGUgYW5kIGRpcmVjdGx5IG9ic2VydmVkIHRoZXJhcHkuIEluZGlyZWN0IG1ldGhvZHMgaW5jbHVkZSBhc2tpbmcgdGhlIHBhdGllbnQgKG9yIHVzaW5nIGEgc2VsZi1yZXBvcnQgYWRoZXJlbmNlIHNjYWxlKSwgcGVyZm9ybWluZyBwaWxsIGNvdW50cywgdXNpbmcgb2YgZWxlY3Ryb25pYyBkZXZpY2VzIGFuZCBjaGVja2luZyByYXRlcyBvZiByZWZpbGxpbmcgcHJlc2NyaXB0aW9ucy4gVGhlIGNvbGxlY3Rpb24gb2YgcGF0aWVudCdzIHNlbGYtcmVwb3J0cyBxdWVzdGlvbm5haXJlcyBpcyBhIHZlcnkgdXNlZnVsLCBzaW1wbGUgYW5kIGluZXhwZW5zaXZlIG1ldGhvZCBpbiBjbGluaWNhbCBzZXR0aW5ncy4gQW1vbmcgYWxsIHRoZSBleGlzdGluZyBxdWVzdGlvbm5haXJlcywgdGhlIGNob2ljZSBvZiBvbmUgYWdhaW5zdCBhbm90aGVyIHdpbGwgYmUgYmFzZWQgb24gcGF0aWVudCdzIGlsbG5lc3MgYW5kIGFjY29yZGluZyB0byB3aGF0IGhhcyB0byBiZSBtZWFzdXJlZCAocGF0aWVudCdzIG1lZGljYXRpb24tdGFraW5nIGJlaGF2aW9yLCBiYXJyaWVycyBvciBiZWxpZWZzIGFzc29jaWF0ZWQgd2l0aCBhZGhlcmVuY2UpIENvbmNsdXNpb25zOiBUaGVyZSBhcmUgbXVsdGlwbGUgYW5kIGRpZmZlcmVudCBtZXRob2RzIGZvciBhc3Nlc3NpbmcgdGhlcmFwZXV0aWMgYWRoZXJlbmNlLiBOb25lIG9mIHRoZW0gaXMgY29uc2lkZXJlZCB0aGUgZ29sZCBzdGFuZGFyZC4gRm9yIHRoaXMgcmVhc29uLCBpdCBpcyByZWNvbW1lbmRlZCB0byB1c2Ugc2V2ZXJhbCBtZXRob2RzLiBUaGUgbW9zdCBmZWFzaWJsZSBvcHRpb25zIGluIENvbW11bml0eSBQaGFybWFjeSBkYWlseSBjbGluaWNhbCBwcmFjdGljZSBhcmUgdGhlIHV0aWxpemF0aW9uIG9mIHNlbGYtcmVwb3J0IG1lZGljYXRpb24gYWRoZXJlbmNlIHNjYWxlcyBhbmQgYW5hbHlzaXMgb2YgcmVmaWxsaW5nIHByZXNjcmlwdGlvbnMuIiwiY29udGFpbmVyLXRpdGxlLXNob3J0IjoiIn0sImlzVGVtcG9yYXJ5IjpmYWxzZX1dfQ=="/>
          <w:id w:val="631526675"/>
          <w:placeholder>
            <w:docPart w:val="DefaultPlaceholder_-1854013440"/>
          </w:placeholder>
        </w:sdtPr>
        <w:sdtContent>
          <w:r w:rsidR="00A61445" w:rsidRPr="00A61445">
            <w:rPr>
              <w:rFonts w:ascii="Times New Roman" w:hAnsi="Times New Roman" w:cs="Times New Roman"/>
              <w:color w:val="000000"/>
              <w:sz w:val="24"/>
              <w:szCs w:val="24"/>
            </w:rPr>
            <w:t>(31)</w:t>
          </w:r>
          <w:r w:rsidR="00453B55">
            <w:rPr>
              <w:rFonts w:ascii="Times New Roman" w:hAnsi="Times New Roman" w:cs="Times New Roman"/>
              <w:color w:val="000000"/>
              <w:sz w:val="24"/>
              <w:szCs w:val="24"/>
            </w:rPr>
            <w:t>.</w:t>
          </w:r>
        </w:sdtContent>
      </w:sdt>
    </w:p>
    <w:p w14:paraId="3CF3AA0B" w14:textId="6F924D08" w:rsidR="00790CB0" w:rsidRPr="002756D4" w:rsidRDefault="002756D4" w:rsidP="00DE1789">
      <w:pPr>
        <w:spacing w:line="480" w:lineRule="auto"/>
        <w:jc w:val="both"/>
        <w:rPr>
          <w:rFonts w:ascii="Times New Roman" w:hAnsi="Times New Roman" w:cs="Times New Roman"/>
          <w:sz w:val="24"/>
          <w:szCs w:val="24"/>
        </w:rPr>
      </w:pPr>
      <w:r>
        <w:rPr>
          <w:rFonts w:ascii="Times New Roman" w:hAnsi="Times New Roman" w:cs="Times New Roman"/>
          <w:sz w:val="24"/>
          <w:szCs w:val="24"/>
        </w:rPr>
        <w:t>En Perú en el año 2013 tras ser los factores económicos los que más influenciaban en la no adherencia</w:t>
      </w:r>
      <w:r w:rsidR="00130B63">
        <w:rPr>
          <w:rFonts w:ascii="Times New Roman" w:hAnsi="Times New Roman" w:cs="Times New Roman"/>
          <w:sz w:val="24"/>
          <w:szCs w:val="24"/>
        </w:rPr>
        <w:t>,</w:t>
      </w:r>
      <w:r>
        <w:rPr>
          <w:rFonts w:ascii="Times New Roman" w:hAnsi="Times New Roman" w:cs="Times New Roman"/>
          <w:sz w:val="24"/>
          <w:szCs w:val="24"/>
        </w:rPr>
        <w:t xml:space="preserve"> el Seguro Integral de Salud realiz</w:t>
      </w:r>
      <w:r w:rsidR="00130B63">
        <w:rPr>
          <w:rFonts w:ascii="Times New Roman" w:hAnsi="Times New Roman" w:cs="Times New Roman"/>
          <w:sz w:val="24"/>
          <w:szCs w:val="24"/>
        </w:rPr>
        <w:t>ó</w:t>
      </w:r>
      <w:r>
        <w:rPr>
          <w:rFonts w:ascii="Times New Roman" w:hAnsi="Times New Roman" w:cs="Times New Roman"/>
          <w:sz w:val="24"/>
          <w:szCs w:val="24"/>
        </w:rPr>
        <w:t xml:space="preserve"> una cobertura gratuita de enfermedades psiquiátricas en el que se encuentra la depresión</w:t>
      </w:r>
      <w:r w:rsidR="00130B63">
        <w:rPr>
          <w:rFonts w:ascii="Times New Roman" w:hAnsi="Times New Roman" w:cs="Times New Roman"/>
          <w:sz w:val="24"/>
          <w:szCs w:val="24"/>
        </w:rPr>
        <w:t>, es así que</w:t>
      </w:r>
      <w:r>
        <w:rPr>
          <w:rFonts w:ascii="Times New Roman" w:hAnsi="Times New Roman" w:cs="Times New Roman"/>
          <w:sz w:val="24"/>
          <w:szCs w:val="24"/>
        </w:rPr>
        <w:t xml:space="preserve"> para el año 2020 más de 21</w:t>
      </w:r>
      <w:r w:rsidR="0040069B">
        <w:rPr>
          <w:rFonts w:ascii="Times New Roman" w:hAnsi="Times New Roman" w:cs="Times New Roman"/>
          <w:sz w:val="24"/>
          <w:szCs w:val="24"/>
        </w:rPr>
        <w:t xml:space="preserve"> millones </w:t>
      </w:r>
      <w:r w:rsidR="006E7A27">
        <w:rPr>
          <w:rFonts w:ascii="Times New Roman" w:hAnsi="Times New Roman" w:cs="Times New Roman"/>
          <w:sz w:val="24"/>
          <w:szCs w:val="24"/>
        </w:rPr>
        <w:t xml:space="preserve">de </w:t>
      </w:r>
      <w:r>
        <w:rPr>
          <w:rFonts w:ascii="Times New Roman" w:hAnsi="Times New Roman" w:cs="Times New Roman"/>
          <w:sz w:val="24"/>
          <w:szCs w:val="24"/>
        </w:rPr>
        <w:t xml:space="preserve">personas cuentan con este servicio </w:t>
      </w:r>
      <w:sdt>
        <w:sdtPr>
          <w:rPr>
            <w:rFonts w:ascii="Times New Roman" w:hAnsi="Times New Roman" w:cs="Times New Roman"/>
            <w:color w:val="000000"/>
            <w:sz w:val="24"/>
            <w:szCs w:val="24"/>
          </w:rPr>
          <w:tag w:val="MENDELEY_CITATION_v3_eyJjaXRhdGlvbklEIjoiTUVOREVMRVlfQ0lUQVRJT05fNTZmODZiZDAtZDVhZC00ZGU4LWE0MjUtMjIwMTI4MzYwYTQyIiwicHJvcGVydGllcyI6eyJub3RlSW5kZXgiOjB9LCJpc0VkaXRlZCI6ZmFsc2UsIm1hbnVhbE92ZXJyaWRlIjp7ImlzTWFudWFsbHlPdmVycmlkZGVuIjpmYWxzZSwiY2l0ZXByb2NUZXh0IjoiKDI5KSIsIm1hbnVhbE92ZXJyaWRlVGV4dCI6IiJ9LCJjaXRhdGlvbkl0ZW1zIjpbeyJpZCI6ImViNzhkOWQ4LTNhMzEtM2IwYy05MTE3LWNjYzUzNzg3YTk5NyIsIml0ZW1EYXRhIjp7InR5cGUiOiJhcnRpY2xlLWpvdXJuYWwiLCJpZCI6ImViNzhkOWQ4LTNhMzEtM2IwYy05MTE3LWNjYzUzNzg3YTk5NyIsInRpdGxlIjoiRmFjdG9yZXNfTWFsYWdhTG9wZXpfRGFuaWVsYSIsImNvbnRhaW5lci10aXRsZS1zaG9ydCI6IiJ9LCJpc1RlbXBvcmFyeSI6ZmFsc2V9XX0="/>
          <w:id w:val="-555555122"/>
          <w:placeholder>
            <w:docPart w:val="A0BDB508BFBE481ABB44111EAD1D442E"/>
          </w:placeholder>
        </w:sdtPr>
        <w:sdtContent>
          <w:r w:rsidR="00A61445" w:rsidRPr="00A61445">
            <w:rPr>
              <w:rFonts w:ascii="Times New Roman" w:hAnsi="Times New Roman" w:cs="Times New Roman"/>
              <w:color w:val="000000"/>
              <w:sz w:val="24"/>
              <w:szCs w:val="24"/>
            </w:rPr>
            <w:t>(29)</w:t>
          </w:r>
        </w:sdtContent>
      </w:sdt>
      <w:r>
        <w:rPr>
          <w:rFonts w:ascii="Times New Roman" w:hAnsi="Times New Roman" w:cs="Times New Roman"/>
          <w:sz w:val="24"/>
          <w:szCs w:val="24"/>
        </w:rPr>
        <w:t>.</w:t>
      </w:r>
    </w:p>
    <w:p w14:paraId="65A95CC5" w14:textId="77777777" w:rsidR="009D492C" w:rsidRDefault="009D492C" w:rsidP="00DE1789">
      <w:pPr>
        <w:spacing w:line="480" w:lineRule="auto"/>
        <w:jc w:val="both"/>
        <w:rPr>
          <w:rFonts w:ascii="Times New Roman" w:hAnsi="Times New Roman" w:cs="Times New Roman"/>
          <w:b/>
          <w:bCs/>
          <w:sz w:val="24"/>
          <w:szCs w:val="24"/>
        </w:rPr>
      </w:pPr>
    </w:p>
    <w:p w14:paraId="44FDA5D2" w14:textId="0AF45757" w:rsidR="0079062B" w:rsidRDefault="00390B95" w:rsidP="00DE1789">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Tabla </w:t>
      </w:r>
      <w:r w:rsidR="00D46CC5">
        <w:rPr>
          <w:rFonts w:ascii="Times New Roman" w:hAnsi="Times New Roman" w:cs="Times New Roman"/>
          <w:b/>
          <w:bCs/>
          <w:sz w:val="24"/>
          <w:szCs w:val="24"/>
        </w:rPr>
        <w:t>4</w:t>
      </w:r>
      <w:r>
        <w:rPr>
          <w:rFonts w:ascii="Times New Roman" w:hAnsi="Times New Roman" w:cs="Times New Roman"/>
          <w:b/>
          <w:bCs/>
          <w:sz w:val="24"/>
          <w:szCs w:val="24"/>
        </w:rPr>
        <w:t xml:space="preserve">: </w:t>
      </w:r>
      <w:r w:rsidR="000F4775">
        <w:rPr>
          <w:rFonts w:ascii="Times New Roman" w:hAnsi="Times New Roman" w:cs="Times New Roman"/>
          <w:b/>
          <w:bCs/>
          <w:sz w:val="24"/>
          <w:szCs w:val="24"/>
        </w:rPr>
        <w:t xml:space="preserve">Factores asociados </w:t>
      </w:r>
      <w:r w:rsidR="00A23846">
        <w:rPr>
          <w:rFonts w:ascii="Times New Roman" w:hAnsi="Times New Roman" w:cs="Times New Roman"/>
          <w:b/>
          <w:bCs/>
          <w:sz w:val="24"/>
          <w:szCs w:val="24"/>
        </w:rPr>
        <w:t>a la</w:t>
      </w:r>
      <w:r w:rsidR="0079062B">
        <w:rPr>
          <w:rFonts w:ascii="Times New Roman" w:hAnsi="Times New Roman" w:cs="Times New Roman"/>
          <w:b/>
          <w:bCs/>
          <w:sz w:val="24"/>
          <w:szCs w:val="24"/>
        </w:rPr>
        <w:t xml:space="preserve"> no</w:t>
      </w:r>
      <w:r w:rsidR="00A23846">
        <w:rPr>
          <w:rFonts w:ascii="Times New Roman" w:hAnsi="Times New Roman" w:cs="Times New Roman"/>
          <w:b/>
          <w:bCs/>
          <w:sz w:val="24"/>
          <w:szCs w:val="24"/>
        </w:rPr>
        <w:t xml:space="preserve"> </w:t>
      </w:r>
      <w:r w:rsidR="0079062B">
        <w:rPr>
          <w:rFonts w:ascii="Times New Roman" w:hAnsi="Times New Roman" w:cs="Times New Roman"/>
          <w:b/>
          <w:bCs/>
          <w:sz w:val="24"/>
          <w:szCs w:val="24"/>
        </w:rPr>
        <w:t xml:space="preserve">adherencia del tratamiento </w:t>
      </w:r>
      <w:r w:rsidR="00EE531C">
        <w:rPr>
          <w:rFonts w:ascii="Times New Roman" w:hAnsi="Times New Roman" w:cs="Times New Roman"/>
          <w:b/>
          <w:bCs/>
          <w:sz w:val="24"/>
          <w:szCs w:val="24"/>
        </w:rPr>
        <w:t>anti</w:t>
      </w:r>
      <w:r w:rsidR="0079062B">
        <w:rPr>
          <w:rFonts w:ascii="Times New Roman" w:hAnsi="Times New Roman" w:cs="Times New Roman"/>
          <w:b/>
          <w:bCs/>
          <w:sz w:val="24"/>
          <w:szCs w:val="24"/>
        </w:rPr>
        <w:t>depresivo.</w:t>
      </w:r>
    </w:p>
    <w:tbl>
      <w:tblPr>
        <w:tblStyle w:val="EstiloVancouver"/>
        <w:tblW w:w="0" w:type="auto"/>
        <w:tblLayout w:type="fixed"/>
        <w:tblLook w:val="04A0" w:firstRow="1" w:lastRow="0" w:firstColumn="1" w:lastColumn="0" w:noHBand="0" w:noVBand="1"/>
      </w:tblPr>
      <w:tblGrid>
        <w:gridCol w:w="1542"/>
        <w:gridCol w:w="1005"/>
        <w:gridCol w:w="897"/>
        <w:gridCol w:w="1576"/>
        <w:gridCol w:w="3996"/>
      </w:tblGrid>
      <w:tr w:rsidR="006F62E3" w14:paraId="348217F1" w14:textId="77777777" w:rsidTr="00895D06">
        <w:trPr>
          <w:cnfStyle w:val="100000000000" w:firstRow="1" w:lastRow="0" w:firstColumn="0" w:lastColumn="0" w:oddVBand="0" w:evenVBand="0" w:oddHBand="0" w:evenHBand="0" w:firstRowFirstColumn="0" w:firstRowLastColumn="0" w:lastRowFirstColumn="0" w:lastRowLastColumn="0"/>
        </w:trPr>
        <w:tc>
          <w:tcPr>
            <w:tcW w:w="1542" w:type="dxa"/>
          </w:tcPr>
          <w:p w14:paraId="74AC1E9B" w14:textId="512FDCCC" w:rsidR="00884AEC" w:rsidRDefault="00884AEC" w:rsidP="001068B0">
            <w:pPr>
              <w:spacing w:line="240" w:lineRule="auto"/>
              <w:jc w:val="both"/>
              <w:rPr>
                <w:rFonts w:cs="Times New Roman"/>
                <w:b/>
                <w:bCs/>
                <w:sz w:val="24"/>
                <w:szCs w:val="24"/>
              </w:rPr>
            </w:pPr>
            <w:r>
              <w:rPr>
                <w:rFonts w:cs="Times New Roman"/>
                <w:b/>
                <w:bCs/>
                <w:sz w:val="24"/>
                <w:szCs w:val="24"/>
              </w:rPr>
              <w:t xml:space="preserve">Autor </w:t>
            </w:r>
          </w:p>
        </w:tc>
        <w:tc>
          <w:tcPr>
            <w:tcW w:w="1005" w:type="dxa"/>
          </w:tcPr>
          <w:p w14:paraId="0A1F1D84" w14:textId="5785A8D9" w:rsidR="00884AEC" w:rsidRDefault="00884AEC" w:rsidP="001068B0">
            <w:pPr>
              <w:spacing w:line="240" w:lineRule="auto"/>
              <w:jc w:val="both"/>
              <w:rPr>
                <w:rFonts w:cs="Times New Roman"/>
                <w:b/>
                <w:bCs/>
                <w:sz w:val="24"/>
                <w:szCs w:val="24"/>
              </w:rPr>
            </w:pPr>
            <w:r>
              <w:rPr>
                <w:rFonts w:cs="Times New Roman"/>
                <w:b/>
                <w:bCs/>
                <w:sz w:val="24"/>
                <w:szCs w:val="24"/>
              </w:rPr>
              <w:t xml:space="preserve">Año </w:t>
            </w:r>
          </w:p>
        </w:tc>
        <w:tc>
          <w:tcPr>
            <w:tcW w:w="897" w:type="dxa"/>
          </w:tcPr>
          <w:p w14:paraId="66BC1882" w14:textId="40CB5E7B" w:rsidR="00884AEC" w:rsidRDefault="00884AEC" w:rsidP="001068B0">
            <w:pPr>
              <w:spacing w:line="240" w:lineRule="auto"/>
              <w:jc w:val="both"/>
              <w:rPr>
                <w:rFonts w:cs="Times New Roman"/>
                <w:b/>
                <w:bCs/>
                <w:sz w:val="24"/>
                <w:szCs w:val="24"/>
              </w:rPr>
            </w:pPr>
            <w:r>
              <w:rPr>
                <w:rFonts w:cs="Times New Roman"/>
                <w:b/>
                <w:bCs/>
                <w:sz w:val="24"/>
                <w:szCs w:val="24"/>
              </w:rPr>
              <w:t xml:space="preserve">País </w:t>
            </w:r>
          </w:p>
        </w:tc>
        <w:tc>
          <w:tcPr>
            <w:tcW w:w="1576" w:type="dxa"/>
          </w:tcPr>
          <w:p w14:paraId="74774E97" w14:textId="3C3F9AA2" w:rsidR="00884AEC" w:rsidRDefault="00884AEC" w:rsidP="001068B0">
            <w:pPr>
              <w:spacing w:line="240" w:lineRule="auto"/>
              <w:jc w:val="both"/>
              <w:rPr>
                <w:rFonts w:cs="Times New Roman"/>
                <w:b/>
                <w:bCs/>
                <w:sz w:val="24"/>
                <w:szCs w:val="24"/>
              </w:rPr>
            </w:pPr>
            <w:r>
              <w:rPr>
                <w:rFonts w:cs="Times New Roman"/>
                <w:b/>
                <w:bCs/>
                <w:sz w:val="24"/>
                <w:szCs w:val="24"/>
              </w:rPr>
              <w:t xml:space="preserve">Participantes </w:t>
            </w:r>
          </w:p>
        </w:tc>
        <w:tc>
          <w:tcPr>
            <w:tcW w:w="3996" w:type="dxa"/>
          </w:tcPr>
          <w:p w14:paraId="59051EF9" w14:textId="13B3D176" w:rsidR="00884AEC" w:rsidRDefault="00884AEC" w:rsidP="001068B0">
            <w:pPr>
              <w:spacing w:line="240" w:lineRule="auto"/>
              <w:jc w:val="both"/>
              <w:rPr>
                <w:rFonts w:cs="Times New Roman"/>
                <w:b/>
                <w:bCs/>
                <w:sz w:val="24"/>
                <w:szCs w:val="24"/>
              </w:rPr>
            </w:pPr>
            <w:r>
              <w:rPr>
                <w:rFonts w:cs="Times New Roman"/>
                <w:b/>
                <w:bCs/>
                <w:sz w:val="24"/>
                <w:szCs w:val="24"/>
              </w:rPr>
              <w:t xml:space="preserve">Factores asociados </w:t>
            </w:r>
          </w:p>
        </w:tc>
      </w:tr>
      <w:tr w:rsidR="006F62E3" w14:paraId="2469EDB7" w14:textId="77777777" w:rsidTr="00895D06">
        <w:tc>
          <w:tcPr>
            <w:tcW w:w="1542" w:type="dxa"/>
          </w:tcPr>
          <w:p w14:paraId="7DDD3816" w14:textId="2A304DDF" w:rsidR="00884AEC" w:rsidRDefault="00D66E5D" w:rsidP="001068B0">
            <w:pPr>
              <w:spacing w:line="240" w:lineRule="auto"/>
              <w:jc w:val="both"/>
              <w:rPr>
                <w:rFonts w:cs="Times New Roman"/>
                <w:b/>
                <w:bCs/>
                <w:sz w:val="24"/>
                <w:szCs w:val="24"/>
              </w:rPr>
            </w:pPr>
            <w:r>
              <w:rPr>
                <w:rFonts w:cs="Times New Roman"/>
                <w:sz w:val="24"/>
                <w:szCs w:val="24"/>
              </w:rPr>
              <w:t>Richard Inche</w:t>
            </w:r>
            <w:r w:rsidR="006C1346">
              <w:rPr>
                <w:rFonts w:cs="Times New Roman"/>
                <w:sz w:val="24"/>
                <w:szCs w:val="24"/>
              </w:rPr>
              <w:t xml:space="preserve"> </w:t>
            </w:r>
            <w:r>
              <w:rPr>
                <w:rFonts w:cs="Times New Roman"/>
                <w:sz w:val="24"/>
                <w:szCs w:val="24"/>
              </w:rPr>
              <w:t>Campos, Erika Paucar Arauco</w:t>
            </w:r>
            <w:r w:rsidR="00402E45">
              <w:rPr>
                <w:rFonts w:cs="Times New Roman"/>
                <w:sz w:val="24"/>
                <w:szCs w:val="24"/>
              </w:rPr>
              <w:t xml:space="preserve"> </w:t>
            </w:r>
            <w:r w:rsidR="00402E45">
              <w:rPr>
                <w:rStyle w:val="Refdenotaalpie"/>
                <w:rFonts w:cs="Times New Roman"/>
                <w:sz w:val="24"/>
                <w:szCs w:val="24"/>
              </w:rPr>
              <w:footnoteReference w:id="6"/>
            </w:r>
          </w:p>
        </w:tc>
        <w:tc>
          <w:tcPr>
            <w:tcW w:w="1005" w:type="dxa"/>
          </w:tcPr>
          <w:p w14:paraId="2ABDA565" w14:textId="441552B3" w:rsidR="00884AEC" w:rsidRPr="00D66E5D" w:rsidRDefault="00D66E5D" w:rsidP="001068B0">
            <w:pPr>
              <w:spacing w:line="240" w:lineRule="auto"/>
              <w:jc w:val="both"/>
              <w:rPr>
                <w:rFonts w:cs="Times New Roman"/>
                <w:sz w:val="24"/>
                <w:szCs w:val="24"/>
              </w:rPr>
            </w:pPr>
            <w:r w:rsidRPr="00D66E5D">
              <w:rPr>
                <w:rFonts w:cs="Times New Roman"/>
                <w:sz w:val="24"/>
                <w:szCs w:val="24"/>
              </w:rPr>
              <w:t>2022</w:t>
            </w:r>
          </w:p>
        </w:tc>
        <w:tc>
          <w:tcPr>
            <w:tcW w:w="897" w:type="dxa"/>
          </w:tcPr>
          <w:p w14:paraId="487EE1D7" w14:textId="5C7B13B8" w:rsidR="00884AEC" w:rsidRPr="00D66E5D" w:rsidRDefault="00D66E5D" w:rsidP="001068B0">
            <w:pPr>
              <w:spacing w:line="240" w:lineRule="auto"/>
              <w:jc w:val="both"/>
              <w:rPr>
                <w:rFonts w:cs="Times New Roman"/>
                <w:sz w:val="24"/>
                <w:szCs w:val="24"/>
              </w:rPr>
            </w:pPr>
            <w:r w:rsidRPr="00D66E5D">
              <w:rPr>
                <w:rFonts w:cs="Times New Roman"/>
                <w:sz w:val="24"/>
                <w:szCs w:val="24"/>
              </w:rPr>
              <w:t xml:space="preserve">Perú </w:t>
            </w:r>
          </w:p>
        </w:tc>
        <w:tc>
          <w:tcPr>
            <w:tcW w:w="1576" w:type="dxa"/>
          </w:tcPr>
          <w:p w14:paraId="4B601400" w14:textId="1B40C84D" w:rsidR="00884AEC" w:rsidRPr="00D66E5D" w:rsidRDefault="00D66E5D" w:rsidP="001068B0">
            <w:pPr>
              <w:spacing w:line="240" w:lineRule="auto"/>
              <w:jc w:val="both"/>
              <w:rPr>
                <w:rFonts w:cs="Times New Roman"/>
                <w:sz w:val="24"/>
                <w:szCs w:val="24"/>
              </w:rPr>
            </w:pPr>
            <w:r w:rsidRPr="00D66E5D">
              <w:rPr>
                <w:rFonts w:cs="Times New Roman"/>
                <w:sz w:val="24"/>
                <w:szCs w:val="24"/>
              </w:rPr>
              <w:t xml:space="preserve">51 </w:t>
            </w:r>
          </w:p>
        </w:tc>
        <w:tc>
          <w:tcPr>
            <w:tcW w:w="3996" w:type="dxa"/>
          </w:tcPr>
          <w:p w14:paraId="5FAD5F27" w14:textId="75A24894" w:rsidR="00884AEC" w:rsidRPr="008A73B9" w:rsidRDefault="00ED72B5" w:rsidP="001068B0">
            <w:pPr>
              <w:pStyle w:val="Prrafodelista"/>
              <w:numPr>
                <w:ilvl w:val="0"/>
                <w:numId w:val="14"/>
              </w:numPr>
              <w:spacing w:line="240" w:lineRule="auto"/>
              <w:jc w:val="both"/>
              <w:rPr>
                <w:rFonts w:cs="Times New Roman"/>
                <w:sz w:val="24"/>
                <w:szCs w:val="24"/>
              </w:rPr>
            </w:pPr>
            <w:r w:rsidRPr="008A73B9">
              <w:rPr>
                <w:rFonts w:cs="Times New Roman"/>
                <w:sz w:val="24"/>
                <w:szCs w:val="24"/>
              </w:rPr>
              <w:t xml:space="preserve">Falta de </w:t>
            </w:r>
            <w:r w:rsidR="00EE62B3" w:rsidRPr="008A73B9">
              <w:rPr>
                <w:rFonts w:cs="Times New Roman"/>
                <w:sz w:val="24"/>
                <w:szCs w:val="24"/>
              </w:rPr>
              <w:t>seguimiento</w:t>
            </w:r>
            <w:r w:rsidRPr="008A73B9">
              <w:rPr>
                <w:rFonts w:cs="Times New Roman"/>
                <w:sz w:val="24"/>
                <w:szCs w:val="24"/>
              </w:rPr>
              <w:t xml:space="preserve"> </w:t>
            </w:r>
          </w:p>
          <w:p w14:paraId="46AAE041" w14:textId="6A12CC86" w:rsidR="00EE62B3" w:rsidRPr="008A73B9" w:rsidRDefault="00EE62B3" w:rsidP="001068B0">
            <w:pPr>
              <w:pStyle w:val="Prrafodelista"/>
              <w:numPr>
                <w:ilvl w:val="0"/>
                <w:numId w:val="14"/>
              </w:numPr>
              <w:spacing w:line="240" w:lineRule="auto"/>
              <w:jc w:val="both"/>
              <w:rPr>
                <w:rFonts w:cs="Times New Roman"/>
                <w:sz w:val="24"/>
                <w:szCs w:val="24"/>
              </w:rPr>
            </w:pPr>
            <w:r w:rsidRPr="008A73B9">
              <w:rPr>
                <w:rFonts w:cs="Times New Roman"/>
                <w:sz w:val="24"/>
                <w:szCs w:val="24"/>
              </w:rPr>
              <w:t xml:space="preserve">Creencias del paciente </w:t>
            </w:r>
          </w:p>
        </w:tc>
      </w:tr>
      <w:tr w:rsidR="006F62E3" w14:paraId="4619418F" w14:textId="77777777" w:rsidTr="00895D06">
        <w:tc>
          <w:tcPr>
            <w:tcW w:w="1542" w:type="dxa"/>
          </w:tcPr>
          <w:p w14:paraId="0ED13FA1" w14:textId="1C7BDA80" w:rsidR="00884AEC" w:rsidRDefault="00F93C41" w:rsidP="001068B0">
            <w:pPr>
              <w:spacing w:line="240" w:lineRule="auto"/>
              <w:jc w:val="both"/>
              <w:rPr>
                <w:rFonts w:cs="Times New Roman"/>
                <w:b/>
                <w:bCs/>
                <w:sz w:val="24"/>
                <w:szCs w:val="24"/>
              </w:rPr>
            </w:pPr>
            <w:r>
              <w:rPr>
                <w:rFonts w:cs="Times New Roman"/>
                <w:sz w:val="24"/>
                <w:szCs w:val="24"/>
              </w:rPr>
              <w:t xml:space="preserve">Adriel Torres </w:t>
            </w:r>
            <w:r w:rsidRPr="00B17A24">
              <w:rPr>
                <w:rFonts w:cs="Times New Roman"/>
                <w:sz w:val="24"/>
                <w:szCs w:val="24"/>
              </w:rPr>
              <w:t>et al</w:t>
            </w:r>
            <w:r w:rsidR="00402E45">
              <w:rPr>
                <w:rFonts w:cs="Times New Roman"/>
                <w:sz w:val="24"/>
                <w:szCs w:val="24"/>
              </w:rPr>
              <w:t xml:space="preserve"> </w:t>
            </w:r>
            <w:r w:rsidR="00402E45">
              <w:rPr>
                <w:rStyle w:val="Refdenotaalpie"/>
                <w:rFonts w:cs="Times New Roman"/>
                <w:sz w:val="24"/>
                <w:szCs w:val="24"/>
              </w:rPr>
              <w:footnoteReference w:id="7"/>
            </w:r>
          </w:p>
        </w:tc>
        <w:tc>
          <w:tcPr>
            <w:tcW w:w="1005" w:type="dxa"/>
          </w:tcPr>
          <w:p w14:paraId="0C82B52B" w14:textId="6FC49500" w:rsidR="00884AEC" w:rsidRPr="00F54676" w:rsidRDefault="00F93C41" w:rsidP="001068B0">
            <w:pPr>
              <w:spacing w:line="240" w:lineRule="auto"/>
              <w:jc w:val="both"/>
              <w:rPr>
                <w:rFonts w:cs="Times New Roman"/>
                <w:sz w:val="24"/>
                <w:szCs w:val="24"/>
              </w:rPr>
            </w:pPr>
            <w:r w:rsidRPr="00F54676">
              <w:rPr>
                <w:rFonts w:cs="Times New Roman"/>
                <w:sz w:val="24"/>
                <w:szCs w:val="24"/>
              </w:rPr>
              <w:t>2019</w:t>
            </w:r>
          </w:p>
        </w:tc>
        <w:tc>
          <w:tcPr>
            <w:tcW w:w="897" w:type="dxa"/>
          </w:tcPr>
          <w:p w14:paraId="0D6CF682" w14:textId="3B03D79B" w:rsidR="00884AEC" w:rsidRPr="00F54676" w:rsidRDefault="00F93C41" w:rsidP="001068B0">
            <w:pPr>
              <w:spacing w:line="240" w:lineRule="auto"/>
              <w:jc w:val="both"/>
              <w:rPr>
                <w:rFonts w:cs="Times New Roman"/>
                <w:sz w:val="24"/>
                <w:szCs w:val="24"/>
              </w:rPr>
            </w:pPr>
            <w:r w:rsidRPr="00F54676">
              <w:rPr>
                <w:rFonts w:cs="Times New Roman"/>
                <w:sz w:val="24"/>
                <w:szCs w:val="24"/>
              </w:rPr>
              <w:t xml:space="preserve">Cuba </w:t>
            </w:r>
          </w:p>
        </w:tc>
        <w:tc>
          <w:tcPr>
            <w:tcW w:w="1576" w:type="dxa"/>
          </w:tcPr>
          <w:p w14:paraId="2F3E9F87" w14:textId="2A52758F" w:rsidR="00884AEC" w:rsidRPr="00F54676" w:rsidRDefault="00F54676" w:rsidP="001068B0">
            <w:pPr>
              <w:spacing w:line="240" w:lineRule="auto"/>
              <w:jc w:val="both"/>
              <w:rPr>
                <w:rFonts w:cs="Times New Roman"/>
                <w:sz w:val="24"/>
                <w:szCs w:val="24"/>
              </w:rPr>
            </w:pPr>
            <w:r w:rsidRPr="00F54676">
              <w:rPr>
                <w:rFonts w:cs="Times New Roman"/>
                <w:sz w:val="24"/>
                <w:szCs w:val="24"/>
              </w:rPr>
              <w:t>33</w:t>
            </w:r>
          </w:p>
        </w:tc>
        <w:tc>
          <w:tcPr>
            <w:tcW w:w="3996" w:type="dxa"/>
          </w:tcPr>
          <w:p w14:paraId="2839A26F" w14:textId="75FA761C" w:rsidR="00DA1422" w:rsidRPr="006C1346" w:rsidRDefault="006C1346" w:rsidP="001068B0">
            <w:pPr>
              <w:pStyle w:val="Prrafodelista"/>
              <w:numPr>
                <w:ilvl w:val="0"/>
                <w:numId w:val="18"/>
              </w:numPr>
              <w:spacing w:line="240" w:lineRule="auto"/>
              <w:jc w:val="both"/>
              <w:rPr>
                <w:rFonts w:cs="Times New Roman"/>
                <w:sz w:val="24"/>
                <w:szCs w:val="24"/>
              </w:rPr>
            </w:pPr>
            <w:r>
              <w:rPr>
                <w:rFonts w:cs="Times New Roman"/>
                <w:sz w:val="24"/>
                <w:szCs w:val="24"/>
              </w:rPr>
              <w:t xml:space="preserve">Tratamiento farmacológico y no farmacológico </w:t>
            </w:r>
          </w:p>
        </w:tc>
      </w:tr>
      <w:tr w:rsidR="006F62E3" w14:paraId="52C9B29E" w14:textId="77777777" w:rsidTr="00895D06">
        <w:tc>
          <w:tcPr>
            <w:tcW w:w="1542" w:type="dxa"/>
          </w:tcPr>
          <w:p w14:paraId="51F4DE7E" w14:textId="1B4EC355" w:rsidR="00663A66" w:rsidRDefault="00663A66" w:rsidP="001068B0">
            <w:pPr>
              <w:spacing w:line="240" w:lineRule="auto"/>
              <w:jc w:val="both"/>
              <w:rPr>
                <w:rFonts w:cs="Times New Roman"/>
                <w:b/>
                <w:bCs/>
                <w:sz w:val="24"/>
                <w:szCs w:val="24"/>
              </w:rPr>
            </w:pPr>
            <w:r>
              <w:rPr>
                <w:rFonts w:cs="Times New Roman"/>
                <w:sz w:val="24"/>
                <w:szCs w:val="24"/>
              </w:rPr>
              <w:t>María José Alvear, Iván Patricio Sandoval</w:t>
            </w:r>
            <w:r w:rsidR="006619A2">
              <w:rPr>
                <w:rFonts w:cs="Times New Roman"/>
                <w:sz w:val="24"/>
                <w:szCs w:val="24"/>
              </w:rPr>
              <w:t xml:space="preserve"> </w:t>
            </w:r>
            <w:r w:rsidR="006619A2">
              <w:rPr>
                <w:rStyle w:val="Refdenotaalpie"/>
                <w:rFonts w:cs="Times New Roman"/>
                <w:sz w:val="24"/>
                <w:szCs w:val="24"/>
              </w:rPr>
              <w:footnoteReference w:id="8"/>
            </w:r>
          </w:p>
        </w:tc>
        <w:tc>
          <w:tcPr>
            <w:tcW w:w="1005" w:type="dxa"/>
          </w:tcPr>
          <w:p w14:paraId="3A0875EB" w14:textId="04FF6356" w:rsidR="00663A66" w:rsidRPr="00F54676" w:rsidRDefault="00663A66" w:rsidP="001068B0">
            <w:pPr>
              <w:spacing w:line="240" w:lineRule="auto"/>
              <w:jc w:val="both"/>
              <w:rPr>
                <w:rFonts w:cs="Times New Roman"/>
                <w:sz w:val="24"/>
                <w:szCs w:val="24"/>
              </w:rPr>
            </w:pPr>
            <w:r>
              <w:rPr>
                <w:rFonts w:cs="Times New Roman"/>
                <w:sz w:val="24"/>
                <w:szCs w:val="24"/>
              </w:rPr>
              <w:t xml:space="preserve">2022 </w:t>
            </w:r>
          </w:p>
        </w:tc>
        <w:tc>
          <w:tcPr>
            <w:tcW w:w="897" w:type="dxa"/>
          </w:tcPr>
          <w:p w14:paraId="71A092A8" w14:textId="54929EBA" w:rsidR="00663A66" w:rsidRPr="00F54676" w:rsidRDefault="00663A66" w:rsidP="001068B0">
            <w:pPr>
              <w:spacing w:line="240" w:lineRule="auto"/>
              <w:jc w:val="both"/>
              <w:rPr>
                <w:rFonts w:cs="Times New Roman"/>
                <w:sz w:val="24"/>
                <w:szCs w:val="24"/>
              </w:rPr>
            </w:pPr>
            <w:r>
              <w:rPr>
                <w:rFonts w:cs="Times New Roman"/>
                <w:sz w:val="24"/>
                <w:szCs w:val="24"/>
              </w:rPr>
              <w:t xml:space="preserve">Colombia </w:t>
            </w:r>
          </w:p>
        </w:tc>
        <w:tc>
          <w:tcPr>
            <w:tcW w:w="1576" w:type="dxa"/>
          </w:tcPr>
          <w:p w14:paraId="50B5FD5B" w14:textId="17E02029" w:rsidR="00663A66" w:rsidRPr="00F54676" w:rsidRDefault="00663A66" w:rsidP="001068B0">
            <w:pPr>
              <w:spacing w:line="240" w:lineRule="auto"/>
              <w:jc w:val="both"/>
              <w:rPr>
                <w:rFonts w:cs="Times New Roman"/>
                <w:sz w:val="24"/>
                <w:szCs w:val="24"/>
              </w:rPr>
            </w:pPr>
            <w:r>
              <w:rPr>
                <w:rFonts w:cs="Times New Roman"/>
                <w:sz w:val="24"/>
                <w:szCs w:val="24"/>
              </w:rPr>
              <w:t>5837</w:t>
            </w:r>
          </w:p>
        </w:tc>
        <w:tc>
          <w:tcPr>
            <w:tcW w:w="3996" w:type="dxa"/>
          </w:tcPr>
          <w:p w14:paraId="38273284" w14:textId="2DCE2E9C" w:rsidR="006F62E3" w:rsidRPr="00302EBC" w:rsidRDefault="006F62E3" w:rsidP="001068B0">
            <w:pPr>
              <w:pStyle w:val="Prrafodelista"/>
              <w:numPr>
                <w:ilvl w:val="0"/>
                <w:numId w:val="16"/>
              </w:numPr>
              <w:spacing w:line="240" w:lineRule="auto"/>
              <w:jc w:val="both"/>
              <w:rPr>
                <w:rFonts w:cs="Times New Roman"/>
                <w:sz w:val="24"/>
                <w:szCs w:val="24"/>
              </w:rPr>
            </w:pPr>
            <w:r w:rsidRPr="00302EBC">
              <w:rPr>
                <w:rFonts w:cs="Times New Roman"/>
                <w:sz w:val="24"/>
                <w:szCs w:val="24"/>
              </w:rPr>
              <w:t xml:space="preserve"> </w:t>
            </w:r>
            <w:r w:rsidR="00296590">
              <w:rPr>
                <w:rFonts w:cs="Times New Roman"/>
                <w:sz w:val="24"/>
                <w:szCs w:val="24"/>
              </w:rPr>
              <w:t xml:space="preserve">Ausencia de </w:t>
            </w:r>
            <w:r w:rsidR="00FD06C5">
              <w:rPr>
                <w:rFonts w:cs="Times New Roman"/>
                <w:sz w:val="24"/>
                <w:szCs w:val="24"/>
              </w:rPr>
              <w:t xml:space="preserve">conocimiento por parte del paciente </w:t>
            </w:r>
          </w:p>
        </w:tc>
      </w:tr>
      <w:tr w:rsidR="00196E41" w14:paraId="6CE39B1B" w14:textId="77777777" w:rsidTr="00895D06">
        <w:tc>
          <w:tcPr>
            <w:tcW w:w="1542" w:type="dxa"/>
          </w:tcPr>
          <w:p w14:paraId="13F1E1CB" w14:textId="23246300" w:rsidR="00196E41" w:rsidRDefault="00196E41" w:rsidP="001068B0">
            <w:pPr>
              <w:spacing w:line="240" w:lineRule="auto"/>
              <w:jc w:val="both"/>
              <w:rPr>
                <w:rFonts w:cs="Times New Roman"/>
                <w:sz w:val="24"/>
                <w:szCs w:val="24"/>
              </w:rPr>
            </w:pPr>
            <w:r>
              <w:rPr>
                <w:rFonts w:cs="Times New Roman"/>
                <w:sz w:val="24"/>
                <w:szCs w:val="24"/>
              </w:rPr>
              <w:t>Kimberly Salinas Pérez</w:t>
            </w:r>
            <w:r w:rsidR="006619A2">
              <w:rPr>
                <w:rFonts w:cs="Times New Roman"/>
                <w:sz w:val="24"/>
                <w:szCs w:val="24"/>
              </w:rPr>
              <w:t xml:space="preserve"> </w:t>
            </w:r>
            <w:r w:rsidR="006619A2">
              <w:rPr>
                <w:rStyle w:val="Refdenotaalpie"/>
                <w:rFonts w:cs="Times New Roman"/>
                <w:sz w:val="24"/>
                <w:szCs w:val="24"/>
              </w:rPr>
              <w:footnoteReference w:id="9"/>
            </w:r>
            <w:r>
              <w:rPr>
                <w:rFonts w:cs="Times New Roman"/>
                <w:sz w:val="24"/>
                <w:szCs w:val="24"/>
              </w:rPr>
              <w:t xml:space="preserve"> </w:t>
            </w:r>
          </w:p>
        </w:tc>
        <w:tc>
          <w:tcPr>
            <w:tcW w:w="1005" w:type="dxa"/>
          </w:tcPr>
          <w:p w14:paraId="416FD900" w14:textId="2051A778" w:rsidR="00196E41" w:rsidRDefault="00196E41" w:rsidP="001068B0">
            <w:pPr>
              <w:spacing w:line="240" w:lineRule="auto"/>
              <w:jc w:val="both"/>
              <w:rPr>
                <w:rFonts w:cs="Times New Roman"/>
                <w:sz w:val="24"/>
                <w:szCs w:val="24"/>
              </w:rPr>
            </w:pPr>
            <w:r>
              <w:rPr>
                <w:rFonts w:cs="Times New Roman"/>
                <w:sz w:val="24"/>
                <w:szCs w:val="24"/>
              </w:rPr>
              <w:t>2018</w:t>
            </w:r>
          </w:p>
        </w:tc>
        <w:tc>
          <w:tcPr>
            <w:tcW w:w="897" w:type="dxa"/>
          </w:tcPr>
          <w:p w14:paraId="7AE4ADF0" w14:textId="30DFCEC5" w:rsidR="00196E41" w:rsidRDefault="00196E41" w:rsidP="001068B0">
            <w:pPr>
              <w:spacing w:line="240" w:lineRule="auto"/>
              <w:jc w:val="both"/>
              <w:rPr>
                <w:rFonts w:cs="Times New Roman"/>
                <w:sz w:val="24"/>
                <w:szCs w:val="24"/>
              </w:rPr>
            </w:pPr>
            <w:r>
              <w:rPr>
                <w:rFonts w:cs="Times New Roman"/>
                <w:sz w:val="24"/>
                <w:szCs w:val="24"/>
              </w:rPr>
              <w:t xml:space="preserve">Perú </w:t>
            </w:r>
          </w:p>
        </w:tc>
        <w:tc>
          <w:tcPr>
            <w:tcW w:w="1576" w:type="dxa"/>
          </w:tcPr>
          <w:p w14:paraId="31F1C155" w14:textId="4484F6FD" w:rsidR="00196E41" w:rsidRDefault="00196E41" w:rsidP="001068B0">
            <w:pPr>
              <w:spacing w:line="240" w:lineRule="auto"/>
              <w:jc w:val="both"/>
              <w:rPr>
                <w:rFonts w:cs="Times New Roman"/>
                <w:sz w:val="24"/>
                <w:szCs w:val="24"/>
              </w:rPr>
            </w:pPr>
            <w:r>
              <w:rPr>
                <w:rFonts w:cs="Times New Roman"/>
                <w:sz w:val="24"/>
                <w:szCs w:val="24"/>
              </w:rPr>
              <w:t>101</w:t>
            </w:r>
          </w:p>
        </w:tc>
        <w:tc>
          <w:tcPr>
            <w:tcW w:w="3996" w:type="dxa"/>
          </w:tcPr>
          <w:p w14:paraId="42F10596" w14:textId="77777777" w:rsidR="00F13C4F" w:rsidRPr="00302EBC" w:rsidRDefault="00F13C4F" w:rsidP="001068B0">
            <w:pPr>
              <w:pStyle w:val="Prrafodelista"/>
              <w:numPr>
                <w:ilvl w:val="0"/>
                <w:numId w:val="17"/>
              </w:numPr>
              <w:spacing w:line="240" w:lineRule="auto"/>
              <w:jc w:val="both"/>
              <w:rPr>
                <w:rFonts w:cs="Times New Roman"/>
                <w:sz w:val="24"/>
                <w:szCs w:val="24"/>
              </w:rPr>
            </w:pPr>
            <w:r w:rsidRPr="00302EBC">
              <w:rPr>
                <w:rFonts w:cs="Times New Roman"/>
                <w:sz w:val="24"/>
                <w:szCs w:val="24"/>
              </w:rPr>
              <w:t>Sexo (femenino) 62%</w:t>
            </w:r>
          </w:p>
          <w:p w14:paraId="2061D4A4" w14:textId="77777777" w:rsidR="00F13C4F" w:rsidRPr="00302EBC" w:rsidRDefault="00F13C4F" w:rsidP="001068B0">
            <w:pPr>
              <w:pStyle w:val="Prrafodelista"/>
              <w:numPr>
                <w:ilvl w:val="0"/>
                <w:numId w:val="17"/>
              </w:numPr>
              <w:spacing w:line="240" w:lineRule="auto"/>
              <w:jc w:val="both"/>
              <w:rPr>
                <w:rFonts w:cs="Times New Roman"/>
                <w:sz w:val="24"/>
                <w:szCs w:val="24"/>
              </w:rPr>
            </w:pPr>
            <w:r w:rsidRPr="00302EBC">
              <w:rPr>
                <w:rFonts w:cs="Times New Roman"/>
                <w:sz w:val="24"/>
                <w:szCs w:val="24"/>
              </w:rPr>
              <w:t>Procedencia (urbana) 76%</w:t>
            </w:r>
          </w:p>
          <w:p w14:paraId="049ED2A6" w14:textId="77777777" w:rsidR="00453C79" w:rsidRPr="00302EBC" w:rsidRDefault="008F6096" w:rsidP="001068B0">
            <w:pPr>
              <w:pStyle w:val="Prrafodelista"/>
              <w:numPr>
                <w:ilvl w:val="0"/>
                <w:numId w:val="17"/>
              </w:numPr>
              <w:spacing w:line="240" w:lineRule="auto"/>
              <w:jc w:val="both"/>
              <w:rPr>
                <w:rFonts w:cs="Times New Roman"/>
                <w:sz w:val="24"/>
                <w:szCs w:val="24"/>
              </w:rPr>
            </w:pPr>
            <w:r w:rsidRPr="00302EBC">
              <w:rPr>
                <w:rFonts w:cs="Times New Roman"/>
                <w:sz w:val="24"/>
                <w:szCs w:val="24"/>
              </w:rPr>
              <w:t>Tipo de familia (disfuncional) 78%</w:t>
            </w:r>
            <w:r w:rsidR="00372E85" w:rsidRPr="00302EBC">
              <w:rPr>
                <w:rFonts w:cs="Times New Roman"/>
                <w:sz w:val="24"/>
                <w:szCs w:val="24"/>
              </w:rPr>
              <w:t xml:space="preserve"> </w:t>
            </w:r>
          </w:p>
          <w:p w14:paraId="364385DE" w14:textId="67D269CB" w:rsidR="007F2739" w:rsidRPr="00302EBC" w:rsidRDefault="007F2739" w:rsidP="001068B0">
            <w:pPr>
              <w:pStyle w:val="Prrafodelista"/>
              <w:numPr>
                <w:ilvl w:val="0"/>
                <w:numId w:val="17"/>
              </w:numPr>
              <w:spacing w:line="240" w:lineRule="auto"/>
              <w:jc w:val="both"/>
              <w:rPr>
                <w:rFonts w:cs="Times New Roman"/>
                <w:sz w:val="24"/>
                <w:szCs w:val="24"/>
              </w:rPr>
            </w:pPr>
            <w:r w:rsidRPr="00302EBC">
              <w:rPr>
                <w:rFonts w:cs="Times New Roman"/>
                <w:sz w:val="24"/>
                <w:szCs w:val="24"/>
              </w:rPr>
              <w:t xml:space="preserve">N° de medicamentos </w:t>
            </w:r>
            <w:r w:rsidR="005C194E" w:rsidRPr="00302EBC">
              <w:rPr>
                <w:rFonts w:cs="Times New Roman"/>
                <w:sz w:val="24"/>
                <w:szCs w:val="24"/>
              </w:rPr>
              <w:t>(2 medicamentos) 62%</w:t>
            </w:r>
          </w:p>
          <w:p w14:paraId="22929825" w14:textId="727FC29C" w:rsidR="00C92531" w:rsidRPr="00302EBC" w:rsidRDefault="00C92531" w:rsidP="001068B0">
            <w:pPr>
              <w:pStyle w:val="Prrafodelista"/>
              <w:numPr>
                <w:ilvl w:val="0"/>
                <w:numId w:val="17"/>
              </w:numPr>
              <w:spacing w:line="240" w:lineRule="auto"/>
              <w:jc w:val="both"/>
              <w:rPr>
                <w:rFonts w:cs="Times New Roman"/>
                <w:sz w:val="24"/>
                <w:szCs w:val="24"/>
              </w:rPr>
            </w:pPr>
            <w:r w:rsidRPr="00302EBC">
              <w:rPr>
                <w:rFonts w:cs="Times New Roman"/>
                <w:sz w:val="24"/>
                <w:szCs w:val="24"/>
              </w:rPr>
              <w:t xml:space="preserve">Comorbilidad </w:t>
            </w:r>
            <w:r w:rsidR="00165E74" w:rsidRPr="00302EBC">
              <w:rPr>
                <w:rFonts w:cs="Times New Roman"/>
                <w:sz w:val="24"/>
                <w:szCs w:val="24"/>
              </w:rPr>
              <w:t>(sin enfermedad crónica) 82%</w:t>
            </w:r>
          </w:p>
        </w:tc>
      </w:tr>
    </w:tbl>
    <w:p w14:paraId="64604CFA" w14:textId="5C589772" w:rsidR="00252943" w:rsidRPr="00344D01" w:rsidRDefault="00035E31" w:rsidP="00DE1789">
      <w:pPr>
        <w:spacing w:line="480" w:lineRule="auto"/>
        <w:jc w:val="center"/>
        <w:rPr>
          <w:rFonts w:ascii="Times New Roman" w:hAnsi="Times New Roman" w:cs="Times New Roman"/>
          <w:b/>
          <w:bCs/>
          <w:sz w:val="18"/>
          <w:szCs w:val="18"/>
        </w:rPr>
      </w:pPr>
      <w:r w:rsidRPr="00344D01">
        <w:rPr>
          <w:rFonts w:ascii="Times New Roman" w:hAnsi="Times New Roman" w:cs="Times New Roman"/>
          <w:b/>
          <w:bCs/>
          <w:sz w:val="18"/>
          <w:szCs w:val="18"/>
        </w:rPr>
        <w:t xml:space="preserve">Elaborado por: </w:t>
      </w:r>
      <w:r w:rsidRPr="00344D01">
        <w:rPr>
          <w:rFonts w:ascii="Times New Roman" w:hAnsi="Times New Roman" w:cs="Times New Roman"/>
          <w:sz w:val="18"/>
          <w:szCs w:val="18"/>
        </w:rPr>
        <w:t>Cecilia Rivera</w:t>
      </w:r>
    </w:p>
    <w:p w14:paraId="5D75FC2B" w14:textId="0D9F7763" w:rsidR="00252943" w:rsidRDefault="00252943" w:rsidP="00DE1789">
      <w:pPr>
        <w:spacing w:line="480" w:lineRule="auto"/>
        <w:jc w:val="both"/>
        <w:rPr>
          <w:rFonts w:ascii="Times New Roman" w:hAnsi="Times New Roman" w:cs="Times New Roman"/>
          <w:b/>
          <w:bCs/>
          <w:sz w:val="24"/>
          <w:szCs w:val="24"/>
        </w:rPr>
      </w:pPr>
    </w:p>
    <w:p w14:paraId="5C75817C" w14:textId="77777777" w:rsidR="0094346A" w:rsidRDefault="0094346A" w:rsidP="00DE1789">
      <w:pPr>
        <w:spacing w:line="480" w:lineRule="auto"/>
        <w:jc w:val="both"/>
        <w:rPr>
          <w:rFonts w:ascii="Times New Roman" w:hAnsi="Times New Roman" w:cs="Times New Roman"/>
          <w:b/>
          <w:bCs/>
          <w:sz w:val="24"/>
          <w:szCs w:val="24"/>
        </w:rPr>
      </w:pPr>
    </w:p>
    <w:p w14:paraId="39897CD3" w14:textId="77777777" w:rsidR="0094346A" w:rsidRDefault="0094346A" w:rsidP="00DE1789">
      <w:pPr>
        <w:spacing w:line="480" w:lineRule="auto"/>
        <w:jc w:val="both"/>
        <w:rPr>
          <w:rFonts w:ascii="Times New Roman" w:hAnsi="Times New Roman" w:cs="Times New Roman"/>
          <w:b/>
          <w:bCs/>
          <w:sz w:val="24"/>
          <w:szCs w:val="24"/>
        </w:rPr>
      </w:pPr>
    </w:p>
    <w:p w14:paraId="4464F527" w14:textId="77777777" w:rsidR="0094346A" w:rsidRDefault="0094346A" w:rsidP="00DE1789">
      <w:pPr>
        <w:spacing w:line="480" w:lineRule="auto"/>
        <w:jc w:val="both"/>
        <w:rPr>
          <w:rFonts w:ascii="Times New Roman" w:hAnsi="Times New Roman" w:cs="Times New Roman"/>
          <w:b/>
          <w:bCs/>
          <w:sz w:val="24"/>
          <w:szCs w:val="24"/>
        </w:rPr>
      </w:pPr>
    </w:p>
    <w:p w14:paraId="40910C91" w14:textId="77777777" w:rsidR="0094346A" w:rsidRDefault="0094346A" w:rsidP="00DE1789">
      <w:pPr>
        <w:spacing w:line="480" w:lineRule="auto"/>
        <w:jc w:val="both"/>
        <w:rPr>
          <w:rFonts w:ascii="Times New Roman" w:hAnsi="Times New Roman" w:cs="Times New Roman"/>
          <w:b/>
          <w:bCs/>
          <w:sz w:val="24"/>
          <w:szCs w:val="24"/>
        </w:rPr>
      </w:pPr>
    </w:p>
    <w:p w14:paraId="56833150" w14:textId="77777777" w:rsidR="0094346A" w:rsidRDefault="0094346A" w:rsidP="00DE1789">
      <w:pPr>
        <w:spacing w:line="480" w:lineRule="auto"/>
        <w:jc w:val="both"/>
        <w:rPr>
          <w:rFonts w:ascii="Times New Roman" w:hAnsi="Times New Roman" w:cs="Times New Roman"/>
          <w:b/>
          <w:bCs/>
          <w:sz w:val="24"/>
          <w:szCs w:val="24"/>
        </w:rPr>
      </w:pPr>
    </w:p>
    <w:p w14:paraId="78F6F44C" w14:textId="77777777" w:rsidR="0094346A" w:rsidRDefault="0094346A" w:rsidP="00DE1789">
      <w:pPr>
        <w:spacing w:line="480" w:lineRule="auto"/>
        <w:jc w:val="both"/>
        <w:rPr>
          <w:rFonts w:ascii="Times New Roman" w:hAnsi="Times New Roman" w:cs="Times New Roman"/>
          <w:b/>
          <w:bCs/>
          <w:sz w:val="24"/>
          <w:szCs w:val="24"/>
        </w:rPr>
      </w:pPr>
    </w:p>
    <w:p w14:paraId="662BC89F" w14:textId="77777777" w:rsidR="0094346A" w:rsidRDefault="0094346A" w:rsidP="00DE1789">
      <w:pPr>
        <w:spacing w:line="480" w:lineRule="auto"/>
        <w:jc w:val="both"/>
        <w:rPr>
          <w:rFonts w:ascii="Times New Roman" w:hAnsi="Times New Roman" w:cs="Times New Roman"/>
          <w:b/>
          <w:bCs/>
          <w:sz w:val="24"/>
          <w:szCs w:val="24"/>
        </w:rPr>
      </w:pPr>
    </w:p>
    <w:p w14:paraId="5D37497E" w14:textId="77777777" w:rsidR="0094346A" w:rsidRDefault="0094346A" w:rsidP="00DE1789">
      <w:pPr>
        <w:spacing w:line="480" w:lineRule="auto"/>
        <w:jc w:val="both"/>
        <w:rPr>
          <w:rFonts w:ascii="Times New Roman" w:hAnsi="Times New Roman" w:cs="Times New Roman"/>
          <w:b/>
          <w:bCs/>
          <w:sz w:val="24"/>
          <w:szCs w:val="24"/>
        </w:rPr>
      </w:pPr>
    </w:p>
    <w:p w14:paraId="6AF87B57" w14:textId="639A0082" w:rsidR="001C2319" w:rsidRPr="009420E2" w:rsidRDefault="00C35977" w:rsidP="004C60D8">
      <w:pPr>
        <w:pStyle w:val="Ttulo1"/>
        <w:numPr>
          <w:ilvl w:val="0"/>
          <w:numId w:val="33"/>
        </w:numPr>
        <w:spacing w:line="480" w:lineRule="auto"/>
        <w:rPr>
          <w:rFonts w:ascii="Times New Roman" w:eastAsia="Times New Roman" w:hAnsi="Times New Roman" w:cs="Times New Roman"/>
          <w:b/>
          <w:bCs/>
          <w:color w:val="auto"/>
          <w:sz w:val="24"/>
          <w:szCs w:val="24"/>
        </w:rPr>
      </w:pPr>
      <w:bookmarkStart w:id="65" w:name="_Toc149133857"/>
      <w:bookmarkStart w:id="66" w:name="_Toc150251068"/>
      <w:r w:rsidRPr="009420E2">
        <w:rPr>
          <w:rFonts w:ascii="Times New Roman" w:eastAsia="Times New Roman" w:hAnsi="Times New Roman" w:cs="Times New Roman"/>
          <w:b/>
          <w:bCs/>
          <w:color w:val="auto"/>
          <w:sz w:val="24"/>
          <w:szCs w:val="24"/>
        </w:rPr>
        <w:lastRenderedPageBreak/>
        <w:t>METODOLOGÍA</w:t>
      </w:r>
      <w:bookmarkEnd w:id="65"/>
      <w:bookmarkEnd w:id="66"/>
      <w:r w:rsidRPr="009420E2">
        <w:rPr>
          <w:rFonts w:ascii="Times New Roman" w:eastAsia="Times New Roman" w:hAnsi="Times New Roman" w:cs="Times New Roman"/>
          <w:b/>
          <w:bCs/>
          <w:color w:val="auto"/>
          <w:sz w:val="24"/>
          <w:szCs w:val="24"/>
        </w:rPr>
        <w:t xml:space="preserve"> </w:t>
      </w:r>
    </w:p>
    <w:p w14:paraId="4FFE1ACA" w14:textId="647D6E86" w:rsidR="00A55E10" w:rsidRPr="00452E32" w:rsidRDefault="00A55E10" w:rsidP="004C60D8">
      <w:pPr>
        <w:spacing w:after="160"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sz w:val="24"/>
          <w:szCs w:val="24"/>
        </w:rPr>
        <w:t xml:space="preserve">Esta revisión bibliográfica se encuentra elaborada mediante una investigación de </w:t>
      </w:r>
      <w:r w:rsidRPr="17A4BD85">
        <w:rPr>
          <w:rFonts w:ascii="Times New Roman" w:eastAsia="Times New Roman" w:hAnsi="Times New Roman" w:cs="Times New Roman"/>
          <w:sz w:val="24"/>
          <w:szCs w:val="24"/>
        </w:rPr>
        <w:t xml:space="preserve">literatura </w:t>
      </w:r>
      <w:r w:rsidR="00656458">
        <w:rPr>
          <w:rFonts w:ascii="Times New Roman" w:eastAsia="Times New Roman" w:hAnsi="Times New Roman" w:cs="Times New Roman"/>
          <w:sz w:val="24"/>
          <w:szCs w:val="24"/>
        </w:rPr>
        <w:t xml:space="preserve">obtenida de base de datos como </w:t>
      </w:r>
      <w:r w:rsidRPr="17A4BD85">
        <w:rPr>
          <w:rFonts w:ascii="Times New Roman" w:eastAsia="Times New Roman" w:hAnsi="Times New Roman" w:cs="Times New Roman"/>
          <w:sz w:val="24"/>
          <w:szCs w:val="24"/>
        </w:rPr>
        <w:t xml:space="preserve">Scopus, </w:t>
      </w:r>
      <w:r w:rsidR="00656458">
        <w:rPr>
          <w:rFonts w:ascii="Times New Roman" w:eastAsia="Times New Roman" w:hAnsi="Times New Roman" w:cs="Times New Roman"/>
          <w:sz w:val="24"/>
          <w:szCs w:val="24"/>
        </w:rPr>
        <w:t xml:space="preserve">buscadores </w:t>
      </w:r>
      <w:r w:rsidR="00E97698">
        <w:rPr>
          <w:rFonts w:ascii="Times New Roman" w:eastAsia="Times New Roman" w:hAnsi="Times New Roman" w:cs="Times New Roman"/>
          <w:sz w:val="24"/>
          <w:szCs w:val="24"/>
        </w:rPr>
        <w:t xml:space="preserve">como </w:t>
      </w:r>
      <w:r w:rsidR="007E1834" w:rsidRPr="17A4BD85">
        <w:rPr>
          <w:rFonts w:ascii="Times New Roman" w:eastAsia="Times New Roman" w:hAnsi="Times New Roman" w:cs="Times New Roman"/>
          <w:sz w:val="24"/>
          <w:szCs w:val="24"/>
        </w:rPr>
        <w:t>Google Académico</w:t>
      </w:r>
      <w:r w:rsidR="007E1834">
        <w:rPr>
          <w:rFonts w:ascii="Times New Roman" w:eastAsia="Times New Roman" w:hAnsi="Times New Roman" w:cs="Times New Roman"/>
          <w:sz w:val="24"/>
          <w:szCs w:val="24"/>
        </w:rPr>
        <w:t xml:space="preserve"> y </w:t>
      </w:r>
      <w:proofErr w:type="spellStart"/>
      <w:r w:rsidR="007E1834">
        <w:rPr>
          <w:rFonts w:ascii="Times New Roman" w:eastAsia="Times New Roman" w:hAnsi="Times New Roman" w:cs="Times New Roman"/>
          <w:sz w:val="24"/>
          <w:szCs w:val="24"/>
        </w:rPr>
        <w:t>Pud</w:t>
      </w:r>
      <w:proofErr w:type="spellEnd"/>
      <w:r w:rsidR="007E1834">
        <w:rPr>
          <w:rFonts w:ascii="Times New Roman" w:eastAsia="Times New Roman" w:hAnsi="Times New Roman" w:cs="Times New Roman"/>
          <w:sz w:val="24"/>
          <w:szCs w:val="24"/>
        </w:rPr>
        <w:t xml:space="preserve"> </w:t>
      </w:r>
      <w:proofErr w:type="spellStart"/>
      <w:r w:rsidR="007E1834">
        <w:rPr>
          <w:rFonts w:ascii="Times New Roman" w:eastAsia="Times New Roman" w:hAnsi="Times New Roman" w:cs="Times New Roman"/>
          <w:sz w:val="24"/>
          <w:szCs w:val="24"/>
        </w:rPr>
        <w:t>Med</w:t>
      </w:r>
      <w:proofErr w:type="spellEnd"/>
      <w:r>
        <w:rPr>
          <w:rFonts w:ascii="Times New Roman" w:eastAsia="Times New Roman" w:hAnsi="Times New Roman" w:cs="Times New Roman"/>
          <w:sz w:val="24"/>
          <w:szCs w:val="24"/>
        </w:rPr>
        <w:t xml:space="preserve">, </w:t>
      </w:r>
      <w:r w:rsidR="007E1834">
        <w:rPr>
          <w:rFonts w:ascii="Times New Roman" w:eastAsia="Times New Roman" w:hAnsi="Times New Roman" w:cs="Times New Roman"/>
          <w:sz w:val="24"/>
          <w:szCs w:val="24"/>
        </w:rPr>
        <w:t xml:space="preserve">y bibliotecas virtuales como </w:t>
      </w:r>
      <w:r>
        <w:rPr>
          <w:rFonts w:ascii="Times New Roman" w:eastAsia="Times New Roman" w:hAnsi="Times New Roman" w:cs="Times New Roman"/>
          <w:sz w:val="24"/>
          <w:szCs w:val="24"/>
        </w:rPr>
        <w:t xml:space="preserve">Scielo y Elsevier que </w:t>
      </w:r>
      <w:r w:rsidR="007E1834">
        <w:rPr>
          <w:rFonts w:ascii="Times New Roman" w:eastAsia="Times New Roman" w:hAnsi="Times New Roman" w:cs="Times New Roman"/>
          <w:sz w:val="24"/>
          <w:szCs w:val="24"/>
        </w:rPr>
        <w:t>son fuentes</w:t>
      </w:r>
      <w:r>
        <w:rPr>
          <w:rFonts w:ascii="Times New Roman" w:eastAsia="Times New Roman" w:hAnsi="Times New Roman" w:cs="Times New Roman"/>
          <w:sz w:val="24"/>
          <w:szCs w:val="24"/>
        </w:rPr>
        <w:t xml:space="preserve"> confiables</w:t>
      </w:r>
      <w:r w:rsidRPr="17A4BD85">
        <w:rPr>
          <w:rFonts w:ascii="Times New Roman" w:eastAsia="Times New Roman" w:hAnsi="Times New Roman" w:cs="Times New Roman"/>
          <w:sz w:val="24"/>
          <w:szCs w:val="24"/>
        </w:rPr>
        <w:t xml:space="preserve">. </w:t>
      </w:r>
      <w:r w:rsidR="00784652">
        <w:rPr>
          <w:rFonts w:ascii="Times New Roman" w:eastAsia="Times New Roman" w:hAnsi="Times New Roman" w:cs="Times New Roman"/>
          <w:sz w:val="24"/>
          <w:szCs w:val="24"/>
        </w:rPr>
        <w:t>P</w:t>
      </w:r>
      <w:r w:rsidRPr="17A4BD85">
        <w:rPr>
          <w:rFonts w:ascii="Times New Roman" w:eastAsia="Times New Roman" w:hAnsi="Times New Roman" w:cs="Times New Roman"/>
          <w:sz w:val="24"/>
          <w:szCs w:val="24"/>
        </w:rPr>
        <w:t>ara lograr una búsqueda eficaz se utilizaron descriptores en ciencias de la salud</w:t>
      </w:r>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 xml:space="preserve"> </w:t>
      </w:r>
      <w:r w:rsidRPr="17A4BD85">
        <w:rPr>
          <w:rFonts w:ascii="Times New Roman" w:eastAsia="Times New Roman" w:hAnsi="Times New Roman" w:cs="Times New Roman"/>
          <w:sz w:val="24"/>
          <w:szCs w:val="24"/>
        </w:rPr>
        <w:t>(</w:t>
      </w:r>
      <w:proofErr w:type="spellStart"/>
      <w:r w:rsidRPr="17A4BD85">
        <w:rPr>
          <w:rFonts w:ascii="Times New Roman" w:eastAsia="Times New Roman" w:hAnsi="Times New Roman" w:cs="Times New Roman"/>
          <w:sz w:val="24"/>
          <w:szCs w:val="24"/>
        </w:rPr>
        <w:t>DeCS</w:t>
      </w:r>
      <w:proofErr w:type="spellEnd"/>
      <w:r w:rsidRPr="17A4BD85">
        <w:rPr>
          <w:rFonts w:ascii="Times New Roman" w:eastAsia="Times New Roman" w:hAnsi="Times New Roman" w:cs="Times New Roman"/>
          <w:sz w:val="24"/>
          <w:szCs w:val="24"/>
        </w:rPr>
        <w:t>/</w:t>
      </w:r>
      <w:proofErr w:type="spellStart"/>
      <w:r w:rsidRPr="17A4BD85">
        <w:rPr>
          <w:rFonts w:ascii="Times New Roman" w:eastAsia="Times New Roman" w:hAnsi="Times New Roman" w:cs="Times New Roman"/>
          <w:sz w:val="24"/>
          <w:szCs w:val="24"/>
        </w:rPr>
        <w:t>MeSH</w:t>
      </w:r>
      <w:proofErr w:type="spellEnd"/>
      <w:r w:rsidRPr="17A4BD85">
        <w:rPr>
          <w:rFonts w:ascii="Times New Roman" w:eastAsia="Times New Roman" w:hAnsi="Times New Roman" w:cs="Times New Roman"/>
          <w:sz w:val="24"/>
          <w:szCs w:val="24"/>
        </w:rPr>
        <w:t>) como “Depresión” “</w:t>
      </w:r>
      <w:r w:rsidRPr="17A4BD85">
        <w:rPr>
          <w:rFonts w:ascii="Times New Roman" w:hAnsi="Times New Roman" w:cs="Times New Roman"/>
          <w:sz w:val="24"/>
          <w:szCs w:val="24"/>
        </w:rPr>
        <w:t>Antidepresivos” “Adherencia al tratamiento” “Factores asociados</w:t>
      </w:r>
      <w:r w:rsidRPr="17A4BD85">
        <w:rPr>
          <w:rFonts w:ascii="Times New Roman" w:hAnsi="Times New Roman" w:cs="Times New Roman"/>
          <w:b/>
          <w:bCs/>
          <w:color w:val="000000" w:themeColor="text1"/>
          <w:sz w:val="24"/>
          <w:szCs w:val="24"/>
        </w:rPr>
        <w:t xml:space="preserve">”. </w:t>
      </w:r>
      <w:r w:rsidRPr="17A4BD85">
        <w:rPr>
          <w:rFonts w:ascii="Times New Roman" w:hAnsi="Times New Roman" w:cs="Times New Roman"/>
          <w:color w:val="000000" w:themeColor="text1"/>
          <w:sz w:val="24"/>
          <w:szCs w:val="24"/>
        </w:rPr>
        <w:t>Para esta investigación se han tomado en cuenta aquellos artículos que hayan sido publicados dentro de los últimos cinco años ya sean estos en idioma español o inglés.</w:t>
      </w:r>
      <w:r w:rsidRPr="17A4BD85">
        <w:rPr>
          <w:rFonts w:ascii="Times New Roman" w:hAnsi="Times New Roman" w:cs="Times New Roman"/>
          <w:b/>
          <w:bCs/>
          <w:color w:val="000000" w:themeColor="text1"/>
          <w:sz w:val="24"/>
          <w:szCs w:val="24"/>
        </w:rPr>
        <w:t xml:space="preserve"> </w:t>
      </w:r>
    </w:p>
    <w:p w14:paraId="1ACB5FAE" w14:textId="7050753D" w:rsidR="0036151D" w:rsidRDefault="001C2319" w:rsidP="001C2319">
      <w:pPr>
        <w:spacing w:line="480" w:lineRule="auto"/>
        <w:jc w:val="both"/>
        <w:rPr>
          <w:rFonts w:ascii="Times New Roman" w:hAnsi="Times New Roman" w:cs="Times New Roman"/>
          <w:color w:val="000000" w:themeColor="text1"/>
          <w:sz w:val="24"/>
          <w:szCs w:val="24"/>
        </w:rPr>
      </w:pPr>
      <w:r w:rsidRPr="17A4BD85">
        <w:rPr>
          <w:rFonts w:ascii="Times New Roman" w:hAnsi="Times New Roman" w:cs="Times New Roman"/>
          <w:color w:val="000000" w:themeColor="text1"/>
          <w:sz w:val="24"/>
          <w:szCs w:val="24"/>
        </w:rPr>
        <w:t xml:space="preserve">La información que se indagaba fue obtenida oportunamente gracias a </w:t>
      </w:r>
      <w:r w:rsidR="0036151D" w:rsidRPr="17A4BD85">
        <w:rPr>
          <w:rFonts w:ascii="Times New Roman" w:hAnsi="Times New Roman" w:cs="Times New Roman"/>
          <w:color w:val="000000" w:themeColor="text1"/>
          <w:sz w:val="24"/>
          <w:szCs w:val="24"/>
        </w:rPr>
        <w:t>la pregunta</w:t>
      </w:r>
      <w:r w:rsidRPr="17A4BD85">
        <w:rPr>
          <w:rFonts w:ascii="Times New Roman" w:hAnsi="Times New Roman" w:cs="Times New Roman"/>
          <w:color w:val="000000" w:themeColor="text1"/>
          <w:sz w:val="24"/>
          <w:szCs w:val="24"/>
        </w:rPr>
        <w:t xml:space="preserve"> de investigación que </w:t>
      </w:r>
      <w:r w:rsidR="0036151D">
        <w:rPr>
          <w:rFonts w:ascii="Times New Roman" w:hAnsi="Times New Roman" w:cs="Times New Roman"/>
          <w:color w:val="000000" w:themeColor="text1"/>
          <w:sz w:val="24"/>
          <w:szCs w:val="24"/>
        </w:rPr>
        <w:t>sirvió</w:t>
      </w:r>
      <w:r w:rsidRPr="17A4BD85">
        <w:rPr>
          <w:rFonts w:ascii="Times New Roman" w:hAnsi="Times New Roman" w:cs="Times New Roman"/>
          <w:color w:val="000000" w:themeColor="text1"/>
          <w:sz w:val="24"/>
          <w:szCs w:val="24"/>
        </w:rPr>
        <w:t xml:space="preserve"> como guía y </w:t>
      </w:r>
      <w:r w:rsidR="0036151D">
        <w:rPr>
          <w:rFonts w:ascii="Times New Roman" w:hAnsi="Times New Roman" w:cs="Times New Roman"/>
          <w:color w:val="000000" w:themeColor="text1"/>
          <w:sz w:val="24"/>
          <w:szCs w:val="24"/>
        </w:rPr>
        <w:t>permitió</w:t>
      </w:r>
      <w:r w:rsidRPr="17A4BD85">
        <w:rPr>
          <w:rFonts w:ascii="Times New Roman" w:hAnsi="Times New Roman" w:cs="Times New Roman"/>
          <w:color w:val="000000" w:themeColor="text1"/>
          <w:sz w:val="24"/>
          <w:szCs w:val="24"/>
        </w:rPr>
        <w:t xml:space="preserve"> orientarse a la delimitación del campo de estudio y el manejo en general de la información, dicha</w:t>
      </w:r>
      <w:r w:rsidR="0036151D">
        <w:rPr>
          <w:rFonts w:ascii="Times New Roman" w:hAnsi="Times New Roman" w:cs="Times New Roman"/>
          <w:color w:val="000000" w:themeColor="text1"/>
          <w:sz w:val="24"/>
          <w:szCs w:val="24"/>
        </w:rPr>
        <w:t xml:space="preserve"> </w:t>
      </w:r>
      <w:r w:rsidRPr="17A4BD85">
        <w:rPr>
          <w:rFonts w:ascii="Times New Roman" w:hAnsi="Times New Roman" w:cs="Times New Roman"/>
          <w:color w:val="000000" w:themeColor="text1"/>
          <w:sz w:val="24"/>
          <w:szCs w:val="24"/>
        </w:rPr>
        <w:t>interrogante fue</w:t>
      </w:r>
      <w:r w:rsidR="0036151D">
        <w:rPr>
          <w:rFonts w:ascii="Times New Roman" w:hAnsi="Times New Roman" w:cs="Times New Roman"/>
          <w:color w:val="000000" w:themeColor="text1"/>
          <w:sz w:val="24"/>
          <w:szCs w:val="24"/>
        </w:rPr>
        <w:t>:</w:t>
      </w:r>
    </w:p>
    <w:p w14:paraId="59AE8657" w14:textId="705029A6" w:rsidR="0036151D" w:rsidRDefault="0036151D" w:rsidP="001C2319">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¿Cómo se genera la adherencia el tratamiento antidepresivo y que factores influyen en ella?</w:t>
      </w:r>
    </w:p>
    <w:p w14:paraId="483457EA" w14:textId="12B1E0B9" w:rsidR="00FB556A" w:rsidRPr="009420E2" w:rsidRDefault="00FB556A" w:rsidP="00B222CD">
      <w:pPr>
        <w:pStyle w:val="Ttulo2"/>
        <w:numPr>
          <w:ilvl w:val="1"/>
          <w:numId w:val="33"/>
        </w:numPr>
        <w:spacing w:line="480" w:lineRule="auto"/>
        <w:rPr>
          <w:rFonts w:ascii="Times New Roman" w:eastAsia="Times New Roman" w:hAnsi="Times New Roman" w:cs="Times New Roman"/>
          <w:b/>
          <w:bCs/>
          <w:color w:val="auto"/>
          <w:sz w:val="24"/>
          <w:szCs w:val="24"/>
        </w:rPr>
      </w:pPr>
      <w:bookmarkStart w:id="67" w:name="_Toc149133858"/>
      <w:bookmarkStart w:id="68" w:name="_Toc150251069"/>
      <w:r w:rsidRPr="009420E2">
        <w:rPr>
          <w:rFonts w:ascii="Times New Roman" w:eastAsia="Times New Roman" w:hAnsi="Times New Roman" w:cs="Times New Roman"/>
          <w:b/>
          <w:bCs/>
          <w:color w:val="auto"/>
          <w:sz w:val="24"/>
          <w:szCs w:val="24"/>
        </w:rPr>
        <w:t>Criterios de Selección</w:t>
      </w:r>
      <w:bookmarkEnd w:id="67"/>
      <w:bookmarkEnd w:id="68"/>
    </w:p>
    <w:p w14:paraId="1B1D9210" w14:textId="77777777" w:rsidR="00FB556A" w:rsidRPr="00AF0D23" w:rsidRDefault="00FB556A" w:rsidP="001F2AFA">
      <w:pPr>
        <w:spacing w:after="160" w:line="480" w:lineRule="auto"/>
        <w:jc w:val="both"/>
        <w:rPr>
          <w:rFonts w:ascii="Times New Roman" w:eastAsia="Times New Roman" w:hAnsi="Times New Roman" w:cs="Times New Roman"/>
          <w:sz w:val="24"/>
          <w:szCs w:val="24"/>
        </w:rPr>
      </w:pPr>
      <w:r w:rsidRPr="77EC1152">
        <w:rPr>
          <w:rFonts w:ascii="Times New Roman" w:eastAsia="Times New Roman" w:hAnsi="Times New Roman" w:cs="Times New Roman"/>
          <w:sz w:val="24"/>
          <w:szCs w:val="24"/>
        </w:rPr>
        <w:t>Con el Propósito de dar respuesta a los objetivo</w:t>
      </w:r>
      <w:r>
        <w:rPr>
          <w:rFonts w:ascii="Times New Roman" w:eastAsia="Times New Roman" w:hAnsi="Times New Roman" w:cs="Times New Roman"/>
          <w:sz w:val="24"/>
          <w:szCs w:val="24"/>
        </w:rPr>
        <w:t xml:space="preserve">s </w:t>
      </w:r>
      <w:r w:rsidRPr="77EC1152">
        <w:rPr>
          <w:rFonts w:ascii="Times New Roman" w:eastAsia="Times New Roman" w:hAnsi="Times New Roman" w:cs="Times New Roman"/>
          <w:sz w:val="24"/>
          <w:szCs w:val="24"/>
        </w:rPr>
        <w:t>se plantean los siguientes criterios para la selección de la información.</w:t>
      </w:r>
    </w:p>
    <w:p w14:paraId="5879326C" w14:textId="6D720EE9" w:rsidR="00FB556A" w:rsidRPr="00E526E3" w:rsidRDefault="00FB556A" w:rsidP="00B222CD">
      <w:pPr>
        <w:pStyle w:val="Ttulo3"/>
        <w:numPr>
          <w:ilvl w:val="2"/>
          <w:numId w:val="33"/>
        </w:numPr>
        <w:spacing w:line="480" w:lineRule="auto"/>
        <w:rPr>
          <w:rFonts w:ascii="Times New Roman" w:hAnsi="Times New Roman" w:cs="Times New Roman"/>
          <w:sz w:val="24"/>
          <w:szCs w:val="24"/>
        </w:rPr>
      </w:pPr>
      <w:bookmarkStart w:id="69" w:name="_Toc149133859"/>
      <w:bookmarkStart w:id="70" w:name="_Toc150251070"/>
      <w:r w:rsidRPr="00E526E3">
        <w:rPr>
          <w:rFonts w:ascii="Times New Roman" w:hAnsi="Times New Roman" w:cs="Times New Roman"/>
          <w:sz w:val="24"/>
          <w:szCs w:val="24"/>
        </w:rPr>
        <w:t>Criterios de inclusión:</w:t>
      </w:r>
      <w:bookmarkEnd w:id="69"/>
      <w:bookmarkEnd w:id="70"/>
    </w:p>
    <w:p w14:paraId="3C90456E" w14:textId="77777777" w:rsidR="00FB556A" w:rsidRPr="00501F0D" w:rsidRDefault="00FB556A" w:rsidP="00FB556A">
      <w:pPr>
        <w:pStyle w:val="Prrafodelista"/>
        <w:numPr>
          <w:ilvl w:val="0"/>
          <w:numId w:val="6"/>
        </w:numPr>
        <w:spacing w:after="160" w:line="480" w:lineRule="auto"/>
        <w:jc w:val="both"/>
        <w:rPr>
          <w:rFonts w:ascii="Times New Roman" w:hAnsi="Times New Roman" w:cs="Times New Roman"/>
          <w:sz w:val="24"/>
          <w:szCs w:val="24"/>
        </w:rPr>
      </w:pPr>
      <w:r w:rsidRPr="0060759C">
        <w:rPr>
          <w:rFonts w:ascii="Times New Roman" w:hAnsi="Times New Roman" w:cs="Times New Roman"/>
          <w:sz w:val="24"/>
          <w:szCs w:val="24"/>
        </w:rPr>
        <w:t xml:space="preserve">Información que provenga de documentación confiable como: artículos científicos, estudios con alta evidencia, guías de práctica clínica, asociaciones médicas, </w:t>
      </w:r>
      <w:r w:rsidRPr="00501F0D">
        <w:rPr>
          <w:rFonts w:ascii="Times New Roman" w:hAnsi="Times New Roman" w:cs="Times New Roman"/>
          <w:sz w:val="24"/>
          <w:szCs w:val="24"/>
        </w:rPr>
        <w:t xml:space="preserve">que se enfoquen en la adherencia al tratamiento antidepresivo y sus factores asociados.  </w:t>
      </w:r>
    </w:p>
    <w:p w14:paraId="05C471E5" w14:textId="77777777" w:rsidR="00FB556A" w:rsidRPr="00501F0D" w:rsidRDefault="00FB556A" w:rsidP="00FB556A">
      <w:pPr>
        <w:pStyle w:val="Prrafodelista"/>
        <w:numPr>
          <w:ilvl w:val="0"/>
          <w:numId w:val="6"/>
        </w:numPr>
        <w:spacing w:after="160" w:line="480" w:lineRule="auto"/>
        <w:jc w:val="both"/>
        <w:rPr>
          <w:rFonts w:ascii="Times New Roman" w:hAnsi="Times New Roman" w:cs="Times New Roman"/>
          <w:sz w:val="24"/>
          <w:szCs w:val="24"/>
        </w:rPr>
      </w:pPr>
      <w:r w:rsidRPr="0060759C">
        <w:rPr>
          <w:rFonts w:ascii="Times New Roman" w:hAnsi="Times New Roman" w:cs="Times New Roman"/>
          <w:sz w:val="24"/>
          <w:szCs w:val="24"/>
        </w:rPr>
        <w:t xml:space="preserve">Publicaciones desde el año 2019 hasta </w:t>
      </w:r>
      <w:r w:rsidRPr="00501F0D">
        <w:rPr>
          <w:rFonts w:ascii="Times New Roman" w:hAnsi="Times New Roman" w:cs="Times New Roman"/>
          <w:sz w:val="24"/>
          <w:szCs w:val="24"/>
        </w:rPr>
        <w:t xml:space="preserve">la actualidad, cabe mencionar que existen documentos con actualizaciones correspondientes a años inferiores al año 2019, de acuerdo con el </w:t>
      </w:r>
      <w:r>
        <w:rPr>
          <w:rFonts w:ascii="Times New Roman" w:hAnsi="Times New Roman" w:cs="Times New Roman"/>
          <w:sz w:val="24"/>
          <w:szCs w:val="24"/>
        </w:rPr>
        <w:t>M</w:t>
      </w:r>
      <w:r w:rsidRPr="00501F0D">
        <w:rPr>
          <w:rFonts w:ascii="Times New Roman" w:hAnsi="Times New Roman" w:cs="Times New Roman"/>
          <w:sz w:val="24"/>
          <w:szCs w:val="24"/>
        </w:rPr>
        <w:t xml:space="preserve">inisterio de </w:t>
      </w:r>
      <w:r>
        <w:rPr>
          <w:rFonts w:ascii="Times New Roman" w:hAnsi="Times New Roman" w:cs="Times New Roman"/>
          <w:sz w:val="24"/>
          <w:szCs w:val="24"/>
        </w:rPr>
        <w:t>S</w:t>
      </w:r>
      <w:r w:rsidRPr="00501F0D">
        <w:rPr>
          <w:rFonts w:ascii="Times New Roman" w:hAnsi="Times New Roman" w:cs="Times New Roman"/>
          <w:sz w:val="24"/>
          <w:szCs w:val="24"/>
        </w:rPr>
        <w:t xml:space="preserve">alud </w:t>
      </w:r>
      <w:r>
        <w:rPr>
          <w:rFonts w:ascii="Times New Roman" w:hAnsi="Times New Roman" w:cs="Times New Roman"/>
          <w:sz w:val="24"/>
          <w:szCs w:val="24"/>
        </w:rPr>
        <w:t>P</w:t>
      </w:r>
      <w:r w:rsidRPr="00501F0D">
        <w:rPr>
          <w:rFonts w:ascii="Times New Roman" w:hAnsi="Times New Roman" w:cs="Times New Roman"/>
          <w:sz w:val="24"/>
          <w:szCs w:val="24"/>
        </w:rPr>
        <w:t>ública</w:t>
      </w:r>
      <w:r>
        <w:rPr>
          <w:rFonts w:ascii="Times New Roman" w:hAnsi="Times New Roman" w:cs="Times New Roman"/>
          <w:sz w:val="24"/>
          <w:szCs w:val="24"/>
        </w:rPr>
        <w:t xml:space="preserve"> que se han decidido incluir debido que se siguen utilizando ciertas guías. </w:t>
      </w:r>
    </w:p>
    <w:p w14:paraId="5C520501" w14:textId="77777777" w:rsidR="00FB556A" w:rsidRPr="00501F0D" w:rsidRDefault="00FB556A" w:rsidP="00FB556A">
      <w:pPr>
        <w:pStyle w:val="Prrafodelista"/>
        <w:numPr>
          <w:ilvl w:val="0"/>
          <w:numId w:val="6"/>
        </w:numPr>
        <w:spacing w:after="160" w:line="480" w:lineRule="auto"/>
        <w:jc w:val="both"/>
        <w:rPr>
          <w:rFonts w:ascii="Times New Roman" w:hAnsi="Times New Roman" w:cs="Times New Roman"/>
          <w:sz w:val="24"/>
          <w:szCs w:val="24"/>
        </w:rPr>
      </w:pPr>
      <w:r w:rsidRPr="00501F0D">
        <w:rPr>
          <w:rFonts w:ascii="Times New Roman" w:hAnsi="Times New Roman" w:cs="Times New Roman"/>
          <w:sz w:val="24"/>
          <w:szCs w:val="24"/>
        </w:rPr>
        <w:lastRenderedPageBreak/>
        <w:t xml:space="preserve">Documentación de calidad y actualizada, páginas web validadas por sociedades médicas tales como </w:t>
      </w:r>
      <w:r>
        <w:rPr>
          <w:rFonts w:ascii="Times New Roman" w:hAnsi="Times New Roman" w:cs="Times New Roman"/>
          <w:sz w:val="24"/>
          <w:szCs w:val="24"/>
        </w:rPr>
        <w:t xml:space="preserve">Elsevier, Scielo, </w:t>
      </w:r>
      <w:proofErr w:type="spellStart"/>
      <w:r w:rsidRPr="00501F0D">
        <w:rPr>
          <w:rFonts w:ascii="Times New Roman" w:hAnsi="Times New Roman" w:cs="Times New Roman"/>
          <w:sz w:val="24"/>
          <w:szCs w:val="24"/>
        </w:rPr>
        <w:t>Pubmed</w:t>
      </w:r>
      <w:proofErr w:type="spellEnd"/>
      <w:r w:rsidRPr="00501F0D">
        <w:rPr>
          <w:rFonts w:ascii="Times New Roman" w:hAnsi="Times New Roman" w:cs="Times New Roman"/>
          <w:sz w:val="24"/>
          <w:szCs w:val="24"/>
        </w:rPr>
        <w:t xml:space="preserve">, </w:t>
      </w:r>
      <w:proofErr w:type="spellStart"/>
      <w:r w:rsidRPr="00501F0D">
        <w:rPr>
          <w:rFonts w:ascii="Times New Roman" w:hAnsi="Times New Roman" w:cs="Times New Roman"/>
          <w:sz w:val="24"/>
          <w:szCs w:val="24"/>
        </w:rPr>
        <w:t>Scopus</w:t>
      </w:r>
      <w:proofErr w:type="spellEnd"/>
      <w:r w:rsidRPr="00501F0D">
        <w:rPr>
          <w:rFonts w:ascii="Times New Roman" w:hAnsi="Times New Roman" w:cs="Times New Roman"/>
          <w:sz w:val="24"/>
          <w:szCs w:val="24"/>
        </w:rPr>
        <w:t xml:space="preserve">, </w:t>
      </w:r>
      <w:proofErr w:type="spellStart"/>
      <w:r w:rsidRPr="00501F0D">
        <w:rPr>
          <w:rFonts w:ascii="Times New Roman" w:hAnsi="Times New Roman" w:cs="Times New Roman"/>
          <w:sz w:val="24"/>
          <w:szCs w:val="24"/>
        </w:rPr>
        <w:t>Ovid</w:t>
      </w:r>
      <w:proofErr w:type="spellEnd"/>
      <w:r w:rsidRPr="00501F0D">
        <w:rPr>
          <w:rFonts w:ascii="Times New Roman" w:hAnsi="Times New Roman" w:cs="Times New Roman"/>
          <w:sz w:val="24"/>
          <w:szCs w:val="24"/>
        </w:rPr>
        <w:t>, etc.</w:t>
      </w:r>
    </w:p>
    <w:p w14:paraId="5196D4A6" w14:textId="77777777" w:rsidR="00FB556A" w:rsidRPr="00501F0D" w:rsidRDefault="00FB556A" w:rsidP="00FB556A">
      <w:pPr>
        <w:pStyle w:val="Prrafodelista"/>
        <w:numPr>
          <w:ilvl w:val="0"/>
          <w:numId w:val="6"/>
        </w:numPr>
        <w:spacing w:after="160" w:line="480" w:lineRule="auto"/>
        <w:jc w:val="both"/>
        <w:rPr>
          <w:rFonts w:ascii="Times New Roman" w:hAnsi="Times New Roman" w:cs="Times New Roman"/>
          <w:sz w:val="24"/>
          <w:szCs w:val="24"/>
        </w:rPr>
      </w:pPr>
      <w:r w:rsidRPr="00501F0D">
        <w:rPr>
          <w:rFonts w:ascii="Times New Roman" w:hAnsi="Times New Roman" w:cs="Times New Roman"/>
          <w:sz w:val="24"/>
          <w:szCs w:val="24"/>
        </w:rPr>
        <w:t xml:space="preserve">Información de revistas científicas que están en idioma español e inglés. </w:t>
      </w:r>
    </w:p>
    <w:p w14:paraId="2268C39E" w14:textId="5C2B8ED9" w:rsidR="00FB556A" w:rsidRPr="00E526E3" w:rsidRDefault="00FB556A" w:rsidP="00B222CD">
      <w:pPr>
        <w:pStyle w:val="Ttulo3"/>
        <w:numPr>
          <w:ilvl w:val="2"/>
          <w:numId w:val="33"/>
        </w:numPr>
        <w:spacing w:line="480" w:lineRule="auto"/>
        <w:rPr>
          <w:rFonts w:ascii="Times New Roman" w:hAnsi="Times New Roman" w:cs="Times New Roman"/>
          <w:sz w:val="24"/>
          <w:szCs w:val="24"/>
        </w:rPr>
      </w:pPr>
      <w:bookmarkStart w:id="71" w:name="_Toc149133860"/>
      <w:bookmarkStart w:id="72" w:name="_Toc150251071"/>
      <w:r w:rsidRPr="00E526E3">
        <w:rPr>
          <w:rFonts w:ascii="Times New Roman" w:hAnsi="Times New Roman" w:cs="Times New Roman"/>
          <w:sz w:val="24"/>
          <w:szCs w:val="24"/>
        </w:rPr>
        <w:t>Criterios de exclusión:</w:t>
      </w:r>
      <w:bookmarkEnd w:id="71"/>
      <w:bookmarkEnd w:id="72"/>
    </w:p>
    <w:p w14:paraId="282539AD" w14:textId="77777777" w:rsidR="00FB556A" w:rsidRPr="0060759C" w:rsidRDefault="00FB556A" w:rsidP="00EC4008">
      <w:pPr>
        <w:pStyle w:val="Prrafodelista"/>
        <w:numPr>
          <w:ilvl w:val="0"/>
          <w:numId w:val="7"/>
        </w:numPr>
        <w:spacing w:after="160" w:line="480" w:lineRule="auto"/>
        <w:jc w:val="both"/>
        <w:rPr>
          <w:rFonts w:ascii="Times New Roman" w:hAnsi="Times New Roman" w:cs="Times New Roman"/>
          <w:sz w:val="24"/>
          <w:szCs w:val="24"/>
        </w:rPr>
      </w:pPr>
      <w:r w:rsidRPr="0060759C">
        <w:rPr>
          <w:rFonts w:ascii="Times New Roman" w:hAnsi="Times New Roman" w:cs="Times New Roman"/>
          <w:sz w:val="24"/>
          <w:szCs w:val="24"/>
        </w:rPr>
        <w:t>Artículos que superen los cinco últimos años de publicación.</w:t>
      </w:r>
    </w:p>
    <w:p w14:paraId="37225AF2" w14:textId="77777777" w:rsidR="00FB556A" w:rsidRPr="00501F0D" w:rsidRDefault="00FB556A" w:rsidP="00EC4008">
      <w:pPr>
        <w:pStyle w:val="Prrafodelista"/>
        <w:numPr>
          <w:ilvl w:val="0"/>
          <w:numId w:val="7"/>
        </w:numPr>
        <w:spacing w:after="160" w:line="480" w:lineRule="auto"/>
        <w:jc w:val="both"/>
        <w:rPr>
          <w:rFonts w:ascii="Times New Roman" w:hAnsi="Times New Roman" w:cs="Times New Roman"/>
          <w:sz w:val="24"/>
          <w:szCs w:val="24"/>
        </w:rPr>
      </w:pPr>
      <w:r w:rsidRPr="77EC1152">
        <w:rPr>
          <w:rFonts w:ascii="Times New Roman" w:hAnsi="Times New Roman" w:cs="Times New Roman"/>
          <w:sz w:val="24"/>
          <w:szCs w:val="24"/>
        </w:rPr>
        <w:t xml:space="preserve">Información que se no sea de libre acceso. </w:t>
      </w:r>
    </w:p>
    <w:p w14:paraId="5E47EB61" w14:textId="372D36A5" w:rsidR="001C2319" w:rsidRPr="009420E2" w:rsidRDefault="001C2319" w:rsidP="00B222CD">
      <w:pPr>
        <w:pStyle w:val="Ttulo2"/>
        <w:numPr>
          <w:ilvl w:val="1"/>
          <w:numId w:val="33"/>
        </w:numPr>
        <w:spacing w:line="480" w:lineRule="auto"/>
        <w:rPr>
          <w:rFonts w:ascii="Times New Roman" w:hAnsi="Times New Roman" w:cs="Times New Roman"/>
          <w:b/>
          <w:bCs/>
          <w:color w:val="auto"/>
          <w:sz w:val="24"/>
          <w:szCs w:val="24"/>
        </w:rPr>
      </w:pPr>
      <w:bookmarkStart w:id="73" w:name="_Toc149133861"/>
      <w:bookmarkStart w:id="74" w:name="_Toc150251072"/>
      <w:r w:rsidRPr="009420E2">
        <w:rPr>
          <w:rFonts w:ascii="Times New Roman" w:hAnsi="Times New Roman" w:cs="Times New Roman"/>
          <w:b/>
          <w:bCs/>
          <w:color w:val="auto"/>
          <w:sz w:val="24"/>
          <w:szCs w:val="24"/>
        </w:rPr>
        <w:t>Estrategias de búsqueda</w:t>
      </w:r>
      <w:bookmarkEnd w:id="73"/>
      <w:bookmarkEnd w:id="74"/>
      <w:r w:rsidRPr="009420E2">
        <w:rPr>
          <w:rFonts w:ascii="Times New Roman" w:hAnsi="Times New Roman" w:cs="Times New Roman"/>
          <w:b/>
          <w:bCs/>
          <w:color w:val="auto"/>
          <w:sz w:val="24"/>
          <w:szCs w:val="24"/>
        </w:rPr>
        <w:t xml:space="preserve"> </w:t>
      </w:r>
    </w:p>
    <w:p w14:paraId="081DE3E0" w14:textId="0E2CA7F3" w:rsidR="001C2319" w:rsidRDefault="001C2319" w:rsidP="00EC4008">
      <w:pPr>
        <w:spacing w:line="480" w:lineRule="auto"/>
        <w:jc w:val="both"/>
        <w:rPr>
          <w:rFonts w:ascii="Times" w:hAnsi="Times"/>
          <w:sz w:val="24"/>
          <w:szCs w:val="24"/>
        </w:rPr>
      </w:pPr>
      <w:r w:rsidRPr="00D34468">
        <w:rPr>
          <w:rFonts w:ascii="Times" w:hAnsi="Times" w:cs="Times New Roman"/>
          <w:b/>
          <w:color w:val="000000" w:themeColor="text1"/>
          <w:sz w:val="24"/>
          <w:szCs w:val="24"/>
        </w:rPr>
        <w:t xml:space="preserve">Tabla </w:t>
      </w:r>
      <w:r w:rsidR="00EA6B7A">
        <w:rPr>
          <w:rFonts w:ascii="Times" w:hAnsi="Times" w:cs="Times New Roman"/>
          <w:b/>
          <w:color w:val="000000" w:themeColor="text1"/>
          <w:sz w:val="24"/>
          <w:szCs w:val="24"/>
        </w:rPr>
        <w:t>5</w:t>
      </w:r>
      <w:r w:rsidRPr="00D34468">
        <w:rPr>
          <w:rFonts w:ascii="Times" w:hAnsi="Times" w:cs="Times New Roman"/>
          <w:b/>
          <w:color w:val="000000" w:themeColor="text1"/>
          <w:sz w:val="24"/>
          <w:szCs w:val="24"/>
        </w:rPr>
        <w:t>:</w:t>
      </w:r>
      <w:r w:rsidRPr="00553A66">
        <w:rPr>
          <w:rFonts w:ascii="Times" w:hAnsi="Times" w:cs="Times New Roman"/>
          <w:bCs/>
          <w:color w:val="000000" w:themeColor="text1"/>
          <w:sz w:val="24"/>
          <w:szCs w:val="24"/>
        </w:rPr>
        <w:t xml:space="preserve"> </w:t>
      </w:r>
      <w:r>
        <w:rPr>
          <w:rFonts w:ascii="Times" w:hAnsi="Times" w:cs="Times New Roman"/>
          <w:bCs/>
          <w:color w:val="000000" w:themeColor="text1"/>
          <w:sz w:val="24"/>
          <w:szCs w:val="24"/>
        </w:rPr>
        <w:t>E</w:t>
      </w:r>
      <w:r w:rsidRPr="00553A66">
        <w:rPr>
          <w:rFonts w:ascii="Times" w:hAnsi="Times" w:cs="Times New Roman"/>
          <w:bCs/>
          <w:color w:val="000000" w:themeColor="text1"/>
          <w:sz w:val="24"/>
          <w:szCs w:val="24"/>
        </w:rPr>
        <w:t xml:space="preserve">strategias de búsqueda en las bases de datos de: </w:t>
      </w:r>
      <w:r w:rsidRPr="00553A66">
        <w:rPr>
          <w:rFonts w:ascii="Times" w:hAnsi="Times"/>
          <w:sz w:val="24"/>
          <w:szCs w:val="24"/>
        </w:rPr>
        <w:t>Scopus, Google Académico y Pub Med.</w:t>
      </w:r>
    </w:p>
    <w:tbl>
      <w:tblPr>
        <w:tblStyle w:val="EstiloVancouver"/>
        <w:tblW w:w="0" w:type="auto"/>
        <w:tblLook w:val="04A0" w:firstRow="1" w:lastRow="0" w:firstColumn="1" w:lastColumn="0" w:noHBand="0" w:noVBand="1"/>
      </w:tblPr>
      <w:tblGrid>
        <w:gridCol w:w="2879"/>
        <w:gridCol w:w="2879"/>
        <w:gridCol w:w="2879"/>
      </w:tblGrid>
      <w:tr w:rsidR="001C2319" w14:paraId="744EF170" w14:textId="77777777" w:rsidTr="004F7D09">
        <w:trPr>
          <w:cnfStyle w:val="100000000000" w:firstRow="1" w:lastRow="0" w:firstColumn="0" w:lastColumn="0" w:oddVBand="0" w:evenVBand="0" w:oddHBand="0" w:evenHBand="0" w:firstRowFirstColumn="0" w:firstRowLastColumn="0" w:lastRowFirstColumn="0" w:lastRowLastColumn="0"/>
        </w:trPr>
        <w:tc>
          <w:tcPr>
            <w:tcW w:w="5758" w:type="dxa"/>
            <w:gridSpan w:val="2"/>
          </w:tcPr>
          <w:p w14:paraId="7DBBB09C"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 xml:space="preserve">                                                  Estrategia de </w:t>
            </w:r>
            <w:r>
              <w:rPr>
                <w:rFonts w:ascii="Times" w:hAnsi="Times" w:cs="Times New Roman" w:hint="eastAsia"/>
                <w:bCs/>
                <w:color w:val="000000" w:themeColor="text1"/>
                <w:sz w:val="24"/>
                <w:szCs w:val="24"/>
              </w:rPr>
              <w:t>búsqueda</w:t>
            </w:r>
            <w:r>
              <w:rPr>
                <w:rFonts w:ascii="Times" w:hAnsi="Times" w:cs="Times New Roman"/>
                <w:bCs/>
                <w:color w:val="000000" w:themeColor="text1"/>
                <w:sz w:val="24"/>
                <w:szCs w:val="24"/>
              </w:rPr>
              <w:t xml:space="preserve"> </w:t>
            </w:r>
          </w:p>
        </w:tc>
        <w:tc>
          <w:tcPr>
            <w:tcW w:w="2879" w:type="dxa"/>
          </w:tcPr>
          <w:p w14:paraId="24733F45"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 xml:space="preserve">Resultados </w:t>
            </w:r>
          </w:p>
        </w:tc>
      </w:tr>
      <w:tr w:rsidR="001C2319" w14:paraId="6338E196" w14:textId="77777777" w:rsidTr="004F7D09">
        <w:tc>
          <w:tcPr>
            <w:tcW w:w="2879" w:type="dxa"/>
          </w:tcPr>
          <w:p w14:paraId="13913872"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 xml:space="preserve">Primer paso </w:t>
            </w:r>
          </w:p>
        </w:tc>
        <w:tc>
          <w:tcPr>
            <w:tcW w:w="2879" w:type="dxa"/>
          </w:tcPr>
          <w:p w14:paraId="452F307A"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Adherencia al tratamiento</w:t>
            </w:r>
          </w:p>
        </w:tc>
        <w:tc>
          <w:tcPr>
            <w:tcW w:w="2879" w:type="dxa"/>
          </w:tcPr>
          <w:p w14:paraId="3E63819A" w14:textId="77777777" w:rsidR="001C2319" w:rsidRPr="00A72A18" w:rsidRDefault="001C2319" w:rsidP="004F7D09">
            <w:pPr>
              <w:spacing w:line="480" w:lineRule="auto"/>
              <w:jc w:val="both"/>
              <w:rPr>
                <w:rFonts w:cs="Times New Roman"/>
              </w:rPr>
            </w:pPr>
            <w:r w:rsidRPr="00A72A18">
              <w:rPr>
                <w:rFonts w:cs="Times New Roman"/>
              </w:rPr>
              <w:t xml:space="preserve">Scopus: </w:t>
            </w:r>
            <w:r>
              <w:rPr>
                <w:rFonts w:cs="Times New Roman"/>
              </w:rPr>
              <w:t>11</w:t>
            </w:r>
          </w:p>
          <w:p w14:paraId="0A6FBD27" w14:textId="77777777" w:rsidR="001C2319" w:rsidRPr="00A72A18" w:rsidRDefault="001C2319" w:rsidP="004F7D09">
            <w:pPr>
              <w:spacing w:line="480" w:lineRule="auto"/>
              <w:jc w:val="both"/>
              <w:rPr>
                <w:rFonts w:cs="Times New Roman"/>
              </w:rPr>
            </w:pPr>
            <w:r w:rsidRPr="00A72A18">
              <w:rPr>
                <w:rFonts w:cs="Times New Roman"/>
              </w:rPr>
              <w:t>Google Académico:</w:t>
            </w:r>
            <w:r>
              <w:rPr>
                <w:rFonts w:cs="Times New Roman"/>
              </w:rPr>
              <w:t xml:space="preserve"> 245.000</w:t>
            </w:r>
          </w:p>
          <w:p w14:paraId="7BB82A3A" w14:textId="77777777" w:rsidR="001C2319" w:rsidRDefault="001C2319" w:rsidP="004F7D09">
            <w:pPr>
              <w:spacing w:line="480" w:lineRule="auto"/>
              <w:jc w:val="both"/>
              <w:rPr>
                <w:rFonts w:ascii="Times" w:hAnsi="Times" w:cs="Times New Roman"/>
                <w:bCs/>
                <w:color w:val="000000" w:themeColor="text1"/>
                <w:sz w:val="24"/>
                <w:szCs w:val="24"/>
              </w:rPr>
            </w:pPr>
            <w:r w:rsidRPr="00A72A18">
              <w:rPr>
                <w:rFonts w:cs="Times New Roman"/>
              </w:rPr>
              <w:t>Pub Med</w:t>
            </w:r>
            <w:r>
              <w:rPr>
                <w:rFonts w:cs="Times New Roman"/>
              </w:rPr>
              <w:t>:187</w:t>
            </w:r>
          </w:p>
        </w:tc>
      </w:tr>
      <w:tr w:rsidR="001C2319" w14:paraId="0CF8124D" w14:textId="77777777" w:rsidTr="004F7D09">
        <w:tc>
          <w:tcPr>
            <w:tcW w:w="2879" w:type="dxa"/>
          </w:tcPr>
          <w:p w14:paraId="183334B3"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 xml:space="preserve">Segundo paso </w:t>
            </w:r>
          </w:p>
        </w:tc>
        <w:tc>
          <w:tcPr>
            <w:tcW w:w="2879" w:type="dxa"/>
          </w:tcPr>
          <w:p w14:paraId="7F797E81"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Tratamiento antidepresivo</w:t>
            </w:r>
          </w:p>
        </w:tc>
        <w:tc>
          <w:tcPr>
            <w:tcW w:w="2879" w:type="dxa"/>
          </w:tcPr>
          <w:p w14:paraId="72F72601" w14:textId="77777777" w:rsidR="001C2319" w:rsidRPr="00A72A18" w:rsidRDefault="001C2319" w:rsidP="004F7D09">
            <w:pPr>
              <w:spacing w:line="480" w:lineRule="auto"/>
              <w:jc w:val="both"/>
              <w:rPr>
                <w:rFonts w:cs="Times New Roman"/>
              </w:rPr>
            </w:pPr>
            <w:r w:rsidRPr="00A72A18">
              <w:rPr>
                <w:rFonts w:cs="Times New Roman"/>
              </w:rPr>
              <w:t xml:space="preserve">Scopus: </w:t>
            </w:r>
            <w:r>
              <w:rPr>
                <w:rFonts w:cs="Times New Roman"/>
              </w:rPr>
              <w:t>11</w:t>
            </w:r>
          </w:p>
          <w:p w14:paraId="0E79DA0B" w14:textId="77777777" w:rsidR="001C2319" w:rsidRPr="00A72A18" w:rsidRDefault="001C2319" w:rsidP="004F7D09">
            <w:pPr>
              <w:spacing w:line="480" w:lineRule="auto"/>
              <w:jc w:val="both"/>
              <w:rPr>
                <w:rFonts w:cs="Times New Roman"/>
              </w:rPr>
            </w:pPr>
            <w:r w:rsidRPr="00A72A18">
              <w:rPr>
                <w:rFonts w:cs="Times New Roman"/>
              </w:rPr>
              <w:t>Google Académico:</w:t>
            </w:r>
            <w:r>
              <w:rPr>
                <w:rFonts w:cs="Times New Roman"/>
              </w:rPr>
              <w:t xml:space="preserve"> 27.100</w:t>
            </w:r>
          </w:p>
          <w:p w14:paraId="73AE9E33" w14:textId="77777777" w:rsidR="001C2319" w:rsidRDefault="001C2319" w:rsidP="004F7D09">
            <w:pPr>
              <w:spacing w:line="480" w:lineRule="auto"/>
              <w:jc w:val="both"/>
              <w:rPr>
                <w:rFonts w:ascii="Times" w:hAnsi="Times" w:cs="Times New Roman"/>
                <w:bCs/>
                <w:color w:val="000000" w:themeColor="text1"/>
                <w:sz w:val="24"/>
                <w:szCs w:val="24"/>
              </w:rPr>
            </w:pPr>
            <w:r w:rsidRPr="00A72A18">
              <w:rPr>
                <w:rFonts w:cs="Times New Roman"/>
              </w:rPr>
              <w:t>Pub Med:</w:t>
            </w:r>
            <w:r>
              <w:rPr>
                <w:rFonts w:cs="Times New Roman"/>
              </w:rPr>
              <w:t xml:space="preserve"> 335</w:t>
            </w:r>
          </w:p>
        </w:tc>
      </w:tr>
      <w:tr w:rsidR="001C2319" w14:paraId="1F1AD41C" w14:textId="77777777" w:rsidTr="004F7D09">
        <w:tc>
          <w:tcPr>
            <w:tcW w:w="2879" w:type="dxa"/>
          </w:tcPr>
          <w:p w14:paraId="23E2CC8C" w14:textId="77777777" w:rsidR="001C2319" w:rsidRDefault="001C2319" w:rsidP="004F7D09">
            <w:pPr>
              <w:spacing w:line="480" w:lineRule="auto"/>
              <w:jc w:val="both"/>
              <w:rPr>
                <w:rFonts w:ascii="Times" w:hAnsi="Times" w:cs="Times New Roman"/>
                <w:color w:val="000000" w:themeColor="text1"/>
                <w:sz w:val="24"/>
                <w:szCs w:val="24"/>
              </w:rPr>
            </w:pPr>
            <w:r w:rsidRPr="17A4BD85">
              <w:rPr>
                <w:rFonts w:ascii="Times" w:hAnsi="Times" w:cs="Times New Roman"/>
                <w:color w:val="000000" w:themeColor="text1"/>
                <w:sz w:val="24"/>
                <w:szCs w:val="24"/>
              </w:rPr>
              <w:t xml:space="preserve">Tercer paso </w:t>
            </w:r>
          </w:p>
        </w:tc>
        <w:tc>
          <w:tcPr>
            <w:tcW w:w="2879" w:type="dxa"/>
          </w:tcPr>
          <w:p w14:paraId="4ECDCFA8"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Adherencia al tratamiento antidepresivo</w:t>
            </w:r>
          </w:p>
        </w:tc>
        <w:tc>
          <w:tcPr>
            <w:tcW w:w="2879" w:type="dxa"/>
          </w:tcPr>
          <w:p w14:paraId="48A42DBB" w14:textId="77777777" w:rsidR="001C2319" w:rsidRPr="00A72A18" w:rsidRDefault="001C2319" w:rsidP="004F7D09">
            <w:pPr>
              <w:spacing w:line="480" w:lineRule="auto"/>
              <w:jc w:val="both"/>
              <w:rPr>
                <w:rFonts w:cs="Times New Roman"/>
              </w:rPr>
            </w:pPr>
            <w:r w:rsidRPr="00A72A18">
              <w:rPr>
                <w:rFonts w:cs="Times New Roman"/>
              </w:rPr>
              <w:t xml:space="preserve">Scopus: </w:t>
            </w:r>
            <w:r>
              <w:rPr>
                <w:rFonts w:cs="Times New Roman"/>
              </w:rPr>
              <w:t>9</w:t>
            </w:r>
          </w:p>
          <w:p w14:paraId="5D7B46A2" w14:textId="77777777" w:rsidR="001C2319" w:rsidRPr="00A72A18" w:rsidRDefault="001C2319" w:rsidP="004F7D09">
            <w:pPr>
              <w:spacing w:line="480" w:lineRule="auto"/>
              <w:jc w:val="both"/>
              <w:rPr>
                <w:rFonts w:cs="Times New Roman"/>
              </w:rPr>
            </w:pPr>
            <w:r w:rsidRPr="00A72A18">
              <w:rPr>
                <w:rFonts w:cs="Times New Roman"/>
              </w:rPr>
              <w:t>Google Académico:</w:t>
            </w:r>
            <w:r>
              <w:rPr>
                <w:rFonts w:cs="Times New Roman"/>
              </w:rPr>
              <w:t xml:space="preserve"> 10.800</w:t>
            </w:r>
          </w:p>
          <w:p w14:paraId="5D519DAD" w14:textId="77777777" w:rsidR="001C2319" w:rsidRDefault="001C2319" w:rsidP="004F7D09">
            <w:pPr>
              <w:spacing w:line="480" w:lineRule="auto"/>
              <w:jc w:val="both"/>
              <w:rPr>
                <w:rFonts w:ascii="Times" w:hAnsi="Times" w:cs="Times New Roman"/>
                <w:bCs/>
                <w:color w:val="000000" w:themeColor="text1"/>
                <w:sz w:val="24"/>
                <w:szCs w:val="24"/>
              </w:rPr>
            </w:pPr>
            <w:r w:rsidRPr="00A72A18">
              <w:rPr>
                <w:rFonts w:cs="Times New Roman"/>
              </w:rPr>
              <w:t>Pub Med:</w:t>
            </w:r>
            <w:r>
              <w:rPr>
                <w:rFonts w:cs="Times New Roman"/>
              </w:rPr>
              <w:t xml:space="preserve"> 2</w:t>
            </w:r>
          </w:p>
        </w:tc>
      </w:tr>
      <w:tr w:rsidR="001C2319" w14:paraId="0268998D" w14:textId="77777777" w:rsidTr="004F7D09">
        <w:tc>
          <w:tcPr>
            <w:tcW w:w="2879" w:type="dxa"/>
          </w:tcPr>
          <w:p w14:paraId="6347FCFA"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 xml:space="preserve">Cuarto paso </w:t>
            </w:r>
          </w:p>
        </w:tc>
        <w:tc>
          <w:tcPr>
            <w:tcW w:w="2879" w:type="dxa"/>
          </w:tcPr>
          <w:p w14:paraId="5BC0F59C" w14:textId="77777777" w:rsidR="001C2319" w:rsidRDefault="001C2319" w:rsidP="004F7D09">
            <w:pPr>
              <w:spacing w:line="480" w:lineRule="auto"/>
              <w:jc w:val="both"/>
              <w:rPr>
                <w:rFonts w:ascii="Times" w:hAnsi="Times" w:cs="Times New Roman"/>
                <w:bCs/>
                <w:color w:val="000000" w:themeColor="text1"/>
                <w:sz w:val="24"/>
                <w:szCs w:val="24"/>
              </w:rPr>
            </w:pPr>
            <w:r>
              <w:rPr>
                <w:rFonts w:ascii="Times" w:hAnsi="Times" w:cs="Times New Roman"/>
                <w:bCs/>
                <w:color w:val="000000" w:themeColor="text1"/>
                <w:sz w:val="24"/>
                <w:szCs w:val="24"/>
              </w:rPr>
              <w:t xml:space="preserve">Factores asociados al </w:t>
            </w:r>
            <w:r>
              <w:rPr>
                <w:rFonts w:ascii="Times" w:hAnsi="Times" w:cs="Times New Roman" w:hint="eastAsia"/>
                <w:bCs/>
                <w:color w:val="000000" w:themeColor="text1"/>
                <w:sz w:val="24"/>
                <w:szCs w:val="24"/>
              </w:rPr>
              <w:t>incumplimiento</w:t>
            </w:r>
            <w:r>
              <w:rPr>
                <w:rFonts w:ascii="Times" w:hAnsi="Times" w:cs="Times New Roman"/>
                <w:bCs/>
                <w:color w:val="000000" w:themeColor="text1"/>
                <w:sz w:val="24"/>
                <w:szCs w:val="24"/>
              </w:rPr>
              <w:t xml:space="preserve"> del tratamiento antidepresivo</w:t>
            </w:r>
          </w:p>
        </w:tc>
        <w:tc>
          <w:tcPr>
            <w:tcW w:w="2879" w:type="dxa"/>
          </w:tcPr>
          <w:p w14:paraId="149B4601" w14:textId="77777777" w:rsidR="001C2319" w:rsidRPr="00A72A18" w:rsidRDefault="001C2319" w:rsidP="004F7D09">
            <w:pPr>
              <w:spacing w:line="480" w:lineRule="auto"/>
              <w:jc w:val="both"/>
              <w:rPr>
                <w:rFonts w:cs="Times New Roman"/>
              </w:rPr>
            </w:pPr>
            <w:r w:rsidRPr="00A72A18">
              <w:rPr>
                <w:rFonts w:cs="Times New Roman"/>
              </w:rPr>
              <w:t xml:space="preserve">Scopus: </w:t>
            </w:r>
            <w:r>
              <w:rPr>
                <w:rFonts w:cs="Times New Roman"/>
              </w:rPr>
              <w:t>1</w:t>
            </w:r>
          </w:p>
          <w:p w14:paraId="23D95028" w14:textId="77777777" w:rsidR="001C2319" w:rsidRPr="00A72A18" w:rsidRDefault="001C2319" w:rsidP="004F7D09">
            <w:pPr>
              <w:spacing w:line="480" w:lineRule="auto"/>
              <w:jc w:val="both"/>
              <w:rPr>
                <w:rFonts w:cs="Times New Roman"/>
              </w:rPr>
            </w:pPr>
            <w:r w:rsidRPr="00A72A18">
              <w:rPr>
                <w:rFonts w:cs="Times New Roman"/>
              </w:rPr>
              <w:t>Google Académico:</w:t>
            </w:r>
            <w:r>
              <w:rPr>
                <w:rFonts w:cs="Times New Roman"/>
              </w:rPr>
              <w:t xml:space="preserve"> 14.500</w:t>
            </w:r>
          </w:p>
          <w:p w14:paraId="62E4E66C" w14:textId="77777777" w:rsidR="001C2319" w:rsidRDefault="001C2319" w:rsidP="004F7D09">
            <w:pPr>
              <w:spacing w:line="480" w:lineRule="auto"/>
              <w:jc w:val="both"/>
              <w:rPr>
                <w:rFonts w:ascii="Times" w:hAnsi="Times" w:cs="Times New Roman"/>
                <w:bCs/>
                <w:color w:val="000000" w:themeColor="text1"/>
                <w:sz w:val="24"/>
                <w:szCs w:val="24"/>
              </w:rPr>
            </w:pPr>
            <w:r w:rsidRPr="00A72A18">
              <w:rPr>
                <w:rFonts w:cs="Times New Roman"/>
              </w:rPr>
              <w:t>Pub Med:</w:t>
            </w:r>
            <w:r>
              <w:rPr>
                <w:rFonts w:cs="Times New Roman"/>
              </w:rPr>
              <w:t xml:space="preserve"> 2</w:t>
            </w:r>
          </w:p>
        </w:tc>
      </w:tr>
    </w:tbl>
    <w:p w14:paraId="01D76150" w14:textId="77777777" w:rsidR="001C2319" w:rsidRPr="001F2AFA" w:rsidRDefault="001C2319" w:rsidP="001C2319">
      <w:pPr>
        <w:spacing w:line="480" w:lineRule="auto"/>
        <w:jc w:val="center"/>
        <w:rPr>
          <w:rFonts w:ascii="Times New Roman" w:hAnsi="Times New Roman" w:cs="Times New Roman"/>
          <w:b/>
          <w:bCs/>
          <w:color w:val="000000" w:themeColor="text1"/>
          <w:sz w:val="18"/>
          <w:szCs w:val="18"/>
        </w:rPr>
      </w:pPr>
      <w:r w:rsidRPr="001F2AFA">
        <w:rPr>
          <w:rFonts w:ascii="Times New Roman" w:hAnsi="Times New Roman" w:cs="Times New Roman"/>
          <w:b/>
          <w:bCs/>
          <w:color w:val="000000" w:themeColor="text1"/>
          <w:sz w:val="18"/>
          <w:szCs w:val="18"/>
        </w:rPr>
        <w:t>Elaborado por:</w:t>
      </w:r>
      <w:r w:rsidRPr="001F2AFA">
        <w:rPr>
          <w:rFonts w:ascii="Times New Roman" w:hAnsi="Times New Roman" w:cs="Times New Roman"/>
          <w:color w:val="000000" w:themeColor="text1"/>
          <w:sz w:val="18"/>
          <w:szCs w:val="18"/>
        </w:rPr>
        <w:t xml:space="preserve"> Cecilia Rivera</w:t>
      </w:r>
    </w:p>
    <w:p w14:paraId="29C17958" w14:textId="77777777" w:rsidR="00701319" w:rsidRDefault="00701319" w:rsidP="00701319">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La selección de la información se realizó mediante la búsqueda de los criterios de inclusión donde se utilizaron conectores como “OR” y “AND”, los mismo que fueron organizados con las siguientes palabras (</w:t>
      </w:r>
      <w:proofErr w:type="spellStart"/>
      <w:r>
        <w:rPr>
          <w:rFonts w:ascii="Times New Roman" w:hAnsi="Times New Roman" w:cs="Times New Roman"/>
          <w:sz w:val="24"/>
          <w:szCs w:val="24"/>
        </w:rPr>
        <w:t>Adherence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treatment</w:t>
      </w:r>
      <w:proofErr w:type="spellEnd"/>
      <w:r>
        <w:rPr>
          <w:rFonts w:ascii="Times New Roman" w:hAnsi="Times New Roman" w:cs="Times New Roman"/>
          <w:sz w:val="24"/>
          <w:szCs w:val="24"/>
        </w:rPr>
        <w:t>) AND (</w:t>
      </w:r>
      <w:proofErr w:type="spellStart"/>
      <w:r>
        <w:rPr>
          <w:rFonts w:ascii="Times New Roman" w:hAnsi="Times New Roman" w:cs="Times New Roman"/>
          <w:sz w:val="24"/>
          <w:szCs w:val="24"/>
        </w:rPr>
        <w:t>Associated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factors</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antidepressants</w:t>
      </w:r>
      <w:proofErr w:type="spellEnd"/>
      <w:r>
        <w:rPr>
          <w:rFonts w:ascii="Times New Roman" w:hAnsi="Times New Roman" w:cs="Times New Roman"/>
          <w:sz w:val="24"/>
          <w:szCs w:val="24"/>
        </w:rPr>
        <w:t xml:space="preserve">) </w:t>
      </w:r>
      <w:r>
        <w:rPr>
          <w:rFonts w:ascii="Times New Roman" w:hAnsi="Times New Roman" w:cs="Times New Roman"/>
          <w:sz w:val="24"/>
          <w:szCs w:val="24"/>
        </w:rPr>
        <w:lastRenderedPageBreak/>
        <w:t>AND (</w:t>
      </w:r>
      <w:proofErr w:type="spellStart"/>
      <w:r>
        <w:rPr>
          <w:rFonts w:ascii="Times New Roman" w:hAnsi="Times New Roman" w:cs="Times New Roman"/>
          <w:sz w:val="24"/>
          <w:szCs w:val="24"/>
        </w:rPr>
        <w:t>depression</w:t>
      </w:r>
      <w:proofErr w:type="spellEnd"/>
      <w:r>
        <w:rPr>
          <w:rFonts w:ascii="Times New Roman" w:hAnsi="Times New Roman" w:cs="Times New Roman"/>
          <w:sz w:val="24"/>
          <w:szCs w:val="24"/>
        </w:rPr>
        <w:t>), (inhibidores selectivos de la recaptación de serotonina) OR (antidepresivos tricíclicos), los mismo que fueron analizados en su totalidad.</w:t>
      </w:r>
    </w:p>
    <w:p w14:paraId="6DBE74A9" w14:textId="25E08062" w:rsidR="001C2319" w:rsidRPr="001F2AFA" w:rsidRDefault="001C2319" w:rsidP="00B222CD">
      <w:pPr>
        <w:pStyle w:val="Ttulo2"/>
        <w:numPr>
          <w:ilvl w:val="1"/>
          <w:numId w:val="33"/>
        </w:numPr>
        <w:spacing w:line="480" w:lineRule="auto"/>
        <w:rPr>
          <w:rFonts w:ascii="Times New Roman" w:hAnsi="Times New Roman" w:cs="Times New Roman"/>
          <w:b/>
          <w:bCs/>
          <w:color w:val="auto"/>
          <w:sz w:val="24"/>
          <w:szCs w:val="24"/>
        </w:rPr>
      </w:pPr>
      <w:bookmarkStart w:id="75" w:name="_Toc149133862"/>
      <w:bookmarkStart w:id="76" w:name="_Toc150251073"/>
      <w:r w:rsidRPr="001F2AFA">
        <w:rPr>
          <w:rFonts w:ascii="Times New Roman" w:hAnsi="Times New Roman" w:cs="Times New Roman"/>
          <w:b/>
          <w:bCs/>
          <w:color w:val="auto"/>
          <w:sz w:val="24"/>
          <w:szCs w:val="24"/>
        </w:rPr>
        <w:t>Caracterización de artículos</w:t>
      </w:r>
      <w:bookmarkEnd w:id="75"/>
      <w:bookmarkEnd w:id="76"/>
    </w:p>
    <w:p w14:paraId="3E8E57AE" w14:textId="77777777" w:rsidR="001C2319" w:rsidRPr="00153E2A" w:rsidRDefault="001C2319" w:rsidP="00EC4008">
      <w:pPr>
        <w:spacing w:after="160" w:line="480" w:lineRule="auto"/>
        <w:jc w:val="both"/>
        <w:rPr>
          <w:rFonts w:ascii="Times New Roman" w:hAnsi="Times New Roman" w:cs="Times New Roman"/>
          <w:b/>
          <w:bCs/>
          <w:sz w:val="24"/>
          <w:szCs w:val="24"/>
        </w:rPr>
      </w:pPr>
      <w:r w:rsidRPr="00154475">
        <w:rPr>
          <w:rFonts w:ascii="Times New Roman" w:hAnsi="Times New Roman" w:cs="Times New Roman"/>
          <w:sz w:val="24"/>
          <w:szCs w:val="24"/>
        </w:rPr>
        <w:t xml:space="preserve">En la presente revisión bibliográfica se incluyeron 15 artículos los cuales se analizaron </w:t>
      </w:r>
      <w:r>
        <w:rPr>
          <w:rFonts w:ascii="Times New Roman" w:hAnsi="Times New Roman" w:cs="Times New Roman"/>
          <w:sz w:val="24"/>
          <w:szCs w:val="24"/>
        </w:rPr>
        <w:t>y se acogieron a los objetivos planteados, así como también a los criterios de elegibilidad propuestos en esta investigación. La mayoría de los artículos fueron obtenidos de Google Académico con información de alta relevancia e idioma español (grafico 1).</w:t>
      </w:r>
    </w:p>
    <w:p w14:paraId="75C6716B" w14:textId="532808A6" w:rsidR="001C2319" w:rsidRDefault="001C2319" w:rsidP="001C2319">
      <w:pPr>
        <w:spacing w:after="160" w:line="480" w:lineRule="auto"/>
        <w:jc w:val="both"/>
        <w:rPr>
          <w:rFonts w:ascii="Times New Roman" w:hAnsi="Times New Roman" w:cs="Times New Roman"/>
          <w:sz w:val="24"/>
          <w:szCs w:val="24"/>
        </w:rPr>
      </w:pPr>
      <w:r w:rsidRPr="3670B42C">
        <w:rPr>
          <w:rFonts w:ascii="Times New Roman" w:hAnsi="Times New Roman" w:cs="Times New Roman"/>
          <w:b/>
          <w:bCs/>
          <w:sz w:val="24"/>
          <w:szCs w:val="24"/>
        </w:rPr>
        <w:t>Gráfico 1:</w:t>
      </w:r>
      <w:r w:rsidRPr="3670B42C">
        <w:rPr>
          <w:rFonts w:ascii="Times New Roman" w:hAnsi="Times New Roman" w:cs="Times New Roman"/>
          <w:sz w:val="24"/>
          <w:szCs w:val="24"/>
        </w:rPr>
        <w:t xml:space="preserve"> </w:t>
      </w:r>
      <w:r w:rsidR="001F2AFA">
        <w:rPr>
          <w:rFonts w:ascii="Times New Roman" w:hAnsi="Times New Roman" w:cs="Times New Roman"/>
          <w:sz w:val="24"/>
          <w:szCs w:val="24"/>
        </w:rPr>
        <w:t>F</w:t>
      </w:r>
      <w:r w:rsidRPr="3670B42C">
        <w:rPr>
          <w:rFonts w:ascii="Times New Roman" w:hAnsi="Times New Roman" w:cs="Times New Roman"/>
          <w:sz w:val="24"/>
          <w:szCs w:val="24"/>
        </w:rPr>
        <w:t>lujograma de selección de información</w:t>
      </w:r>
      <w:r w:rsidRPr="007176ED">
        <w:rPr>
          <w:rFonts w:ascii="Times New Roman" w:hAnsi="Times New Roman" w:cs="Times New Roman"/>
          <w:b/>
          <w:bCs/>
          <w:noProof/>
          <w:sz w:val="24"/>
          <w:szCs w:val="24"/>
          <w:lang w:val="en-US"/>
        </w:rPr>
        <w:drawing>
          <wp:anchor distT="0" distB="0" distL="114300" distR="114300" simplePos="0" relativeHeight="251679232" behindDoc="0" locked="0" layoutInCell="1" allowOverlap="1" wp14:anchorId="0CC90D1B" wp14:editId="18086E9F">
            <wp:simplePos x="0" y="0"/>
            <wp:positionH relativeFrom="margin">
              <wp:align>left</wp:align>
            </wp:positionH>
            <wp:positionV relativeFrom="paragraph">
              <wp:posOffset>492760</wp:posOffset>
            </wp:positionV>
            <wp:extent cx="5791200" cy="3524250"/>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791200" cy="3524250"/>
                    </a:xfrm>
                    <a:prstGeom prst="rect">
                      <a:avLst/>
                    </a:prstGeom>
                  </pic:spPr>
                </pic:pic>
              </a:graphicData>
            </a:graphic>
            <wp14:sizeRelH relativeFrom="page">
              <wp14:pctWidth>0</wp14:pctWidth>
            </wp14:sizeRelH>
            <wp14:sizeRelV relativeFrom="page">
              <wp14:pctHeight>0</wp14:pctHeight>
            </wp14:sizeRelV>
          </wp:anchor>
        </w:drawing>
      </w:r>
    </w:p>
    <w:p w14:paraId="58FA1373" w14:textId="77777777" w:rsidR="001C2319" w:rsidRPr="001F2AFA" w:rsidRDefault="001C2319" w:rsidP="001C2319">
      <w:pPr>
        <w:spacing w:after="160" w:line="480" w:lineRule="auto"/>
        <w:jc w:val="center"/>
        <w:rPr>
          <w:rFonts w:ascii="Times New Roman" w:hAnsi="Times New Roman" w:cs="Times New Roman"/>
          <w:b/>
          <w:bCs/>
          <w:sz w:val="18"/>
          <w:szCs w:val="18"/>
        </w:rPr>
      </w:pPr>
      <w:r w:rsidRPr="001F2AFA">
        <w:rPr>
          <w:rFonts w:ascii="Times New Roman" w:hAnsi="Times New Roman" w:cs="Times New Roman"/>
          <w:b/>
          <w:bCs/>
          <w:sz w:val="18"/>
          <w:szCs w:val="18"/>
        </w:rPr>
        <w:t xml:space="preserve">Elaborado por: </w:t>
      </w:r>
      <w:r w:rsidRPr="001F2AFA">
        <w:rPr>
          <w:rFonts w:ascii="Times New Roman" w:hAnsi="Times New Roman" w:cs="Times New Roman"/>
          <w:sz w:val="18"/>
          <w:szCs w:val="18"/>
        </w:rPr>
        <w:t>Cecilia Rivera</w:t>
      </w:r>
    </w:p>
    <w:p w14:paraId="1628BCEA" w14:textId="77777777" w:rsidR="002756D4" w:rsidRDefault="002756D4" w:rsidP="00DE1789">
      <w:pPr>
        <w:spacing w:line="480" w:lineRule="auto"/>
        <w:jc w:val="both"/>
        <w:rPr>
          <w:rFonts w:ascii="Times New Roman" w:hAnsi="Times New Roman" w:cs="Times New Roman"/>
          <w:b/>
          <w:bCs/>
          <w:sz w:val="24"/>
          <w:szCs w:val="24"/>
        </w:rPr>
      </w:pPr>
    </w:p>
    <w:p w14:paraId="02D7CCA7" w14:textId="77777777" w:rsidR="00C52F81" w:rsidRDefault="00C52F81" w:rsidP="003F75EE">
      <w:pPr>
        <w:pStyle w:val="Ttulo1"/>
      </w:pPr>
    </w:p>
    <w:p w14:paraId="64655855" w14:textId="77777777" w:rsidR="001F2AFA" w:rsidRDefault="001F2AFA" w:rsidP="001F2AFA"/>
    <w:p w14:paraId="0FAEDE96" w14:textId="77777777" w:rsidR="001F2AFA" w:rsidRDefault="001F2AFA" w:rsidP="001F2AFA"/>
    <w:p w14:paraId="3A9D70FE" w14:textId="77777777" w:rsidR="001F2AFA" w:rsidRDefault="001F2AFA" w:rsidP="001F2AFA"/>
    <w:p w14:paraId="5B79A923" w14:textId="77777777" w:rsidR="001F2AFA" w:rsidRDefault="001F2AFA" w:rsidP="001F2AFA"/>
    <w:p w14:paraId="5FC291E3" w14:textId="77777777" w:rsidR="001F2AFA" w:rsidRDefault="001F2AFA" w:rsidP="001F2AFA"/>
    <w:p w14:paraId="788FCB35" w14:textId="77777777" w:rsidR="001F2AFA" w:rsidRDefault="001F2AFA" w:rsidP="001F2AFA"/>
    <w:p w14:paraId="432DB581" w14:textId="6F18ADC6" w:rsidR="009420E2" w:rsidRDefault="009420E2" w:rsidP="009420E2"/>
    <w:p w14:paraId="20CF78EC" w14:textId="77777777" w:rsidR="00453B55" w:rsidRPr="009420E2" w:rsidRDefault="00453B55" w:rsidP="009420E2"/>
    <w:p w14:paraId="34C9DBF5" w14:textId="6B38A125" w:rsidR="00D440EE" w:rsidRDefault="003F75EE" w:rsidP="00B222CD">
      <w:pPr>
        <w:pStyle w:val="Ttulo1"/>
        <w:numPr>
          <w:ilvl w:val="0"/>
          <w:numId w:val="33"/>
        </w:numPr>
        <w:rPr>
          <w:rFonts w:ascii="Times New Roman" w:hAnsi="Times New Roman" w:cs="Times New Roman"/>
          <w:b/>
          <w:bCs/>
          <w:color w:val="auto"/>
          <w:sz w:val="24"/>
          <w:szCs w:val="24"/>
        </w:rPr>
      </w:pPr>
      <w:bookmarkStart w:id="77" w:name="_Toc149133863"/>
      <w:bookmarkStart w:id="78" w:name="_Toc150251074"/>
      <w:r w:rsidRPr="009420E2">
        <w:rPr>
          <w:rFonts w:ascii="Times New Roman" w:hAnsi="Times New Roman" w:cs="Times New Roman"/>
          <w:b/>
          <w:bCs/>
          <w:color w:val="auto"/>
          <w:sz w:val="24"/>
          <w:szCs w:val="24"/>
        </w:rPr>
        <w:t>DISCUSIÓN</w:t>
      </w:r>
      <w:bookmarkEnd w:id="77"/>
      <w:bookmarkEnd w:id="78"/>
      <w:r w:rsidRPr="009420E2">
        <w:rPr>
          <w:rFonts w:ascii="Times New Roman" w:hAnsi="Times New Roman" w:cs="Times New Roman"/>
          <w:b/>
          <w:bCs/>
          <w:color w:val="auto"/>
          <w:sz w:val="24"/>
          <w:szCs w:val="24"/>
        </w:rPr>
        <w:t xml:space="preserve"> </w:t>
      </w:r>
    </w:p>
    <w:p w14:paraId="768AE5E0" w14:textId="341CD092" w:rsidR="00EF0B3A" w:rsidRPr="00EF0B3A" w:rsidRDefault="00EF0B3A" w:rsidP="00EF0B3A"/>
    <w:p w14:paraId="12B3D78B" w14:textId="525EB01A" w:rsidR="0025698F" w:rsidRDefault="0025698F" w:rsidP="00D440EE">
      <w:pPr>
        <w:spacing w:line="480" w:lineRule="auto"/>
        <w:jc w:val="both"/>
        <w:rPr>
          <w:rFonts w:ascii="Times New Roman" w:hAnsi="Times New Roman" w:cs="Times New Roman"/>
          <w:sz w:val="24"/>
          <w:szCs w:val="24"/>
        </w:rPr>
      </w:pPr>
      <w:r>
        <w:rPr>
          <w:rFonts w:ascii="Times New Roman" w:hAnsi="Times New Roman" w:cs="Times New Roman"/>
          <w:sz w:val="24"/>
          <w:szCs w:val="24"/>
        </w:rPr>
        <w:t>El cumplimiento del tratamiento para la depresión es un factor importante en la evolución de los trastornos depresivos. Esta investigación ha tenido como objetivo describir la adherencia al tratamiento antidepresivo a través del estudio de 15 artículos en pacientes diagnosticados de depresión</w:t>
      </w:r>
      <w:r w:rsidR="00DC08DE">
        <w:rPr>
          <w:rFonts w:ascii="Times New Roman" w:hAnsi="Times New Roman" w:cs="Times New Roman"/>
          <w:sz w:val="24"/>
          <w:szCs w:val="24"/>
        </w:rPr>
        <w:t>,</w:t>
      </w:r>
      <w:r>
        <w:rPr>
          <w:rFonts w:ascii="Times New Roman" w:hAnsi="Times New Roman" w:cs="Times New Roman"/>
          <w:sz w:val="24"/>
          <w:szCs w:val="24"/>
        </w:rPr>
        <w:t xml:space="preserve"> </w:t>
      </w:r>
      <w:r w:rsidR="00407717">
        <w:rPr>
          <w:rFonts w:ascii="Times New Roman" w:hAnsi="Times New Roman" w:cs="Times New Roman"/>
          <w:sz w:val="24"/>
          <w:szCs w:val="24"/>
        </w:rPr>
        <w:t>en donde se observ</w:t>
      </w:r>
      <w:r w:rsidR="00DC08DE">
        <w:rPr>
          <w:rFonts w:ascii="Times New Roman" w:hAnsi="Times New Roman" w:cs="Times New Roman"/>
          <w:sz w:val="24"/>
          <w:szCs w:val="24"/>
        </w:rPr>
        <w:t>ó</w:t>
      </w:r>
      <w:r w:rsidR="00407717">
        <w:rPr>
          <w:rFonts w:ascii="Times New Roman" w:hAnsi="Times New Roman" w:cs="Times New Roman"/>
          <w:sz w:val="24"/>
          <w:szCs w:val="24"/>
        </w:rPr>
        <w:t xml:space="preserve"> </w:t>
      </w:r>
      <w:r w:rsidR="00DC08DE">
        <w:rPr>
          <w:rFonts w:ascii="Times New Roman" w:hAnsi="Times New Roman" w:cs="Times New Roman"/>
          <w:sz w:val="24"/>
          <w:szCs w:val="24"/>
        </w:rPr>
        <w:t xml:space="preserve">una </w:t>
      </w:r>
      <w:r w:rsidR="00407717">
        <w:rPr>
          <w:rFonts w:ascii="Times New Roman" w:hAnsi="Times New Roman" w:cs="Times New Roman"/>
          <w:sz w:val="24"/>
          <w:szCs w:val="24"/>
        </w:rPr>
        <w:t xml:space="preserve">adherencia </w:t>
      </w:r>
      <w:r w:rsidR="00DC08DE">
        <w:rPr>
          <w:rFonts w:ascii="Times New Roman" w:hAnsi="Times New Roman" w:cs="Times New Roman"/>
          <w:sz w:val="24"/>
          <w:szCs w:val="24"/>
        </w:rPr>
        <w:t>al</w:t>
      </w:r>
      <w:r w:rsidR="00407717">
        <w:rPr>
          <w:rFonts w:ascii="Times New Roman" w:hAnsi="Times New Roman" w:cs="Times New Roman"/>
          <w:sz w:val="24"/>
          <w:szCs w:val="24"/>
        </w:rPr>
        <w:t xml:space="preserve"> tratamiento antidepresivo del </w:t>
      </w:r>
      <w:r w:rsidR="00DC08DE">
        <w:rPr>
          <w:rFonts w:ascii="Times New Roman" w:hAnsi="Times New Roman" w:cs="Times New Roman"/>
          <w:sz w:val="24"/>
          <w:szCs w:val="24"/>
        </w:rPr>
        <w:t xml:space="preserve">30 al 60 % por otra parte mencionan un cumplimiento del 33 al 69%, en atención primaria se mostró una adherencia al tratamiento del 60%. Los factores </w:t>
      </w:r>
      <w:r w:rsidR="00A5494F">
        <w:rPr>
          <w:rFonts w:ascii="Times New Roman" w:hAnsi="Times New Roman" w:cs="Times New Roman"/>
          <w:sz w:val="24"/>
          <w:szCs w:val="24"/>
        </w:rPr>
        <w:t xml:space="preserve">influyentes en la adherencia al tratamiento </w:t>
      </w:r>
      <w:r w:rsidR="00DC08DE">
        <w:rPr>
          <w:rFonts w:ascii="Times New Roman" w:hAnsi="Times New Roman" w:cs="Times New Roman"/>
          <w:sz w:val="24"/>
          <w:szCs w:val="24"/>
        </w:rPr>
        <w:t xml:space="preserve">que se destacan </w:t>
      </w:r>
      <w:r w:rsidR="002C0AA2">
        <w:rPr>
          <w:rFonts w:ascii="Times New Roman" w:hAnsi="Times New Roman" w:cs="Times New Roman"/>
          <w:sz w:val="24"/>
          <w:szCs w:val="24"/>
        </w:rPr>
        <w:t xml:space="preserve">son: </w:t>
      </w:r>
      <w:r w:rsidR="00A5494F">
        <w:rPr>
          <w:rFonts w:ascii="Times New Roman" w:hAnsi="Times New Roman" w:cs="Times New Roman"/>
          <w:sz w:val="24"/>
          <w:szCs w:val="24"/>
        </w:rPr>
        <w:t>condición económica del paciente y tipo de tratamiento</w:t>
      </w:r>
      <w:r w:rsidR="002C0AA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DQ5MDVhYjItOGJlMi00MzM2LWE4NjctNzQ4ZmNmYTk0Y2IxIiwicHJvcGVydGllcyI6eyJub3RlSW5kZXgiOjB9LCJpc0VkaXRlZCI6ZmFsc2UsIm1hbnVhbE92ZXJyaWRlIjp7ImlzTWFudWFsbHlPdmVycmlkZGVuIjpmYWxzZSwiY2l0ZXByb2NUZXh0IjoiKDI2LDI5KSIsIm1hbnVhbE92ZXJyaWRlVGV4dCI6IiJ9LCJjaXRhdGlvbkl0ZW1zIjpbeyJpZCI6IjcxMjNkODk2LTIxYWQtM2ViNi05OWYyLTZhN2JiYThlMWRjYyIsIml0ZW1EYXRhIjp7InR5cGUiOiJ3ZWJwYWdlIiwiaWQiOiI3MTIzZDg5Ni0yMWFkLTNlYjYtOTlmMi02YTdiYmE4ZTFkY2MiLCJ0aXRsZSI6IkxhIGFkaGVyZW5jaWEgdGVyYXDDqXV0aWNhIG8gZWwgcmV0byBzYW5pdGFyaW8gZGVsIHNpZ2xvIFhYSSB8IElNIEZhcm1hY2lhcyIsImFjY2Vzc2VkIjp7ImRhdGUtcGFydHMiOltbMjAyMywxMCwyXV19LCJVUkwiOiJodHRwczovL2FwcC5saXZlc3Rvcm0uY28vaW0tZmFybWFjaWFzL2xhLWFkaGVyZW5jaWEtdGVyYXBldXRpY2Etby1lbC1yZXRvLXNhbml0YXJpby1kZWwtc2lnbG8teHhpP2djbGlkPUVBSWFJUW9iQ2hNSTNfMjRnZktpZ1FNVjl5NnpBQjNXMGdjc0VBQVlBU0FBRWdJaVdmRF9Cd0UiLCJjb250YWluZXItdGl0bGUtc2hvcnQiOiIifSwiaXNUZW1wb3JhcnkiOmZhbHNlfSx7ImlkIjoiZWI3OGQ5ZDgtM2EzMS0zYjBjLTkxMTctY2NjNTM3ODdhOTk3IiwiaXRlbURhdGEiOnsidHlwZSI6ImFydGljbGUtam91cm5hbCIsImlkIjoiZWI3OGQ5ZDgtM2EzMS0zYjBjLTkxMTctY2NjNTM3ODdhOTk3IiwidGl0bGUiOiJGYWN0b3Jlc19NYWxhZ2FMb3Blel9EYW5pZWxhIn0sImlzVGVtcG9yYXJ5IjpmYWxzZX1dfQ=="/>
          <w:id w:val="1624108606"/>
          <w:placeholder>
            <w:docPart w:val="DefaultPlaceholder_-1854013440"/>
          </w:placeholder>
        </w:sdtPr>
        <w:sdtContent>
          <w:r w:rsidR="00A61445" w:rsidRPr="00A61445">
            <w:rPr>
              <w:rFonts w:ascii="Times New Roman" w:hAnsi="Times New Roman" w:cs="Times New Roman"/>
              <w:color w:val="000000"/>
              <w:sz w:val="24"/>
              <w:szCs w:val="24"/>
            </w:rPr>
            <w:t>(26,29)</w:t>
          </w:r>
          <w:r w:rsidR="00453B55">
            <w:rPr>
              <w:rFonts w:ascii="Times New Roman" w:hAnsi="Times New Roman" w:cs="Times New Roman"/>
              <w:color w:val="000000"/>
              <w:sz w:val="24"/>
              <w:szCs w:val="24"/>
            </w:rPr>
            <w:t>.</w:t>
          </w:r>
        </w:sdtContent>
      </w:sdt>
    </w:p>
    <w:p w14:paraId="39732245" w14:textId="1596C265" w:rsidR="00C94682" w:rsidRDefault="00C94682" w:rsidP="00C1381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Estos hallazgos obtenidos presentan cierta similitud con </w:t>
      </w:r>
      <w:r w:rsidR="002C0AA2">
        <w:rPr>
          <w:rFonts w:ascii="Times New Roman" w:hAnsi="Times New Roman" w:cs="Times New Roman"/>
          <w:sz w:val="24"/>
          <w:szCs w:val="24"/>
        </w:rPr>
        <w:t xml:space="preserve">ciertos estudios </w:t>
      </w:r>
      <w:r w:rsidRPr="17A4BD85">
        <w:rPr>
          <w:rFonts w:ascii="Times New Roman" w:hAnsi="Times New Roman" w:cs="Times New Roman"/>
          <w:sz w:val="24"/>
          <w:szCs w:val="24"/>
        </w:rPr>
        <w:t>de alta relevancia los cuales tras realizar su respectivo análisis se identificó cifras de prevalencia de la adherencia al tratamiento antidepresivo. La información consultada nos muestra que existe una variación</w:t>
      </w:r>
      <w:r w:rsidR="00EC4008">
        <w:rPr>
          <w:rFonts w:ascii="Times New Roman" w:hAnsi="Times New Roman" w:cs="Times New Roman"/>
          <w:sz w:val="24"/>
          <w:szCs w:val="24"/>
        </w:rPr>
        <w:t xml:space="preserve"> </w:t>
      </w:r>
      <w:r w:rsidRPr="17A4BD85">
        <w:rPr>
          <w:rFonts w:ascii="Times New Roman" w:hAnsi="Times New Roman" w:cs="Times New Roman"/>
          <w:sz w:val="24"/>
          <w:szCs w:val="24"/>
        </w:rPr>
        <w:t xml:space="preserve">en la prevalencia en las diferentes poblaciones estudiadas, Inche y Paucar </w:t>
      </w:r>
      <w:sdt>
        <w:sdtPr>
          <w:rPr>
            <w:rFonts w:ascii="Times New Roman" w:hAnsi="Times New Roman" w:cs="Times New Roman"/>
            <w:color w:val="000000"/>
            <w:sz w:val="24"/>
            <w:szCs w:val="24"/>
          </w:rPr>
          <w:tag w:val="MENDELEY_CITATION_v3_eyJjaXRhdGlvbklEIjoiTUVOREVMRVlfQ0lUQVRJT05fNmRmYjgyZTEtNjk4NC00YTBlLWE5ZjctN2FlMTA0OGQ5ZDg3IiwicHJvcGVydGllcyI6eyJub3RlSW5kZXgiOjB9LCJpc0VkaXRlZCI6ZmFsc2UsIm1hbnVhbE92ZXJyaWRlIjp7ImlzTWFudWFsbHlPdmVycmlkZGVuIjpmYWxzZSwiY2l0ZXByb2NUZXh0IjoiKDM3KSIsIm1hbnVhbE92ZXJyaWRlVGV4dCI6IiJ9LCJjaXRhdGlvbkl0ZW1zIjpbeyJpZCI6IjRkMzI2MDliLWRhN2QtMzNkZC1iODNjLTdkZWNiOTNhN2E2YSIsIml0ZW1EYXRhIjp7InR5cGUiOiJhcnRpY2xlLWpvdXJuYWwiLCJpZCI6IjRkMzI2MDliLWRhN2QtMzNkZC1iODNjLTdkZWNiOTNhN2E2YSIsInRpdGxlIjoiRGlzdG9yc2lvbmVzIGNvZ25pdGl2YXMgeSBhZGhlcmVuY2lhIHRlcmFww6l1dGljYSBlbiBwYWNpZW50ZXMgY29uIGRpYWduw7NzdGljbyBkZSBhbnNpZWRhZCB5L28gZGVwcmVzacOzbiBlbiB1biBjZW50cm8gZGUgc2FsdWQgbWVudGFsIGNvbXVuaXRhcmlvIEh1YW5jYXlvIDIwMjEiLCJhdXRob3IiOlt7ImZhbWlseSI6IlJpY2hhcmQiLCJnaXZlbiI6IlRlc2lzIiwicGFyc2UtbmFtZXMiOmZhbHNlLCJkcm9wcGluZy1wYXJ0aWNsZSI6IiIsIm5vbi1kcm9wcGluZy1wYXJ0aWNsZSI6IiJ9LHsiZmFtaWx5IjoiQ2FtcG9zIiwiZ2l2ZW4iOiJBbnRvbnkgSW5jaGUiLCJwYXJzZS1uYW1lcyI6ZmFsc2UsImRyb3BwaW5nLXBhcnRpY2xlIjoiIiwibm9uLWRyb3BwaW5nLXBhcnRpY2xlIjoiIn0seyJmYW1pbHkiOiJHZW9yZ2luYSIsImdpdmVuIjoiRXJpa2EiLCJwYXJzZS1uYW1lcyI6ZmFsc2UsImRyb3BwaW5nLXBhcnRpY2xlIjoiIiwibm9uLWRyb3BwaW5nLXBhcnRpY2xlIjoiIn0seyJmYW1pbHkiOiJBcmF1Y28iLCJnaXZlbiI6IlBhdWNhciIsInBhcnNlLW5hbWVzIjpmYWxzZSwiZHJvcHBpbmctcGFydGljbGUiOiIiLCJub24tZHJvcHBpbmctcGFydGljbGUiOiIifV0sImNvbnRhaW5lci10aXRsZSI6IlVuaXZlcnNpZGFkIENvbnRpbmVudGFsIiwiYWNjZXNzZWQiOnsiZGF0ZS1wYXJ0cyI6W1syMDIzLDEwLDJdXX0sIlVSTCI6Imh0dHBzOi8vcmVwb3NpdG9yaW8uY29udGluZW50YWwuZWR1LnBlL2hhbmRsZS8yMC41MDAuMTIzOTQvMTE5OTQiLCJpc3N1ZWQiOnsiZGF0ZS1wYXJ0cyI6W1syMDIyXV19LCJwdWJsaXNoZXIiOiJVbml2ZXJzaWRhZCBDb250aW5lbnRhbCIsImNvbnRhaW5lci10aXRsZS1zaG9ydCI6IiJ9LCJpc1RlbXBvcmFyeSI6ZmFsc2V9XX0="/>
          <w:id w:val="1530682664"/>
          <w:placeholder>
            <w:docPart w:val="558D861FE9F04BB2BC8DBB91AD1638D7"/>
          </w:placeholder>
        </w:sdtPr>
        <w:sdtContent>
          <w:r w:rsidR="00A61445" w:rsidRPr="00A61445">
            <w:rPr>
              <w:rFonts w:ascii="Times New Roman" w:hAnsi="Times New Roman" w:cs="Times New Roman"/>
              <w:color w:val="000000"/>
              <w:sz w:val="24"/>
              <w:szCs w:val="24"/>
            </w:rPr>
            <w:t>(37)</w:t>
          </w:r>
        </w:sdtContent>
      </w:sdt>
      <w:r w:rsidRPr="17A4BD85">
        <w:rPr>
          <w:rFonts w:ascii="Times New Roman" w:hAnsi="Times New Roman" w:cs="Times New Roman"/>
          <w:color w:val="000000" w:themeColor="text1"/>
          <w:sz w:val="24"/>
          <w:szCs w:val="24"/>
        </w:rPr>
        <w:t xml:space="preserve"> </w:t>
      </w:r>
      <w:r w:rsidRPr="17A4BD85">
        <w:rPr>
          <w:rFonts w:ascii="Times New Roman" w:hAnsi="Times New Roman" w:cs="Times New Roman"/>
          <w:sz w:val="24"/>
          <w:szCs w:val="24"/>
        </w:rPr>
        <w:t>con una muestra de 51 pacientes con distorsión cognitiva diagnosticados con depresión identific</w:t>
      </w:r>
      <w:r>
        <w:rPr>
          <w:rFonts w:ascii="Times New Roman" w:hAnsi="Times New Roman" w:cs="Times New Roman"/>
          <w:sz w:val="24"/>
          <w:szCs w:val="24"/>
        </w:rPr>
        <w:t>ó</w:t>
      </w:r>
      <w:r w:rsidRPr="17A4BD85">
        <w:rPr>
          <w:rFonts w:ascii="Times New Roman" w:hAnsi="Times New Roman" w:cs="Times New Roman"/>
          <w:sz w:val="24"/>
          <w:szCs w:val="24"/>
        </w:rPr>
        <w:t xml:space="preserve"> </w:t>
      </w:r>
      <w:r>
        <w:rPr>
          <w:rFonts w:ascii="Times New Roman" w:hAnsi="Times New Roman" w:cs="Times New Roman"/>
          <w:sz w:val="24"/>
          <w:szCs w:val="24"/>
        </w:rPr>
        <w:t xml:space="preserve">que </w:t>
      </w:r>
      <w:r w:rsidRPr="17A4BD85">
        <w:rPr>
          <w:rFonts w:ascii="Times New Roman" w:hAnsi="Times New Roman" w:cs="Times New Roman"/>
          <w:sz w:val="24"/>
          <w:szCs w:val="24"/>
        </w:rPr>
        <w:t xml:space="preserve">el </w:t>
      </w:r>
      <w:r>
        <w:rPr>
          <w:rFonts w:ascii="Times New Roman" w:hAnsi="Times New Roman" w:cs="Times New Roman"/>
          <w:sz w:val="24"/>
          <w:szCs w:val="24"/>
        </w:rPr>
        <w:t xml:space="preserve">77 </w:t>
      </w:r>
      <w:r w:rsidRPr="17A4BD85">
        <w:rPr>
          <w:rFonts w:ascii="Times New Roman" w:hAnsi="Times New Roman" w:cs="Times New Roman"/>
          <w:sz w:val="24"/>
          <w:szCs w:val="24"/>
        </w:rPr>
        <w:t xml:space="preserve">% </w:t>
      </w:r>
      <w:r>
        <w:rPr>
          <w:rFonts w:ascii="Times New Roman" w:hAnsi="Times New Roman" w:cs="Times New Roman"/>
          <w:sz w:val="24"/>
          <w:szCs w:val="24"/>
        </w:rPr>
        <w:t xml:space="preserve">se adhiere al tratamiento y el 23% no se adhiere al tratamiento </w:t>
      </w:r>
      <w:r w:rsidRPr="17A4BD85">
        <w:rPr>
          <w:rFonts w:ascii="Times New Roman" w:hAnsi="Times New Roman" w:cs="Times New Roman"/>
          <w:sz w:val="24"/>
          <w:szCs w:val="24"/>
        </w:rPr>
        <w:t>concluyendo que mientras más alto sean las distorsiones cognitivas menor será el grado de adhesión al tratamiento</w:t>
      </w:r>
      <w:r w:rsidR="00EC4008">
        <w:rPr>
          <w:rFonts w:ascii="Times New Roman" w:hAnsi="Times New Roman" w:cs="Times New Roman"/>
          <w:sz w:val="24"/>
          <w:szCs w:val="24"/>
        </w:rPr>
        <w:t xml:space="preserve">, </w:t>
      </w:r>
      <w:r w:rsidR="00EC4008" w:rsidRPr="0054288E">
        <w:rPr>
          <w:rFonts w:ascii="Times New Roman" w:hAnsi="Times New Roman" w:cs="Times New Roman"/>
          <w:sz w:val="24"/>
          <w:szCs w:val="24"/>
        </w:rPr>
        <w:t xml:space="preserve">destacan de forma significativa el fallo del seguimiento conductual </w:t>
      </w:r>
      <w:r w:rsidR="00EC4008" w:rsidRPr="426ADA14">
        <w:rPr>
          <w:rFonts w:ascii="Times New Roman" w:hAnsi="Times New Roman" w:cs="Times New Roman"/>
          <w:sz w:val="24"/>
          <w:szCs w:val="24"/>
        </w:rPr>
        <w:t>médico</w:t>
      </w:r>
      <w:r w:rsidR="00EC4008" w:rsidRPr="0054288E">
        <w:rPr>
          <w:rFonts w:ascii="Times New Roman" w:hAnsi="Times New Roman" w:cs="Times New Roman"/>
          <w:sz w:val="24"/>
          <w:szCs w:val="24"/>
        </w:rPr>
        <w:t xml:space="preserve"> y el pensamiento del paciente</w:t>
      </w:r>
      <w:r w:rsidR="00EC4008">
        <w:rPr>
          <w:rFonts w:ascii="Times New Roman" w:hAnsi="Times New Roman" w:cs="Times New Roman"/>
          <w:sz w:val="24"/>
          <w:szCs w:val="24"/>
        </w:rPr>
        <w:t xml:space="preserve"> como factores asociados al incumplimiento del tratamiento</w:t>
      </w:r>
      <w:r w:rsidRPr="17A4BD85">
        <w:rPr>
          <w:rFonts w:ascii="Times New Roman" w:hAnsi="Times New Roman" w:cs="Times New Roman"/>
          <w:sz w:val="24"/>
          <w:szCs w:val="24"/>
        </w:rPr>
        <w:t>,</w:t>
      </w:r>
      <w:r>
        <w:rPr>
          <w:rFonts w:ascii="Times New Roman" w:hAnsi="Times New Roman" w:cs="Times New Roman"/>
          <w:sz w:val="24"/>
          <w:szCs w:val="24"/>
        </w:rPr>
        <w:t xml:space="preserve"> </w:t>
      </w:r>
      <w:r w:rsidRPr="17A4BD85">
        <w:rPr>
          <w:rFonts w:ascii="Times New Roman" w:hAnsi="Times New Roman" w:cs="Times New Roman"/>
          <w:sz w:val="24"/>
          <w:szCs w:val="24"/>
        </w:rPr>
        <w:t xml:space="preserve">seguido de Alvear y Sandoval </w:t>
      </w:r>
      <w:sdt>
        <w:sdtPr>
          <w:rPr>
            <w:rFonts w:ascii="Times New Roman" w:hAnsi="Times New Roman" w:cs="Times New Roman"/>
            <w:color w:val="000000"/>
            <w:sz w:val="24"/>
            <w:szCs w:val="24"/>
          </w:rPr>
          <w:tag w:val="MENDELEY_CITATION_v3_eyJjaXRhdGlvbklEIjoiTUVOREVMRVlfQ0lUQVRJT05fMjI0OGY5MjYtYmE3YS00MWQxLTgwOTktYjUwOTY4NGQ0ZmQxIiwicHJvcGVydGllcyI6eyJub3RlSW5kZXgiOjB9LCJpc0VkaXRlZCI6ZmFsc2UsIm1hbnVhbE92ZXJyaWRlIjp7ImlzTWFudWFsbHlPdmVycmlkZGVuIjpmYWxzZSwiY2l0ZXByb2NUZXh0IjoiKDM4KSIsIm1hbnVhbE92ZXJyaWRlVGV4dCI6IiJ9LCJjaXRhdGlvbkl0ZW1zIjpbeyJpZCI6IjBiMmRhNmRiLWU5YzAtMzcwZS1iNTNmLTFjMzg2YjY5MmYyNiIsIml0ZW1EYXRhIjp7InR5cGUiOiJhcnRpY2xlLWpvdXJuYWwiLCJpZCI6IjBiMmRhNmRiLWU5YzAtMzcwZS1iNTNmLTFjMzg2YjY5MmYyNiIsInRpdGxlIjoiQWRoZXJlbmNpYSBhbCBUcmF0YW1pZW50byBQc2ljb2Zhcm1hY29sw7NnaWNvIGRlIGxvcyBQYWNpZW50ZXMgY29uIFRyYXN0b3Jub3MgTWVudGFsZXMgR3JhdmVzIHkgUGVyc2lzdGVudGVzOiBSZXZpc2nDs24gU2lzdGVtw6F0aWNhIiwiYXV0aG9yIjpbeyJmYW1pbHkiOiJBbHZlYXIgVmVsw6FzcXVleiIsImdpdmVuIjoiTWFyw61hIEpvc8OpIiwicGFyc2UtbmFtZXMiOmZhbHNlLCJkcm9wcGluZy1wYXJ0aWNsZSI6IiIsIm5vbi1kcm9wcGluZy1wYXJ0aWNsZSI6IiJ9LHsiZmFtaWx5IjoiU2FuZG92YWwgQ2FycmnDs24iLCJnaXZlbiI6Ikl2w6FuIFBhdHJpY2lvIiwicGFyc2UtbmFtZXMiOmZhbHNlLCJkcm9wcGluZy1wYXJ0aWNsZSI6IiIsIm5vbi1kcm9wcGluZy1wYXJ0aWNsZSI6IiJ9XSwiY29udGFpbmVyLXRpdGxlIjoiUmV2aXN0YSBDb2xvbWJpYW5hIGRlIFBzaXF1aWF0csOtYSIsImNvbnRhaW5lci10aXRsZS1zaG9ydCI6IlJldiBDb2xvbWIgUHNpcXVpYXRyIiwiYWNjZXNzZWQiOnsiZGF0ZS1wYXJ0cyI6W1syMDIzLDEwLDJdXX0sIkRPSSI6IjEwLjEwMTYvSi5SQ1AuMjAyMi4wMS4wMDYiLCJJU1NOIjoiMDAzNC03NDUwIiwiaXNzdWVkIjp7ImRhdGUtcGFydHMiOltbMjAyMiwzLDJdXX0sImFic3RyYWN0IjoiSW50cm9kdWN0aW9uOiBJdCBpcyBrbm93biB0aGF0IG5vbi1hZGhlcmVuY2UgdG8gcHN5Y2hpYXRyaWMgbWVkaWNhdGlvbnMgaGFzIGhhcm1mdWwgY29uc2VxdWVuY2VzIGZvciBib3RoIHBhdGllbnRzIGFuZCBzb2NpZXR5LiBPYmplY3RpdmU6IFRvIGNvbGxlY3QgaW5mb3JtYXRpb24gb24gdGhlIGluY2lkZW5jZSBvZiBub24tYWRoZXJlbmNlLCBhbmQgdGhlIGZhY3RvcnMgYW5kIGNhdXNlcyBhZmZlY3RpbmcgYWRoZXJlbmNlIHRvIHBzeWNob3BoYXJtYWNvbG9naWNhbCB0cmVhdG1lbnQgaW4gcGF0aWVudHMgd2l0aCBzZXZlcmUgYW5kIHBlcnNpc3RlbnQgbWVudGFsIGRpc29yZGVycy4gTWV0aG9kczogQSBzeXN0ZW1hdGljIHJldmlldyBvZiBzY2llbnRpZmljIGFydGljbGVzIG9uIGFkdWx0IHBhdGllbnRzICg+MTcgeWVhcnMpIHB1Ymxpc2hlZCBpbiB0aGUgbGFzdCBmaXZlIHllYXJzICgyMDE1LTIwMjApIG9uIHNwZWNpYWxpc2VkIGRhdGFiYXNlcyBzdWNoIGFzIFB1Yk1lZCwgU2NvcHVzLCBTY2llbG8gYW5kIEJpb01lZC4gT3JpZ2luYWwgYXJ0aWNsZXMgZnJvbSBpbmRleGVkIGpvdXJuYWxzIHdpdGggYW4gaW1wYWN0IGZhY3RvciA+MC41LCBpbiBFbmdsaXNoIG9yIFNwYW5pc2gsIHdpdGggYW4gYW5hbHl0aWNhbCwgcHJvc3BlY3RpdmUsIHJldHJvc3BlY3RpdmUsIGNyb3NzLXNlY3Rpb25hbCBhbmQgcmFuZG9taXNlZCBkZXNpZ24gd2VyZSBpbmNsdWRlZC4gT25jZSB0aGUgYXJ0aWNsZXMgd2VyZSBpZGVudGlmaWVkLCB0aGV5IHdlcmUgYW5hbHlzZWQsIGV4dHJhY3RpbmcgdGhlIGluZm9ybWF0aW9uIG5lY2Vzc2FyeSB0byBhbnN3ZXIgdGhlIHJlc2VhcmNoIHF1ZXN0aW9ucy4gUmVzdWx0czogRmlmdGVlbiBhcnRpY2xlcyB3ZXJlIGluY2x1ZGVkLiBPZiB0aGVzZSwgNDAlIChuID0gNikgd2VyZSBwdWJsaXNoZWQgaW4gMjAyMCwgMjAlIChuID0gMykgd2VyZSBwcm9kdWNlZCBpbiBDaGluYSBhbmQgNTMuMyUgKG4gPSA4KSBoYWQgYW4gb2JzZXJ2YXRpb25hbCBkZXNpZ24uIEEgdG90YWwgb2YgNSw4MzcgcGF0aWVudHMgd2VyZSBpbmNsdWRlZCwgb2Ygd2hpY2ggNTAuNiUgd2VyZSBtZW4gKG4gPSAyLDk1NSksIHdpdGggbW9kZXJhdGUgYWRoZXJlbmNlIChuID0gMTA7IDY2LjclKSByZXBvcnRlZCBpbiAxMCBpbnZlc3RpZ2F0aW9ucy4gTm9uLWFkaGVyZW5jZSB2YXJpZXMgZnJvbSA3LjclIHRvIDYwLjYlLiBUaGUgZmFjdG9ycyB0aGF0IGFmZmVjdCBhZGhlcmVuY2UgYXJlIHNwZWNpZmljIHRvIHRoZSBwYXRpZW50IChhZ2UgYW5kIHNleCksIHRoZWlyIGZhbWlseSBzdXBwb3J0IG5ldHdvcmssIGFuZCByZWxhdGVkIHRvIHRoZSBkaXNlYXNlIG9yIHRoZSB0cmVhdG1lbnQuIFRoZSBtYWluIGNhdXNlIG9mIG5vbi1hZGhlcmVuY2UgaXMgbGFjayBvZiBpbnNpZ2h0LiBDb25jbHVzaW9uczogQWRoZXJlbmNlIHRvIHRyZWF0bWVudCB3aXRoIHBzeWNob3Ryb3BpYyBkcnVncyBpcyBtdWx0aWZhY3RvcmlhbC4gQWNjZXNzIHRvIG1lbnRhbCBoZWFsdGggc2VydmljZXMgc2hvdWxkIGJlIGltcHJvdmVkLCB3aXRoIGFuIGVtcGhhc2lzIHBsYWNlZCBvbiBwYXRpZW50IGVkdWNhdGlvbiBhbmQgcHJvdmlkaW5nIGdyZWF0ZXIga25vd2xlZGdlIG9mIG1lbnRhbCBpbGxuZXNzLiBJbnRlcnZlbnRpb25zIHRvIHByb21vdGUgZWR1Y2F0aW9uIGFuZCBpbnRlcmFjdGlvbiB3aXRoIHRoZSBwc3ljaGlhdHJpc3QgY291bGQgYmUgYmVuZWZpY2lhbC4iLCJwdWJsaXNoZXIiOiJFbHNldmllciJ9LCJpc1RlbXBvcmFyeSI6ZmFsc2V9XX0="/>
          <w:id w:val="1795563017"/>
          <w:placeholder>
            <w:docPart w:val="558D861FE9F04BB2BC8DBB91AD1638D7"/>
          </w:placeholder>
        </w:sdtPr>
        <w:sdtContent>
          <w:r w:rsidR="00A61445" w:rsidRPr="00A61445">
            <w:rPr>
              <w:rFonts w:ascii="Times New Roman" w:hAnsi="Times New Roman" w:cs="Times New Roman"/>
              <w:color w:val="000000"/>
              <w:sz w:val="24"/>
              <w:szCs w:val="24"/>
            </w:rPr>
            <w:t>(38)</w:t>
          </w:r>
        </w:sdtContent>
      </w:sdt>
      <w:r w:rsidRPr="17A4BD85">
        <w:rPr>
          <w:rFonts w:ascii="Times New Roman" w:hAnsi="Times New Roman" w:cs="Times New Roman"/>
          <w:sz w:val="24"/>
          <w:szCs w:val="24"/>
        </w:rPr>
        <w:t xml:space="preserve"> quienes obtienen una prevalencia de </w:t>
      </w:r>
      <w:r>
        <w:rPr>
          <w:rFonts w:ascii="Times New Roman" w:hAnsi="Times New Roman" w:cs="Times New Roman"/>
          <w:sz w:val="24"/>
          <w:szCs w:val="24"/>
        </w:rPr>
        <w:t xml:space="preserve">adherencia del </w:t>
      </w:r>
      <w:r w:rsidRPr="17A4BD85">
        <w:rPr>
          <w:rFonts w:ascii="Times New Roman" w:hAnsi="Times New Roman" w:cs="Times New Roman"/>
          <w:sz w:val="24"/>
          <w:szCs w:val="24"/>
        </w:rPr>
        <w:t>66.7% con 5837 participantes varones, es decir identifican una adhe</w:t>
      </w:r>
      <w:r>
        <w:rPr>
          <w:rFonts w:ascii="Times New Roman" w:hAnsi="Times New Roman" w:cs="Times New Roman"/>
          <w:sz w:val="24"/>
          <w:szCs w:val="24"/>
        </w:rPr>
        <w:t>rencia</w:t>
      </w:r>
      <w:r w:rsidRPr="17A4BD85">
        <w:rPr>
          <w:rFonts w:ascii="Times New Roman" w:hAnsi="Times New Roman" w:cs="Times New Roman"/>
          <w:sz w:val="24"/>
          <w:szCs w:val="24"/>
        </w:rPr>
        <w:t xml:space="preserve"> </w:t>
      </w:r>
      <w:r w:rsidR="00EC4008">
        <w:rPr>
          <w:rFonts w:ascii="Times New Roman" w:hAnsi="Times New Roman" w:cs="Times New Roman"/>
          <w:sz w:val="24"/>
          <w:szCs w:val="24"/>
        </w:rPr>
        <w:t>inadecuada</w:t>
      </w:r>
      <w:r w:rsidRPr="17A4BD85">
        <w:rPr>
          <w:rFonts w:ascii="Times New Roman" w:hAnsi="Times New Roman" w:cs="Times New Roman"/>
          <w:sz w:val="24"/>
          <w:szCs w:val="24"/>
        </w:rPr>
        <w:t xml:space="preserve"> </w:t>
      </w:r>
      <w:r w:rsidR="00EC4008">
        <w:rPr>
          <w:rFonts w:ascii="Times New Roman" w:hAnsi="Times New Roman" w:cs="Times New Roman"/>
          <w:sz w:val="24"/>
          <w:szCs w:val="24"/>
        </w:rPr>
        <w:t>por</w:t>
      </w:r>
      <w:r w:rsidRPr="17A4BD85">
        <w:rPr>
          <w:rFonts w:ascii="Times New Roman" w:hAnsi="Times New Roman" w:cs="Times New Roman"/>
          <w:sz w:val="24"/>
          <w:szCs w:val="24"/>
        </w:rPr>
        <w:t xml:space="preserve"> una falta de adherencia que varía des</w:t>
      </w:r>
      <w:r>
        <w:rPr>
          <w:rFonts w:ascii="Times New Roman" w:hAnsi="Times New Roman" w:cs="Times New Roman"/>
          <w:sz w:val="24"/>
          <w:szCs w:val="24"/>
        </w:rPr>
        <w:t xml:space="preserve">de </w:t>
      </w:r>
      <w:r w:rsidRPr="17A4BD85">
        <w:rPr>
          <w:rFonts w:ascii="Times New Roman" w:hAnsi="Times New Roman" w:cs="Times New Roman"/>
          <w:sz w:val="24"/>
          <w:szCs w:val="24"/>
        </w:rPr>
        <w:t>7,7-60,6%</w:t>
      </w:r>
      <w:r w:rsidR="00C13816">
        <w:rPr>
          <w:rFonts w:ascii="Times New Roman" w:hAnsi="Times New Roman" w:cs="Times New Roman"/>
          <w:sz w:val="24"/>
          <w:szCs w:val="24"/>
        </w:rPr>
        <w:t xml:space="preserve"> debido a </w:t>
      </w:r>
      <w:r w:rsidR="00C13816" w:rsidRPr="0054288E">
        <w:rPr>
          <w:rFonts w:ascii="Times New Roman" w:hAnsi="Times New Roman" w:cs="Times New Roman"/>
          <w:sz w:val="24"/>
          <w:szCs w:val="24"/>
        </w:rPr>
        <w:t>ciertos factores que son propios del paciente, red de apoyo y relacionados con la enfermedad como</w:t>
      </w:r>
      <w:r w:rsidR="00C13816">
        <w:rPr>
          <w:rFonts w:ascii="Times New Roman" w:hAnsi="Times New Roman" w:cs="Times New Roman"/>
          <w:sz w:val="24"/>
          <w:szCs w:val="24"/>
        </w:rPr>
        <w:t>:</w:t>
      </w:r>
      <w:r w:rsidR="00C13816" w:rsidRPr="0054288E">
        <w:rPr>
          <w:rFonts w:ascii="Times New Roman" w:hAnsi="Times New Roman" w:cs="Times New Roman"/>
          <w:sz w:val="24"/>
          <w:szCs w:val="24"/>
        </w:rPr>
        <w:t xml:space="preserve"> </w:t>
      </w:r>
      <w:r w:rsidR="00C13816">
        <w:rPr>
          <w:rFonts w:ascii="Times New Roman" w:hAnsi="Times New Roman" w:cs="Times New Roman"/>
          <w:sz w:val="24"/>
          <w:szCs w:val="24"/>
        </w:rPr>
        <w:t>a</w:t>
      </w:r>
      <w:r w:rsidR="00C13816" w:rsidRPr="0054288E">
        <w:rPr>
          <w:rFonts w:ascii="Times New Roman" w:hAnsi="Times New Roman" w:cs="Times New Roman"/>
          <w:sz w:val="24"/>
          <w:szCs w:val="24"/>
        </w:rPr>
        <w:t xml:space="preserve">cceso a los servicios de salud, </w:t>
      </w:r>
      <w:r w:rsidR="00C13816">
        <w:rPr>
          <w:rFonts w:ascii="Times New Roman" w:hAnsi="Times New Roman" w:cs="Times New Roman"/>
          <w:sz w:val="24"/>
          <w:szCs w:val="24"/>
        </w:rPr>
        <w:t>c</w:t>
      </w:r>
      <w:r w:rsidR="00C13816" w:rsidRPr="0054288E">
        <w:rPr>
          <w:rFonts w:ascii="Times New Roman" w:hAnsi="Times New Roman" w:cs="Times New Roman"/>
          <w:sz w:val="24"/>
          <w:szCs w:val="24"/>
        </w:rPr>
        <w:t xml:space="preserve">onocimiento del paciente, </w:t>
      </w:r>
      <w:r w:rsidR="00C13816">
        <w:rPr>
          <w:rFonts w:ascii="Times New Roman" w:hAnsi="Times New Roman" w:cs="Times New Roman"/>
          <w:sz w:val="24"/>
          <w:szCs w:val="24"/>
        </w:rPr>
        <w:t>c</w:t>
      </w:r>
      <w:r w:rsidR="00C13816" w:rsidRPr="0054288E">
        <w:rPr>
          <w:rFonts w:ascii="Times New Roman" w:hAnsi="Times New Roman" w:cs="Times New Roman"/>
          <w:sz w:val="24"/>
          <w:szCs w:val="24"/>
        </w:rPr>
        <w:t xml:space="preserve">onocer sobre la enfermedad, </w:t>
      </w:r>
      <w:r w:rsidR="00C13816">
        <w:rPr>
          <w:rFonts w:ascii="Times New Roman" w:hAnsi="Times New Roman" w:cs="Times New Roman"/>
          <w:sz w:val="24"/>
          <w:szCs w:val="24"/>
        </w:rPr>
        <w:t>i</w:t>
      </w:r>
      <w:r w:rsidR="00C13816" w:rsidRPr="0054288E">
        <w:rPr>
          <w:rFonts w:ascii="Times New Roman" w:hAnsi="Times New Roman" w:cs="Times New Roman"/>
          <w:sz w:val="24"/>
          <w:szCs w:val="24"/>
        </w:rPr>
        <w:t xml:space="preserve">nteracción médico-paciente, pero entre ellos se destaca la </w:t>
      </w:r>
      <w:r w:rsidR="00C13816">
        <w:rPr>
          <w:rFonts w:ascii="Times New Roman" w:hAnsi="Times New Roman" w:cs="Times New Roman"/>
          <w:sz w:val="24"/>
          <w:szCs w:val="24"/>
        </w:rPr>
        <w:t>a</w:t>
      </w:r>
      <w:r w:rsidR="00C13816" w:rsidRPr="0054288E">
        <w:rPr>
          <w:rFonts w:ascii="Times New Roman" w:hAnsi="Times New Roman" w:cs="Times New Roman"/>
          <w:sz w:val="24"/>
          <w:szCs w:val="24"/>
        </w:rPr>
        <w:t>usencia de conocimiento por parte del paciente</w:t>
      </w:r>
      <w:r w:rsidRPr="17A4BD85">
        <w:rPr>
          <w:rFonts w:ascii="Times New Roman" w:hAnsi="Times New Roman" w:cs="Times New Roman"/>
          <w:sz w:val="24"/>
          <w:szCs w:val="24"/>
        </w:rPr>
        <w:t xml:space="preserve">, luego Torres et al., </w:t>
      </w:r>
      <w:sdt>
        <w:sdtPr>
          <w:rPr>
            <w:rFonts w:ascii="Times New Roman" w:hAnsi="Times New Roman" w:cs="Times New Roman"/>
            <w:color w:val="000000"/>
            <w:sz w:val="24"/>
            <w:szCs w:val="24"/>
          </w:rPr>
          <w:tag w:val="MENDELEY_CITATION_v3_eyJjaXRhdGlvbklEIjoiTUVOREVMRVlfQ0lUQVRJT05fNGU2NTA4MmYtYTVkNy00MmZjLWIzNDQtM2VhY2E5MzI5ODI5IiwicHJvcGVydGllcyI6eyJub3RlSW5kZXgiOjB9LCJpc0VkaXRlZCI6ZmFsc2UsIm1hbnVhbE92ZXJyaWRlIjp7ImlzTWFudWFsbHlPdmVycmlkZGVuIjpmYWxzZSwiY2l0ZXByb2NUZXh0IjoiKDMzKSIsIm1hbnVhbE92ZXJyaWRlVGV4dCI6IiJ9LCJjaXRhdGlvbkl0ZW1zIjpbeyJpZCI6ImMwMzA1N2M1LWVjOGEtM2YyZC1iNmE2LTkzZmUxY2Q1MTY0YiIsIml0ZW1EYXRhIjp7InR5cGUiOiJhcnRpY2xlLWpvdXJuYWwiLCJpZCI6ImMwMzA1N2M1LWVjOGEtM2YyZC1iNmE2LTkzZmUxY2Q1MTY0YiIsInRpdGxlIjoiRmFjdG9yZXMgYXNvY2lhZG9zIGEgbGEgYWRoZXJlbmNpYSBhbCB0cmF0YW1pZW50byBlbiBwYWNpZW50ZXMgY29uIGRlcHJlc2nDs24iLCJhdXRob3IiOlt7ImZhbWlseSI6IlRvcnJlcyBTYWxkYcOxYSIsImdpdmVuIjoiQWRyaWVsIiwicGFyc2UtbmFtZXMiOmZhbHNlLCJkcm9wcGluZy1wYXJ0aWNsZSI6IiIsIm5vbi1kcm9wcGluZy1wYXJ0aWNsZSI6IiJ9LHsiZmFtaWx5IjoiT3J0aXogU8OhbmNoZXoiLCJnaXZlbiI6Ill1cmlzbmVsIiwicGFyc2UtbmFtZXMiOmZhbHNlLCJkcm9wcGluZy1wYXJ0aWNsZSI6IiIsIm5vbi1kcm9wcGluZy1wYXJ0aWNsZSI6IiJ9LHsiZmFtaWx5IjoiTWFydMOtbmV6IFN1w6FyZXoiLCJnaXZlbiI6IkhlcmliZXJ0byIsInBhcnNlLW5hbWVzIjpmYWxzZSwiZHJvcHBpbmctcGFydGljbGUiOiIiLCJub24tZHJvcHBpbmctcGFydGljbGUiOiIifSx7ImZhbWlseSI6IkZlcm7DoW5kZXogQ29ycmFsZXMiLCJnaXZlbiI6IllhbmFpc2EgTm9yYWlkYSIsInBhcnNlLW5hbWVzIjpmYWxzZSwiZHJvcHBpbmctcGFydGljbGUiOiIiLCJub24tZHJvcHBpbmctcGFydGljbGUiOiIifSx7ImZhbWlseSI6IlBhY2hlY28gQmFsbGVzdGVyIiwiZ2l2ZW4iOiJEYWNoZWxsIiwicGFyc2UtbmFtZXMiOmZhbHNlLCJkcm9wcGluZy1wYXJ0aWNsZSI6IiIsIm5vbi1kcm9wcGluZy1wYXJ0aWNsZSI6IiJ9LH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1dLCJjb250YWluZXItdGl0bGUiOiJNdWx0aW1lZCIsImFjY2Vzc2VkIjp7ImRhdGUtcGFydHMiOltbMjAyMywxMCwyXV19LCJJU1NOIjoiMTAyOC00ODE4IiwiVVJMIjoiaHR0cDovL3NjaWVsby5zbGQuY3Uvc2NpZWxvLnBocD9zY3JpcHQ9c2NpX2FydHRleHQmcGlkPVMxMDI4LTQ4MTgyMDE5MDAwMTAwMDAxJmxuZz1lcyZucm09aXNvJnRsbmc9ZW4iLCJpc3N1ZWQiOnsiZGF0ZS1wYXJ0cyI6W1syMDE5XV19LCJwYWdlIjoiMS0xMCIsInB1Ymxpc2hlciI6IjE5OTcsIENlbnRybyBQcm92aW5jaWFsIGRlIEluZm9ybWFjacOzbiBkZSBDaWVuY2lhcyBNw6lkaWNhcyIsImlzc3VlIjoiMSIsInZvbHVtZSI6IjIzIiwiY29udGFpbmVyLXRpdGxlLXNob3J0IjoiIn0sImlzVGVtcG9yYXJ5IjpmYWxzZX1dfQ=="/>
          <w:id w:val="-740566395"/>
          <w:placeholder>
            <w:docPart w:val="558D861FE9F04BB2BC8DBB91AD1638D7"/>
          </w:placeholder>
        </w:sdtPr>
        <w:sdtContent>
          <w:r w:rsidR="00A61445" w:rsidRPr="00A61445">
            <w:rPr>
              <w:rFonts w:ascii="Times New Roman" w:hAnsi="Times New Roman" w:cs="Times New Roman"/>
              <w:color w:val="000000"/>
              <w:sz w:val="24"/>
              <w:szCs w:val="24"/>
            </w:rPr>
            <w:t>(33)</w:t>
          </w:r>
        </w:sdtContent>
      </w:sdt>
      <w:r w:rsidRPr="17A4BD85">
        <w:rPr>
          <w:rFonts w:ascii="Times New Roman" w:hAnsi="Times New Roman" w:cs="Times New Roman"/>
          <w:sz w:val="24"/>
          <w:szCs w:val="24"/>
        </w:rPr>
        <w:t xml:space="preserve">  presenta el 39,4% </w:t>
      </w:r>
      <w:r>
        <w:rPr>
          <w:rFonts w:ascii="Times New Roman" w:hAnsi="Times New Roman" w:cs="Times New Roman"/>
          <w:sz w:val="24"/>
          <w:szCs w:val="24"/>
        </w:rPr>
        <w:t xml:space="preserve">adherentes al tratamiento </w:t>
      </w:r>
      <w:r w:rsidRPr="17A4BD85">
        <w:rPr>
          <w:rFonts w:ascii="Times New Roman" w:hAnsi="Times New Roman" w:cs="Times New Roman"/>
          <w:sz w:val="24"/>
          <w:szCs w:val="24"/>
        </w:rPr>
        <w:t xml:space="preserve">con una muestra de 33 </w:t>
      </w:r>
      <w:r>
        <w:rPr>
          <w:rFonts w:ascii="Times New Roman" w:hAnsi="Times New Roman" w:cs="Times New Roman"/>
          <w:sz w:val="24"/>
          <w:szCs w:val="24"/>
        </w:rPr>
        <w:t>y el 63,3% no son adherentes al tratamiento</w:t>
      </w:r>
      <w:r w:rsidR="00EC4008">
        <w:rPr>
          <w:rFonts w:ascii="Times New Roman" w:hAnsi="Times New Roman" w:cs="Times New Roman"/>
          <w:sz w:val="24"/>
          <w:szCs w:val="24"/>
        </w:rPr>
        <w:t xml:space="preserve">, </w:t>
      </w:r>
      <w:r w:rsidR="00EC4008" w:rsidRPr="0054288E">
        <w:rPr>
          <w:rFonts w:ascii="Times New Roman" w:hAnsi="Times New Roman" w:cs="Times New Roman"/>
          <w:sz w:val="24"/>
          <w:szCs w:val="24"/>
        </w:rPr>
        <w:t xml:space="preserve">los factores </w:t>
      </w:r>
      <w:r w:rsidR="00EC4008" w:rsidRPr="0054288E">
        <w:rPr>
          <w:rFonts w:ascii="Times New Roman" w:hAnsi="Times New Roman" w:cs="Times New Roman"/>
          <w:sz w:val="24"/>
          <w:szCs w:val="24"/>
        </w:rPr>
        <w:lastRenderedPageBreak/>
        <w:t xml:space="preserve">significativos en el apego al tratamiento </w:t>
      </w:r>
      <w:r w:rsidR="00EC4008">
        <w:rPr>
          <w:rFonts w:ascii="Times New Roman" w:hAnsi="Times New Roman" w:cs="Times New Roman"/>
          <w:sz w:val="24"/>
          <w:szCs w:val="24"/>
        </w:rPr>
        <w:t xml:space="preserve">fueron </w:t>
      </w:r>
      <w:r w:rsidR="00EC4008" w:rsidRPr="0054288E">
        <w:rPr>
          <w:rFonts w:ascii="Times New Roman" w:hAnsi="Times New Roman" w:cs="Times New Roman"/>
          <w:sz w:val="24"/>
          <w:szCs w:val="24"/>
        </w:rPr>
        <w:t>el tratamiento no farmacológico junto al farmacológico</w:t>
      </w:r>
      <w:r w:rsidR="00EC4008">
        <w:rPr>
          <w:rFonts w:ascii="Times New Roman" w:hAnsi="Times New Roman" w:cs="Times New Roman"/>
          <w:sz w:val="24"/>
          <w:szCs w:val="24"/>
        </w:rPr>
        <w:t>,</w:t>
      </w:r>
      <w:r w:rsidR="00EC4008" w:rsidRPr="0054288E">
        <w:rPr>
          <w:rFonts w:ascii="Times New Roman" w:hAnsi="Times New Roman" w:cs="Times New Roman"/>
          <w:sz w:val="24"/>
          <w:szCs w:val="24"/>
        </w:rPr>
        <w:t xml:space="preserve"> sin embargo</w:t>
      </w:r>
      <w:r w:rsidR="00EC4008">
        <w:rPr>
          <w:rFonts w:ascii="Times New Roman" w:hAnsi="Times New Roman" w:cs="Times New Roman"/>
          <w:sz w:val="24"/>
          <w:szCs w:val="24"/>
        </w:rPr>
        <w:t>,</w:t>
      </w:r>
      <w:r w:rsidR="00EC4008" w:rsidRPr="0054288E">
        <w:rPr>
          <w:rFonts w:ascii="Times New Roman" w:hAnsi="Times New Roman" w:cs="Times New Roman"/>
          <w:sz w:val="24"/>
          <w:szCs w:val="24"/>
        </w:rPr>
        <w:t xml:space="preserve"> menciona otros factores como</w:t>
      </w:r>
      <w:r w:rsidR="00EC4008">
        <w:rPr>
          <w:rFonts w:ascii="Times New Roman" w:hAnsi="Times New Roman" w:cs="Times New Roman"/>
          <w:sz w:val="24"/>
          <w:szCs w:val="24"/>
        </w:rPr>
        <w:t>:</w:t>
      </w:r>
      <w:r w:rsidR="00EC4008" w:rsidRPr="0054288E">
        <w:rPr>
          <w:rFonts w:ascii="Times New Roman" w:hAnsi="Times New Roman" w:cs="Times New Roman"/>
          <w:sz w:val="24"/>
          <w:szCs w:val="24"/>
        </w:rPr>
        <w:t xml:space="preserve"> </w:t>
      </w:r>
      <w:r w:rsidR="00EC4008">
        <w:rPr>
          <w:rFonts w:ascii="Times New Roman" w:hAnsi="Times New Roman" w:cs="Times New Roman"/>
          <w:sz w:val="24"/>
          <w:szCs w:val="24"/>
        </w:rPr>
        <w:t>p</w:t>
      </w:r>
      <w:r w:rsidR="00EC4008" w:rsidRPr="0054288E">
        <w:rPr>
          <w:rFonts w:ascii="Times New Roman" w:hAnsi="Times New Roman" w:cs="Times New Roman"/>
          <w:sz w:val="24"/>
          <w:szCs w:val="24"/>
        </w:rPr>
        <w:t xml:space="preserve">rocedencia geográfica, </w:t>
      </w:r>
      <w:r w:rsidR="00EC4008">
        <w:rPr>
          <w:rFonts w:ascii="Times New Roman" w:hAnsi="Times New Roman" w:cs="Times New Roman"/>
          <w:sz w:val="24"/>
          <w:szCs w:val="24"/>
        </w:rPr>
        <w:t>n</w:t>
      </w:r>
      <w:r w:rsidR="00EC4008" w:rsidRPr="0054288E">
        <w:rPr>
          <w:rFonts w:ascii="Times New Roman" w:hAnsi="Times New Roman" w:cs="Times New Roman"/>
          <w:sz w:val="24"/>
          <w:szCs w:val="24"/>
        </w:rPr>
        <w:t xml:space="preserve">ivel de escolaridad, </w:t>
      </w:r>
      <w:r w:rsidR="00EC4008">
        <w:rPr>
          <w:rFonts w:ascii="Times New Roman" w:hAnsi="Times New Roman" w:cs="Times New Roman"/>
          <w:sz w:val="24"/>
          <w:szCs w:val="24"/>
        </w:rPr>
        <w:t>o</w:t>
      </w:r>
      <w:r w:rsidR="00EC4008" w:rsidRPr="0054288E">
        <w:rPr>
          <w:rFonts w:ascii="Times New Roman" w:hAnsi="Times New Roman" w:cs="Times New Roman"/>
          <w:sz w:val="24"/>
          <w:szCs w:val="24"/>
        </w:rPr>
        <w:t xml:space="preserve">cupación, </w:t>
      </w:r>
      <w:r w:rsidR="00EC4008">
        <w:rPr>
          <w:rFonts w:ascii="Times New Roman" w:hAnsi="Times New Roman" w:cs="Times New Roman"/>
          <w:sz w:val="24"/>
          <w:szCs w:val="24"/>
        </w:rPr>
        <w:t>r</w:t>
      </w:r>
      <w:r w:rsidR="00EC4008" w:rsidRPr="0054288E">
        <w:rPr>
          <w:rFonts w:ascii="Times New Roman" w:hAnsi="Times New Roman" w:cs="Times New Roman"/>
          <w:sz w:val="24"/>
          <w:szCs w:val="24"/>
        </w:rPr>
        <w:t xml:space="preserve">ecursos económicos, </w:t>
      </w:r>
      <w:r w:rsidR="00EC4008">
        <w:rPr>
          <w:rFonts w:ascii="Times New Roman" w:hAnsi="Times New Roman" w:cs="Times New Roman"/>
          <w:sz w:val="24"/>
          <w:szCs w:val="24"/>
        </w:rPr>
        <w:t>c</w:t>
      </w:r>
      <w:r w:rsidR="00EC4008" w:rsidRPr="0054288E">
        <w:rPr>
          <w:rFonts w:ascii="Times New Roman" w:hAnsi="Times New Roman" w:cs="Times New Roman"/>
          <w:sz w:val="24"/>
          <w:szCs w:val="24"/>
        </w:rPr>
        <w:t xml:space="preserve">onocimiento sobre la enfermedad, </w:t>
      </w:r>
      <w:r w:rsidR="00EC4008">
        <w:rPr>
          <w:rFonts w:ascii="Times New Roman" w:hAnsi="Times New Roman" w:cs="Times New Roman"/>
          <w:sz w:val="24"/>
          <w:szCs w:val="24"/>
        </w:rPr>
        <w:t>c</w:t>
      </w:r>
      <w:r w:rsidR="00EC4008" w:rsidRPr="0054288E">
        <w:rPr>
          <w:rFonts w:ascii="Times New Roman" w:hAnsi="Times New Roman" w:cs="Times New Roman"/>
          <w:sz w:val="24"/>
          <w:szCs w:val="24"/>
        </w:rPr>
        <w:t xml:space="preserve">omplejidad del tratamiento, </w:t>
      </w:r>
      <w:r w:rsidR="00EC4008">
        <w:rPr>
          <w:rFonts w:ascii="Times New Roman" w:hAnsi="Times New Roman" w:cs="Times New Roman"/>
          <w:sz w:val="24"/>
          <w:szCs w:val="24"/>
        </w:rPr>
        <w:t>e</w:t>
      </w:r>
      <w:r w:rsidR="00EC4008" w:rsidRPr="0054288E">
        <w:rPr>
          <w:rFonts w:ascii="Times New Roman" w:hAnsi="Times New Roman" w:cs="Times New Roman"/>
          <w:sz w:val="24"/>
          <w:szCs w:val="24"/>
        </w:rPr>
        <w:t xml:space="preserve">fectos adversos, </w:t>
      </w:r>
      <w:r w:rsidR="00EC4008">
        <w:rPr>
          <w:rFonts w:ascii="Times New Roman" w:hAnsi="Times New Roman" w:cs="Times New Roman"/>
          <w:sz w:val="24"/>
          <w:szCs w:val="24"/>
        </w:rPr>
        <w:t>o</w:t>
      </w:r>
      <w:r w:rsidR="00EC4008" w:rsidRPr="0054288E">
        <w:rPr>
          <w:rFonts w:ascii="Times New Roman" w:hAnsi="Times New Roman" w:cs="Times New Roman"/>
          <w:sz w:val="24"/>
          <w:szCs w:val="24"/>
        </w:rPr>
        <w:t xml:space="preserve">rientaciones del médico al paciente y </w:t>
      </w:r>
      <w:r w:rsidR="00EC4008">
        <w:rPr>
          <w:rFonts w:ascii="Times New Roman" w:hAnsi="Times New Roman" w:cs="Times New Roman"/>
          <w:sz w:val="24"/>
          <w:szCs w:val="24"/>
        </w:rPr>
        <w:t>s</w:t>
      </w:r>
      <w:r w:rsidR="00EC4008" w:rsidRPr="0054288E">
        <w:rPr>
          <w:rFonts w:ascii="Times New Roman" w:hAnsi="Times New Roman" w:cs="Times New Roman"/>
          <w:sz w:val="24"/>
          <w:szCs w:val="24"/>
        </w:rPr>
        <w:t>eguimiento que no presentaron relevancia</w:t>
      </w:r>
      <w:r>
        <w:rPr>
          <w:rFonts w:ascii="Times New Roman" w:hAnsi="Times New Roman" w:cs="Times New Roman"/>
          <w:sz w:val="24"/>
          <w:szCs w:val="24"/>
        </w:rPr>
        <w:t xml:space="preserve"> </w:t>
      </w:r>
      <w:r w:rsidRPr="17A4BD85">
        <w:rPr>
          <w:rFonts w:ascii="Times New Roman" w:hAnsi="Times New Roman" w:cs="Times New Roman"/>
          <w:sz w:val="24"/>
          <w:szCs w:val="24"/>
        </w:rPr>
        <w:t xml:space="preserve">y por último Salinas </w:t>
      </w:r>
      <w:sdt>
        <w:sdtPr>
          <w:rPr>
            <w:rFonts w:ascii="Times New Roman" w:hAnsi="Times New Roman" w:cs="Times New Roman"/>
            <w:color w:val="000000"/>
            <w:sz w:val="24"/>
            <w:szCs w:val="24"/>
          </w:rPr>
          <w:tag w:val="MENDELEY_CITATION_v3_eyJjaXRhdGlvbklEIjoiTUVOREVMRVlfQ0lUQVRJT05fOTA4ZjhhYTItNTY4OC00NDQ0LTg2MzgtN2JhNGFhZTNiMGZlIiwicHJvcGVydGllcyI6eyJub3RlSW5kZXgiOjB9LCJpc0VkaXRlZCI6ZmFsc2UsIm1hbnVhbE92ZXJyaWRlIjp7ImlzTWFudWFsbHlPdmVycmlkZGVuIjpmYWxzZSwiY2l0ZXByb2NUZXh0IjoiKDM5KSIsIm1hbnVhbE92ZXJyaWRlVGV4dCI6IiJ9LCJjaXRhdGlvbkl0ZW1zIjpbeyJpZCI6IjY2NjJmZjU0LTQxMTMtMzBlYS04YTYwLWRhOWYyOWZjMzU1ZSIsIml0ZW1EYXRhIjp7InR5cGUiOiJhcnRpY2xlLWpvdXJuYWwiLCJpZCI6IjY2NjJmZjU0LTQxMTMtMzBlYS04YTYwLWRhOWYyOWZjMzU1ZSIsInRpdGxlIjoiXCJGQUNUT1JFUyBSRUxBQ0lPTkFET1MgQSBMQSBOTyBBREhFUkVOQ0lBIEFMIFRlc2lzIHByZXNlbnRhZGEgcG9yIGxhIGJhY2hpbGxlciIsImF1dGhvciI6W3siZmFtaWx5IjoiUMOpcmV6IiwiZ2l2ZW4iOiJTYWxpbmFzIiwicGFyc2UtbmFtZXMiOmZhbHNlLCJkcm9wcGluZy1wYXJ0aWNsZSI6IiIsIm5vbi1kcm9wcGluZy1wYXJ0aWNsZSI6IiJ9LHsiZmFtaWx5IjoiTWlsYWdyb3MiLCJnaXZlbiI6IktpbWJlcmx5IiwicGFyc2UtbmFtZXMiOmZhbHNlLCJkcm9wcGluZy1wYXJ0aWNsZSI6IiIsIm5vbi1kcm9wcGluZy1wYXJ0aWNsZSI6IiJ9LHsiZmFtaWx5IjoiQ2lydWphbm8gQXNlc29yIiwiZ2l2ZW4iOiJNw6lkaWNvIiwicGFyc2UtbmFtZXMiOmZhbHNlLCJkcm9wcGluZy1wYXJ0aWNsZSI6IiIsIm5vbi1kcm9wcGluZy1wYXJ0aWNsZSI6IiJ9LHsiZmFtaWx5IjoiUm9kcsOtZ3VleiIsImdpdmVuIjoiWmV2YWxsb3MiLCJwYXJzZS1uYW1lcyI6ZmFsc2UsImRyb3BwaW5nLXBhcnRpY2xlIjoiIiwibm9uLWRyb3BwaW5nLXBhcnRpY2xlIjoiIn0seyJmYW1pbHkiOiJNYW51ZWwiLCJnaXZlbiI6Ikp1YW4iLCJwYXJzZS1uYW1lcyI6ZmFsc2UsImRyb3BwaW5nLXBhcnRpY2xlIjoiIiwibm9uLWRyb3BwaW5nLXBhcnRpY2xlIjoiIn1dLCJhY2Nlc3NlZCI6eyJkYXRlLXBhcnRzIjpbWzIwMjMsMTAsMl1dfSwiY29udGFpbmVyLXRpdGxlLXNob3J0IjoiIn0sImlzVGVtcG9yYXJ5IjpmYWxzZX1dfQ=="/>
          <w:id w:val="1737897281"/>
          <w:placeholder>
            <w:docPart w:val="558D861FE9F04BB2BC8DBB91AD1638D7"/>
          </w:placeholder>
        </w:sdtPr>
        <w:sdtContent>
          <w:r w:rsidR="00A61445" w:rsidRPr="00A61445">
            <w:rPr>
              <w:rFonts w:ascii="Times New Roman" w:hAnsi="Times New Roman" w:cs="Times New Roman"/>
              <w:color w:val="000000"/>
              <w:sz w:val="24"/>
              <w:szCs w:val="24"/>
            </w:rPr>
            <w:t>(39)</w:t>
          </w:r>
        </w:sdtContent>
      </w:sdt>
      <w:r w:rsidRPr="17A4BD85">
        <w:rPr>
          <w:rFonts w:ascii="Times New Roman" w:hAnsi="Times New Roman" w:cs="Times New Roman"/>
          <w:sz w:val="24"/>
          <w:szCs w:val="24"/>
        </w:rPr>
        <w:t xml:space="preserve"> con 101 participantes obtuvo una prevalencia de 26% y el 74% no presenta adherencia la tratamiento</w:t>
      </w:r>
      <w:r w:rsidR="00C13816">
        <w:rPr>
          <w:rFonts w:ascii="Times New Roman" w:hAnsi="Times New Roman" w:cs="Times New Roman"/>
          <w:sz w:val="24"/>
          <w:szCs w:val="24"/>
        </w:rPr>
        <w:t>, además</w:t>
      </w:r>
      <w:r w:rsidRPr="17A4BD85">
        <w:rPr>
          <w:rFonts w:ascii="Times New Roman" w:hAnsi="Times New Roman" w:cs="Times New Roman"/>
          <w:sz w:val="24"/>
          <w:szCs w:val="24"/>
        </w:rPr>
        <w:t xml:space="preserve"> </w:t>
      </w:r>
      <w:r w:rsidR="00C13816" w:rsidRPr="0054288E">
        <w:rPr>
          <w:rFonts w:ascii="Times New Roman" w:hAnsi="Times New Roman" w:cs="Times New Roman"/>
          <w:sz w:val="24"/>
          <w:szCs w:val="24"/>
        </w:rPr>
        <w:t>menciona que</w:t>
      </w:r>
      <w:r w:rsidR="00C13816">
        <w:rPr>
          <w:rFonts w:ascii="Times New Roman" w:hAnsi="Times New Roman" w:cs="Times New Roman"/>
          <w:sz w:val="24"/>
          <w:szCs w:val="24"/>
        </w:rPr>
        <w:t xml:space="preserve"> los factores que intervienen son: edad 24%, estado civil 46%, ocupación 58%, instrucción 40%, ingreso económico 50% y el tratamiento farmacológico 52% siendo estos estadísticamente no significativos, mientras que </w:t>
      </w:r>
      <w:r w:rsidR="00C13816" w:rsidRPr="0054288E">
        <w:rPr>
          <w:rFonts w:ascii="Times New Roman" w:hAnsi="Times New Roman" w:cs="Times New Roman"/>
          <w:sz w:val="24"/>
          <w:szCs w:val="24"/>
        </w:rPr>
        <w:t xml:space="preserve">el sexo femenino constituye una prevalencia </w:t>
      </w:r>
      <w:r w:rsidR="00C13816">
        <w:rPr>
          <w:rFonts w:ascii="Times New Roman" w:hAnsi="Times New Roman" w:cs="Times New Roman"/>
          <w:sz w:val="24"/>
          <w:szCs w:val="24"/>
        </w:rPr>
        <w:t xml:space="preserve">significativa </w:t>
      </w:r>
      <w:r w:rsidR="00C13816" w:rsidRPr="0054288E">
        <w:rPr>
          <w:rFonts w:ascii="Times New Roman" w:hAnsi="Times New Roman" w:cs="Times New Roman"/>
          <w:sz w:val="24"/>
          <w:szCs w:val="24"/>
        </w:rPr>
        <w:t xml:space="preserve">relacionado a la no adherencia al tratamiento antidepresivo </w:t>
      </w:r>
      <w:r w:rsidR="00C13816">
        <w:rPr>
          <w:rFonts w:ascii="Times New Roman" w:hAnsi="Times New Roman" w:cs="Times New Roman"/>
          <w:sz w:val="24"/>
          <w:szCs w:val="24"/>
        </w:rPr>
        <w:t xml:space="preserve">al igual que aquellos pacientes que ingieren más de </w:t>
      </w:r>
      <w:r w:rsidR="00C13816" w:rsidRPr="0054288E">
        <w:rPr>
          <w:rFonts w:ascii="Times New Roman" w:hAnsi="Times New Roman" w:cs="Times New Roman"/>
          <w:sz w:val="24"/>
          <w:szCs w:val="24"/>
        </w:rPr>
        <w:t>2 medicamentos</w:t>
      </w:r>
      <w:r w:rsidR="00C13816">
        <w:rPr>
          <w:rFonts w:ascii="Times New Roman" w:hAnsi="Times New Roman" w:cs="Times New Roman"/>
          <w:sz w:val="24"/>
          <w:szCs w:val="24"/>
        </w:rPr>
        <w:t xml:space="preserve"> </w:t>
      </w:r>
      <w:r w:rsidR="00C13816" w:rsidRPr="0054288E">
        <w:rPr>
          <w:rFonts w:ascii="Times New Roman" w:hAnsi="Times New Roman" w:cs="Times New Roman"/>
          <w:sz w:val="24"/>
          <w:szCs w:val="24"/>
        </w:rPr>
        <w:t>con un 62%, además la procedencia urbana representa el 76%,</w:t>
      </w:r>
      <w:r w:rsidR="00C13816">
        <w:rPr>
          <w:rFonts w:ascii="Times New Roman" w:hAnsi="Times New Roman" w:cs="Times New Roman"/>
          <w:sz w:val="24"/>
          <w:szCs w:val="24"/>
        </w:rPr>
        <w:t xml:space="preserve"> pacientes sin </w:t>
      </w:r>
      <w:r w:rsidR="00C13816" w:rsidRPr="00302EBC">
        <w:rPr>
          <w:rFonts w:ascii="Times New Roman" w:hAnsi="Times New Roman" w:cs="Times New Roman"/>
          <w:sz w:val="24"/>
          <w:szCs w:val="24"/>
        </w:rPr>
        <w:t>enfermedad</w:t>
      </w:r>
      <w:r w:rsidR="00C13816">
        <w:rPr>
          <w:rFonts w:ascii="Times New Roman" w:hAnsi="Times New Roman" w:cs="Times New Roman"/>
          <w:sz w:val="24"/>
          <w:szCs w:val="24"/>
        </w:rPr>
        <w:t>es</w:t>
      </w:r>
      <w:r w:rsidR="00C13816" w:rsidRPr="00302EBC">
        <w:rPr>
          <w:rFonts w:ascii="Times New Roman" w:hAnsi="Times New Roman" w:cs="Times New Roman"/>
          <w:sz w:val="24"/>
          <w:szCs w:val="24"/>
        </w:rPr>
        <w:t xml:space="preserve"> crónica</w:t>
      </w:r>
      <w:r w:rsidR="00C13816">
        <w:rPr>
          <w:rFonts w:ascii="Times New Roman" w:hAnsi="Times New Roman" w:cs="Times New Roman"/>
          <w:sz w:val="24"/>
          <w:szCs w:val="24"/>
        </w:rPr>
        <w:t xml:space="preserve">s representan el </w:t>
      </w:r>
      <w:r w:rsidR="00C13816" w:rsidRPr="00302EBC">
        <w:rPr>
          <w:rFonts w:ascii="Times New Roman" w:hAnsi="Times New Roman" w:cs="Times New Roman"/>
          <w:sz w:val="24"/>
          <w:szCs w:val="24"/>
        </w:rPr>
        <w:t>82%</w:t>
      </w:r>
      <w:r w:rsidR="00C13816">
        <w:rPr>
          <w:rFonts w:ascii="Times New Roman" w:hAnsi="Times New Roman" w:cs="Times New Roman"/>
          <w:sz w:val="24"/>
          <w:szCs w:val="24"/>
        </w:rPr>
        <w:t xml:space="preserve"> y pertenecer a una familia disfuncional representa el 78%. Como se muestra en la (tabla 3 y 4) </w:t>
      </w:r>
      <w:sdt>
        <w:sdtPr>
          <w:rPr>
            <w:rFonts w:ascii="Times New Roman" w:hAnsi="Times New Roman" w:cs="Times New Roman"/>
            <w:color w:val="000000"/>
            <w:sz w:val="24"/>
            <w:szCs w:val="24"/>
          </w:rPr>
          <w:tag w:val="MENDELEY_CITATION_v3_eyJjaXRhdGlvbklEIjoiTUVOREVMRVlfQ0lUQVRJT05fZWU5YzlmN2QtNzExYi00MTVlLTgzMzYtYjY0YjYyMjY5MTUwIiwicHJvcGVydGllcyI6eyJub3RlSW5kZXgiOjB9LCJpc0VkaXRlZCI6ZmFsc2UsIm1hbnVhbE92ZXJyaWRlIjp7ImlzTWFudWFsbHlPdmVycmlkZGVuIjpmYWxzZSwiY2l0ZXByb2NUZXh0IjoiKDMzLDM34oCTMzkpIiwibWFudWFsT3ZlcnJpZGVUZXh0IjoiIn0sImNpdGF0aW9uSXRlbXMiOlt7ImlkIjoiYzAzMDU3YzUtZWM4YS0zZjJkLWI2YTYtOTNmZTFjZDUxNjRiIiwiaXRlbURhdGEiOnsidHlwZSI6ImFydGljbGUtam91cm5hbCIsImlkIjoiYzAzMDU3YzUtZWM4YS0zZjJkLWI2YTYtOTNmZTFjZDUxNjRiIiwidGl0bGUiOiJGYWN0b3JlcyBhc29jaWFkb3MgYSBsYSBhZGhlcmVuY2lhIGFsIHRyYXRhbWllbnRvIGVuIHBhY2llbnRlcyBjb24gZGVwcmVzacOzbiIsImF1dGhvciI6W3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0seyJmYW1pbHkiOiJUb3JyZXMgU2FsZGHDsWEiLCJnaXZlbiI6IkFkcmllbCIsInBhcnNlLW5hbWVzIjpmYWxzZSwiZHJvcHBpbmctcGFydGljbGUiOiIiLCJub24tZHJvcHBpbmctcGFydGljbGUiOiIifSx7ImZhbWlseSI6Ik9ydGl6IFPDoW5jaGV6IiwiZ2l2ZW4iOiJZdXJpc25lbCIsInBhcnNlLW5hbWVzIjpmYWxzZSwiZHJvcHBpbmctcGFydGljbGUiOiIiLCJub24tZHJvcHBpbmctcGFydGljbGUiOiIifSx7ImZhbWlseSI6Ik1hcnTDrW5leiBTdcOhcmV6IiwiZ2l2ZW4iOiJIZXJpYmVydG8iLCJwYXJzZS1uYW1lcyI6ZmFsc2UsImRyb3BwaW5nLXBhcnRpY2xlIjoiIiwibm9uLWRyb3BwaW5nLXBhcnRpY2xlIjoiIn0seyJmYW1pbHkiOiJGZXJuw6FuZGV6IENvcnJhbGVzIiwiZ2l2ZW4iOiJZYW5haXNhIE5vcmFpZGEiLCJwYXJzZS1uYW1lcyI6ZmFsc2UsImRyb3BwaW5nLXBhcnRpY2xlIjoiIiwibm9uLWRyb3BwaW5nLXBhcnRpY2xlIjoiIn0seyJmYW1pbHkiOiJQYWNoZWNvIEJhbGxlc3RlciIsImdpdmVuIjoiRGFjaGVsbCIsInBhcnNlLW5hbWVzIjpmYWxzZSwiZHJvcHBpbmctcGFydGljbGUiOiIiLCJub24tZHJvcHBpbmctcGFydGljbGUiOiIifV0sImNvbnRhaW5lci10aXRsZSI6Ik11bHRpbWVkIiwiYWNjZXNzZWQiOnsiZGF0ZS1wYXJ0cyI6W1syMDIzLDEwLDJdXX0sIklTU04iOiIxMDI4LTQ4MTgiLCJVUkwiOiJodHRwOi8vc2NpZWxvLnNsZC5jdS9zY2llbG8ucGhwP3NjcmlwdD1zY2lfYXJ0dGV4dCZwaWQ9UzEwMjgtNDgxODIwMTkwMDAxMDAwMDEmbG5nPWVzJm5ybT1pc28mdGxuZz1lbiIsImlzc3VlZCI6eyJkYXRlLXBhcnRzIjpbWzIwMTldXX0sInBhZ2UiOiIxLTEwIiwicHVibGlzaGVyIjoiMTk5NywgQ2VudHJvIFByb3ZpbmNpYWwgZGUgSW5mb3JtYWNpw7NuIGRlIENpZW5jaWFzIE3DqWRpY2FzIiwiaXNzdWUiOiIxIiwidm9sdW1lIjoiMjMiLCJjb250YWluZXItdGl0bGUtc2hvcnQiOiIifSwiaXNUZW1wb3JhcnkiOmZhbHNlfSx7ImlkIjoiMGIyZGE2ZGItZTljMC0zNzBlLWI1M2YtMWMzODZiNjkyZjI2IiwiaXRlbURhdGEiOnsidHlwZSI6ImFydGljbGUtam91cm5hbCIsImlkIjoiMGIyZGE2ZGItZTljMC0zNzBlLWI1M2YtMWMzODZiNjkyZjI2IiwidGl0bGUiOiJBZGhlcmVuY2lhIGFsIFRyYXRhbWllbnRvIFBzaWNvZmFybWFjb2zDs2dpY28gZGUgbG9zIFBhY2llbnRlcyBjb24gVHJhc3Rvcm5vcyBNZW50YWxlcyBHcmF2ZXMgeSBQZXJzaXN0ZW50ZXM6IFJldmlzacOzbiBTaXN0ZW3DoXRpY2EiLCJhdXRob3IiOlt7ImZhbWlseSI6IkFsdmVhciBWZWzDoXNxdWV6IiwiZ2l2ZW4iOiJNYXLDrWEgSm9zw6kiLCJwYXJzZS1uYW1lcyI6ZmFsc2UsImRyb3BwaW5nLXBhcnRpY2xlIjoiIiwibm9uLWRyb3BwaW5nLXBhcnRpY2xlIjoiIn0seyJmYW1pbHkiOiJTYW5kb3ZhbCBDYXJyacOzbiIsImdpdmVuIjoiSXbDoW4gUGF0cmljaW8iLCJwYXJzZS1uYW1lcyI6ZmFsc2UsImRyb3BwaW5nLXBhcnRpY2xlIjoiIiwibm9uLWRyb3BwaW5nLXBhcnRpY2xlIjoiIn1dLCJjb250YWluZXItdGl0bGUiOiJSZXZpc3RhIENvbG9tYmlhbmEgZGUgUHNpcXVpYXRyw61hIiwiY29udGFpbmVyLXRpdGxlLXNob3J0IjoiUmV2IENvbG9tYiBQc2lxdWlhdHIiLCJhY2Nlc3NlZCI6eyJkYXRlLXBhcnRzIjpbWzIwMjMsMTAsMl1dfSwiRE9JIjoiMTAuMTAxNi9KLlJDUC4yMDIyLjAxLjAwNiIsIklTU04iOiIwMDM0LTc0NTAiLCJpc3N1ZWQiOnsiZGF0ZS1wYXJ0cyI6W1syMDIyLDMsMl1dfSwiYWJzdHJhY3QiOiJJbnRyb2R1Y3Rpb246IEl0IGlzIGtub3duIHRoYXQgbm9uLWFkaGVyZW5jZSB0byBwc3ljaGlhdHJpYyBtZWRpY2F0aW9ucyBoYXMgaGFybWZ1bCBjb25zZXF1ZW5jZXMgZm9yIGJvdGggcGF0aWVudHMgYW5kIHNvY2lldHkuIE9iamVjdGl2ZTogVG8gY29sbGVjdCBpbmZvcm1hdGlvbiBvbiB0aGUgaW5jaWRlbmNlIG9mIG5vbi1hZGhlcmVuY2UsIGFuZCB0aGUgZmFjdG9ycyBhbmQgY2F1c2VzIGFmZmVjdGluZyBhZGhlcmVuY2UgdG8gcHN5Y2hvcGhhcm1hY29sb2dpY2FsIHRyZWF0bWVudCBpbiBwYXRpZW50cyB3aXRoIHNldmVyZSBhbmQgcGVyc2lzdGVudCBtZW50YWwgZGlzb3JkZXJzLiBNZXRob2RzOiBBIHN5c3RlbWF0aWMgcmV2aWV3IG9mIHNjaWVudGlmaWMgYXJ0aWNsZXMgb24gYWR1bHQgcGF0aWVudHMgKD4xNyB5ZWFycykgcHVibGlzaGVkIGluIHRoZSBsYXN0IGZpdmUgeWVhcnMgKDIwMTUtMjAyMCkgb24gc3BlY2lhbGlzZWQgZGF0YWJhc2VzIHN1Y2ggYXMgUHViTWVkLCBTY29wdXMsIFNjaWVsbyBhbmQgQmlvTWVkLiBPcmlnaW5hbCBhcnRpY2xlcyBmcm9tIGluZGV4ZWQgam91cm5hbHMgd2l0aCBhbiBpbXBhY3QgZmFjdG9yID4wLjUsIGluIEVuZ2xpc2ggb3IgU3BhbmlzaCwgd2l0aCBhbiBhbmFseXRpY2FsLCBwcm9zcGVjdGl2ZSwgcmV0cm9zcGVjdGl2ZSwgY3Jvc3Mtc2VjdGlvbmFsIGFuZCByYW5kb21pc2VkIGRlc2lnbiB3ZXJlIGluY2x1ZGVkLiBPbmNlIHRoZSBhcnRpY2xlcyB3ZXJlIGlkZW50aWZpZWQsIHRoZXkgd2VyZSBhbmFseXNlZCwgZXh0cmFjdGluZyB0aGUgaW5mb3JtYXRpb24gbmVjZXNzYXJ5IHRvIGFuc3dlciB0aGUgcmVzZWFyY2ggcXVlc3Rpb25zLiBSZXN1bHRzOiBGaWZ0ZWVuIGFydGljbGVzIHdlcmUgaW5jbHVkZWQuIE9mIHRoZXNlLCA0MCUgKG4gPSA2KSB3ZXJlIHB1Ymxpc2hlZCBpbiAyMDIwLCAyMCUgKG4gPSAzKSB3ZXJlIHByb2R1Y2VkIGluIENoaW5hIGFuZCA1My4zJSAobiA9IDgpIGhhZCBhbiBvYnNlcnZhdGlvbmFsIGRlc2lnbi4gQSB0b3RhbCBvZiA1LDgzNyBwYXRpZW50cyB3ZXJlIGluY2x1ZGVkLCBvZiB3aGljaCA1MC42JSB3ZXJlIG1lbiAobiA9IDIsOTU1KSwgd2l0aCBtb2RlcmF0ZSBhZGhlcmVuY2UgKG4gPSAxMDsgNjYuNyUpIHJlcG9ydGVkIGluIDEwIGludmVzdGlnYXRpb25zLiBOb24tYWRoZXJlbmNlIHZhcmllcyBmcm9tIDcuNyUgdG8gNjAuNiUuIFRoZSBmYWN0b3JzIHRoYXQgYWZmZWN0IGFkaGVyZW5jZSBhcmUgc3BlY2lmaWMgdG8gdGhlIHBhdGllbnQgKGFnZSBhbmQgc2V4KSwgdGhlaXIgZmFtaWx5IHN1cHBvcnQgbmV0d29yaywgYW5kIHJlbGF0ZWQgdG8gdGhlIGRpc2Vhc2Ugb3IgdGhlIHRyZWF0bWVudC4gVGhlIG1haW4gY2F1c2Ugb2Ygbm9uLWFkaGVyZW5jZSBpcyBsYWNrIG9mIGluc2lnaHQuIENvbmNsdXNpb25zOiBBZGhlcmVuY2UgdG8gdHJlYXRtZW50IHdpdGggcHN5Y2hvdHJvcGljIGRydWdzIGlzIG11bHRpZmFjdG9yaWFsLiBBY2Nlc3MgdG8gbWVudGFsIGhlYWx0aCBzZXJ2aWNlcyBzaG91bGQgYmUgaW1wcm92ZWQsIHdpdGggYW4gZW1waGFzaXMgcGxhY2VkIG9uIHBhdGllbnQgZWR1Y2F0aW9uIGFuZCBwcm92aWRpbmcgZ3JlYXRlciBrbm93bGVkZ2Ugb2YgbWVudGFsIGlsbG5lc3MuIEludGVydmVudGlvbnMgdG8gcHJvbW90ZSBlZHVjYXRpb24gYW5kIGludGVyYWN0aW9uIHdpdGggdGhlIHBzeWNoaWF0cmlzdCBjb3VsZCBiZSBiZW5lZmljaWFsLiIsInB1Ymxpc2hlciI6IkVsc2V2aWVyIn0sImlzVGVtcG9yYXJ5IjpmYWxzZX0seyJpZCI6IjRkMzI2MDliLWRhN2QtMzNkZC1iODNjLTdkZWNiOTNhN2E2YSIsIml0ZW1EYXRhIjp7InR5cGUiOiJhcnRpY2xlLWpvdXJuYWwiLCJpZCI6IjRkMzI2MDliLWRhN2QtMzNkZC1iODNjLTdkZWNiOTNhN2E2YSIsInRpdGxlIjoiRGlzdG9yc2lvbmVzIGNvZ25pdGl2YXMgeSBhZGhlcmVuY2lhIHRlcmFww6l1dGljYSBlbiBwYWNpZW50ZXMgY29uIGRpYWduw7NzdGljbyBkZSBhbnNpZWRhZCB5L28gZGVwcmVzacOzbiBlbiB1biBjZW50cm8gZGUgc2FsdWQgbWVudGFsIGNvbXVuaXRhcmlvIEh1YW5jYXlvIDIwMjEiLCJhdXRob3IiOlt7ImZhbWlseSI6IlJpY2hhcmQiLCJnaXZlbiI6IlRlc2lzIiwicGFyc2UtbmFtZXMiOmZhbHNlLCJkcm9wcGluZy1wYXJ0aWNsZSI6IiIsIm5vbi1kcm9wcGluZy1wYXJ0aWNsZSI6IiJ9LHsiZmFtaWx5IjoiQ2FtcG9zIiwiZ2l2ZW4iOiJBbnRvbnkgSW5jaGUiLCJwYXJzZS1uYW1lcyI6ZmFsc2UsImRyb3BwaW5nLXBhcnRpY2xlIjoiIiwibm9uLWRyb3BwaW5nLXBhcnRpY2xlIjoiIn0seyJmYW1pbHkiOiJHZW9yZ2luYSIsImdpdmVuIjoiRXJpa2EiLCJwYXJzZS1uYW1lcyI6ZmFsc2UsImRyb3BwaW5nLXBhcnRpY2xlIjoiIiwibm9uLWRyb3BwaW5nLXBhcnRpY2xlIjoiIn0seyJmYW1pbHkiOiJBcmF1Y28iLCJnaXZlbiI6IlBhdWNhciIsInBhcnNlLW5hbWVzIjpmYWxzZSwiZHJvcHBpbmctcGFydGljbGUiOiIiLCJub24tZHJvcHBpbmctcGFydGljbGUiOiIifV0sImNvbnRhaW5lci10aXRsZSI6IlVuaXZlcnNpZGFkIENvbnRpbmVudGFsIiwiYWNjZXNzZWQiOnsiZGF0ZS1wYXJ0cyI6W1syMDIzLDEwLDJdXX0sIlVSTCI6Imh0dHBzOi8vcmVwb3NpdG9yaW8uY29udGluZW50YWwuZWR1LnBlL2hhbmRsZS8yMC41MDAuMTIzOTQvMTE5OTQiLCJpc3N1ZWQiOnsiZGF0ZS1wYXJ0cyI6W1syMDIyXV19LCJwdWJsaXNoZXIiOiJVbml2ZXJzaWRhZCBDb250aW5lbnRhbCJ9LCJpc1RlbXBvcmFyeSI6ZmFsc2V9LHsiaWQiOiI2NjYyZmY1NC00MTEzLTMwZWEtOGE2MC1kYTlmMjlmYzM1NWUiLCJpdGVtRGF0YSI6eyJ0eXBlIjoiYXJ0aWNsZS1qb3VybmFsIiwiaWQiOiI2NjYyZmY1NC00MTEzLTMwZWEtOGE2MC1kYTlmMjlmYzM1NWUiLCJ0aXRsZSI6IlwiRkFDVE9SRVMgUkVMQUNJT05BRE9TIEEgTEEgTk8gQURIRVJFTkNJQSBBTCBUZXNpcyBwcmVzZW50YWRhIHBvciBsYSBiYWNoaWxsZXIiLCJhdXRob3IiOlt7ImZhbWlseSI6IlDDqXJleiIsImdpdmVuIjoiU2FsaW5hcyIsInBhcnNlLW5hbWVzIjpmYWxzZSwiZHJvcHBpbmctcGFydGljbGUiOiIiLCJub24tZHJvcHBpbmctcGFydGljbGUiOiIifSx7ImZhbWlseSI6Ik1pbGFncm9zIiwiZ2l2ZW4iOiJLaW1iZXJseSIsInBhcnNlLW5hbWVzIjpmYWxzZSwiZHJvcHBpbmctcGFydGljbGUiOiIiLCJub24tZHJvcHBpbmctcGFydGljbGUiOiIifSx7ImZhbWlseSI6IkNpcnVqYW5vIEFzZXNvciIsImdpdmVuIjoiTcOpZGljbyIsInBhcnNlLW5hbWVzIjpmYWxzZSwiZHJvcHBpbmctcGFydGljbGUiOiIiLCJub24tZHJvcHBpbmctcGFydGljbGUiOiIifSx7ImZhbWlseSI6IlJvZHLDrWd1ZXoiLCJnaXZlbiI6IlpldmFsbG9zIiwicGFyc2UtbmFtZXMiOmZhbHNlLCJkcm9wcGluZy1wYXJ0aWNsZSI6IiIsIm5vbi1kcm9wcGluZy1wYXJ0aWNsZSI6IiJ9LHsiZmFtaWx5IjoiTWFudWVsIiwiZ2l2ZW4iOiJKdWFuIiwicGFyc2UtbmFtZXMiOmZhbHNlLCJkcm9wcGluZy1wYXJ0aWNsZSI6IiIsIm5vbi1kcm9wcGluZy1wYXJ0aWNsZSI6IiJ9XSwiYWNjZXNzZWQiOnsiZGF0ZS1wYXJ0cyI6W1syMDIzLDEwLDJdXX19LCJpc1RlbXBvcmFyeSI6ZmFsc2V9XX0="/>
          <w:id w:val="1010488243"/>
          <w:placeholder>
            <w:docPart w:val="DefaultPlaceholder_-1854013440"/>
          </w:placeholder>
        </w:sdtPr>
        <w:sdtContent>
          <w:r w:rsidR="00A61445" w:rsidRPr="00A61445">
            <w:rPr>
              <w:rFonts w:ascii="Times New Roman" w:hAnsi="Times New Roman" w:cs="Times New Roman"/>
              <w:color w:val="000000"/>
              <w:sz w:val="24"/>
              <w:szCs w:val="24"/>
            </w:rPr>
            <w:t>(33,37–39)</w:t>
          </w:r>
          <w:r w:rsidR="00453B55">
            <w:rPr>
              <w:rFonts w:ascii="Times New Roman" w:hAnsi="Times New Roman" w:cs="Times New Roman"/>
              <w:color w:val="000000"/>
              <w:sz w:val="24"/>
              <w:szCs w:val="24"/>
            </w:rPr>
            <w:t>.</w:t>
          </w:r>
        </w:sdtContent>
      </w:sdt>
    </w:p>
    <w:p w14:paraId="35C032E2" w14:textId="184EDC0D" w:rsidR="00D440EE" w:rsidRPr="002C0AA2" w:rsidRDefault="00D440EE" w:rsidP="00D440EE">
      <w:pPr>
        <w:spacing w:line="480" w:lineRule="auto"/>
        <w:jc w:val="both"/>
        <w:rPr>
          <w:rFonts w:ascii="Times New Roman" w:hAnsi="Times New Roman" w:cs="Times New Roman"/>
          <w:sz w:val="24"/>
          <w:szCs w:val="24"/>
        </w:rPr>
      </w:pPr>
      <w:r>
        <w:rPr>
          <w:rFonts w:ascii="Times New Roman" w:hAnsi="Times New Roman" w:cs="Times New Roman"/>
          <w:sz w:val="24"/>
          <w:szCs w:val="24"/>
        </w:rPr>
        <w:t>Gran parte de los estudios citados mencionan que una buena adherencia al tratamiento está basada en la colaboración, concordancia y cooperación resultando obtener una mejoría en la calidad y esperanza de vida y a su vez garantizando seguridad en el tratamiento y sobre todo curación de la enfermedad.</w:t>
      </w:r>
      <w:r w:rsidR="002C0AA2">
        <w:rPr>
          <w:rFonts w:ascii="Times New Roman" w:hAnsi="Times New Roman" w:cs="Times New Roman"/>
          <w:sz w:val="24"/>
          <w:szCs w:val="24"/>
        </w:rPr>
        <w:t xml:space="preserve"> </w:t>
      </w:r>
      <w:r>
        <w:rPr>
          <w:rFonts w:ascii="Times New Roman" w:hAnsi="Times New Roman" w:cs="Times New Roman"/>
          <w:sz w:val="24"/>
          <w:szCs w:val="24"/>
        </w:rPr>
        <w:t xml:space="preserve">El incumplimiento de este tratamiento se ve perjudicado por algunos factores asociados según diferentes autores traduciéndose como recaídas constantes sin lograr la recuperación, por ello es importante conocer cuáles son los más frecuentes. </w:t>
      </w:r>
    </w:p>
    <w:p w14:paraId="7AC458B5" w14:textId="2A3BC0D2" w:rsidR="003F75EE" w:rsidRPr="00E27C52" w:rsidRDefault="00D440EE" w:rsidP="00DE1789">
      <w:pPr>
        <w:spacing w:line="480" w:lineRule="auto"/>
        <w:jc w:val="both"/>
        <w:rPr>
          <w:rFonts w:ascii="Times New Roman" w:hAnsi="Times New Roman" w:cs="Times New Roman"/>
          <w:sz w:val="24"/>
          <w:szCs w:val="24"/>
        </w:rPr>
      </w:pPr>
      <w:r w:rsidRPr="00953AEB">
        <w:rPr>
          <w:rFonts w:ascii="Times New Roman" w:hAnsi="Times New Roman" w:cs="Times New Roman"/>
          <w:sz w:val="24"/>
          <w:szCs w:val="24"/>
        </w:rPr>
        <w:t xml:space="preserve">Cabe mencionar que es muy variable la adherencia al tratamiento antidepresivo junto con sus factores asociados en los diferentes grupos de pacientes </w:t>
      </w:r>
      <w:r>
        <w:rPr>
          <w:rFonts w:ascii="Times New Roman" w:hAnsi="Times New Roman" w:cs="Times New Roman"/>
          <w:sz w:val="24"/>
          <w:szCs w:val="24"/>
        </w:rPr>
        <w:t>como se mostró en los diferentes estudios esto debido a que cada paciente es un mundo diferente y en él pueden influir uno o más factores incluso dependiendo de su sexo y edad, por ello todos los estudios revisados señalan la importancia de la relación médico-paciente ya que esto es de gran ayuda para que el enfermo no abandone su terapia.</w:t>
      </w:r>
    </w:p>
    <w:p w14:paraId="671FE348" w14:textId="1FDD5CF3" w:rsidR="00252943" w:rsidRPr="009420E2" w:rsidRDefault="003F75EE" w:rsidP="004C60D8">
      <w:pPr>
        <w:pStyle w:val="Ttulo1"/>
        <w:numPr>
          <w:ilvl w:val="0"/>
          <w:numId w:val="33"/>
        </w:numPr>
        <w:spacing w:line="480" w:lineRule="auto"/>
        <w:rPr>
          <w:rFonts w:ascii="Times New Roman" w:hAnsi="Times New Roman" w:cs="Times New Roman"/>
          <w:b/>
          <w:bCs/>
          <w:color w:val="auto"/>
          <w:sz w:val="24"/>
          <w:szCs w:val="24"/>
        </w:rPr>
      </w:pPr>
      <w:bookmarkStart w:id="79" w:name="_Toc149133864"/>
      <w:bookmarkStart w:id="80" w:name="_Toc150251075"/>
      <w:r w:rsidRPr="009420E2">
        <w:rPr>
          <w:rFonts w:ascii="Times New Roman" w:hAnsi="Times New Roman" w:cs="Times New Roman"/>
          <w:b/>
          <w:bCs/>
          <w:color w:val="auto"/>
          <w:sz w:val="24"/>
          <w:szCs w:val="24"/>
        </w:rPr>
        <w:lastRenderedPageBreak/>
        <w:t>CONCLUSIONES</w:t>
      </w:r>
      <w:bookmarkEnd w:id="79"/>
      <w:bookmarkEnd w:id="80"/>
    </w:p>
    <w:p w14:paraId="4D5F3F09" w14:textId="77777777" w:rsidR="00252943" w:rsidRDefault="00252943" w:rsidP="004C60D8">
      <w:pPr>
        <w:spacing w:line="480" w:lineRule="auto"/>
        <w:jc w:val="both"/>
        <w:rPr>
          <w:rFonts w:ascii="Times New Roman" w:hAnsi="Times New Roman" w:cs="Times New Roman"/>
          <w:sz w:val="24"/>
          <w:szCs w:val="24"/>
        </w:rPr>
      </w:pPr>
      <w:r w:rsidRPr="00E531C1">
        <w:rPr>
          <w:rFonts w:ascii="Times New Roman" w:hAnsi="Times New Roman" w:cs="Times New Roman"/>
          <w:sz w:val="24"/>
          <w:szCs w:val="24"/>
        </w:rPr>
        <w:t>Una vez concluido el desarrollo de esta revisión bibliográfica, es posible mencionar las siguientes conclusiones:</w:t>
      </w:r>
    </w:p>
    <w:p w14:paraId="69CB58AC" w14:textId="66D728AD" w:rsidR="003B5BF8" w:rsidRDefault="00A83775" w:rsidP="004C60D8">
      <w:pPr>
        <w:pStyle w:val="Prrafodelista"/>
        <w:numPr>
          <w:ilvl w:val="0"/>
          <w:numId w:val="19"/>
        </w:numPr>
        <w:spacing w:line="480" w:lineRule="auto"/>
        <w:jc w:val="both"/>
        <w:rPr>
          <w:rFonts w:ascii="Times New Roman" w:hAnsi="Times New Roman" w:cs="Times New Roman"/>
          <w:sz w:val="24"/>
          <w:szCs w:val="24"/>
        </w:rPr>
      </w:pPr>
      <w:r w:rsidRPr="005F3281">
        <w:rPr>
          <w:rFonts w:ascii="Times New Roman" w:hAnsi="Times New Roman" w:cs="Times New Roman"/>
          <w:sz w:val="24"/>
          <w:szCs w:val="24"/>
        </w:rPr>
        <w:t xml:space="preserve">Se </w:t>
      </w:r>
      <w:r w:rsidR="009D1A59" w:rsidRPr="005F3281">
        <w:rPr>
          <w:rFonts w:ascii="Times New Roman" w:hAnsi="Times New Roman" w:cs="Times New Roman"/>
          <w:sz w:val="24"/>
          <w:szCs w:val="24"/>
        </w:rPr>
        <w:t>identific</w:t>
      </w:r>
      <w:r w:rsidR="00F12CBA">
        <w:rPr>
          <w:rFonts w:ascii="Times New Roman" w:hAnsi="Times New Roman" w:cs="Times New Roman"/>
          <w:sz w:val="24"/>
          <w:szCs w:val="24"/>
        </w:rPr>
        <w:t>ó</w:t>
      </w:r>
      <w:r w:rsidR="009D1A59" w:rsidRPr="005F3281">
        <w:rPr>
          <w:rFonts w:ascii="Times New Roman" w:hAnsi="Times New Roman" w:cs="Times New Roman"/>
          <w:sz w:val="24"/>
          <w:szCs w:val="24"/>
        </w:rPr>
        <w:t xml:space="preserve"> </w:t>
      </w:r>
      <w:r w:rsidR="00A61445">
        <w:rPr>
          <w:rFonts w:ascii="Times New Roman" w:hAnsi="Times New Roman" w:cs="Times New Roman"/>
          <w:sz w:val="24"/>
          <w:szCs w:val="24"/>
        </w:rPr>
        <w:t>que la adherencia al tratamiento oscila entre 26-77%</w:t>
      </w:r>
      <w:r w:rsidR="00402875">
        <w:rPr>
          <w:rFonts w:ascii="Times New Roman" w:hAnsi="Times New Roman" w:cs="Times New Roman"/>
          <w:sz w:val="24"/>
          <w:szCs w:val="24"/>
        </w:rPr>
        <w:t>, es decir una adherencia inadecuada, además s</w:t>
      </w:r>
      <w:r w:rsidR="00402875" w:rsidRPr="003E56F4">
        <w:rPr>
          <w:rFonts w:ascii="Times New Roman" w:hAnsi="Times New Roman" w:cs="Times New Roman"/>
          <w:sz w:val="24"/>
          <w:szCs w:val="24"/>
        </w:rPr>
        <w:t>e establecieron múltiples factores asociados</w:t>
      </w:r>
      <w:r w:rsidR="00402875">
        <w:rPr>
          <w:rFonts w:ascii="Times New Roman" w:hAnsi="Times New Roman" w:cs="Times New Roman"/>
          <w:sz w:val="24"/>
          <w:szCs w:val="24"/>
        </w:rPr>
        <w:t>,</w:t>
      </w:r>
      <w:r w:rsidR="00402875" w:rsidRPr="003E56F4">
        <w:rPr>
          <w:rFonts w:ascii="Times New Roman" w:hAnsi="Times New Roman" w:cs="Times New Roman"/>
          <w:sz w:val="24"/>
          <w:szCs w:val="24"/>
        </w:rPr>
        <w:t xml:space="preserve"> dentro de estos se destacó el sexo femenino, edades mayores a 50 años, así como también tener un ingreso económico bajo y el tipo de tratamiento. Otros factores que sobresalen es la falta de atención primaria y su debido seguimiento, efectos adversos a los medicamentos, comorbilidades y creencias del paciente.</w:t>
      </w:r>
    </w:p>
    <w:p w14:paraId="7DC379D8" w14:textId="19FCA3FC" w:rsidR="003E6641" w:rsidRPr="003E6641" w:rsidRDefault="00A2011A" w:rsidP="003E6641">
      <w:pPr>
        <w:pStyle w:val="Prrafodelista"/>
        <w:numPr>
          <w:ilvl w:val="0"/>
          <w:numId w:val="19"/>
        </w:numPr>
        <w:spacing w:line="480" w:lineRule="auto"/>
        <w:jc w:val="both"/>
        <w:rPr>
          <w:rFonts w:ascii="Times New Roman" w:hAnsi="Times New Roman" w:cs="Times New Roman"/>
          <w:sz w:val="24"/>
          <w:szCs w:val="24"/>
        </w:rPr>
      </w:pPr>
      <w:r w:rsidRPr="00402875">
        <w:rPr>
          <w:rFonts w:ascii="Times New Roman" w:hAnsi="Times New Roman" w:cs="Times New Roman"/>
          <w:sz w:val="24"/>
          <w:szCs w:val="24"/>
          <w:shd w:val="clear" w:color="auto" w:fill="FFFFFF"/>
        </w:rPr>
        <w:t>La depresión</w:t>
      </w:r>
      <w:r w:rsidR="00402875" w:rsidRPr="00402875">
        <w:rPr>
          <w:rFonts w:ascii="Times New Roman" w:hAnsi="Times New Roman" w:cs="Times New Roman"/>
          <w:sz w:val="24"/>
          <w:szCs w:val="24"/>
          <w:shd w:val="clear" w:color="auto" w:fill="FFFFFF"/>
        </w:rPr>
        <w:t xml:space="preserve"> requiere de un adecuado tratamiento para la remisión de los síntomas y el control de las recaídas. </w:t>
      </w:r>
      <w:r>
        <w:rPr>
          <w:rFonts w:ascii="Times New Roman" w:hAnsi="Times New Roman" w:cs="Times New Roman"/>
          <w:sz w:val="24"/>
          <w:szCs w:val="24"/>
          <w:shd w:val="clear" w:color="auto" w:fill="FFFFFF"/>
        </w:rPr>
        <w:t>Por lo que</w:t>
      </w:r>
      <w:r w:rsidRPr="00402875">
        <w:rPr>
          <w:rFonts w:ascii="Times New Roman" w:hAnsi="Times New Roman" w:cs="Times New Roman"/>
          <w:sz w:val="24"/>
          <w:szCs w:val="24"/>
          <w:shd w:val="clear" w:color="auto" w:fill="FFFFFF"/>
        </w:rPr>
        <w:t xml:space="preserve"> es importante asegurar altos niveles</w:t>
      </w:r>
      <w:r w:rsidR="00402875" w:rsidRPr="00402875">
        <w:rPr>
          <w:rFonts w:ascii="Times New Roman" w:hAnsi="Times New Roman" w:cs="Times New Roman"/>
          <w:sz w:val="24"/>
          <w:szCs w:val="24"/>
          <w:shd w:val="clear" w:color="auto" w:fill="FFFFFF"/>
        </w:rPr>
        <w:t xml:space="preserve"> de adherencia al mismo por parte de los pacientes</w:t>
      </w:r>
      <w:r>
        <w:rPr>
          <w:rFonts w:ascii="Times New Roman" w:hAnsi="Times New Roman" w:cs="Times New Roman"/>
          <w:sz w:val="24"/>
          <w:szCs w:val="24"/>
          <w:shd w:val="clear" w:color="auto" w:fill="FFFFFF"/>
        </w:rPr>
        <w:t xml:space="preserve">, para ello se debe trabajar en aquellos factores en los que interviene el médico como la comunicación </w:t>
      </w:r>
      <w:r w:rsidR="003E6641">
        <w:rPr>
          <w:rFonts w:ascii="Times New Roman" w:hAnsi="Times New Roman" w:cs="Times New Roman"/>
          <w:sz w:val="24"/>
          <w:szCs w:val="24"/>
          <w:shd w:val="clear" w:color="auto" w:fill="FFFFFF"/>
        </w:rPr>
        <w:t xml:space="preserve">apropiada </w:t>
      </w:r>
      <w:r>
        <w:rPr>
          <w:rFonts w:ascii="Times New Roman" w:hAnsi="Times New Roman" w:cs="Times New Roman"/>
          <w:sz w:val="24"/>
          <w:szCs w:val="24"/>
          <w:shd w:val="clear" w:color="auto" w:fill="FFFFFF"/>
        </w:rPr>
        <w:t xml:space="preserve">con el </w:t>
      </w:r>
      <w:r w:rsidR="003E6641">
        <w:rPr>
          <w:rFonts w:ascii="Times New Roman" w:hAnsi="Times New Roman" w:cs="Times New Roman"/>
          <w:sz w:val="24"/>
          <w:szCs w:val="24"/>
          <w:shd w:val="clear" w:color="auto" w:fill="FFFFFF"/>
        </w:rPr>
        <w:t>enfermo</w:t>
      </w:r>
      <w:r>
        <w:rPr>
          <w:rFonts w:ascii="Times New Roman" w:hAnsi="Times New Roman" w:cs="Times New Roman"/>
          <w:sz w:val="24"/>
          <w:szCs w:val="24"/>
          <w:shd w:val="clear" w:color="auto" w:fill="FFFFFF"/>
        </w:rPr>
        <w:t xml:space="preserve"> y el seguimiento de la enfermedad </w:t>
      </w:r>
      <w:r w:rsidR="003E6641">
        <w:rPr>
          <w:rFonts w:ascii="Times New Roman" w:hAnsi="Times New Roman" w:cs="Times New Roman"/>
          <w:sz w:val="24"/>
          <w:szCs w:val="24"/>
          <w:shd w:val="clear" w:color="auto" w:fill="FFFFFF"/>
        </w:rPr>
        <w:t>implementando estrategias mediante charlas o campañas para</w:t>
      </w:r>
      <w:r>
        <w:rPr>
          <w:rFonts w:ascii="Times New Roman" w:hAnsi="Times New Roman" w:cs="Times New Roman"/>
          <w:sz w:val="24"/>
          <w:szCs w:val="24"/>
          <w:shd w:val="clear" w:color="auto" w:fill="FFFFFF"/>
        </w:rPr>
        <w:t xml:space="preserve"> lograr</w:t>
      </w:r>
      <w:r w:rsidRPr="00A2011A">
        <w:rPr>
          <w:rFonts w:ascii="Times New Roman" w:hAnsi="Times New Roman" w:cs="Times New Roman"/>
          <w:sz w:val="24"/>
          <w:szCs w:val="24"/>
          <w:shd w:val="clear" w:color="auto" w:fill="FFFFFF"/>
        </w:rPr>
        <w:t xml:space="preserve"> unos buenos desenlaces clínicos</w:t>
      </w:r>
      <w:r>
        <w:rPr>
          <w:rFonts w:ascii="Times New Roman" w:hAnsi="Times New Roman" w:cs="Times New Roman"/>
          <w:sz w:val="24"/>
          <w:szCs w:val="24"/>
          <w:shd w:val="clear" w:color="auto" w:fill="FFFFFF"/>
        </w:rPr>
        <w:t xml:space="preserve">. </w:t>
      </w:r>
    </w:p>
    <w:p w14:paraId="26FA770B" w14:textId="25CB0E52" w:rsidR="003E6641" w:rsidRPr="00AD1666" w:rsidRDefault="003E6641" w:rsidP="003E6641">
      <w:pPr>
        <w:pStyle w:val="Prrafodelista"/>
        <w:numPr>
          <w:ilvl w:val="0"/>
          <w:numId w:val="19"/>
        </w:numPr>
        <w:spacing w:line="480" w:lineRule="auto"/>
        <w:jc w:val="both"/>
        <w:rPr>
          <w:rFonts w:ascii="Times New Roman" w:hAnsi="Times New Roman" w:cs="Times New Roman"/>
          <w:sz w:val="24"/>
          <w:szCs w:val="24"/>
        </w:rPr>
      </w:pPr>
      <w:r w:rsidRPr="00AD1666">
        <w:rPr>
          <w:rFonts w:ascii="Times New Roman" w:hAnsi="Times New Roman" w:cs="Times New Roman"/>
          <w:color w:val="000000"/>
          <w:sz w:val="24"/>
          <w:szCs w:val="24"/>
          <w:shd w:val="clear" w:color="auto" w:fill="FFFFFF"/>
        </w:rPr>
        <w:t xml:space="preserve">Este estudio </w:t>
      </w:r>
      <w:r w:rsidR="00AD1666" w:rsidRPr="00AD1666">
        <w:rPr>
          <w:rFonts w:ascii="Times New Roman" w:hAnsi="Times New Roman" w:cs="Times New Roman"/>
          <w:color w:val="000000"/>
          <w:sz w:val="24"/>
          <w:szCs w:val="24"/>
          <w:shd w:val="clear" w:color="auto" w:fill="FFFFFF"/>
        </w:rPr>
        <w:t xml:space="preserve">contribuye </w:t>
      </w:r>
      <w:r w:rsidR="00AD1666" w:rsidRPr="00AD1666">
        <w:rPr>
          <w:rFonts w:ascii="Times New Roman" w:hAnsi="Times New Roman" w:cs="Times New Roman"/>
          <w:sz w:val="24"/>
          <w:szCs w:val="24"/>
        </w:rPr>
        <w:t xml:space="preserve">a incrementar la adherencia al tratamiento y con ello mejorar la eficacia de los tratamientos brindados, además de </w:t>
      </w:r>
      <w:r w:rsidRPr="00AD1666">
        <w:rPr>
          <w:rFonts w:ascii="Times New Roman" w:hAnsi="Times New Roman" w:cs="Times New Roman"/>
          <w:color w:val="000000"/>
          <w:sz w:val="24"/>
          <w:szCs w:val="24"/>
          <w:shd w:val="clear" w:color="auto" w:fill="FFFFFF"/>
        </w:rPr>
        <w:t>educa</w:t>
      </w:r>
      <w:r w:rsidR="00AD1666" w:rsidRPr="00AD1666">
        <w:rPr>
          <w:rFonts w:ascii="Times New Roman" w:hAnsi="Times New Roman" w:cs="Times New Roman"/>
          <w:color w:val="000000"/>
          <w:sz w:val="24"/>
          <w:szCs w:val="24"/>
          <w:shd w:val="clear" w:color="auto" w:fill="FFFFFF"/>
        </w:rPr>
        <w:t>r</w:t>
      </w:r>
      <w:r w:rsidRPr="00AD1666">
        <w:rPr>
          <w:rFonts w:ascii="Times New Roman" w:hAnsi="Times New Roman" w:cs="Times New Roman"/>
          <w:color w:val="000000"/>
          <w:sz w:val="24"/>
          <w:szCs w:val="24"/>
          <w:shd w:val="clear" w:color="auto" w:fill="FFFFFF"/>
        </w:rPr>
        <w:t xml:space="preserve"> </w:t>
      </w:r>
      <w:r w:rsidR="00AD1666" w:rsidRPr="00AD1666">
        <w:rPr>
          <w:rFonts w:ascii="Times New Roman" w:hAnsi="Times New Roman" w:cs="Times New Roman"/>
          <w:color w:val="000000"/>
          <w:sz w:val="24"/>
          <w:szCs w:val="24"/>
          <w:shd w:val="clear" w:color="auto" w:fill="FFFFFF"/>
        </w:rPr>
        <w:t>sobre</w:t>
      </w:r>
      <w:r w:rsidRPr="00AD1666">
        <w:rPr>
          <w:rFonts w:ascii="Times New Roman" w:hAnsi="Times New Roman" w:cs="Times New Roman"/>
          <w:color w:val="000000"/>
          <w:sz w:val="24"/>
          <w:szCs w:val="24"/>
          <w:shd w:val="clear" w:color="auto" w:fill="FFFFFF"/>
        </w:rPr>
        <w:t xml:space="preserve"> la salud en la adherencia a la terapéutica, </w:t>
      </w:r>
      <w:r w:rsidR="00AD1666" w:rsidRPr="00AD1666">
        <w:rPr>
          <w:rFonts w:ascii="Times New Roman" w:hAnsi="Times New Roman" w:cs="Times New Roman"/>
          <w:color w:val="000000"/>
          <w:sz w:val="24"/>
          <w:szCs w:val="24"/>
          <w:shd w:val="clear" w:color="auto" w:fill="FFFFFF"/>
        </w:rPr>
        <w:t xml:space="preserve">por lo que se sugiere a líneas de investigación estudiar esta problemática </w:t>
      </w:r>
      <w:r w:rsidRPr="00AD1666">
        <w:rPr>
          <w:rFonts w:ascii="Times New Roman" w:hAnsi="Times New Roman" w:cs="Times New Roman"/>
          <w:color w:val="000000"/>
          <w:sz w:val="24"/>
          <w:szCs w:val="24"/>
          <w:shd w:val="clear" w:color="auto" w:fill="FFFFFF"/>
        </w:rPr>
        <w:t>para desarrollar instrumentos de intervención que incidan positivamente en la solución de este problema.</w:t>
      </w:r>
    </w:p>
    <w:p w14:paraId="557FC80A" w14:textId="77777777" w:rsidR="003E56F4" w:rsidRDefault="003E56F4" w:rsidP="003E56F4">
      <w:pPr>
        <w:spacing w:line="480" w:lineRule="auto"/>
        <w:jc w:val="both"/>
        <w:rPr>
          <w:rFonts w:ascii="Times New Roman" w:hAnsi="Times New Roman" w:cs="Times New Roman"/>
          <w:sz w:val="24"/>
          <w:szCs w:val="24"/>
        </w:rPr>
      </w:pPr>
    </w:p>
    <w:p w14:paraId="7DA06C0C" w14:textId="77777777" w:rsidR="003E56F4" w:rsidRDefault="003E56F4" w:rsidP="003E56F4">
      <w:pPr>
        <w:spacing w:line="480" w:lineRule="auto"/>
        <w:jc w:val="both"/>
        <w:rPr>
          <w:rFonts w:ascii="Times New Roman" w:hAnsi="Times New Roman" w:cs="Times New Roman"/>
          <w:sz w:val="24"/>
          <w:szCs w:val="24"/>
        </w:rPr>
      </w:pPr>
    </w:p>
    <w:p w14:paraId="33D63259" w14:textId="57A8289F" w:rsidR="003E56F4" w:rsidRDefault="003E56F4" w:rsidP="003E56F4">
      <w:pPr>
        <w:spacing w:line="480" w:lineRule="auto"/>
        <w:jc w:val="both"/>
        <w:rPr>
          <w:rFonts w:ascii="Times New Roman" w:hAnsi="Times New Roman" w:cs="Times New Roman"/>
          <w:sz w:val="24"/>
          <w:szCs w:val="24"/>
        </w:rPr>
      </w:pPr>
    </w:p>
    <w:p w14:paraId="692B4A21" w14:textId="6B38879D" w:rsidR="00AD1666" w:rsidRPr="00453B55" w:rsidRDefault="00AD1666" w:rsidP="00B222CD">
      <w:pPr>
        <w:pStyle w:val="Ttulo1"/>
        <w:numPr>
          <w:ilvl w:val="0"/>
          <w:numId w:val="33"/>
        </w:numPr>
        <w:spacing w:line="480" w:lineRule="auto"/>
        <w:jc w:val="both"/>
        <w:rPr>
          <w:rFonts w:ascii="Times New Roman" w:hAnsi="Times New Roman" w:cs="Times New Roman"/>
          <w:b/>
          <w:bCs/>
          <w:color w:val="auto"/>
          <w:sz w:val="24"/>
          <w:szCs w:val="24"/>
        </w:rPr>
      </w:pPr>
      <w:r>
        <w:rPr>
          <w:rFonts w:ascii="Times New Roman" w:hAnsi="Times New Roman" w:cs="Times New Roman"/>
          <w:sz w:val="24"/>
          <w:szCs w:val="24"/>
        </w:rPr>
        <w:lastRenderedPageBreak/>
        <w:t xml:space="preserve"> </w:t>
      </w:r>
      <w:bookmarkStart w:id="81" w:name="_Toc149133865"/>
      <w:bookmarkStart w:id="82" w:name="_Toc150251076"/>
      <w:r w:rsidRPr="00453B55">
        <w:rPr>
          <w:rFonts w:ascii="Times New Roman" w:hAnsi="Times New Roman" w:cs="Times New Roman"/>
          <w:b/>
          <w:bCs/>
          <w:color w:val="auto"/>
          <w:sz w:val="24"/>
          <w:szCs w:val="24"/>
        </w:rPr>
        <w:t>REFERENCIAS BIBLIOGRAFICAS</w:t>
      </w:r>
      <w:bookmarkEnd w:id="81"/>
      <w:bookmarkEnd w:id="82"/>
      <w:r w:rsidRPr="00453B55">
        <w:rPr>
          <w:rFonts w:ascii="Times New Roman" w:hAnsi="Times New Roman" w:cs="Times New Roman"/>
          <w:b/>
          <w:bCs/>
          <w:color w:val="auto"/>
          <w:sz w:val="24"/>
          <w:szCs w:val="24"/>
        </w:rPr>
        <w:t xml:space="preserve"> </w:t>
      </w:r>
    </w:p>
    <w:sdt>
      <w:sdtPr>
        <w:rPr>
          <w:rFonts w:ascii="Times New Roman" w:hAnsi="Times New Roman" w:cs="Times New Roman"/>
          <w:sz w:val="24"/>
          <w:szCs w:val="24"/>
        </w:rPr>
        <w:tag w:val="MENDELEY_BIBLIOGRAPHY"/>
        <w:id w:val="1833717231"/>
        <w:placeholder>
          <w:docPart w:val="DefaultPlaceholder_-1854013440"/>
        </w:placeholder>
      </w:sdtPr>
      <w:sdtContent>
        <w:p w14:paraId="41203FA9" w14:textId="77777777" w:rsidR="00AD1666" w:rsidRPr="00453B55" w:rsidRDefault="00AD1666" w:rsidP="00453B55">
          <w:pPr>
            <w:autoSpaceDE w:val="0"/>
            <w:autoSpaceDN w:val="0"/>
            <w:spacing w:line="480" w:lineRule="auto"/>
            <w:ind w:hanging="640"/>
            <w:jc w:val="both"/>
            <w:divId w:val="575945000"/>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w:t>
          </w:r>
          <w:r w:rsidRPr="00453B55">
            <w:rPr>
              <w:rFonts w:ascii="Times New Roman" w:eastAsia="Times New Roman" w:hAnsi="Times New Roman" w:cs="Times New Roman"/>
              <w:sz w:val="24"/>
              <w:szCs w:val="24"/>
            </w:rPr>
            <w:tab/>
            <w:t>Vista de La depresión y su impacto en la salud pública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15].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https://camjol.info/index.php/RMH/article/view/12047/13976</w:t>
          </w:r>
        </w:p>
        <w:p w14:paraId="0D371E66" w14:textId="77777777" w:rsidR="00AD1666" w:rsidRPr="00453B55" w:rsidRDefault="00AD1666" w:rsidP="00453B55">
          <w:pPr>
            <w:autoSpaceDE w:val="0"/>
            <w:autoSpaceDN w:val="0"/>
            <w:spacing w:line="480" w:lineRule="auto"/>
            <w:ind w:hanging="640"/>
            <w:jc w:val="both"/>
            <w:divId w:val="1397628878"/>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w:t>
          </w:r>
          <w:r w:rsidRPr="00453B55">
            <w:rPr>
              <w:rFonts w:ascii="Times New Roman" w:eastAsia="Times New Roman" w:hAnsi="Times New Roman" w:cs="Times New Roman"/>
              <w:sz w:val="24"/>
              <w:szCs w:val="24"/>
            </w:rPr>
            <w:tab/>
            <w:t>Trabajo Guías Y Protocolos-</w:t>
          </w:r>
          <w:proofErr w:type="spellStart"/>
          <w:r w:rsidRPr="00453B55">
            <w:rPr>
              <w:rFonts w:ascii="Times New Roman" w:eastAsia="Times New Roman" w:hAnsi="Times New Roman" w:cs="Times New Roman"/>
              <w:sz w:val="24"/>
              <w:szCs w:val="24"/>
            </w:rPr>
            <w:t>aeemt</w:t>
          </w:r>
          <w:proofErr w:type="spellEnd"/>
          <w:r w:rsidRPr="00453B55">
            <w:rPr>
              <w:rFonts w:ascii="Times New Roman" w:eastAsia="Times New Roman" w:hAnsi="Times New Roman" w:cs="Times New Roman"/>
              <w:sz w:val="24"/>
              <w:szCs w:val="24"/>
            </w:rPr>
            <w:t xml:space="preserve"> G DE. GUÍA-PROTOCOLO PARA EL MANEJO DEL PACIENTE CON DEPRESIÓN EN EL MUNDO DEL TRABAJO. </w:t>
          </w:r>
        </w:p>
        <w:p w14:paraId="1695E707" w14:textId="77777777" w:rsidR="00AD1666" w:rsidRPr="00453B55" w:rsidRDefault="00AD1666" w:rsidP="00453B55">
          <w:pPr>
            <w:autoSpaceDE w:val="0"/>
            <w:autoSpaceDN w:val="0"/>
            <w:spacing w:line="480" w:lineRule="auto"/>
            <w:ind w:hanging="640"/>
            <w:jc w:val="both"/>
            <w:divId w:val="919220935"/>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w:t>
          </w:r>
          <w:r w:rsidRPr="00453B55">
            <w:rPr>
              <w:rFonts w:ascii="Times New Roman" w:eastAsia="Times New Roman" w:hAnsi="Times New Roman" w:cs="Times New Roman"/>
              <w:sz w:val="24"/>
              <w:szCs w:val="24"/>
            </w:rPr>
            <w:tab/>
            <w:t>Nacional de la Salud Mental I. Depresión.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Jun 27];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www.nimh.nih.gov/depresionestacional.</w:t>
          </w:r>
        </w:p>
        <w:p w14:paraId="0FCCC552" w14:textId="77777777" w:rsidR="00AD1666" w:rsidRPr="00453B55" w:rsidRDefault="00AD1666" w:rsidP="00453B55">
          <w:pPr>
            <w:autoSpaceDE w:val="0"/>
            <w:autoSpaceDN w:val="0"/>
            <w:spacing w:line="480" w:lineRule="auto"/>
            <w:ind w:hanging="640"/>
            <w:jc w:val="both"/>
            <w:divId w:val="576020040"/>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4.</w:t>
          </w:r>
          <w:r w:rsidRPr="00453B55">
            <w:rPr>
              <w:rFonts w:ascii="Times New Roman" w:eastAsia="Times New Roman" w:hAnsi="Times New Roman" w:cs="Times New Roman"/>
              <w:sz w:val="24"/>
              <w:szCs w:val="24"/>
            </w:rPr>
            <w:tab/>
            <w:t xml:space="preserve">Chirre B, Pamela N, La Oliva Díaz D, Delia M. ASESOR(ES). 2020; </w:t>
          </w:r>
        </w:p>
        <w:p w14:paraId="3DBAA318" w14:textId="76B1BA14" w:rsidR="00AD1666" w:rsidRPr="00453B55" w:rsidRDefault="00AD1666" w:rsidP="00453B55">
          <w:pPr>
            <w:autoSpaceDE w:val="0"/>
            <w:autoSpaceDN w:val="0"/>
            <w:spacing w:line="480" w:lineRule="auto"/>
            <w:ind w:hanging="640"/>
            <w:jc w:val="both"/>
            <w:divId w:val="118888280"/>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5.</w:t>
          </w:r>
          <w:r w:rsidRPr="00453B55">
            <w:rPr>
              <w:rFonts w:ascii="Times New Roman" w:eastAsia="Times New Roman" w:hAnsi="Times New Roman" w:cs="Times New Roman"/>
              <w:sz w:val="24"/>
              <w:szCs w:val="24"/>
            </w:rPr>
            <w:tab/>
          </w:r>
          <w:proofErr w:type="spellStart"/>
          <w:r w:rsidRPr="00453B55">
            <w:rPr>
              <w:rFonts w:ascii="Times New Roman" w:eastAsia="Times New Roman" w:hAnsi="Times New Roman" w:cs="Times New Roman"/>
              <w:sz w:val="24"/>
              <w:szCs w:val="24"/>
            </w:rPr>
            <w:t>gaitan</w:t>
          </w:r>
          <w:proofErr w:type="spellEnd"/>
          <w:r w:rsidRPr="00453B55">
            <w:rPr>
              <w:rFonts w:ascii="Times New Roman" w:eastAsia="Times New Roman" w:hAnsi="Times New Roman" w:cs="Times New Roman"/>
              <w:sz w:val="24"/>
              <w:szCs w:val="24"/>
            </w:rPr>
            <w:t xml:space="preserve"> esteban </w:t>
          </w:r>
          <w:proofErr w:type="spellStart"/>
          <w:r w:rsidRPr="00453B55">
            <w:rPr>
              <w:rFonts w:ascii="Times New Roman" w:eastAsia="Times New Roman" w:hAnsi="Times New Roman" w:cs="Times New Roman"/>
              <w:sz w:val="24"/>
              <w:szCs w:val="24"/>
            </w:rPr>
            <w:t>sanchez</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ampudia</w:t>
          </w:r>
          <w:proofErr w:type="spellEnd"/>
          <w:r w:rsidRPr="00453B55">
            <w:rPr>
              <w:rFonts w:ascii="Times New Roman" w:eastAsia="Times New Roman" w:hAnsi="Times New Roman" w:cs="Times New Roman"/>
              <w:sz w:val="24"/>
              <w:szCs w:val="24"/>
            </w:rPr>
            <w:t xml:space="preserve"> margarita </w:t>
          </w:r>
          <w:proofErr w:type="spellStart"/>
          <w:r w:rsidRPr="00453B55">
            <w:rPr>
              <w:rFonts w:ascii="Times New Roman" w:eastAsia="Times New Roman" w:hAnsi="Times New Roman" w:cs="Times New Roman"/>
              <w:sz w:val="24"/>
              <w:szCs w:val="24"/>
            </w:rPr>
            <w:t>malpartida</w:t>
          </w:r>
          <w:proofErr w:type="spellEnd"/>
          <w:r w:rsidRPr="00453B55">
            <w:rPr>
              <w:rFonts w:ascii="Times New Roman" w:eastAsia="Times New Roman" w:hAnsi="Times New Roman" w:cs="Times New Roman"/>
              <w:sz w:val="24"/>
              <w:szCs w:val="24"/>
            </w:rPr>
            <w:t xml:space="preserve">. revista </w:t>
          </w:r>
          <w:r w:rsidR="00E526E3" w:rsidRPr="00453B55">
            <w:rPr>
              <w:rFonts w:ascii="Times New Roman" w:eastAsia="Times New Roman" w:hAnsi="Times New Roman" w:cs="Times New Roman"/>
              <w:sz w:val="24"/>
              <w:szCs w:val="24"/>
            </w:rPr>
            <w:t>médica</w:t>
          </w:r>
          <w:r w:rsidRPr="00453B55">
            <w:rPr>
              <w:rFonts w:ascii="Times New Roman" w:eastAsia="Times New Roman" w:hAnsi="Times New Roman" w:cs="Times New Roman"/>
              <w:sz w:val="24"/>
              <w:szCs w:val="24"/>
            </w:rPr>
            <w:t xml:space="preserve"> sinergia. </w:t>
          </w:r>
        </w:p>
        <w:p w14:paraId="3C0FB46C" w14:textId="77777777" w:rsidR="00AD1666" w:rsidRPr="00453B55" w:rsidRDefault="00AD1666" w:rsidP="00453B55">
          <w:pPr>
            <w:autoSpaceDE w:val="0"/>
            <w:autoSpaceDN w:val="0"/>
            <w:spacing w:line="480" w:lineRule="auto"/>
            <w:ind w:hanging="640"/>
            <w:jc w:val="both"/>
            <w:divId w:val="708455330"/>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6.</w:t>
          </w:r>
          <w:r w:rsidRPr="00453B55">
            <w:rPr>
              <w:rFonts w:ascii="Times New Roman" w:eastAsia="Times New Roman" w:hAnsi="Times New Roman" w:cs="Times New Roman"/>
              <w:sz w:val="24"/>
              <w:szCs w:val="24"/>
            </w:rPr>
            <w:tab/>
            <w:t xml:space="preserve">-Rueda Á, Moisés J, Fragoso V. Tratamiento farmacológico del trastorno depresivo en el primer nivel de atención. </w:t>
          </w:r>
        </w:p>
        <w:p w14:paraId="418971DE" w14:textId="77777777" w:rsidR="00AD1666" w:rsidRPr="00453B55" w:rsidRDefault="00AD1666" w:rsidP="00453B55">
          <w:pPr>
            <w:autoSpaceDE w:val="0"/>
            <w:autoSpaceDN w:val="0"/>
            <w:spacing w:line="480" w:lineRule="auto"/>
            <w:ind w:hanging="640"/>
            <w:jc w:val="both"/>
            <w:divId w:val="1768845743"/>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7.</w:t>
          </w:r>
          <w:r w:rsidRPr="00453B55">
            <w:rPr>
              <w:rFonts w:ascii="Times New Roman" w:eastAsia="Times New Roman" w:hAnsi="Times New Roman" w:cs="Times New Roman"/>
              <w:sz w:val="24"/>
              <w:szCs w:val="24"/>
            </w:rPr>
            <w:tab/>
            <w:t>Enrique Vélez Escalante González J, Alberto Arnaud Gil C, Ahumada Curiel G, Morales Rivero A. Respuesta inadecuada al tratamiento antidepresivo; recomendaciones de expertos.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https://www.who.</w:t>
          </w:r>
        </w:p>
        <w:p w14:paraId="50E23B4C" w14:textId="77777777" w:rsidR="00AD1666" w:rsidRPr="00453B55" w:rsidRDefault="00AD1666" w:rsidP="00453B55">
          <w:pPr>
            <w:autoSpaceDE w:val="0"/>
            <w:autoSpaceDN w:val="0"/>
            <w:spacing w:line="480" w:lineRule="auto"/>
            <w:ind w:hanging="640"/>
            <w:jc w:val="both"/>
            <w:divId w:val="1929994953"/>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8.</w:t>
          </w:r>
          <w:r w:rsidRPr="00453B55">
            <w:rPr>
              <w:rFonts w:ascii="Times New Roman" w:eastAsia="Times New Roman" w:hAnsi="Times New Roman" w:cs="Times New Roman"/>
              <w:sz w:val="24"/>
              <w:szCs w:val="24"/>
            </w:rPr>
            <w:tab/>
            <w:t>Instituto de Neurociencias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https://institutoneurociencias.jbg.med.ec/depresion-y-ansiedad-aumentan-en-el-pais/</w:t>
          </w:r>
        </w:p>
        <w:p w14:paraId="1209B0CC" w14:textId="77777777" w:rsidR="00AD1666" w:rsidRPr="00453B55" w:rsidRDefault="00AD1666" w:rsidP="00453B55">
          <w:pPr>
            <w:autoSpaceDE w:val="0"/>
            <w:autoSpaceDN w:val="0"/>
            <w:spacing w:line="480" w:lineRule="auto"/>
            <w:ind w:hanging="640"/>
            <w:jc w:val="both"/>
            <w:divId w:val="1781408721"/>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9.</w:t>
          </w:r>
          <w:r w:rsidRPr="00453B55">
            <w:rPr>
              <w:rFonts w:ascii="Times New Roman" w:eastAsia="Times New Roman" w:hAnsi="Times New Roman" w:cs="Times New Roman"/>
              <w:sz w:val="24"/>
              <w:szCs w:val="24"/>
            </w:rPr>
            <w:tab/>
            <w:t>Evaluación de la adherencia al tratamiento con fármacos antidepresivos en jóvenes de una localidad de Bogotá DC durante el periodo 2020-2023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3].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https://repositorio.unbosque.edu.co/handle/20.500.12495/10610</w:t>
          </w:r>
        </w:p>
        <w:p w14:paraId="18D041F3" w14:textId="77777777" w:rsidR="00AD1666" w:rsidRPr="00453B55" w:rsidRDefault="00AD1666" w:rsidP="00453B55">
          <w:pPr>
            <w:autoSpaceDE w:val="0"/>
            <w:autoSpaceDN w:val="0"/>
            <w:spacing w:line="480" w:lineRule="auto"/>
            <w:ind w:hanging="640"/>
            <w:jc w:val="both"/>
            <w:divId w:val="247885517"/>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10.</w:t>
          </w:r>
          <w:r w:rsidRPr="00453B55">
            <w:rPr>
              <w:rFonts w:ascii="Times New Roman" w:eastAsia="Times New Roman" w:hAnsi="Times New Roman" w:cs="Times New Roman"/>
              <w:sz w:val="24"/>
              <w:szCs w:val="24"/>
            </w:rPr>
            <w:tab/>
            <w:t xml:space="preserve">OMS. 4 de diciembre. 2019. Depresión. Datos y cifras. </w:t>
          </w:r>
        </w:p>
        <w:p w14:paraId="087ED7D4" w14:textId="77777777" w:rsidR="00AD1666" w:rsidRPr="00453B55" w:rsidRDefault="00AD1666" w:rsidP="00453B55">
          <w:pPr>
            <w:autoSpaceDE w:val="0"/>
            <w:autoSpaceDN w:val="0"/>
            <w:spacing w:line="480" w:lineRule="auto"/>
            <w:ind w:hanging="640"/>
            <w:jc w:val="both"/>
            <w:divId w:val="1724907996"/>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11.</w:t>
          </w:r>
          <w:r w:rsidRPr="00453B55">
            <w:rPr>
              <w:rFonts w:ascii="Times New Roman" w:eastAsia="Times New Roman" w:hAnsi="Times New Roman" w:cs="Times New Roman"/>
              <w:sz w:val="24"/>
              <w:szCs w:val="24"/>
            </w:rPr>
            <w:tab/>
            <w:t>Estudio advierte sobre elevados niveles de depresión y pensamientos suicidas en personal de salud de América Latina durante la pandemia - OPS/OMS | Organización Panamericana de la Salud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Jul 4].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https://www.paho.org/es/noticias/13-1-2022-estudio-advierte-sobre-elevados-niveles-depresion-pensamientos-suicidas-personal</w:t>
          </w:r>
        </w:p>
        <w:p w14:paraId="052A9D9C" w14:textId="77777777" w:rsidR="00AD1666" w:rsidRPr="00453B55" w:rsidRDefault="00AD1666" w:rsidP="00453B55">
          <w:pPr>
            <w:autoSpaceDE w:val="0"/>
            <w:autoSpaceDN w:val="0"/>
            <w:spacing w:line="480" w:lineRule="auto"/>
            <w:ind w:hanging="640"/>
            <w:jc w:val="both"/>
            <w:divId w:val="1276601304"/>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lastRenderedPageBreak/>
            <w:t>12.</w:t>
          </w:r>
          <w:r w:rsidRPr="00453B55">
            <w:rPr>
              <w:rFonts w:ascii="Times New Roman" w:eastAsia="Times New Roman" w:hAnsi="Times New Roman" w:cs="Times New Roman"/>
              <w:sz w:val="24"/>
              <w:szCs w:val="24"/>
            </w:rPr>
            <w:tab/>
            <w:t>Depresión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Jul 4].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https://www.who.int/es/news-room/fact-sheets/detail/depression</w:t>
          </w:r>
        </w:p>
        <w:p w14:paraId="4EED28FC" w14:textId="77777777" w:rsidR="00AD1666" w:rsidRPr="00453B55" w:rsidRDefault="00AD1666" w:rsidP="00453B55">
          <w:pPr>
            <w:autoSpaceDE w:val="0"/>
            <w:autoSpaceDN w:val="0"/>
            <w:spacing w:line="480" w:lineRule="auto"/>
            <w:ind w:hanging="640"/>
            <w:jc w:val="both"/>
            <w:divId w:val="1953130998"/>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13.</w:t>
          </w:r>
          <w:r w:rsidRPr="00453B55">
            <w:rPr>
              <w:rFonts w:ascii="Times New Roman" w:eastAsia="Times New Roman" w:hAnsi="Times New Roman" w:cs="Times New Roman"/>
              <w:sz w:val="24"/>
              <w:szCs w:val="24"/>
            </w:rPr>
            <w:tab/>
            <w:t xml:space="preserve">Juan J, Cerda O, Herrera DS, Adrián </w:t>
          </w:r>
          <w:proofErr w:type="spellStart"/>
          <w:r w:rsidRPr="00453B55">
            <w:rPr>
              <w:rFonts w:ascii="Times New Roman" w:eastAsia="Times New Roman" w:hAnsi="Times New Roman" w:cs="Times New Roman"/>
              <w:sz w:val="24"/>
              <w:szCs w:val="24"/>
            </w:rPr>
            <w:t>Ó</w:t>
          </w:r>
          <w:proofErr w:type="spellEnd"/>
          <w:r w:rsidRPr="00453B55">
            <w:rPr>
              <w:rFonts w:ascii="Times New Roman" w:eastAsia="Times New Roman" w:hAnsi="Times New Roman" w:cs="Times New Roman"/>
              <w:sz w:val="24"/>
              <w:szCs w:val="24"/>
            </w:rPr>
            <w:t>, Miranda R, Manuel J, et al. Adherencia terapéutica: un problema de atención médica. 2018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Jun 28];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www.medigraphic.org.mxAceptado:05-02-2018.Esteartículopuedeserconsultadoenversióncompletaenhttp://www.medigraphic.com/actamedica</w:t>
          </w:r>
        </w:p>
        <w:p w14:paraId="7B4A380A" w14:textId="77777777" w:rsidR="00AD1666" w:rsidRPr="00453B55" w:rsidRDefault="00AD1666" w:rsidP="00453B55">
          <w:pPr>
            <w:autoSpaceDE w:val="0"/>
            <w:autoSpaceDN w:val="0"/>
            <w:spacing w:line="480" w:lineRule="auto"/>
            <w:ind w:hanging="640"/>
            <w:jc w:val="both"/>
            <w:divId w:val="518080050"/>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14.</w:t>
          </w:r>
          <w:r w:rsidRPr="00453B55">
            <w:rPr>
              <w:rFonts w:ascii="Times New Roman" w:eastAsia="Times New Roman" w:hAnsi="Times New Roman" w:cs="Times New Roman"/>
              <w:sz w:val="24"/>
              <w:szCs w:val="24"/>
            </w:rPr>
            <w:tab/>
            <w:t xml:space="preserve">Pérez-Padilla EA, Cervantes-Ramírez VM, Hijuelos-García NA, Pineda-Cortés JC, Salgado-Burgos H, Pérez-Padilla EA, et al. Prevalencia, causas y tratamiento de la depresión Mayor. Revista biomédica [Internet]. 2017 </w:t>
          </w:r>
          <w:proofErr w:type="gramStart"/>
          <w:r w:rsidRPr="00453B55">
            <w:rPr>
              <w:rFonts w:ascii="Times New Roman" w:eastAsia="Times New Roman" w:hAnsi="Times New Roman" w:cs="Times New Roman"/>
              <w:sz w:val="24"/>
              <w:szCs w:val="24"/>
            </w:rPr>
            <w:t>Jun</w:t>
          </w:r>
          <w:proofErr w:type="gramEnd"/>
          <w:r w:rsidRPr="00453B55">
            <w:rPr>
              <w:rFonts w:ascii="Times New Roman" w:eastAsia="Times New Roman" w:hAnsi="Times New Roman" w:cs="Times New Roman"/>
              <w:sz w:val="24"/>
              <w:szCs w:val="24"/>
            </w:rPr>
            <w:t xml:space="preserve"> 14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2];28(2):73–98.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http://www.scielo.org.mx/scielo.php?script=sci_arttext&amp;pid=S2007-84472017000200073&amp;lng=es&amp;nrm=iso&amp;tlng=es</w:t>
          </w:r>
        </w:p>
        <w:p w14:paraId="6954D86F" w14:textId="77777777" w:rsidR="00AD1666" w:rsidRPr="00453B55" w:rsidRDefault="00AD1666" w:rsidP="00453B55">
          <w:pPr>
            <w:autoSpaceDE w:val="0"/>
            <w:autoSpaceDN w:val="0"/>
            <w:spacing w:line="480" w:lineRule="auto"/>
            <w:ind w:hanging="640"/>
            <w:jc w:val="both"/>
            <w:divId w:val="434714789"/>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15.</w:t>
          </w:r>
          <w:r w:rsidRPr="00453B55">
            <w:rPr>
              <w:rFonts w:ascii="Times New Roman" w:eastAsia="Times New Roman" w:hAnsi="Times New Roman" w:cs="Times New Roman"/>
              <w:sz w:val="24"/>
              <w:szCs w:val="24"/>
            </w:rPr>
            <w:tab/>
            <w:t>Cerecero-García D, Macías-González F, Arámburo-Muro T, Bautista-Arredondo S, Cerecero-García D, Macías-González F, et al. Síntomas depresivos y cobertura de diagnóstico y tratamiento de depresión en población mexicana. Salud Publica Mex [Internet]. 2020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2];62(6):840–50.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http://www.scielo.org.mx/scielo.php?script=sci_arttext&amp;pid=S0036-36342020000600840&amp;lng=es&amp;nrm=iso&amp;tlng=es</w:t>
          </w:r>
        </w:p>
        <w:p w14:paraId="76FFFD74" w14:textId="77777777" w:rsidR="00AD1666" w:rsidRPr="00453B55" w:rsidRDefault="00AD1666" w:rsidP="00453B55">
          <w:pPr>
            <w:autoSpaceDE w:val="0"/>
            <w:autoSpaceDN w:val="0"/>
            <w:spacing w:line="480" w:lineRule="auto"/>
            <w:ind w:hanging="640"/>
            <w:jc w:val="both"/>
            <w:divId w:val="1013383225"/>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16.</w:t>
          </w:r>
          <w:r w:rsidRPr="00453B55">
            <w:rPr>
              <w:rFonts w:ascii="Times New Roman" w:eastAsia="Times New Roman" w:hAnsi="Times New Roman" w:cs="Times New Roman"/>
              <w:sz w:val="24"/>
              <w:szCs w:val="24"/>
            </w:rPr>
            <w:tab/>
            <w:t xml:space="preserve">Matos A, Manzano G. Bases neurológicas de la depresión. Analogías del Comportamiento [Internet]. 2021 </w:t>
          </w:r>
          <w:proofErr w:type="gramStart"/>
          <w:r w:rsidRPr="00453B55">
            <w:rPr>
              <w:rFonts w:ascii="Times New Roman" w:eastAsia="Times New Roman" w:hAnsi="Times New Roman" w:cs="Times New Roman"/>
              <w:sz w:val="24"/>
              <w:szCs w:val="24"/>
            </w:rPr>
            <w:t>Oct</w:t>
          </w:r>
          <w:proofErr w:type="gramEnd"/>
          <w:r w:rsidRPr="00453B55">
            <w:rPr>
              <w:rFonts w:ascii="Times New Roman" w:eastAsia="Times New Roman" w:hAnsi="Times New Roman" w:cs="Times New Roman"/>
              <w:sz w:val="24"/>
              <w:szCs w:val="24"/>
            </w:rPr>
            <w:t xml:space="preserve"> 15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2];(19).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https://revistasenlinea.saber.ucab.edu.ve/index.php/analogias/article/view/5165</w:t>
          </w:r>
        </w:p>
        <w:p w14:paraId="55AB30E4" w14:textId="77777777" w:rsidR="00AD1666" w:rsidRPr="00453B55" w:rsidRDefault="00AD1666" w:rsidP="00453B55">
          <w:pPr>
            <w:autoSpaceDE w:val="0"/>
            <w:autoSpaceDN w:val="0"/>
            <w:spacing w:line="480" w:lineRule="auto"/>
            <w:ind w:hanging="640"/>
            <w:jc w:val="both"/>
            <w:divId w:val="107555571"/>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17.</w:t>
          </w:r>
          <w:r w:rsidRPr="00453B55">
            <w:rPr>
              <w:rFonts w:ascii="Times New Roman" w:eastAsia="Times New Roman" w:hAnsi="Times New Roman" w:cs="Times New Roman"/>
              <w:sz w:val="24"/>
              <w:szCs w:val="24"/>
            </w:rPr>
            <w:tab/>
          </w:r>
          <w:proofErr w:type="spellStart"/>
          <w:r w:rsidRPr="00453B55">
            <w:rPr>
              <w:rFonts w:ascii="Times New Roman" w:eastAsia="Times New Roman" w:hAnsi="Times New Roman" w:cs="Times New Roman"/>
              <w:sz w:val="24"/>
              <w:szCs w:val="24"/>
            </w:rPr>
            <w:t>Aragonès</w:t>
          </w:r>
          <w:proofErr w:type="spellEnd"/>
          <w:r w:rsidRPr="00453B55">
            <w:rPr>
              <w:rFonts w:ascii="Times New Roman" w:eastAsia="Times New Roman" w:hAnsi="Times New Roman" w:cs="Times New Roman"/>
              <w:sz w:val="24"/>
              <w:szCs w:val="24"/>
            </w:rPr>
            <w:t xml:space="preserve"> E. Determinación de serotonina plasmática y otros neurotransmisores en el diagnóstico de la depresión: Evidencia y falsedades. FMC. 2020 Mar 1;27(3):131–3. </w:t>
          </w:r>
        </w:p>
        <w:p w14:paraId="237F8E72" w14:textId="77777777" w:rsidR="00AD1666" w:rsidRPr="00453B55" w:rsidRDefault="00AD1666" w:rsidP="00453B55">
          <w:pPr>
            <w:autoSpaceDE w:val="0"/>
            <w:autoSpaceDN w:val="0"/>
            <w:spacing w:line="480" w:lineRule="auto"/>
            <w:ind w:hanging="640"/>
            <w:jc w:val="both"/>
            <w:divId w:val="1374695922"/>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lastRenderedPageBreak/>
            <w:t>18.</w:t>
          </w:r>
          <w:r w:rsidRPr="00453B55">
            <w:rPr>
              <w:rFonts w:ascii="Times New Roman" w:eastAsia="Times New Roman" w:hAnsi="Times New Roman" w:cs="Times New Roman"/>
              <w:sz w:val="24"/>
              <w:szCs w:val="24"/>
            </w:rPr>
            <w:tab/>
            <w:t xml:space="preserve">Florido VDS, Quiroga AR, Mancho D, Rojo SF. Trastornos afectivos, trastornos depresivos y trastorno bipolar. Medicine - Programa de Formación Médica Continuada Acreditado. 2023 </w:t>
          </w:r>
          <w:proofErr w:type="spellStart"/>
          <w:r w:rsidRPr="00453B55">
            <w:rPr>
              <w:rFonts w:ascii="Times New Roman" w:eastAsia="Times New Roman" w:hAnsi="Times New Roman" w:cs="Times New Roman"/>
              <w:sz w:val="24"/>
              <w:szCs w:val="24"/>
            </w:rPr>
            <w:t>Sep</w:t>
          </w:r>
          <w:proofErr w:type="spellEnd"/>
          <w:r w:rsidRPr="00453B55">
            <w:rPr>
              <w:rFonts w:ascii="Times New Roman" w:eastAsia="Times New Roman" w:hAnsi="Times New Roman" w:cs="Times New Roman"/>
              <w:sz w:val="24"/>
              <w:szCs w:val="24"/>
            </w:rPr>
            <w:t xml:space="preserve"> 1;13(84):4948–56. </w:t>
          </w:r>
        </w:p>
        <w:p w14:paraId="6F88694D" w14:textId="77777777" w:rsidR="00AD1666" w:rsidRPr="00453B55" w:rsidRDefault="00AD1666" w:rsidP="00453B55">
          <w:pPr>
            <w:autoSpaceDE w:val="0"/>
            <w:autoSpaceDN w:val="0"/>
            <w:spacing w:line="480" w:lineRule="auto"/>
            <w:ind w:hanging="640"/>
            <w:jc w:val="both"/>
            <w:divId w:val="730616720"/>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19.</w:t>
          </w:r>
          <w:r w:rsidRPr="00453B55">
            <w:rPr>
              <w:rFonts w:ascii="Times New Roman" w:eastAsia="Times New Roman" w:hAnsi="Times New Roman" w:cs="Times New Roman"/>
              <w:sz w:val="24"/>
              <w:szCs w:val="24"/>
            </w:rPr>
            <w:tab/>
            <w:t xml:space="preserve">Goñi O. GUÍA DE USO SEGURO, DEPRESCRIPCIÓN Y CAMBIO DE ANTIDEPRESIVOS </w:t>
          </w:r>
          <w:proofErr w:type="spellStart"/>
          <w:r w:rsidRPr="00453B55">
            <w:rPr>
              <w:rFonts w:ascii="Times New Roman" w:eastAsia="Times New Roman" w:hAnsi="Times New Roman" w:cs="Times New Roman"/>
              <w:sz w:val="24"/>
              <w:szCs w:val="24"/>
            </w:rPr>
            <w:t>Deprescripción</w:t>
          </w:r>
          <w:proofErr w:type="spellEnd"/>
          <w:r w:rsidRPr="00453B55">
            <w:rPr>
              <w:rFonts w:ascii="Times New Roman" w:eastAsia="Times New Roman" w:hAnsi="Times New Roman" w:cs="Times New Roman"/>
              <w:sz w:val="24"/>
              <w:szCs w:val="24"/>
            </w:rPr>
            <w:t xml:space="preserve"> de antidepresivos Cambio entre antidepresivos: </w:t>
          </w:r>
          <w:proofErr w:type="spellStart"/>
          <w:r w:rsidRPr="00453B55">
            <w:rPr>
              <w:rFonts w:ascii="Times New Roman" w:eastAsia="Times New Roman" w:hAnsi="Times New Roman" w:cs="Times New Roman"/>
              <w:sz w:val="24"/>
              <w:szCs w:val="24"/>
            </w:rPr>
            <w:t>Switching</w:t>
          </w:r>
          <w:proofErr w:type="spellEnd"/>
          <w:r w:rsidRPr="00453B55">
            <w:rPr>
              <w:rFonts w:ascii="Times New Roman" w:eastAsia="Times New Roman" w:hAnsi="Times New Roman" w:cs="Times New Roman"/>
              <w:sz w:val="24"/>
              <w:szCs w:val="24"/>
            </w:rPr>
            <w:t xml:space="preserve"> Bibliografía Anexo. N</w:t>
          </w:r>
          <w:r w:rsidRPr="00453B55">
            <w:rPr>
              <w:rFonts w:ascii="Times New Roman" w:eastAsia="Times New Roman" w:hAnsi="Times New Roman" w:cs="Times New Roman"/>
              <w:sz w:val="24"/>
              <w:szCs w:val="24"/>
              <w:vertAlign w:val="superscript"/>
            </w:rPr>
            <w:t>o</w:t>
          </w:r>
          <w:r w:rsidRPr="00453B55">
            <w:rPr>
              <w:rFonts w:ascii="Times New Roman" w:eastAsia="Times New Roman" w:hAnsi="Times New Roman" w:cs="Times New Roman"/>
              <w:sz w:val="24"/>
              <w:szCs w:val="24"/>
            </w:rPr>
            <w:t xml:space="preserve"> 4 Bol </w:t>
          </w:r>
          <w:proofErr w:type="spellStart"/>
          <w:r w:rsidRPr="00453B55">
            <w:rPr>
              <w:rFonts w:ascii="Times New Roman" w:eastAsia="Times New Roman" w:hAnsi="Times New Roman" w:cs="Times New Roman"/>
              <w:sz w:val="24"/>
              <w:szCs w:val="24"/>
            </w:rPr>
            <w:t>Inf</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Farmacoter</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Navar</w:t>
          </w:r>
          <w:proofErr w:type="spellEnd"/>
          <w:r w:rsidRPr="00453B55">
            <w:rPr>
              <w:rFonts w:ascii="Times New Roman" w:eastAsia="Times New Roman" w:hAnsi="Times New Roman" w:cs="Times New Roman"/>
              <w:sz w:val="24"/>
              <w:szCs w:val="24"/>
            </w:rPr>
            <w:t xml:space="preserve"> [Internet]. 2021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3];29(4):1–23.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www.bit.navarra.es@BITNavarra.es</w:t>
          </w:r>
        </w:p>
        <w:p w14:paraId="5F3CB086" w14:textId="77777777" w:rsidR="00AD1666" w:rsidRPr="00453B55" w:rsidRDefault="00AD1666" w:rsidP="00453B55">
          <w:pPr>
            <w:autoSpaceDE w:val="0"/>
            <w:autoSpaceDN w:val="0"/>
            <w:spacing w:line="480" w:lineRule="auto"/>
            <w:ind w:hanging="640"/>
            <w:jc w:val="both"/>
            <w:divId w:val="1474829611"/>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20.</w:t>
          </w:r>
          <w:r w:rsidRPr="00453B55">
            <w:rPr>
              <w:rFonts w:ascii="Times New Roman" w:eastAsia="Times New Roman" w:hAnsi="Times New Roman" w:cs="Times New Roman"/>
              <w:sz w:val="24"/>
              <w:szCs w:val="24"/>
            </w:rPr>
            <w:tab/>
            <w:t>Camacho-Arteaga L. Descripción, análisis temporal y adherencia al tratamiento de antidepresivos en atención primaria en la población mayor de 65 años de Cataluña entre 2010-2015 [Internet]. 2022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17].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https://ddd.uab.cat/record/265596</w:t>
          </w:r>
        </w:p>
        <w:p w14:paraId="364CE0C4" w14:textId="77777777" w:rsidR="00AD1666" w:rsidRPr="00453B55" w:rsidRDefault="00AD1666" w:rsidP="00453B55">
          <w:pPr>
            <w:autoSpaceDE w:val="0"/>
            <w:autoSpaceDN w:val="0"/>
            <w:spacing w:line="480" w:lineRule="auto"/>
            <w:ind w:hanging="640"/>
            <w:jc w:val="both"/>
            <w:divId w:val="461657455"/>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21.</w:t>
          </w:r>
          <w:r w:rsidRPr="00453B55">
            <w:rPr>
              <w:rFonts w:ascii="Times New Roman" w:eastAsia="Times New Roman" w:hAnsi="Times New Roman" w:cs="Times New Roman"/>
              <w:sz w:val="24"/>
              <w:szCs w:val="24"/>
            </w:rPr>
            <w:tab/>
            <w:t xml:space="preserve">García A, Morente D, </w:t>
          </w:r>
          <w:proofErr w:type="spellStart"/>
          <w:r w:rsidRPr="00453B55">
            <w:rPr>
              <w:rFonts w:ascii="Times New Roman" w:eastAsia="Times New Roman" w:hAnsi="Times New Roman" w:cs="Times New Roman"/>
              <w:sz w:val="24"/>
              <w:szCs w:val="24"/>
            </w:rPr>
            <w:t>Gastelurrutia</w:t>
          </w:r>
          <w:proofErr w:type="spellEnd"/>
          <w:r w:rsidRPr="00453B55">
            <w:rPr>
              <w:rFonts w:ascii="Times New Roman" w:eastAsia="Times New Roman" w:hAnsi="Times New Roman" w:cs="Times New Roman"/>
              <w:sz w:val="24"/>
              <w:szCs w:val="24"/>
            </w:rPr>
            <w:t xml:space="preserve"> MÁ, </w:t>
          </w:r>
          <w:proofErr w:type="spellStart"/>
          <w:r w:rsidRPr="00453B55">
            <w:rPr>
              <w:rFonts w:ascii="Times New Roman" w:eastAsia="Times New Roman" w:hAnsi="Times New Roman" w:cs="Times New Roman"/>
              <w:sz w:val="24"/>
              <w:szCs w:val="24"/>
            </w:rPr>
            <w:t>Faus</w:t>
          </w:r>
          <w:proofErr w:type="spellEnd"/>
          <w:r w:rsidRPr="00453B55">
            <w:rPr>
              <w:rFonts w:ascii="Times New Roman" w:eastAsia="Times New Roman" w:hAnsi="Times New Roman" w:cs="Times New Roman"/>
              <w:sz w:val="24"/>
              <w:szCs w:val="24"/>
            </w:rPr>
            <w:t xml:space="preserve"> MJ. GUÍA DE SEGUIMIENTO FARMACOTERAPÉUTICO SOBRE DEPRESIÓN Autores: Editora. </w:t>
          </w:r>
        </w:p>
        <w:p w14:paraId="3E57A21C" w14:textId="77777777" w:rsidR="00AD1666" w:rsidRPr="00453B55" w:rsidRDefault="00AD1666" w:rsidP="00453B55">
          <w:pPr>
            <w:autoSpaceDE w:val="0"/>
            <w:autoSpaceDN w:val="0"/>
            <w:spacing w:line="480" w:lineRule="auto"/>
            <w:ind w:hanging="640"/>
            <w:jc w:val="both"/>
            <w:divId w:val="866674474"/>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22.</w:t>
          </w:r>
          <w:r w:rsidRPr="00453B55">
            <w:rPr>
              <w:rFonts w:ascii="Times New Roman" w:eastAsia="Times New Roman" w:hAnsi="Times New Roman" w:cs="Times New Roman"/>
              <w:sz w:val="24"/>
              <w:szCs w:val="24"/>
            </w:rPr>
            <w:tab/>
            <w:t xml:space="preserve">Rossel L, Erazo R, Nieto R, Fuentes C, </w:t>
          </w:r>
          <w:proofErr w:type="spellStart"/>
          <w:r w:rsidRPr="00453B55">
            <w:rPr>
              <w:rFonts w:ascii="Times New Roman" w:eastAsia="Times New Roman" w:hAnsi="Times New Roman" w:cs="Times New Roman"/>
              <w:sz w:val="24"/>
              <w:szCs w:val="24"/>
            </w:rPr>
            <w:t>Curivil</w:t>
          </w:r>
          <w:proofErr w:type="spellEnd"/>
          <w:r w:rsidRPr="00453B55">
            <w:rPr>
              <w:rFonts w:ascii="Times New Roman" w:eastAsia="Times New Roman" w:hAnsi="Times New Roman" w:cs="Times New Roman"/>
              <w:sz w:val="24"/>
              <w:szCs w:val="24"/>
            </w:rPr>
            <w:t xml:space="preserve"> P. Uso de criterios y guías clínicas en la creación de una unidad de trastornos del ánimo. Revista Médica Clínica Las Condes. 2020 Mar 1;31(2):114–21. </w:t>
          </w:r>
        </w:p>
        <w:p w14:paraId="42F2DD05" w14:textId="77777777" w:rsidR="00AD1666" w:rsidRPr="00453B55" w:rsidRDefault="00AD1666" w:rsidP="00453B55">
          <w:pPr>
            <w:autoSpaceDE w:val="0"/>
            <w:autoSpaceDN w:val="0"/>
            <w:spacing w:line="480" w:lineRule="auto"/>
            <w:ind w:hanging="640"/>
            <w:jc w:val="both"/>
            <w:divId w:val="1802917374"/>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23.</w:t>
          </w:r>
          <w:r w:rsidRPr="00453B55">
            <w:rPr>
              <w:rFonts w:ascii="Times New Roman" w:eastAsia="Times New Roman" w:hAnsi="Times New Roman" w:cs="Times New Roman"/>
              <w:sz w:val="24"/>
              <w:szCs w:val="24"/>
            </w:rPr>
            <w:tab/>
            <w:t xml:space="preserve">Tesis Doctoral presentada por </w:t>
          </w:r>
          <w:proofErr w:type="spellStart"/>
          <w:r w:rsidRPr="00453B55">
            <w:rPr>
              <w:rFonts w:ascii="Times New Roman" w:eastAsia="Times New Roman" w:hAnsi="Times New Roman" w:cs="Times New Roman"/>
              <w:sz w:val="24"/>
              <w:szCs w:val="24"/>
            </w:rPr>
            <w:t>MARíA</w:t>
          </w:r>
          <w:proofErr w:type="spellEnd"/>
          <w:r w:rsidRPr="00453B55">
            <w:rPr>
              <w:rFonts w:ascii="Times New Roman" w:eastAsia="Times New Roman" w:hAnsi="Times New Roman" w:cs="Times New Roman"/>
              <w:sz w:val="24"/>
              <w:szCs w:val="24"/>
            </w:rPr>
            <w:t xml:space="preserve"> CRISTINA PÉREZ ESPARTERO. </w:t>
          </w:r>
        </w:p>
        <w:p w14:paraId="7A15E247" w14:textId="77777777" w:rsidR="00AD1666" w:rsidRPr="00453B55" w:rsidRDefault="00AD1666" w:rsidP="00453B55">
          <w:pPr>
            <w:autoSpaceDE w:val="0"/>
            <w:autoSpaceDN w:val="0"/>
            <w:spacing w:line="480" w:lineRule="auto"/>
            <w:ind w:hanging="640"/>
            <w:jc w:val="both"/>
            <w:divId w:val="316998155"/>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24.</w:t>
          </w:r>
          <w:r w:rsidRPr="00453B55">
            <w:rPr>
              <w:rFonts w:ascii="Times New Roman" w:eastAsia="Times New Roman" w:hAnsi="Times New Roman" w:cs="Times New Roman"/>
              <w:sz w:val="24"/>
              <w:szCs w:val="24"/>
            </w:rPr>
            <w:tab/>
          </w:r>
          <w:proofErr w:type="spellStart"/>
          <w:r w:rsidRPr="00453B55">
            <w:rPr>
              <w:rFonts w:ascii="Times New Roman" w:eastAsia="Times New Roman" w:hAnsi="Times New Roman" w:cs="Times New Roman"/>
              <w:sz w:val="24"/>
              <w:szCs w:val="24"/>
            </w:rPr>
            <w:t>Guía</w:t>
          </w:r>
          <w:proofErr w:type="spellEnd"/>
          <w:r w:rsidRPr="00453B55">
            <w:rPr>
              <w:rFonts w:ascii="Times New Roman" w:eastAsia="Times New Roman" w:hAnsi="Times New Roman" w:cs="Times New Roman"/>
              <w:sz w:val="24"/>
              <w:szCs w:val="24"/>
            </w:rPr>
            <w:t xml:space="preserve"> de </w:t>
          </w:r>
          <w:proofErr w:type="spellStart"/>
          <w:r w:rsidRPr="00453B55">
            <w:rPr>
              <w:rFonts w:ascii="Times New Roman" w:eastAsia="Times New Roman" w:hAnsi="Times New Roman" w:cs="Times New Roman"/>
              <w:sz w:val="24"/>
              <w:szCs w:val="24"/>
            </w:rPr>
            <w:t>intervención</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mhGAP</w:t>
          </w:r>
          <w:proofErr w:type="spellEnd"/>
          <w:r w:rsidRPr="00453B55">
            <w:rPr>
              <w:rFonts w:ascii="Times New Roman" w:eastAsia="Times New Roman" w:hAnsi="Times New Roman" w:cs="Times New Roman"/>
              <w:sz w:val="24"/>
              <w:szCs w:val="24"/>
            </w:rPr>
            <w:t xml:space="preserve"> para los trastornos mentales, </w:t>
          </w:r>
          <w:proofErr w:type="spellStart"/>
          <w:r w:rsidRPr="00453B55">
            <w:rPr>
              <w:rFonts w:ascii="Times New Roman" w:eastAsia="Times New Roman" w:hAnsi="Times New Roman" w:cs="Times New Roman"/>
              <w:sz w:val="24"/>
              <w:szCs w:val="24"/>
            </w:rPr>
            <w:t>neurológicos</w:t>
          </w:r>
          <w:proofErr w:type="spellEnd"/>
          <w:r w:rsidRPr="00453B55">
            <w:rPr>
              <w:rFonts w:ascii="Times New Roman" w:eastAsia="Times New Roman" w:hAnsi="Times New Roman" w:cs="Times New Roman"/>
              <w:sz w:val="24"/>
              <w:szCs w:val="24"/>
            </w:rPr>
            <w:t xml:space="preserve"> y por uso de sustancias en el nivel de </w:t>
          </w:r>
          <w:proofErr w:type="spellStart"/>
          <w:r w:rsidRPr="00453B55">
            <w:rPr>
              <w:rFonts w:ascii="Times New Roman" w:eastAsia="Times New Roman" w:hAnsi="Times New Roman" w:cs="Times New Roman"/>
              <w:sz w:val="24"/>
              <w:szCs w:val="24"/>
            </w:rPr>
            <w:t>atención</w:t>
          </w:r>
          <w:proofErr w:type="spellEnd"/>
          <w:r w:rsidRPr="00453B55">
            <w:rPr>
              <w:rFonts w:ascii="Times New Roman" w:eastAsia="Times New Roman" w:hAnsi="Times New Roman" w:cs="Times New Roman"/>
              <w:sz w:val="24"/>
              <w:szCs w:val="24"/>
            </w:rPr>
            <w:t xml:space="preserve"> de la salud no especializada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3].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https://www.who.int/es/publications/i/item/978924154806</w:t>
          </w:r>
        </w:p>
        <w:p w14:paraId="3496B95A" w14:textId="77777777" w:rsidR="00AD1666" w:rsidRPr="00453B55" w:rsidRDefault="00AD1666" w:rsidP="00453B55">
          <w:pPr>
            <w:autoSpaceDE w:val="0"/>
            <w:autoSpaceDN w:val="0"/>
            <w:spacing w:line="480" w:lineRule="auto"/>
            <w:ind w:hanging="640"/>
            <w:jc w:val="both"/>
            <w:divId w:val="1876308004"/>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25.</w:t>
          </w:r>
          <w:r w:rsidRPr="00453B55">
            <w:rPr>
              <w:rFonts w:ascii="Times New Roman" w:eastAsia="Times New Roman" w:hAnsi="Times New Roman" w:cs="Times New Roman"/>
              <w:sz w:val="24"/>
              <w:szCs w:val="24"/>
            </w:rPr>
            <w:tab/>
            <w:t xml:space="preserve">Montes P, Directora L, </w:t>
          </w:r>
          <w:proofErr w:type="gramStart"/>
          <w:r w:rsidRPr="00453B55">
            <w:rPr>
              <w:rFonts w:ascii="Times New Roman" w:eastAsia="Times New Roman" w:hAnsi="Times New Roman" w:cs="Times New Roman"/>
              <w:sz w:val="24"/>
              <w:szCs w:val="24"/>
            </w:rPr>
            <w:t>Mercedes :</w:t>
          </w:r>
          <w:proofErr w:type="gramEnd"/>
          <w:r w:rsidRPr="00453B55">
            <w:rPr>
              <w:rFonts w:ascii="Times New Roman" w:eastAsia="Times New Roman" w:hAnsi="Times New Roman" w:cs="Times New Roman"/>
              <w:sz w:val="24"/>
              <w:szCs w:val="24"/>
            </w:rPr>
            <w:t xml:space="preserve">, Otero L. REVISION BIBLIOGRAFICA SOBRE LA TERAPIA ELECTROCONVULSIVA Electroconvulsive </w:t>
          </w:r>
          <w:proofErr w:type="spellStart"/>
          <w:r w:rsidRPr="00453B55">
            <w:rPr>
              <w:rFonts w:ascii="Times New Roman" w:eastAsia="Times New Roman" w:hAnsi="Times New Roman" w:cs="Times New Roman"/>
              <w:sz w:val="24"/>
              <w:szCs w:val="24"/>
            </w:rPr>
            <w:t>therapy</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bibliographic</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review</w:t>
          </w:r>
          <w:proofErr w:type="spellEnd"/>
          <w:r w:rsidRPr="00453B55">
            <w:rPr>
              <w:rFonts w:ascii="Times New Roman" w:eastAsia="Times New Roman" w:hAnsi="Times New Roman" w:cs="Times New Roman"/>
              <w:sz w:val="24"/>
              <w:szCs w:val="24"/>
            </w:rPr>
            <w:t xml:space="preserve"> DESCRIPCIÓN BREVE Estado actual de una práctica estigmatizada. </w:t>
          </w:r>
        </w:p>
        <w:p w14:paraId="15517968" w14:textId="77777777" w:rsidR="00AD1666" w:rsidRPr="00453B55" w:rsidRDefault="00AD1666" w:rsidP="00453B55">
          <w:pPr>
            <w:autoSpaceDE w:val="0"/>
            <w:autoSpaceDN w:val="0"/>
            <w:spacing w:line="480" w:lineRule="auto"/>
            <w:ind w:hanging="640"/>
            <w:jc w:val="both"/>
            <w:divId w:val="1587879993"/>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26.</w:t>
          </w:r>
          <w:r w:rsidRPr="00453B55">
            <w:rPr>
              <w:rFonts w:ascii="Times New Roman" w:eastAsia="Times New Roman" w:hAnsi="Times New Roman" w:cs="Times New Roman"/>
              <w:sz w:val="24"/>
              <w:szCs w:val="24"/>
            </w:rPr>
            <w:tab/>
            <w:t>La adherencia terapéutica o el reto sanitario del siglo XXI | IM Farmacias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https://app.livestorm.co/im-farmacias/la-</w:t>
          </w:r>
          <w:r w:rsidRPr="00453B55">
            <w:rPr>
              <w:rFonts w:ascii="Times New Roman" w:eastAsia="Times New Roman" w:hAnsi="Times New Roman" w:cs="Times New Roman"/>
              <w:sz w:val="24"/>
              <w:szCs w:val="24"/>
            </w:rPr>
            <w:lastRenderedPageBreak/>
            <w:t>adherencia-terapeutica-o-el-reto-sanitario-del-siglo-xxi?gclid=EAIaIQobChMI3_24gfKigQMV9y6zAB3W0gcsEAAYASAAEgIiWfD_BwE</w:t>
          </w:r>
        </w:p>
        <w:p w14:paraId="71AB37BC" w14:textId="77777777" w:rsidR="00AD1666" w:rsidRPr="00453B55" w:rsidRDefault="00AD1666" w:rsidP="00453B55">
          <w:pPr>
            <w:autoSpaceDE w:val="0"/>
            <w:autoSpaceDN w:val="0"/>
            <w:spacing w:line="480" w:lineRule="auto"/>
            <w:ind w:hanging="640"/>
            <w:jc w:val="both"/>
            <w:divId w:val="1326590739"/>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27.</w:t>
          </w:r>
          <w:r w:rsidRPr="00453B55">
            <w:rPr>
              <w:rFonts w:ascii="Times New Roman" w:eastAsia="Times New Roman" w:hAnsi="Times New Roman" w:cs="Times New Roman"/>
              <w:sz w:val="24"/>
              <w:szCs w:val="24"/>
            </w:rPr>
            <w:tab/>
            <w:t xml:space="preserve">Pagès-Puigdemont N, Valverde-Merino MI, Pagès-Puigdemont N, Valverde-Merino MI. Adherencia terapéutica: factores modificadores y estrategias de mejora. </w:t>
          </w:r>
          <w:proofErr w:type="spellStart"/>
          <w:r w:rsidRPr="00453B55">
            <w:rPr>
              <w:rFonts w:ascii="Times New Roman" w:eastAsia="Times New Roman" w:hAnsi="Times New Roman" w:cs="Times New Roman"/>
              <w:sz w:val="24"/>
              <w:szCs w:val="24"/>
            </w:rPr>
            <w:t>Ars</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Pharmaceutica</w:t>
          </w:r>
          <w:proofErr w:type="spellEnd"/>
          <w:r w:rsidRPr="00453B55">
            <w:rPr>
              <w:rFonts w:ascii="Times New Roman" w:eastAsia="Times New Roman" w:hAnsi="Times New Roman" w:cs="Times New Roman"/>
              <w:sz w:val="24"/>
              <w:szCs w:val="24"/>
            </w:rPr>
            <w:t xml:space="preserve"> (Internet) [Internet]. 2018 </w:t>
          </w:r>
          <w:proofErr w:type="spellStart"/>
          <w:r w:rsidRPr="00453B55">
            <w:rPr>
              <w:rFonts w:ascii="Times New Roman" w:eastAsia="Times New Roman" w:hAnsi="Times New Roman" w:cs="Times New Roman"/>
              <w:sz w:val="24"/>
              <w:szCs w:val="24"/>
            </w:rPr>
            <w:t>Dec</w:t>
          </w:r>
          <w:proofErr w:type="spellEnd"/>
          <w:r w:rsidRPr="00453B55">
            <w:rPr>
              <w:rFonts w:ascii="Times New Roman" w:eastAsia="Times New Roman" w:hAnsi="Times New Roman" w:cs="Times New Roman"/>
              <w:sz w:val="24"/>
              <w:szCs w:val="24"/>
            </w:rPr>
            <w:t xml:space="preserve"> 20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3];59(4):251–8.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https://scielo.isciii.es/scielo.php?script=sci_arttext&amp;pid=S2340-98942018000400251&amp;lng=es&amp;nrm=iso&amp;tlng=es</w:t>
          </w:r>
        </w:p>
        <w:p w14:paraId="508626E6" w14:textId="77777777" w:rsidR="00AD1666" w:rsidRPr="00453B55" w:rsidRDefault="00AD1666" w:rsidP="00453B55">
          <w:pPr>
            <w:autoSpaceDE w:val="0"/>
            <w:autoSpaceDN w:val="0"/>
            <w:spacing w:line="480" w:lineRule="auto"/>
            <w:ind w:hanging="640"/>
            <w:jc w:val="both"/>
            <w:divId w:val="2097708023"/>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28.</w:t>
          </w:r>
          <w:r w:rsidRPr="00453B55">
            <w:rPr>
              <w:rFonts w:ascii="Times New Roman" w:eastAsia="Times New Roman" w:hAnsi="Times New Roman" w:cs="Times New Roman"/>
              <w:sz w:val="24"/>
              <w:szCs w:val="24"/>
            </w:rPr>
            <w:tab/>
            <w:t xml:space="preserve">Alberto López-Romero L, Lucrecia Romero-Guevara S, Inés Parra D, </w:t>
          </w:r>
          <w:proofErr w:type="spellStart"/>
          <w:r w:rsidRPr="00453B55">
            <w:rPr>
              <w:rFonts w:ascii="Times New Roman" w:eastAsia="Times New Roman" w:hAnsi="Times New Roman" w:cs="Times New Roman"/>
              <w:sz w:val="24"/>
              <w:szCs w:val="24"/>
            </w:rPr>
            <w:t>Zoraya</w:t>
          </w:r>
          <w:proofErr w:type="spellEnd"/>
          <w:r w:rsidRPr="00453B55">
            <w:rPr>
              <w:rFonts w:ascii="Times New Roman" w:eastAsia="Times New Roman" w:hAnsi="Times New Roman" w:cs="Times New Roman"/>
              <w:sz w:val="24"/>
              <w:szCs w:val="24"/>
            </w:rPr>
            <w:t xml:space="preserve"> Rojas-Sánchez L, Romero L LA, Guevara RS, et al. ADHERENCIA AL TRATAMIENTO: CONCEPTO Y MEDICIÓN. Hacia la Promoción de la Salud [Internet]. 2016 </w:t>
          </w:r>
          <w:proofErr w:type="gramStart"/>
          <w:r w:rsidRPr="00453B55">
            <w:rPr>
              <w:rFonts w:ascii="Times New Roman" w:eastAsia="Times New Roman" w:hAnsi="Times New Roman" w:cs="Times New Roman"/>
              <w:sz w:val="24"/>
              <w:szCs w:val="24"/>
            </w:rPr>
            <w:t>Jun</w:t>
          </w:r>
          <w:proofErr w:type="gramEnd"/>
          <w:r w:rsidRPr="00453B55">
            <w:rPr>
              <w:rFonts w:ascii="Times New Roman" w:eastAsia="Times New Roman" w:hAnsi="Times New Roman" w:cs="Times New Roman"/>
              <w:sz w:val="24"/>
              <w:szCs w:val="24"/>
            </w:rPr>
            <w:t xml:space="preserve"> 5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3];21(1):117–37.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http://www.scielo.org.co/scielo.php?script=sci_arttext&amp;pid=S0121-75772016000100010&amp;lng=en&amp;nrm=iso&amp;tlng=es</w:t>
          </w:r>
        </w:p>
        <w:p w14:paraId="458F2C48" w14:textId="77777777" w:rsidR="00AD1666" w:rsidRPr="00453B55" w:rsidRDefault="00AD1666" w:rsidP="00453B55">
          <w:pPr>
            <w:autoSpaceDE w:val="0"/>
            <w:autoSpaceDN w:val="0"/>
            <w:spacing w:line="480" w:lineRule="auto"/>
            <w:ind w:hanging="640"/>
            <w:jc w:val="both"/>
            <w:divId w:val="1333142137"/>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29.</w:t>
          </w:r>
          <w:r w:rsidRPr="00453B55">
            <w:rPr>
              <w:rFonts w:ascii="Times New Roman" w:eastAsia="Times New Roman" w:hAnsi="Times New Roman" w:cs="Times New Roman"/>
              <w:sz w:val="24"/>
              <w:szCs w:val="24"/>
            </w:rPr>
            <w:tab/>
          </w:r>
          <w:proofErr w:type="spellStart"/>
          <w:r w:rsidRPr="00453B55">
            <w:rPr>
              <w:rFonts w:ascii="Times New Roman" w:eastAsia="Times New Roman" w:hAnsi="Times New Roman" w:cs="Times New Roman"/>
              <w:sz w:val="24"/>
              <w:szCs w:val="24"/>
            </w:rPr>
            <w:t>Factores_MalagaLopez_Daniela</w:t>
          </w:r>
          <w:proofErr w:type="spellEnd"/>
          <w:r w:rsidRPr="00453B55">
            <w:rPr>
              <w:rFonts w:ascii="Times New Roman" w:eastAsia="Times New Roman" w:hAnsi="Times New Roman" w:cs="Times New Roman"/>
              <w:sz w:val="24"/>
              <w:szCs w:val="24"/>
            </w:rPr>
            <w:t xml:space="preserve">. </w:t>
          </w:r>
        </w:p>
        <w:p w14:paraId="20A2A11F" w14:textId="77777777" w:rsidR="00AD1666" w:rsidRPr="00453B55" w:rsidRDefault="00AD1666" w:rsidP="00453B55">
          <w:pPr>
            <w:autoSpaceDE w:val="0"/>
            <w:autoSpaceDN w:val="0"/>
            <w:spacing w:line="480" w:lineRule="auto"/>
            <w:ind w:hanging="640"/>
            <w:jc w:val="both"/>
            <w:divId w:val="222258404"/>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30.</w:t>
          </w:r>
          <w:r w:rsidRPr="00453B55">
            <w:rPr>
              <w:rFonts w:ascii="Times New Roman" w:eastAsia="Times New Roman" w:hAnsi="Times New Roman" w:cs="Times New Roman"/>
              <w:sz w:val="24"/>
              <w:szCs w:val="24"/>
            </w:rPr>
            <w:tab/>
            <w:t xml:space="preserve">FACULTAD DE FARMACIA UNIVERSIDAD COMPLUTENSE TRABAJO FIN DE GRADO TÍTULO: Depresión: Importancia de la adherencia al tratamiento. </w:t>
          </w:r>
        </w:p>
        <w:p w14:paraId="1A0BE95F" w14:textId="77777777" w:rsidR="00AD1666" w:rsidRPr="00453B55" w:rsidRDefault="00AD1666" w:rsidP="00453B55">
          <w:pPr>
            <w:autoSpaceDE w:val="0"/>
            <w:autoSpaceDN w:val="0"/>
            <w:spacing w:line="480" w:lineRule="auto"/>
            <w:ind w:hanging="640"/>
            <w:jc w:val="both"/>
            <w:divId w:val="796147753"/>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31.</w:t>
          </w:r>
          <w:r w:rsidRPr="00453B55">
            <w:rPr>
              <w:rFonts w:ascii="Times New Roman" w:eastAsia="Times New Roman" w:hAnsi="Times New Roman" w:cs="Times New Roman"/>
              <w:sz w:val="24"/>
              <w:szCs w:val="24"/>
            </w:rPr>
            <w:tab/>
            <w:t>LICENSE 4.0 BY-NC-SA.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http://dx.doi.org/10.30827/ars.v59i3.7387</w:t>
          </w:r>
        </w:p>
        <w:p w14:paraId="5604A373" w14:textId="77777777" w:rsidR="00AD1666" w:rsidRPr="00453B55" w:rsidRDefault="00AD1666" w:rsidP="00453B55">
          <w:pPr>
            <w:autoSpaceDE w:val="0"/>
            <w:autoSpaceDN w:val="0"/>
            <w:spacing w:line="480" w:lineRule="auto"/>
            <w:ind w:hanging="640"/>
            <w:jc w:val="both"/>
            <w:divId w:val="1926180837"/>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32.</w:t>
          </w:r>
          <w:r w:rsidRPr="00453B55">
            <w:rPr>
              <w:rFonts w:ascii="Times New Roman" w:eastAsia="Times New Roman" w:hAnsi="Times New Roman" w:cs="Times New Roman"/>
              <w:sz w:val="24"/>
              <w:szCs w:val="24"/>
            </w:rPr>
            <w:tab/>
            <w:t>Tendencias de Adherencia a Antidepresivos en | Psiquiatria.com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https://psiquiatria.com/bibliopsiquis/tendencias-de-adherencia-a-antidepresivos-en-una-unidad-de-salud-mental/</w:t>
          </w:r>
        </w:p>
        <w:p w14:paraId="0AFF46A0" w14:textId="77777777" w:rsidR="00AD1666" w:rsidRPr="00453B55" w:rsidRDefault="00AD1666" w:rsidP="00453B55">
          <w:pPr>
            <w:autoSpaceDE w:val="0"/>
            <w:autoSpaceDN w:val="0"/>
            <w:spacing w:line="480" w:lineRule="auto"/>
            <w:ind w:hanging="640"/>
            <w:jc w:val="both"/>
            <w:divId w:val="30039382"/>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33.</w:t>
          </w:r>
          <w:r w:rsidRPr="00453B55">
            <w:rPr>
              <w:rFonts w:ascii="Times New Roman" w:eastAsia="Times New Roman" w:hAnsi="Times New Roman" w:cs="Times New Roman"/>
              <w:sz w:val="24"/>
              <w:szCs w:val="24"/>
            </w:rPr>
            <w:tab/>
            <w:t>Torres Saldaña A, Ortiz Sánchez Y, Martínez Suárez H, Fernández Corrales YN, Pacheco Ballester D, Torres Saldaña A, et al. Factores asociados a la adherencia al tratamiento en pacientes con depresión. Multimed [Internet]. 2019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w:t>
          </w:r>
          <w:r w:rsidRPr="00453B55">
            <w:rPr>
              <w:rFonts w:ascii="Times New Roman" w:eastAsia="Times New Roman" w:hAnsi="Times New Roman" w:cs="Times New Roman"/>
              <w:sz w:val="24"/>
              <w:szCs w:val="24"/>
            </w:rPr>
            <w:lastRenderedPageBreak/>
            <w:t xml:space="preserve">2];23(1):1–10.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http://scielo.sld.cu/scielo.php?script=sci_arttext&amp;pid=S1028-48182019000100001&amp;lng=es&amp;nrm=iso&amp;tlng=en</w:t>
          </w:r>
        </w:p>
        <w:p w14:paraId="7E45256A" w14:textId="77777777" w:rsidR="00AD1666" w:rsidRPr="00453B55" w:rsidRDefault="00AD1666" w:rsidP="00453B55">
          <w:pPr>
            <w:autoSpaceDE w:val="0"/>
            <w:autoSpaceDN w:val="0"/>
            <w:spacing w:line="480" w:lineRule="auto"/>
            <w:ind w:hanging="640"/>
            <w:jc w:val="both"/>
            <w:divId w:val="1246648690"/>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34.</w:t>
          </w:r>
          <w:r w:rsidRPr="00453B55">
            <w:rPr>
              <w:rFonts w:ascii="Times New Roman" w:eastAsia="Times New Roman" w:hAnsi="Times New Roman" w:cs="Times New Roman"/>
              <w:sz w:val="24"/>
              <w:szCs w:val="24"/>
            </w:rPr>
            <w:tab/>
            <w:t>Pautas de Actuación y Seguimiento frente a la Depresión | FFOMC [Internet].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https://www.ffomc.org/noticias/pautas-de-actuacion-y-seguimiento-frente-la-depresion</w:t>
          </w:r>
        </w:p>
        <w:p w14:paraId="3DB943AD" w14:textId="77777777" w:rsidR="00AD1666" w:rsidRPr="00453B55" w:rsidRDefault="00AD1666" w:rsidP="00453B55">
          <w:pPr>
            <w:autoSpaceDE w:val="0"/>
            <w:autoSpaceDN w:val="0"/>
            <w:spacing w:line="480" w:lineRule="auto"/>
            <w:ind w:hanging="640"/>
            <w:jc w:val="both"/>
            <w:divId w:val="77600896"/>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35.</w:t>
          </w:r>
          <w:r w:rsidRPr="00453B55">
            <w:rPr>
              <w:rFonts w:ascii="Times New Roman" w:eastAsia="Times New Roman" w:hAnsi="Times New Roman" w:cs="Times New Roman"/>
              <w:sz w:val="24"/>
              <w:szCs w:val="24"/>
            </w:rPr>
            <w:tab/>
            <w:t xml:space="preserve">Garay </w:t>
          </w:r>
          <w:proofErr w:type="spellStart"/>
          <w:r w:rsidRPr="00453B55">
            <w:rPr>
              <w:rFonts w:ascii="Times New Roman" w:eastAsia="Times New Roman" w:hAnsi="Times New Roman" w:cs="Times New Roman"/>
              <w:sz w:val="24"/>
              <w:szCs w:val="24"/>
            </w:rPr>
            <w:t>Cardenas</w:t>
          </w:r>
          <w:proofErr w:type="spellEnd"/>
          <w:r w:rsidRPr="00453B55">
            <w:rPr>
              <w:rFonts w:ascii="Times New Roman" w:eastAsia="Times New Roman" w:hAnsi="Times New Roman" w:cs="Times New Roman"/>
              <w:sz w:val="24"/>
              <w:szCs w:val="24"/>
            </w:rPr>
            <w:t xml:space="preserve"> EL, </w:t>
          </w:r>
          <w:proofErr w:type="spellStart"/>
          <w:r w:rsidRPr="00453B55">
            <w:rPr>
              <w:rFonts w:ascii="Times New Roman" w:eastAsia="Times New Roman" w:hAnsi="Times New Roman" w:cs="Times New Roman"/>
              <w:sz w:val="24"/>
              <w:szCs w:val="24"/>
            </w:rPr>
            <w:t>Leon</w:t>
          </w:r>
          <w:proofErr w:type="spellEnd"/>
          <w:r w:rsidRPr="00453B55">
            <w:rPr>
              <w:rFonts w:ascii="Times New Roman" w:eastAsia="Times New Roman" w:hAnsi="Times New Roman" w:cs="Times New Roman"/>
              <w:sz w:val="24"/>
              <w:szCs w:val="24"/>
            </w:rPr>
            <w:t xml:space="preserve"> Castro CR. Factores asociados y adherencia al tratamiento de psicotrópicos en pacientes del Centro de Salud Mental Comunitario Tayacaja – Huancavelica. 2022. Universidad Privada de Huancayo Franklin Roosevelt [Internet]. 2023 Mar 17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3];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http://repositorio.uroosevelt.edu.pe/handle/20.500.14140/1651</w:t>
          </w:r>
        </w:p>
        <w:p w14:paraId="07661A8B" w14:textId="77777777" w:rsidR="00AD1666" w:rsidRPr="00453B55" w:rsidRDefault="00AD1666" w:rsidP="00453B55">
          <w:pPr>
            <w:autoSpaceDE w:val="0"/>
            <w:autoSpaceDN w:val="0"/>
            <w:spacing w:line="480" w:lineRule="auto"/>
            <w:ind w:hanging="640"/>
            <w:jc w:val="both"/>
            <w:divId w:val="2100983653"/>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36.</w:t>
          </w:r>
          <w:r w:rsidRPr="00453B55">
            <w:rPr>
              <w:rFonts w:ascii="Times New Roman" w:eastAsia="Times New Roman" w:hAnsi="Times New Roman" w:cs="Times New Roman"/>
              <w:sz w:val="24"/>
              <w:szCs w:val="24"/>
            </w:rPr>
            <w:tab/>
            <w:t xml:space="preserve">Carmen Tricas </w:t>
          </w:r>
          <w:proofErr w:type="spellStart"/>
          <w:r w:rsidRPr="00453B55">
            <w:rPr>
              <w:rFonts w:ascii="Times New Roman" w:eastAsia="Times New Roman" w:hAnsi="Times New Roman" w:cs="Times New Roman"/>
              <w:sz w:val="24"/>
              <w:szCs w:val="24"/>
            </w:rPr>
            <w:t>Ranchal</w:t>
          </w:r>
          <w:proofErr w:type="spellEnd"/>
          <w:r w:rsidRPr="00453B55">
            <w:rPr>
              <w:rFonts w:ascii="Times New Roman" w:eastAsia="Times New Roman" w:hAnsi="Times New Roman" w:cs="Times New Roman"/>
              <w:sz w:val="24"/>
              <w:szCs w:val="24"/>
            </w:rPr>
            <w:t xml:space="preserve"> </w:t>
          </w:r>
          <w:proofErr w:type="gramStart"/>
          <w:r w:rsidRPr="00453B55">
            <w:rPr>
              <w:rFonts w:ascii="Times New Roman" w:eastAsia="Times New Roman" w:hAnsi="Times New Roman" w:cs="Times New Roman"/>
              <w:sz w:val="24"/>
              <w:szCs w:val="24"/>
            </w:rPr>
            <w:t>Director</w:t>
          </w:r>
          <w:proofErr w:type="gramEnd"/>
          <w:r w:rsidRPr="00453B55">
            <w:rPr>
              <w:rFonts w:ascii="Times New Roman" w:eastAsia="Times New Roman" w:hAnsi="Times New Roman" w:cs="Times New Roman"/>
              <w:sz w:val="24"/>
              <w:szCs w:val="24"/>
            </w:rPr>
            <w:t xml:space="preserve"> A. Trabajo Fin de Grado. 2018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http://zaguan.unizar.es</w:t>
          </w:r>
        </w:p>
        <w:p w14:paraId="7315000A" w14:textId="77777777" w:rsidR="00AD1666" w:rsidRPr="00453B55" w:rsidRDefault="00AD1666" w:rsidP="00453B55">
          <w:pPr>
            <w:autoSpaceDE w:val="0"/>
            <w:autoSpaceDN w:val="0"/>
            <w:spacing w:line="480" w:lineRule="auto"/>
            <w:ind w:hanging="640"/>
            <w:jc w:val="both"/>
            <w:divId w:val="1982536276"/>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37.</w:t>
          </w:r>
          <w:r w:rsidRPr="00453B55">
            <w:rPr>
              <w:rFonts w:ascii="Times New Roman" w:eastAsia="Times New Roman" w:hAnsi="Times New Roman" w:cs="Times New Roman"/>
              <w:sz w:val="24"/>
              <w:szCs w:val="24"/>
            </w:rPr>
            <w:tab/>
            <w:t>Richard T, Campos AI, Georgina E, Arauco P. Distorsiones cognitivas y adherencia terapéutica en pacientes con diagnóstico de ansiedad y/o depresión en un centro de salud mental comunitario Huancayo 2021. Universidad Continental [Internet]. 2022 [</w:t>
          </w:r>
          <w:proofErr w:type="spellStart"/>
          <w:r w:rsidRPr="00453B55">
            <w:rPr>
              <w:rFonts w:ascii="Times New Roman" w:eastAsia="Times New Roman" w:hAnsi="Times New Roman" w:cs="Times New Roman"/>
              <w:sz w:val="24"/>
              <w:szCs w:val="24"/>
            </w:rPr>
            <w:t>cited</w:t>
          </w:r>
          <w:proofErr w:type="spellEnd"/>
          <w:r w:rsidRPr="00453B55">
            <w:rPr>
              <w:rFonts w:ascii="Times New Roman" w:eastAsia="Times New Roman" w:hAnsi="Times New Roman" w:cs="Times New Roman"/>
              <w:sz w:val="24"/>
              <w:szCs w:val="24"/>
            </w:rPr>
            <w:t xml:space="preserve"> 2023 Oct 2]; </w:t>
          </w:r>
          <w:proofErr w:type="spellStart"/>
          <w:r w:rsidRPr="00453B55">
            <w:rPr>
              <w:rFonts w:ascii="Times New Roman" w:eastAsia="Times New Roman" w:hAnsi="Times New Roman" w:cs="Times New Roman"/>
              <w:sz w:val="24"/>
              <w:szCs w:val="24"/>
            </w:rPr>
            <w:t>Available</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from</w:t>
          </w:r>
          <w:proofErr w:type="spellEnd"/>
          <w:r w:rsidRPr="00453B55">
            <w:rPr>
              <w:rFonts w:ascii="Times New Roman" w:eastAsia="Times New Roman" w:hAnsi="Times New Roman" w:cs="Times New Roman"/>
              <w:sz w:val="24"/>
              <w:szCs w:val="24"/>
            </w:rPr>
            <w:t>: https://repositorio.continental.edu.pe/handle/20.500.12394/11994</w:t>
          </w:r>
        </w:p>
        <w:p w14:paraId="07AF6CA8" w14:textId="77777777" w:rsidR="00AD1666" w:rsidRPr="00453B55" w:rsidRDefault="00AD1666" w:rsidP="00453B55">
          <w:pPr>
            <w:autoSpaceDE w:val="0"/>
            <w:autoSpaceDN w:val="0"/>
            <w:spacing w:line="480" w:lineRule="auto"/>
            <w:ind w:hanging="640"/>
            <w:jc w:val="both"/>
            <w:divId w:val="693192796"/>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38.</w:t>
          </w:r>
          <w:r w:rsidRPr="00453B55">
            <w:rPr>
              <w:rFonts w:ascii="Times New Roman" w:eastAsia="Times New Roman" w:hAnsi="Times New Roman" w:cs="Times New Roman"/>
              <w:sz w:val="24"/>
              <w:szCs w:val="24"/>
            </w:rPr>
            <w:tab/>
            <w:t xml:space="preserve">Alvear Velásquez MJ, Sandoval Carrión IP. Adherencia al Tratamiento Psicofarmacológico de los Pacientes con Trastornos Mentales Graves y Persistentes: Revisión Sistemática. </w:t>
          </w:r>
          <w:proofErr w:type="spellStart"/>
          <w:r w:rsidRPr="00453B55">
            <w:rPr>
              <w:rFonts w:ascii="Times New Roman" w:eastAsia="Times New Roman" w:hAnsi="Times New Roman" w:cs="Times New Roman"/>
              <w:sz w:val="24"/>
              <w:szCs w:val="24"/>
            </w:rPr>
            <w:t>Rev</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Colomb</w:t>
          </w:r>
          <w:proofErr w:type="spellEnd"/>
          <w:r w:rsidRPr="00453B55">
            <w:rPr>
              <w:rFonts w:ascii="Times New Roman" w:eastAsia="Times New Roman" w:hAnsi="Times New Roman" w:cs="Times New Roman"/>
              <w:sz w:val="24"/>
              <w:szCs w:val="24"/>
            </w:rPr>
            <w:t xml:space="preserve"> </w:t>
          </w:r>
          <w:proofErr w:type="spellStart"/>
          <w:r w:rsidRPr="00453B55">
            <w:rPr>
              <w:rFonts w:ascii="Times New Roman" w:eastAsia="Times New Roman" w:hAnsi="Times New Roman" w:cs="Times New Roman"/>
              <w:sz w:val="24"/>
              <w:szCs w:val="24"/>
            </w:rPr>
            <w:t>Psiquiatr</w:t>
          </w:r>
          <w:proofErr w:type="spellEnd"/>
          <w:r w:rsidRPr="00453B55">
            <w:rPr>
              <w:rFonts w:ascii="Times New Roman" w:eastAsia="Times New Roman" w:hAnsi="Times New Roman" w:cs="Times New Roman"/>
              <w:sz w:val="24"/>
              <w:szCs w:val="24"/>
            </w:rPr>
            <w:t xml:space="preserve">. 2022 Mar 2; </w:t>
          </w:r>
        </w:p>
        <w:p w14:paraId="6FE82798" w14:textId="77777777" w:rsidR="00AD1666" w:rsidRPr="00453B55" w:rsidRDefault="00AD1666" w:rsidP="00453B55">
          <w:pPr>
            <w:autoSpaceDE w:val="0"/>
            <w:autoSpaceDN w:val="0"/>
            <w:spacing w:line="480" w:lineRule="auto"/>
            <w:ind w:hanging="640"/>
            <w:jc w:val="both"/>
            <w:divId w:val="555702423"/>
            <w:rPr>
              <w:rFonts w:ascii="Times New Roman" w:eastAsia="Times New Roman" w:hAnsi="Times New Roman" w:cs="Times New Roman"/>
              <w:sz w:val="24"/>
              <w:szCs w:val="24"/>
            </w:rPr>
          </w:pPr>
          <w:r w:rsidRPr="00453B55">
            <w:rPr>
              <w:rFonts w:ascii="Times New Roman" w:eastAsia="Times New Roman" w:hAnsi="Times New Roman" w:cs="Times New Roman"/>
              <w:sz w:val="24"/>
              <w:szCs w:val="24"/>
            </w:rPr>
            <w:t>39.</w:t>
          </w:r>
          <w:r w:rsidRPr="00453B55">
            <w:rPr>
              <w:rFonts w:ascii="Times New Roman" w:eastAsia="Times New Roman" w:hAnsi="Times New Roman" w:cs="Times New Roman"/>
              <w:sz w:val="24"/>
              <w:szCs w:val="24"/>
            </w:rPr>
            <w:tab/>
            <w:t xml:space="preserve">Pérez S, Milagros K, Cirujano Asesor M, Rodríguez Z, Manuel J. "FACTORES RELACIONADOS A LA NO ADHERENCIA AL Tesis presentada por </w:t>
          </w:r>
          <w:proofErr w:type="gramStart"/>
          <w:r w:rsidRPr="00453B55">
            <w:rPr>
              <w:rFonts w:ascii="Times New Roman" w:eastAsia="Times New Roman" w:hAnsi="Times New Roman" w:cs="Times New Roman"/>
              <w:sz w:val="24"/>
              <w:szCs w:val="24"/>
            </w:rPr>
            <w:t>la bachiller</w:t>
          </w:r>
          <w:proofErr w:type="gramEnd"/>
          <w:r w:rsidRPr="00453B55">
            <w:rPr>
              <w:rFonts w:ascii="Times New Roman" w:eastAsia="Times New Roman" w:hAnsi="Times New Roman" w:cs="Times New Roman"/>
              <w:sz w:val="24"/>
              <w:szCs w:val="24"/>
            </w:rPr>
            <w:t xml:space="preserve">. </w:t>
          </w:r>
        </w:p>
        <w:p w14:paraId="61A12A98" w14:textId="77777777" w:rsidR="00177CFC" w:rsidRDefault="00AD1666" w:rsidP="00177CFC">
          <w:pPr>
            <w:spacing w:line="480" w:lineRule="auto"/>
            <w:jc w:val="both"/>
            <w:rPr>
              <w:rFonts w:ascii="Times New Roman" w:hAnsi="Times New Roman" w:cs="Times New Roman"/>
              <w:sz w:val="24"/>
              <w:szCs w:val="24"/>
            </w:rPr>
          </w:pPr>
          <w:r w:rsidRPr="00453B55">
            <w:rPr>
              <w:rFonts w:ascii="Times New Roman" w:eastAsia="Times New Roman" w:hAnsi="Times New Roman" w:cs="Times New Roman"/>
              <w:sz w:val="24"/>
              <w:szCs w:val="24"/>
            </w:rPr>
            <w:t> </w:t>
          </w:r>
        </w:p>
      </w:sdtContent>
    </w:sdt>
    <w:p w14:paraId="430D6EFA" w14:textId="50A9316F" w:rsidR="004C60D8" w:rsidRDefault="004C60D8" w:rsidP="00A5418E">
      <w:pPr>
        <w:spacing w:line="480" w:lineRule="auto"/>
        <w:jc w:val="both"/>
        <w:rPr>
          <w:rFonts w:ascii="Times New Roman" w:hAnsi="Times New Roman" w:cs="Times New Roman"/>
          <w:noProof/>
          <w:sz w:val="24"/>
          <w:szCs w:val="24"/>
        </w:rPr>
      </w:pPr>
    </w:p>
    <w:p w14:paraId="05DA45F2" w14:textId="346600B4" w:rsidR="00394484" w:rsidRDefault="00394484" w:rsidP="00A5418E">
      <w:pPr>
        <w:spacing w:line="480" w:lineRule="auto"/>
        <w:jc w:val="both"/>
        <w:rPr>
          <w:rFonts w:ascii="Times New Roman" w:hAnsi="Times New Roman" w:cs="Times New Roman"/>
          <w:noProof/>
          <w:sz w:val="24"/>
          <w:szCs w:val="24"/>
        </w:rPr>
      </w:pPr>
    </w:p>
    <w:p w14:paraId="4835C332" w14:textId="0F86A86B" w:rsidR="00394484" w:rsidRDefault="00394484" w:rsidP="00A5418E">
      <w:pPr>
        <w:spacing w:line="480" w:lineRule="auto"/>
        <w:jc w:val="both"/>
        <w:rPr>
          <w:rFonts w:ascii="Times New Roman" w:hAnsi="Times New Roman" w:cs="Times New Roman"/>
          <w:noProof/>
          <w:sz w:val="24"/>
          <w:szCs w:val="24"/>
        </w:rPr>
      </w:pPr>
    </w:p>
    <w:p w14:paraId="56327098" w14:textId="3BF7C339" w:rsidR="00394484" w:rsidRDefault="00547254" w:rsidP="00A5418E">
      <w:pPr>
        <w:spacing w:line="480" w:lineRule="auto"/>
        <w:jc w:val="both"/>
        <w:rPr>
          <w:rFonts w:ascii="Times New Roman" w:hAnsi="Times New Roman" w:cs="Times New Roman"/>
          <w:noProof/>
          <w:sz w:val="24"/>
          <w:szCs w:val="24"/>
        </w:rPr>
      </w:pPr>
      <w:r>
        <w:rPr>
          <w:noProof/>
        </w:rPr>
        <w:drawing>
          <wp:anchor distT="0" distB="0" distL="114300" distR="114300" simplePos="0" relativeHeight="251694592" behindDoc="0" locked="0" layoutInCell="1" allowOverlap="1" wp14:anchorId="790DD940" wp14:editId="71CECBD2">
            <wp:simplePos x="0" y="0"/>
            <wp:positionH relativeFrom="margin">
              <wp:align>center</wp:align>
            </wp:positionH>
            <wp:positionV relativeFrom="page">
              <wp:align>bottom</wp:align>
            </wp:positionV>
            <wp:extent cx="10377487" cy="6689897"/>
            <wp:effectExtent l="0" t="4128" r="953" b="952"/>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cstate="print">
                      <a:extLst>
                        <a:ext uri="{BEBA8EAE-BF5A-486C-A8C5-ECC9F3942E4B}">
                          <a14:imgProps xmlns:a14="http://schemas.microsoft.com/office/drawing/2010/main">
                            <a14:imgLayer r:embed="rId24">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t="4442" r="2635" b="6645"/>
                    <a:stretch/>
                  </pic:blipFill>
                  <pic:spPr bwMode="auto">
                    <a:xfrm rot="5400000">
                      <a:off x="0" y="0"/>
                      <a:ext cx="10377487" cy="668989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EAE75E7" w14:textId="2BF87B63" w:rsidR="00394484" w:rsidRPr="002328C2" w:rsidRDefault="00394484" w:rsidP="00A5418E">
      <w:pPr>
        <w:spacing w:line="480" w:lineRule="auto"/>
        <w:jc w:val="both"/>
        <w:rPr>
          <w:b/>
          <w:noProof/>
        </w:rPr>
      </w:pPr>
    </w:p>
    <w:sectPr w:rsidR="00394484" w:rsidRPr="002328C2" w:rsidSect="00A5418E">
      <w:pgSz w:w="11906" w:h="16838"/>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3F9D90" w14:textId="77777777" w:rsidR="002833E2" w:rsidRDefault="002833E2">
      <w:r>
        <w:separator/>
      </w:r>
    </w:p>
  </w:endnote>
  <w:endnote w:type="continuationSeparator" w:id="0">
    <w:p w14:paraId="0E2F70A1" w14:textId="77777777" w:rsidR="002833E2" w:rsidRDefault="002833E2">
      <w:r>
        <w:continuationSeparator/>
      </w:r>
    </w:p>
  </w:endnote>
  <w:endnote w:type="continuationNotice" w:id="1">
    <w:p w14:paraId="2777708B" w14:textId="77777777" w:rsidR="002833E2" w:rsidRDefault="002833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dobe Devanagari">
    <w:altName w:val="Calibri"/>
    <w:panose1 w:val="02040503050201020203"/>
    <w:charset w:val="00"/>
    <w:family w:val="roman"/>
    <w:notTrueType/>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944A81" w14:textId="24AA93C2" w:rsidR="00881953" w:rsidRDefault="00881953">
    <w:pPr>
      <w:pStyle w:val="Piedepgina"/>
      <w:jc w:val="right"/>
    </w:pPr>
  </w:p>
  <w:p w14:paraId="222FA811" w14:textId="77777777" w:rsidR="00881953" w:rsidRDefault="0088195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8405623"/>
      <w:docPartObj>
        <w:docPartGallery w:val="Page Numbers (Bottom of Page)"/>
        <w:docPartUnique/>
      </w:docPartObj>
    </w:sdtPr>
    <w:sdtContent>
      <w:p w14:paraId="5B9D1FF0" w14:textId="77777777" w:rsidR="00A5418E" w:rsidRDefault="00A5418E">
        <w:pPr>
          <w:pStyle w:val="Piedepgina"/>
          <w:jc w:val="right"/>
        </w:pPr>
        <w:r>
          <w:fldChar w:fldCharType="begin"/>
        </w:r>
        <w:r>
          <w:instrText>PAGE   \* MERGEFORMAT</w:instrText>
        </w:r>
        <w:r>
          <w:fldChar w:fldCharType="separate"/>
        </w:r>
        <w:r>
          <w:t>2</w:t>
        </w:r>
        <w:r>
          <w:fldChar w:fldCharType="end"/>
        </w:r>
      </w:p>
    </w:sdtContent>
  </w:sdt>
  <w:p w14:paraId="35DF1D52" w14:textId="77777777" w:rsidR="00A5418E" w:rsidRDefault="00A5418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E4180" w14:textId="77777777" w:rsidR="00A5418E" w:rsidRPr="004C5EC6" w:rsidRDefault="00A5418E" w:rsidP="00A5418E">
    <w:pPr>
      <w:pStyle w:val="Piedepgina"/>
      <w:jc w:val="right"/>
      <w:rPr>
        <w:caps/>
      </w:rPr>
    </w:pPr>
  </w:p>
  <w:p w14:paraId="28A27727" w14:textId="7AFB3ADE" w:rsidR="00E526E3" w:rsidRDefault="00E526E3" w:rsidP="00A5418E">
    <w:pPr>
      <w:pStyle w:val="Piedepgina"/>
      <w:jc w:val="right"/>
    </w:pPr>
    <w:r w:rsidRPr="004C5EC6">
      <w:rPr>
        <w:caps/>
      </w:rPr>
      <w:fldChar w:fldCharType="begin"/>
    </w:r>
    <w:r w:rsidRPr="004C5EC6">
      <w:rPr>
        <w:caps/>
      </w:rPr>
      <w:instrText>PAGE   \* MERGEFORMAT</w:instrText>
    </w:r>
    <w:r w:rsidRPr="004C5EC6">
      <w:rPr>
        <w:caps/>
      </w:rPr>
      <w:fldChar w:fldCharType="separate"/>
    </w:r>
    <w:r w:rsidRPr="004C5EC6">
      <w:rPr>
        <w:caps/>
      </w:rPr>
      <w:t>2</w:t>
    </w:r>
    <w:r w:rsidRPr="004C5EC6">
      <w:rPr>
        <w:caps/>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1BAF8" w14:textId="77777777" w:rsidR="00A5418E" w:rsidRPr="004C5EC6" w:rsidRDefault="00A5418E" w:rsidP="00A5418E">
    <w:pPr>
      <w:pStyle w:val="Piedepgina"/>
      <w:rPr>
        <w:caps/>
      </w:rPr>
    </w:pPr>
  </w:p>
  <w:p w14:paraId="149E945D" w14:textId="77777777" w:rsidR="00A5418E" w:rsidRDefault="00A5418E" w:rsidP="00A5418E">
    <w:pPr>
      <w:pStyle w:val="Piedepgina"/>
      <w:jc w:val="right"/>
    </w:pPr>
    <w:r w:rsidRPr="004C5EC6">
      <w:rPr>
        <w:caps/>
      </w:rPr>
      <w:fldChar w:fldCharType="begin"/>
    </w:r>
    <w:r w:rsidRPr="004C5EC6">
      <w:rPr>
        <w:caps/>
      </w:rPr>
      <w:instrText>PAGE   \* MERGEFORMAT</w:instrText>
    </w:r>
    <w:r w:rsidRPr="004C5EC6">
      <w:rPr>
        <w:caps/>
      </w:rPr>
      <w:fldChar w:fldCharType="separate"/>
    </w:r>
    <w:r w:rsidRPr="004C5EC6">
      <w:rPr>
        <w:caps/>
      </w:rPr>
      <w:t>2</w:t>
    </w:r>
    <w:r w:rsidRPr="004C5EC6">
      <w:rPr>
        <w:cap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7C92FE" w14:textId="77777777" w:rsidR="002833E2" w:rsidRDefault="002833E2">
      <w:r>
        <w:separator/>
      </w:r>
    </w:p>
  </w:footnote>
  <w:footnote w:type="continuationSeparator" w:id="0">
    <w:p w14:paraId="4A49EC36" w14:textId="77777777" w:rsidR="002833E2" w:rsidRDefault="002833E2">
      <w:r>
        <w:continuationSeparator/>
      </w:r>
    </w:p>
  </w:footnote>
  <w:footnote w:type="continuationNotice" w:id="1">
    <w:p w14:paraId="0841F921" w14:textId="77777777" w:rsidR="002833E2" w:rsidRDefault="002833E2"/>
  </w:footnote>
  <w:footnote w:id="2">
    <w:p w14:paraId="765D1485" w14:textId="1F698146" w:rsidR="00B2187F" w:rsidRPr="00D96366" w:rsidRDefault="00B2187F">
      <w:pPr>
        <w:pStyle w:val="Textonotapie"/>
        <w:rPr>
          <w:rFonts w:ascii="Times New Roman" w:hAnsi="Times New Roman" w:cs="Times New Roman"/>
        </w:rPr>
      </w:pPr>
      <w:r w:rsidRPr="00D96366">
        <w:rPr>
          <w:rStyle w:val="Refdenotaalpie"/>
          <w:rFonts w:ascii="Times New Roman" w:hAnsi="Times New Roman" w:cs="Times New Roman"/>
        </w:rPr>
        <w:footnoteRef/>
      </w:r>
      <w:r w:rsidRPr="00D96366">
        <w:rPr>
          <w:rFonts w:ascii="Times New Roman" w:hAnsi="Times New Roman" w:cs="Times New Roman"/>
        </w:rPr>
        <w:t xml:space="preserve"> Campos R, Paucar </w:t>
      </w:r>
      <w:r w:rsidR="00A85FED" w:rsidRPr="00D96366">
        <w:rPr>
          <w:rFonts w:ascii="Times New Roman" w:hAnsi="Times New Roman" w:cs="Times New Roman"/>
        </w:rPr>
        <w:t>E, 2022</w:t>
      </w:r>
      <w:sdt>
        <w:sdtPr>
          <w:rPr>
            <w:rFonts w:ascii="Times New Roman" w:hAnsi="Times New Roman" w:cs="Times New Roman"/>
            <w:color w:val="000000"/>
          </w:rPr>
          <w:tag w:val="MENDELEY_CITATION_v3_eyJjaXRhdGlvbklEIjoiTUVOREVMRVlfQ0lUQVRJT05fMzFiZWY5ODMtNTBmOC00NGI3LWEyOWYtNGRhMjAyZTM3YjE0IiwicHJvcGVydGllcyI6eyJub3RlSW5kZXgiOjB9LCJpc0VkaXRlZCI6ZmFsc2UsIm1hbnVhbE92ZXJyaWRlIjp7ImlzTWFudWFsbHlPdmVycmlkZGVuIjpmYWxzZSwiY2l0ZXByb2NUZXh0IjoiKDM3KSIsIm1hbnVhbE92ZXJyaWRlVGV4dCI6IiJ9LCJjaXRhdGlvbkl0ZW1zIjpbeyJpZCI6IjRkMzI2MDliLWRhN2QtMzNkZC1iODNjLTdkZWNiOTNhN2E2YSIsIml0ZW1EYXRhIjp7InR5cGUiOiJhcnRpY2xlLWpvdXJuYWwiLCJpZCI6IjRkMzI2MDliLWRhN2QtMzNkZC1iODNjLTdkZWNiOTNhN2E2YSIsInRpdGxlIjoiRGlzdG9yc2lvbmVzIGNvZ25pdGl2YXMgeSBhZGhlcmVuY2lhIHRlcmFww6l1dGljYSBlbiBwYWNpZW50ZXMgY29uIGRpYWduw7NzdGljbyBkZSBhbnNpZWRhZCB5L28gZGVwcmVzacOzbiBlbiB1biBjZW50cm8gZGUgc2FsdWQgbWVudGFsIGNvbXVuaXRhcmlvIEh1YW5jYXlvIDIwMjEiLCJhdXRob3IiOlt7ImZhbWlseSI6IlJpY2hhcmQiLCJnaXZlbiI6IlRlc2lzIiwicGFyc2UtbmFtZXMiOmZhbHNlLCJkcm9wcGluZy1wYXJ0aWNsZSI6IiIsIm5vbi1kcm9wcGluZy1wYXJ0aWNsZSI6IiJ9LHsiZmFtaWx5IjoiQ2FtcG9zIiwiZ2l2ZW4iOiJBbnRvbnkgSW5jaGUiLCJwYXJzZS1uYW1lcyI6ZmFsc2UsImRyb3BwaW5nLXBhcnRpY2xlIjoiIiwibm9uLWRyb3BwaW5nLXBhcnRpY2xlIjoiIn0seyJmYW1pbHkiOiJHZW9yZ2luYSIsImdpdmVuIjoiRXJpa2EiLCJwYXJzZS1uYW1lcyI6ZmFsc2UsImRyb3BwaW5nLXBhcnRpY2xlIjoiIiwibm9uLWRyb3BwaW5nLXBhcnRpY2xlIjoiIn0seyJmYW1pbHkiOiJBcmF1Y28iLCJnaXZlbiI6IlBhdWNhciIsInBhcnNlLW5hbWVzIjpmYWxzZSwiZHJvcHBpbmctcGFydGljbGUiOiIiLCJub24tZHJvcHBpbmctcGFydGljbGUiOiIifV0sImNvbnRhaW5lci10aXRsZSI6IlVuaXZlcnNpZGFkIENvbnRpbmVudGFsIiwiYWNjZXNzZWQiOnsiZGF0ZS1wYXJ0cyI6W1syMDIzLDEwLDJdXX0sIlVSTCI6Imh0dHBzOi8vcmVwb3NpdG9yaW8uY29udGluZW50YWwuZWR1LnBlL2hhbmRsZS8yMC41MDAuMTIzOTQvMTE5OTQiLCJpc3N1ZWQiOnsiZGF0ZS1wYXJ0cyI6W1syMDIyXV19LCJwdWJsaXNoZXIiOiJVbml2ZXJzaWRhZCBDb250aW5lbnRhbCIsImNvbnRhaW5lci10aXRsZS1zaG9ydCI6IiJ9LCJpc1RlbXBvcmFyeSI6ZmFsc2V9XX0="/>
          <w:id w:val="1754010638"/>
          <w:placeholder>
            <w:docPart w:val="DefaultPlaceholder_-1854013440"/>
          </w:placeholder>
        </w:sdtPr>
        <w:sdtContent>
          <w:r w:rsidR="00A61445" w:rsidRPr="00A61445">
            <w:rPr>
              <w:rFonts w:ascii="Times New Roman" w:hAnsi="Times New Roman" w:cs="Times New Roman"/>
              <w:color w:val="000000"/>
            </w:rPr>
            <w:t>(37)</w:t>
          </w:r>
        </w:sdtContent>
      </w:sdt>
    </w:p>
  </w:footnote>
  <w:footnote w:id="3">
    <w:p w14:paraId="7952998D" w14:textId="11B92338" w:rsidR="00A85FED" w:rsidRPr="00D96366" w:rsidRDefault="00A85FED">
      <w:pPr>
        <w:pStyle w:val="Textonotapie"/>
        <w:rPr>
          <w:rFonts w:ascii="Times New Roman" w:hAnsi="Times New Roman" w:cs="Times New Roman"/>
        </w:rPr>
      </w:pPr>
      <w:r w:rsidRPr="00D96366">
        <w:rPr>
          <w:rStyle w:val="Refdenotaalpie"/>
          <w:rFonts w:ascii="Times New Roman" w:hAnsi="Times New Roman" w:cs="Times New Roman"/>
        </w:rPr>
        <w:footnoteRef/>
      </w:r>
      <w:r w:rsidRPr="00D96366">
        <w:rPr>
          <w:rFonts w:ascii="Times New Roman" w:hAnsi="Times New Roman" w:cs="Times New Roman"/>
        </w:rPr>
        <w:t xml:space="preserve"> Torres A, </w:t>
      </w:r>
      <w:r w:rsidR="00693CE2" w:rsidRPr="00D96366">
        <w:rPr>
          <w:rFonts w:ascii="Times New Roman" w:hAnsi="Times New Roman" w:cs="Times New Roman"/>
        </w:rPr>
        <w:t xml:space="preserve">et al, 2019 </w:t>
      </w:r>
      <w:sdt>
        <w:sdtPr>
          <w:rPr>
            <w:rFonts w:ascii="Times New Roman" w:hAnsi="Times New Roman" w:cs="Times New Roman"/>
            <w:color w:val="000000"/>
          </w:rPr>
          <w:tag w:val="MENDELEY_CITATION_v3_eyJjaXRhdGlvbklEIjoiTUVOREVMRVlfQ0lUQVRJT05fZGQwOTk5MDEtNzIwNi00NGJhLWFkNmEtNmE0Y2IxZWRjMjAyIiwicHJvcGVydGllcyI6eyJub3RlSW5kZXgiOjB9LCJpc0VkaXRlZCI6ZmFsc2UsIm1hbnVhbE92ZXJyaWRlIjp7ImlzTWFudWFsbHlPdmVycmlkZGVuIjpmYWxzZSwiY2l0ZXByb2NUZXh0IjoiKDMzKSIsIm1hbnVhbE92ZXJyaWRlVGV4dCI6IiJ9LCJjaXRhdGlvbkl0ZW1zIjpbeyJpZCI6ImMwMzA1N2M1LWVjOGEtM2YyZC1iNmE2LTkzZmUxY2Q1MTY0YiIsIml0ZW1EYXRhIjp7InR5cGUiOiJhcnRpY2xlLWpvdXJuYWwiLCJpZCI6ImMwMzA1N2M1LWVjOGEtM2YyZC1iNmE2LTkzZmUxY2Q1MTY0YiIsInRpdGxlIjoiRmFjdG9yZXMgYXNvY2lhZG9zIGEgbGEgYWRoZXJlbmNpYSBhbCB0cmF0YW1pZW50byBlbiBwYWNpZW50ZXMgY29uIGRlcHJlc2nDs24iLCJhdXRob3IiOlt7ImZhbWlseSI6IlRvcnJlcyBTYWxkYcOxYSIsImdpdmVuIjoiQWRyaWVsIiwicGFyc2UtbmFtZXMiOmZhbHNlLCJkcm9wcGluZy1wYXJ0aWNsZSI6IiIsIm5vbi1kcm9wcGluZy1wYXJ0aWNsZSI6IiJ9LHsiZmFtaWx5IjoiT3J0aXogU8OhbmNoZXoiLCJnaXZlbiI6Ill1cmlzbmVsIiwicGFyc2UtbmFtZXMiOmZhbHNlLCJkcm9wcGluZy1wYXJ0aWNsZSI6IiIsIm5vbi1kcm9wcGluZy1wYXJ0aWNsZSI6IiJ9LHsiZmFtaWx5IjoiTWFydMOtbmV6IFN1w6FyZXoiLCJnaXZlbiI6IkhlcmliZXJ0byIsInBhcnNlLW5hbWVzIjpmYWxzZSwiZHJvcHBpbmctcGFydGljbGUiOiIiLCJub24tZHJvcHBpbmctcGFydGljbGUiOiIifSx7ImZhbWlseSI6IkZlcm7DoW5kZXogQ29ycmFsZXMiLCJnaXZlbiI6IllhbmFpc2EgTm9yYWlkYSIsInBhcnNlLW5hbWVzIjpmYWxzZSwiZHJvcHBpbmctcGFydGljbGUiOiIiLCJub24tZHJvcHBpbmctcGFydGljbGUiOiIifSx7ImZhbWlseSI6IlBhY2hlY28gQmFsbGVzdGVyIiwiZ2l2ZW4iOiJEYWNoZWxsIiwicGFyc2UtbmFtZXMiOmZhbHNlLCJkcm9wcGluZy1wYXJ0aWNsZSI6IiIsIm5vbi1kcm9wcGluZy1wYXJ0aWNsZSI6IiJ9LH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1dLCJjb250YWluZXItdGl0bGUiOiJNdWx0aW1lZCIsImFjY2Vzc2VkIjp7ImRhdGUtcGFydHMiOltbMjAyMywxMCwyXV19LCJJU1NOIjoiMTAyOC00ODE4IiwiVVJMIjoiaHR0cDovL3NjaWVsby5zbGQuY3Uvc2NpZWxvLnBocD9zY3JpcHQ9c2NpX2FydHRleHQmcGlkPVMxMDI4LTQ4MTgyMDE5MDAwMTAwMDAxJmxuZz1lcyZucm09aXNvJnRsbmc9ZW4iLCJpc3N1ZWQiOnsiZGF0ZS1wYXJ0cyI6W1syMDE5XV19LCJwYWdlIjoiMS0xMCIsInB1Ymxpc2hlciI6IjE5OTcsIENlbnRybyBQcm92aW5jaWFsIGRlIEluZm9ybWFjacOzbiBkZSBDaWVuY2lhcyBNw6lkaWNhcyIsImlzc3VlIjoiMSIsInZvbHVtZSI6IjIzIiwiY29udGFpbmVyLXRpdGxlLXNob3J0IjoiIn0sImlzVGVtcG9yYXJ5IjpmYWxzZX1dfQ=="/>
          <w:id w:val="-1964729058"/>
          <w:placeholder>
            <w:docPart w:val="DefaultPlaceholder_-1854013440"/>
          </w:placeholder>
        </w:sdtPr>
        <w:sdtContent>
          <w:r w:rsidR="00A61445" w:rsidRPr="00A61445">
            <w:rPr>
              <w:rFonts w:ascii="Times New Roman" w:hAnsi="Times New Roman" w:cs="Times New Roman"/>
              <w:color w:val="000000"/>
            </w:rPr>
            <w:t>(33)</w:t>
          </w:r>
        </w:sdtContent>
      </w:sdt>
    </w:p>
  </w:footnote>
  <w:footnote w:id="4">
    <w:p w14:paraId="5BC02F3A" w14:textId="20B1BDE1" w:rsidR="00693CE2" w:rsidRPr="00D96366" w:rsidRDefault="00693CE2">
      <w:pPr>
        <w:pStyle w:val="Textonotapie"/>
        <w:rPr>
          <w:rFonts w:ascii="Times New Roman" w:hAnsi="Times New Roman" w:cs="Times New Roman"/>
        </w:rPr>
      </w:pPr>
      <w:r w:rsidRPr="00D96366">
        <w:rPr>
          <w:rStyle w:val="Refdenotaalpie"/>
          <w:rFonts w:ascii="Times New Roman" w:hAnsi="Times New Roman" w:cs="Times New Roman"/>
        </w:rPr>
        <w:footnoteRef/>
      </w:r>
      <w:r w:rsidRPr="00D96366">
        <w:rPr>
          <w:rFonts w:ascii="Times New Roman" w:hAnsi="Times New Roman" w:cs="Times New Roman"/>
        </w:rPr>
        <w:t xml:space="preserve"> Alvear M, Sandoval </w:t>
      </w:r>
      <w:r w:rsidR="00945449" w:rsidRPr="00D96366">
        <w:rPr>
          <w:rFonts w:ascii="Times New Roman" w:hAnsi="Times New Roman" w:cs="Times New Roman"/>
        </w:rPr>
        <w:t xml:space="preserve">I, 2022 </w:t>
      </w:r>
      <w:sdt>
        <w:sdtPr>
          <w:rPr>
            <w:rFonts w:ascii="Times New Roman" w:hAnsi="Times New Roman" w:cs="Times New Roman"/>
            <w:color w:val="000000"/>
          </w:rPr>
          <w:tag w:val="MENDELEY_CITATION_v3_eyJjaXRhdGlvbklEIjoiTUVOREVMRVlfQ0lUQVRJT05fMTA4ODAxNDUtMWQzMi00MDk3LWEwYTUtYjc3MjVhYjUyOTUyIiwicHJvcGVydGllcyI6eyJub3RlSW5kZXgiOjB9LCJpc0VkaXRlZCI6ZmFsc2UsIm1hbnVhbE92ZXJyaWRlIjp7ImlzTWFudWFsbHlPdmVycmlkZGVuIjpmYWxzZSwiY2l0ZXByb2NUZXh0IjoiKDM4KSIsIm1hbnVhbE92ZXJyaWRlVGV4dCI6IiJ9LCJjaXRhdGlvbkl0ZW1zIjpbeyJpZCI6IjBiMmRhNmRiLWU5YzAtMzcwZS1iNTNmLTFjMzg2YjY5MmYyNiIsIml0ZW1EYXRhIjp7InR5cGUiOiJhcnRpY2xlLWpvdXJuYWwiLCJpZCI6IjBiMmRhNmRiLWU5YzAtMzcwZS1iNTNmLTFjMzg2YjY5MmYyNiIsInRpdGxlIjoiQWRoZXJlbmNpYSBhbCBUcmF0YW1pZW50byBQc2ljb2Zhcm1hY29sw7NnaWNvIGRlIGxvcyBQYWNpZW50ZXMgY29uIFRyYXN0b3Jub3MgTWVudGFsZXMgR3JhdmVzIHkgUGVyc2lzdGVudGVzOiBSZXZpc2nDs24gU2lzdGVtw6F0aWNhIiwiYXV0aG9yIjpbeyJmYW1pbHkiOiJBbHZlYXIgVmVsw6FzcXVleiIsImdpdmVuIjoiTWFyw61hIEpvc8OpIiwicGFyc2UtbmFtZXMiOmZhbHNlLCJkcm9wcGluZy1wYXJ0aWNsZSI6IiIsIm5vbi1kcm9wcGluZy1wYXJ0aWNsZSI6IiJ9LHsiZmFtaWx5IjoiU2FuZG92YWwgQ2FycmnDs24iLCJnaXZlbiI6Ikl2w6FuIFBhdHJpY2lvIiwicGFyc2UtbmFtZXMiOmZhbHNlLCJkcm9wcGluZy1wYXJ0aWNsZSI6IiIsIm5vbi1kcm9wcGluZy1wYXJ0aWNsZSI6IiJ9XSwiY29udGFpbmVyLXRpdGxlIjoiUmV2aXN0YSBDb2xvbWJpYW5hIGRlIFBzaXF1aWF0csOtYSIsImNvbnRhaW5lci10aXRsZS1zaG9ydCI6IlJldiBDb2xvbWIgUHNpcXVpYXRyIiwiYWNjZXNzZWQiOnsiZGF0ZS1wYXJ0cyI6W1syMDIzLDEwLDJdXX0sIkRPSSI6IjEwLjEwMTYvSi5SQ1AuMjAyMi4wMS4wMDYiLCJJU1NOIjoiMDAzNC03NDUwIiwiaXNzdWVkIjp7ImRhdGUtcGFydHMiOltbMjAyMiwzLDJdXX0sImFic3RyYWN0IjoiSW50cm9kdWN0aW9uOiBJdCBpcyBrbm93biB0aGF0IG5vbi1hZGhlcmVuY2UgdG8gcHN5Y2hpYXRyaWMgbWVkaWNhdGlvbnMgaGFzIGhhcm1mdWwgY29uc2VxdWVuY2VzIGZvciBib3RoIHBhdGllbnRzIGFuZCBzb2NpZXR5LiBPYmplY3RpdmU6IFRvIGNvbGxlY3QgaW5mb3JtYXRpb24gb24gdGhlIGluY2lkZW5jZSBvZiBub24tYWRoZXJlbmNlLCBhbmQgdGhlIGZhY3RvcnMgYW5kIGNhdXNlcyBhZmZlY3RpbmcgYWRoZXJlbmNlIHRvIHBzeWNob3BoYXJtYWNvbG9naWNhbCB0cmVhdG1lbnQgaW4gcGF0aWVudHMgd2l0aCBzZXZlcmUgYW5kIHBlcnNpc3RlbnQgbWVudGFsIGRpc29yZGVycy4gTWV0aG9kczogQSBzeXN0ZW1hdGljIHJldmlldyBvZiBzY2llbnRpZmljIGFydGljbGVzIG9uIGFkdWx0IHBhdGllbnRzICg+MTcgeWVhcnMpIHB1Ymxpc2hlZCBpbiB0aGUgbGFzdCBmaXZlIHllYXJzICgyMDE1LTIwMjApIG9uIHNwZWNpYWxpc2VkIGRhdGFiYXNlcyBzdWNoIGFzIFB1Yk1lZCwgU2NvcHVzLCBTY2llbG8gYW5kIEJpb01lZC4gT3JpZ2luYWwgYXJ0aWNsZXMgZnJvbSBpbmRleGVkIGpvdXJuYWxzIHdpdGggYW4gaW1wYWN0IGZhY3RvciA+MC41LCBpbiBFbmdsaXNoIG9yIFNwYW5pc2gsIHdpdGggYW4gYW5hbHl0aWNhbCwgcHJvc3BlY3RpdmUsIHJldHJvc3BlY3RpdmUsIGNyb3NzLXNlY3Rpb25hbCBhbmQgcmFuZG9taXNlZCBkZXNpZ24gd2VyZSBpbmNsdWRlZC4gT25jZSB0aGUgYXJ0aWNsZXMgd2VyZSBpZGVudGlmaWVkLCB0aGV5IHdlcmUgYW5hbHlzZWQsIGV4dHJhY3RpbmcgdGhlIGluZm9ybWF0aW9uIG5lY2Vzc2FyeSB0byBhbnN3ZXIgdGhlIHJlc2VhcmNoIHF1ZXN0aW9ucy4gUmVzdWx0czogRmlmdGVlbiBhcnRpY2xlcyB3ZXJlIGluY2x1ZGVkLiBPZiB0aGVzZSwgNDAlIChuID0gNikgd2VyZSBwdWJsaXNoZWQgaW4gMjAyMCwgMjAlIChuID0gMykgd2VyZSBwcm9kdWNlZCBpbiBDaGluYSBhbmQgNTMuMyUgKG4gPSA4KSBoYWQgYW4gb2JzZXJ2YXRpb25hbCBkZXNpZ24uIEEgdG90YWwgb2YgNSw4MzcgcGF0aWVudHMgd2VyZSBpbmNsdWRlZCwgb2Ygd2hpY2ggNTAuNiUgd2VyZSBtZW4gKG4gPSAyLDk1NSksIHdpdGggbW9kZXJhdGUgYWRoZXJlbmNlIChuID0gMTA7IDY2LjclKSByZXBvcnRlZCBpbiAxMCBpbnZlc3RpZ2F0aW9ucy4gTm9uLWFkaGVyZW5jZSB2YXJpZXMgZnJvbSA3LjclIHRvIDYwLjYlLiBUaGUgZmFjdG9ycyB0aGF0IGFmZmVjdCBhZGhlcmVuY2UgYXJlIHNwZWNpZmljIHRvIHRoZSBwYXRpZW50IChhZ2UgYW5kIHNleCksIHRoZWlyIGZhbWlseSBzdXBwb3J0IG5ldHdvcmssIGFuZCByZWxhdGVkIHRvIHRoZSBkaXNlYXNlIG9yIHRoZSB0cmVhdG1lbnQuIFRoZSBtYWluIGNhdXNlIG9mIG5vbi1hZGhlcmVuY2UgaXMgbGFjayBvZiBpbnNpZ2h0LiBDb25jbHVzaW9uczogQWRoZXJlbmNlIHRvIHRyZWF0bWVudCB3aXRoIHBzeWNob3Ryb3BpYyBkcnVncyBpcyBtdWx0aWZhY3RvcmlhbC4gQWNjZXNzIHRvIG1lbnRhbCBoZWFsdGggc2VydmljZXMgc2hvdWxkIGJlIGltcHJvdmVkLCB3aXRoIGFuIGVtcGhhc2lzIHBsYWNlZCBvbiBwYXRpZW50IGVkdWNhdGlvbiBhbmQgcHJvdmlkaW5nIGdyZWF0ZXIga25vd2xlZGdlIG9mIG1lbnRhbCBpbGxuZXNzLiBJbnRlcnZlbnRpb25zIHRvIHByb21vdGUgZWR1Y2F0aW9uIGFuZCBpbnRlcmFjdGlvbiB3aXRoIHRoZSBwc3ljaGlhdHJpc3QgY291bGQgYmUgYmVuZWZpY2lhbC4iLCJwdWJsaXNoZXIiOiJFbHNldmllciJ9LCJpc1RlbXBvcmFyeSI6ZmFsc2V9XX0="/>
          <w:id w:val="-1342231241"/>
          <w:placeholder>
            <w:docPart w:val="DefaultPlaceholder_-1854013440"/>
          </w:placeholder>
        </w:sdtPr>
        <w:sdtContent>
          <w:r w:rsidR="00A61445" w:rsidRPr="00A61445">
            <w:rPr>
              <w:rFonts w:ascii="Times New Roman" w:hAnsi="Times New Roman" w:cs="Times New Roman"/>
              <w:color w:val="000000"/>
            </w:rPr>
            <w:t>(38)</w:t>
          </w:r>
        </w:sdtContent>
      </w:sdt>
    </w:p>
  </w:footnote>
  <w:footnote w:id="5">
    <w:p w14:paraId="01DDD719" w14:textId="179532AB" w:rsidR="00945449" w:rsidRDefault="00945449">
      <w:pPr>
        <w:pStyle w:val="Textonotapie"/>
      </w:pPr>
      <w:r w:rsidRPr="00D96366">
        <w:rPr>
          <w:rStyle w:val="Refdenotaalpie"/>
          <w:rFonts w:ascii="Times New Roman" w:hAnsi="Times New Roman" w:cs="Times New Roman"/>
        </w:rPr>
        <w:footnoteRef/>
      </w:r>
      <w:r w:rsidRPr="00D96366">
        <w:rPr>
          <w:rFonts w:ascii="Times New Roman" w:hAnsi="Times New Roman" w:cs="Times New Roman"/>
        </w:rPr>
        <w:t xml:space="preserve"> Salinas K, 2018 </w:t>
      </w:r>
      <w:sdt>
        <w:sdtPr>
          <w:rPr>
            <w:rFonts w:ascii="Times New Roman" w:hAnsi="Times New Roman" w:cs="Times New Roman"/>
            <w:color w:val="000000"/>
          </w:rPr>
          <w:tag w:val="MENDELEY_CITATION_v3_eyJjaXRhdGlvbklEIjoiTUVOREVMRVlfQ0lUQVRJT05fMWFjODA4YzEtNWM3ZS00NmVlLTg0MTAtNjZiMmRlYmYwY2IzIiwicHJvcGVydGllcyI6eyJub3RlSW5kZXgiOjB9LCJpc0VkaXRlZCI6ZmFsc2UsIm1hbnVhbE92ZXJyaWRlIjp7ImlzTWFudWFsbHlPdmVycmlkZGVuIjpmYWxzZSwiY2l0ZXByb2NUZXh0IjoiKDM5KSIsIm1hbnVhbE92ZXJyaWRlVGV4dCI6IiJ9LCJjaXRhdGlvbkl0ZW1zIjpbeyJpZCI6IjY2NjJmZjU0LTQxMTMtMzBlYS04YTYwLWRhOWYyOWZjMzU1ZSIsIml0ZW1EYXRhIjp7InR5cGUiOiJhcnRpY2xlLWpvdXJuYWwiLCJpZCI6IjY2NjJmZjU0LTQxMTMtMzBlYS04YTYwLWRhOWYyOWZjMzU1ZSIsInRpdGxlIjoiXCJGQUNUT1JFUyBSRUxBQ0lPTkFET1MgQSBMQSBOTyBBREhFUkVOQ0lBIEFMIFRlc2lzIHByZXNlbnRhZGEgcG9yIGxhIGJhY2hpbGxlciIsImF1dGhvciI6W3siZmFtaWx5IjoiUMOpcmV6IiwiZ2l2ZW4iOiJTYWxpbmFzIiwicGFyc2UtbmFtZXMiOmZhbHNlLCJkcm9wcGluZy1wYXJ0aWNsZSI6IiIsIm5vbi1kcm9wcGluZy1wYXJ0aWNsZSI6IiJ9LHsiZmFtaWx5IjoiTWlsYWdyb3MiLCJnaXZlbiI6IktpbWJlcmx5IiwicGFyc2UtbmFtZXMiOmZhbHNlLCJkcm9wcGluZy1wYXJ0aWNsZSI6IiIsIm5vbi1kcm9wcGluZy1wYXJ0aWNsZSI6IiJ9LHsiZmFtaWx5IjoiQ2lydWphbm8gQXNlc29yIiwiZ2l2ZW4iOiJNw6lkaWNvIiwicGFyc2UtbmFtZXMiOmZhbHNlLCJkcm9wcGluZy1wYXJ0aWNsZSI6IiIsIm5vbi1kcm9wcGluZy1wYXJ0aWNsZSI6IiJ9LHsiZmFtaWx5IjoiUm9kcsOtZ3VleiIsImdpdmVuIjoiWmV2YWxsb3MiLCJwYXJzZS1uYW1lcyI6ZmFsc2UsImRyb3BwaW5nLXBhcnRpY2xlIjoiIiwibm9uLWRyb3BwaW5nLXBhcnRpY2xlIjoiIn0seyJmYW1pbHkiOiJNYW51ZWwiLCJnaXZlbiI6Ikp1YW4iLCJwYXJzZS1uYW1lcyI6ZmFsc2UsImRyb3BwaW5nLXBhcnRpY2xlIjoiIiwibm9uLWRyb3BwaW5nLXBhcnRpY2xlIjoiIn1dLCJhY2Nlc3NlZCI6eyJkYXRlLXBhcnRzIjpbWzIwMjMsMTAsMl1dfSwiY29udGFpbmVyLXRpdGxlLXNob3J0IjoiIn0sImlzVGVtcG9yYXJ5IjpmYWxzZX1dfQ=="/>
          <w:id w:val="-219442898"/>
          <w:placeholder>
            <w:docPart w:val="DefaultPlaceholder_-1854013440"/>
          </w:placeholder>
        </w:sdtPr>
        <w:sdtContent>
          <w:r w:rsidR="00A61445" w:rsidRPr="00A61445">
            <w:rPr>
              <w:rFonts w:ascii="Times New Roman" w:hAnsi="Times New Roman" w:cs="Times New Roman"/>
              <w:color w:val="000000"/>
            </w:rPr>
            <w:t>(39)</w:t>
          </w:r>
        </w:sdtContent>
      </w:sdt>
    </w:p>
  </w:footnote>
  <w:footnote w:id="6">
    <w:p w14:paraId="1A2840A0" w14:textId="70B09F54" w:rsidR="00402E45" w:rsidRPr="00402E45" w:rsidRDefault="00402E45" w:rsidP="00402E45">
      <w:pPr>
        <w:pStyle w:val="Textonotapie"/>
        <w:rPr>
          <w:rFonts w:ascii="Times New Roman" w:hAnsi="Times New Roman" w:cs="Times New Roman"/>
        </w:rPr>
      </w:pPr>
      <w:r>
        <w:rPr>
          <w:rStyle w:val="Refdenotaalpie"/>
        </w:rPr>
        <w:footnoteRef/>
      </w:r>
      <w:r>
        <w:t xml:space="preserve"> </w:t>
      </w:r>
      <w:r w:rsidRPr="00D96366">
        <w:rPr>
          <w:rFonts w:ascii="Times New Roman" w:hAnsi="Times New Roman" w:cs="Times New Roman"/>
        </w:rPr>
        <w:t>Campos R, Paucar E, 2022</w:t>
      </w:r>
      <w:sdt>
        <w:sdtPr>
          <w:rPr>
            <w:rFonts w:ascii="Times New Roman" w:hAnsi="Times New Roman" w:cs="Times New Roman"/>
            <w:color w:val="000000"/>
          </w:rPr>
          <w:tag w:val="MENDELEY_CITATION_v3_eyJjaXRhdGlvbklEIjoiTUVOREVMRVlfQ0lUQVRJT05fZGYwY2YzZDItMzhkOC00ZjdlLWE1ZDktZTUzMDRjYjcxZTE5IiwicHJvcGVydGllcyI6eyJub3RlSW5kZXgiOjB9LCJpc0VkaXRlZCI6ZmFsc2UsIm1hbnVhbE92ZXJyaWRlIjp7ImlzTWFudWFsbHlPdmVycmlkZGVuIjpmYWxzZSwiY2l0ZXByb2NUZXh0IjoiKDM3KSIsIm1hbnVhbE92ZXJyaWRlVGV4dCI6IiJ9LCJjaXRhdGlvbkl0ZW1zIjpbeyJpZCI6IjRkMzI2MDliLWRhN2QtMzNkZC1iODNjLTdkZWNiOTNhN2E2YSIsIml0ZW1EYXRhIjp7InR5cGUiOiJhcnRpY2xlLWpvdXJuYWwiLCJpZCI6IjRkMzI2MDliLWRhN2QtMzNkZC1iODNjLTdkZWNiOTNhN2E2YSIsInRpdGxlIjoiRGlzdG9yc2lvbmVzIGNvZ25pdGl2YXMgeSBhZGhlcmVuY2lhIHRlcmFww6l1dGljYSBlbiBwYWNpZW50ZXMgY29uIGRpYWduw7NzdGljbyBkZSBhbnNpZWRhZCB5L28gZGVwcmVzacOzbiBlbiB1biBjZW50cm8gZGUgc2FsdWQgbWVudGFsIGNvbXVuaXRhcmlvIEh1YW5jYXlvIDIwMjEiLCJhdXRob3IiOlt7ImZhbWlseSI6IlJpY2hhcmQiLCJnaXZlbiI6IlRlc2lzIiwicGFyc2UtbmFtZXMiOmZhbHNlLCJkcm9wcGluZy1wYXJ0aWNsZSI6IiIsIm5vbi1kcm9wcGluZy1wYXJ0aWNsZSI6IiJ9LHsiZmFtaWx5IjoiQ2FtcG9zIiwiZ2l2ZW4iOiJBbnRvbnkgSW5jaGUiLCJwYXJzZS1uYW1lcyI6ZmFsc2UsImRyb3BwaW5nLXBhcnRpY2xlIjoiIiwibm9uLWRyb3BwaW5nLXBhcnRpY2xlIjoiIn0seyJmYW1pbHkiOiJHZW9yZ2luYSIsImdpdmVuIjoiRXJpa2EiLCJwYXJzZS1uYW1lcyI6ZmFsc2UsImRyb3BwaW5nLXBhcnRpY2xlIjoiIiwibm9uLWRyb3BwaW5nLXBhcnRpY2xlIjoiIn0seyJmYW1pbHkiOiJBcmF1Y28iLCJnaXZlbiI6IlBhdWNhciIsInBhcnNlLW5hbWVzIjpmYWxzZSwiZHJvcHBpbmctcGFydGljbGUiOiIiLCJub24tZHJvcHBpbmctcGFydGljbGUiOiIifV0sImNvbnRhaW5lci10aXRsZSI6IlVuaXZlcnNpZGFkIENvbnRpbmVudGFsIiwiYWNjZXNzZWQiOnsiZGF0ZS1wYXJ0cyI6W1syMDIzLDEwLDJdXX0sIlVSTCI6Imh0dHBzOi8vcmVwb3NpdG9yaW8uY29udGluZW50YWwuZWR1LnBlL2hhbmRsZS8yMC41MDAuMTIzOTQvMTE5OTQiLCJpc3N1ZWQiOnsiZGF0ZS1wYXJ0cyI6W1syMDIyXV19LCJwdWJsaXNoZXIiOiJVbml2ZXJzaWRhZCBDb250aW5lbnRhbCIsImNvbnRhaW5lci10aXRsZS1zaG9ydCI6IiJ9LCJpc1RlbXBvcmFyeSI6ZmFsc2V9XX0="/>
          <w:id w:val="-335842528"/>
          <w:placeholder>
            <w:docPart w:val="222878A5D02B4C208984699BAD2E96AA"/>
          </w:placeholder>
        </w:sdtPr>
        <w:sdtContent>
          <w:r w:rsidR="00A61445" w:rsidRPr="00A61445">
            <w:rPr>
              <w:rFonts w:ascii="Times New Roman" w:hAnsi="Times New Roman" w:cs="Times New Roman"/>
              <w:color w:val="000000"/>
            </w:rPr>
            <w:t>(37)</w:t>
          </w:r>
        </w:sdtContent>
      </w:sdt>
    </w:p>
  </w:footnote>
  <w:footnote w:id="7">
    <w:p w14:paraId="567A2103" w14:textId="34AC80C7" w:rsidR="00402E45" w:rsidRPr="006619A2" w:rsidRDefault="00402E45" w:rsidP="00402E45">
      <w:pPr>
        <w:pStyle w:val="Textonotapie"/>
        <w:rPr>
          <w:rFonts w:ascii="Times New Roman" w:hAnsi="Times New Roman" w:cs="Times New Roman"/>
        </w:rPr>
      </w:pPr>
      <w:r>
        <w:rPr>
          <w:rStyle w:val="Refdenotaalpie"/>
        </w:rPr>
        <w:footnoteRef/>
      </w:r>
      <w:r>
        <w:t xml:space="preserve"> </w:t>
      </w:r>
      <w:r w:rsidRPr="00D96366">
        <w:rPr>
          <w:rFonts w:ascii="Times New Roman" w:hAnsi="Times New Roman" w:cs="Times New Roman"/>
        </w:rPr>
        <w:t xml:space="preserve">Torres A, et al, 2019 </w:t>
      </w:r>
      <w:sdt>
        <w:sdtPr>
          <w:rPr>
            <w:rFonts w:ascii="Times New Roman" w:hAnsi="Times New Roman" w:cs="Times New Roman"/>
            <w:color w:val="000000"/>
          </w:rPr>
          <w:tag w:val="MENDELEY_CITATION_v3_eyJjaXRhdGlvbklEIjoiTUVOREVMRVlfQ0lUQVRJT05fMmIwZWQ3NGMtZDI5NS00NjcyLWFlMTEtMzBjOTAxYWMxMDA0IiwicHJvcGVydGllcyI6eyJub3RlSW5kZXgiOjB9LCJpc0VkaXRlZCI6ZmFsc2UsIm1hbnVhbE92ZXJyaWRlIjp7ImlzTWFudWFsbHlPdmVycmlkZGVuIjpmYWxzZSwiY2l0ZXByb2NUZXh0IjoiKDMzKSIsIm1hbnVhbE92ZXJyaWRlVGV4dCI6IiJ9LCJjaXRhdGlvbkl0ZW1zIjpbeyJpZCI6ImMwMzA1N2M1LWVjOGEtM2YyZC1iNmE2LTkzZmUxY2Q1MTY0YiIsIml0ZW1EYXRhIjp7InR5cGUiOiJhcnRpY2xlLWpvdXJuYWwiLCJpZCI6ImMwMzA1N2M1LWVjOGEtM2YyZC1iNmE2LTkzZmUxY2Q1MTY0YiIsInRpdGxlIjoiRmFjdG9yZXMgYXNvY2lhZG9zIGEgbGEgYWRoZXJlbmNpYSBhbCB0cmF0YW1pZW50byBlbiBwYWNpZW50ZXMgY29uIGRlcHJlc2nDs24iLCJhdXRob3IiOlt7ImZhbWlseSI6IlRvcnJlcyBTYWxkYcOxYSIsImdpdmVuIjoiQWRyaWVsIiwicGFyc2UtbmFtZXMiOmZhbHNlLCJkcm9wcGluZy1wYXJ0aWNsZSI6IiIsIm5vbi1kcm9wcGluZy1wYXJ0aWNsZSI6IiJ9LHsiZmFtaWx5IjoiT3J0aXogU8OhbmNoZXoiLCJnaXZlbiI6Ill1cmlzbmVsIiwicGFyc2UtbmFtZXMiOmZhbHNlLCJkcm9wcGluZy1wYXJ0aWNsZSI6IiIsIm5vbi1kcm9wcGluZy1wYXJ0aWNsZSI6IiJ9LHsiZmFtaWx5IjoiTWFydMOtbmV6IFN1w6FyZXoiLCJnaXZlbiI6IkhlcmliZXJ0byIsInBhcnNlLW5hbWVzIjpmYWxzZSwiZHJvcHBpbmctcGFydGljbGUiOiIiLCJub24tZHJvcHBpbmctcGFydGljbGUiOiIifSx7ImZhbWlseSI6IkZlcm7DoW5kZXogQ29ycmFsZXMiLCJnaXZlbiI6IllhbmFpc2EgTm9yYWlkYSIsInBhcnNlLW5hbWVzIjpmYWxzZSwiZHJvcHBpbmctcGFydGljbGUiOiIiLCJub24tZHJvcHBpbmctcGFydGljbGUiOiIifSx7ImZhbWlseSI6IlBhY2hlY28gQmFsbGVzdGVyIiwiZ2l2ZW4iOiJEYWNoZWxsIiwicGFyc2UtbmFtZXMiOmZhbHNlLCJkcm9wcGluZy1wYXJ0aWNsZSI6IiIsIm5vbi1kcm9wcGluZy1wYXJ0aWNsZSI6IiJ9LH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1dLCJjb250YWluZXItdGl0bGUiOiJNdWx0aW1lZCIsImFjY2Vzc2VkIjp7ImRhdGUtcGFydHMiOltbMjAyMywxMCwyXV19LCJJU1NOIjoiMTAyOC00ODE4IiwiVVJMIjoiaHR0cDovL3NjaWVsby5zbGQuY3Uvc2NpZWxvLnBocD9zY3JpcHQ9c2NpX2FydHRleHQmcGlkPVMxMDI4LTQ4MTgyMDE5MDAwMTAwMDAxJmxuZz1lcyZucm09aXNvJnRsbmc9ZW4iLCJpc3N1ZWQiOnsiZGF0ZS1wYXJ0cyI6W1syMDE5XV19LCJwYWdlIjoiMS0xMCIsInB1Ymxpc2hlciI6IjE5OTcsIENlbnRybyBQcm92aW5jaWFsIGRlIEluZm9ybWFjacOzbiBkZSBDaWVuY2lhcyBNw6lkaWNhcyIsImlzc3VlIjoiMSIsInZvbHVtZSI6IjIzIiwiY29udGFpbmVyLXRpdGxlLXNob3J0IjoiIn0sImlzVGVtcG9yYXJ5IjpmYWxzZX1dfQ=="/>
          <w:id w:val="-100729575"/>
          <w:placeholder>
            <w:docPart w:val="FD5EF00E43D54BBD93048C10F8093562"/>
          </w:placeholder>
        </w:sdtPr>
        <w:sdtContent>
          <w:r w:rsidR="00A61445" w:rsidRPr="00A61445">
            <w:rPr>
              <w:rFonts w:ascii="Times New Roman" w:hAnsi="Times New Roman" w:cs="Times New Roman"/>
              <w:color w:val="000000"/>
            </w:rPr>
            <w:t>(33)</w:t>
          </w:r>
        </w:sdtContent>
      </w:sdt>
    </w:p>
  </w:footnote>
  <w:footnote w:id="8">
    <w:p w14:paraId="37A84196" w14:textId="0098C7CF" w:rsidR="006619A2" w:rsidRPr="006619A2" w:rsidRDefault="006619A2" w:rsidP="006619A2">
      <w:pPr>
        <w:pStyle w:val="Textonotapie"/>
        <w:rPr>
          <w:rFonts w:ascii="Times New Roman" w:hAnsi="Times New Roman" w:cs="Times New Roman"/>
        </w:rPr>
      </w:pPr>
      <w:r>
        <w:rPr>
          <w:rStyle w:val="Refdenotaalpie"/>
        </w:rPr>
        <w:footnoteRef/>
      </w:r>
      <w:r>
        <w:t xml:space="preserve"> </w:t>
      </w:r>
      <w:r w:rsidRPr="00D96366">
        <w:rPr>
          <w:rFonts w:ascii="Times New Roman" w:hAnsi="Times New Roman" w:cs="Times New Roman"/>
        </w:rPr>
        <w:t xml:space="preserve">Alvear M, Sandoval I, 2022 </w:t>
      </w:r>
      <w:sdt>
        <w:sdtPr>
          <w:rPr>
            <w:rFonts w:ascii="Times New Roman" w:hAnsi="Times New Roman" w:cs="Times New Roman"/>
            <w:color w:val="000000"/>
          </w:rPr>
          <w:tag w:val="MENDELEY_CITATION_v3_eyJjaXRhdGlvbklEIjoiTUVOREVMRVlfQ0lUQVRJT05fOWM0MDdiZWEtY2ZlOS00OGEyLWIyNmItMWMxYTU0NzYxMWFmIiwicHJvcGVydGllcyI6eyJub3RlSW5kZXgiOjB9LCJpc0VkaXRlZCI6ZmFsc2UsIm1hbnVhbE92ZXJyaWRlIjp7ImlzTWFudWFsbHlPdmVycmlkZGVuIjpmYWxzZSwiY2l0ZXByb2NUZXh0IjoiKDM4KSIsIm1hbnVhbE92ZXJyaWRlVGV4dCI6IiJ9LCJjaXRhdGlvbkl0ZW1zIjpbeyJpZCI6IjBiMmRhNmRiLWU5YzAtMzcwZS1iNTNmLTFjMzg2YjY5MmYyNiIsIml0ZW1EYXRhIjp7InR5cGUiOiJhcnRpY2xlLWpvdXJuYWwiLCJpZCI6IjBiMmRhNmRiLWU5YzAtMzcwZS1iNTNmLTFjMzg2YjY5MmYyNiIsInRpdGxlIjoiQWRoZXJlbmNpYSBhbCBUcmF0YW1pZW50byBQc2ljb2Zhcm1hY29sw7NnaWNvIGRlIGxvcyBQYWNpZW50ZXMgY29uIFRyYXN0b3Jub3MgTWVudGFsZXMgR3JhdmVzIHkgUGVyc2lzdGVudGVzOiBSZXZpc2nDs24gU2lzdGVtw6F0aWNhIiwiYXV0aG9yIjpbeyJmYW1pbHkiOiJBbHZlYXIgVmVsw6FzcXVleiIsImdpdmVuIjoiTWFyw61hIEpvc8OpIiwicGFyc2UtbmFtZXMiOmZhbHNlLCJkcm9wcGluZy1wYXJ0aWNsZSI6IiIsIm5vbi1kcm9wcGluZy1wYXJ0aWNsZSI6IiJ9LHsiZmFtaWx5IjoiU2FuZG92YWwgQ2FycmnDs24iLCJnaXZlbiI6Ikl2w6FuIFBhdHJpY2lvIiwicGFyc2UtbmFtZXMiOmZhbHNlLCJkcm9wcGluZy1wYXJ0aWNsZSI6IiIsIm5vbi1kcm9wcGluZy1wYXJ0aWNsZSI6IiJ9XSwiY29udGFpbmVyLXRpdGxlIjoiUmV2aXN0YSBDb2xvbWJpYW5hIGRlIFBzaXF1aWF0csOtYSIsImNvbnRhaW5lci10aXRsZS1zaG9ydCI6IlJldiBDb2xvbWIgUHNpcXVpYXRyIiwiYWNjZXNzZWQiOnsiZGF0ZS1wYXJ0cyI6W1syMDIzLDEwLDJdXX0sIkRPSSI6IjEwLjEwMTYvSi5SQ1AuMjAyMi4wMS4wMDYiLCJJU1NOIjoiMDAzNC03NDUwIiwiaXNzdWVkIjp7ImRhdGUtcGFydHMiOltbMjAyMiwzLDJdXX0sImFic3RyYWN0IjoiSW50cm9kdWN0aW9uOiBJdCBpcyBrbm93biB0aGF0IG5vbi1hZGhlcmVuY2UgdG8gcHN5Y2hpYXRyaWMgbWVkaWNhdGlvbnMgaGFzIGhhcm1mdWwgY29uc2VxdWVuY2VzIGZvciBib3RoIHBhdGllbnRzIGFuZCBzb2NpZXR5LiBPYmplY3RpdmU6IFRvIGNvbGxlY3QgaW5mb3JtYXRpb24gb24gdGhlIGluY2lkZW5jZSBvZiBub24tYWRoZXJlbmNlLCBhbmQgdGhlIGZhY3RvcnMgYW5kIGNhdXNlcyBhZmZlY3RpbmcgYWRoZXJlbmNlIHRvIHBzeWNob3BoYXJtYWNvbG9naWNhbCB0cmVhdG1lbnQgaW4gcGF0aWVudHMgd2l0aCBzZXZlcmUgYW5kIHBlcnNpc3RlbnQgbWVudGFsIGRpc29yZGVycy4gTWV0aG9kczogQSBzeXN0ZW1hdGljIHJldmlldyBvZiBzY2llbnRpZmljIGFydGljbGVzIG9uIGFkdWx0IHBhdGllbnRzICg+MTcgeWVhcnMpIHB1Ymxpc2hlZCBpbiB0aGUgbGFzdCBmaXZlIHllYXJzICgyMDE1LTIwMjApIG9uIHNwZWNpYWxpc2VkIGRhdGFiYXNlcyBzdWNoIGFzIFB1Yk1lZCwgU2NvcHVzLCBTY2llbG8gYW5kIEJpb01lZC4gT3JpZ2luYWwgYXJ0aWNsZXMgZnJvbSBpbmRleGVkIGpvdXJuYWxzIHdpdGggYW4gaW1wYWN0IGZhY3RvciA+MC41LCBpbiBFbmdsaXNoIG9yIFNwYW5pc2gsIHdpdGggYW4gYW5hbHl0aWNhbCwgcHJvc3BlY3RpdmUsIHJldHJvc3BlY3RpdmUsIGNyb3NzLXNlY3Rpb25hbCBhbmQgcmFuZG9taXNlZCBkZXNpZ24gd2VyZSBpbmNsdWRlZC4gT25jZSB0aGUgYXJ0aWNsZXMgd2VyZSBpZGVudGlmaWVkLCB0aGV5IHdlcmUgYW5hbHlzZWQsIGV4dHJhY3RpbmcgdGhlIGluZm9ybWF0aW9uIG5lY2Vzc2FyeSB0byBhbnN3ZXIgdGhlIHJlc2VhcmNoIHF1ZXN0aW9ucy4gUmVzdWx0czogRmlmdGVlbiBhcnRpY2xlcyB3ZXJlIGluY2x1ZGVkLiBPZiB0aGVzZSwgNDAlIChuID0gNikgd2VyZSBwdWJsaXNoZWQgaW4gMjAyMCwgMjAlIChuID0gMykgd2VyZSBwcm9kdWNlZCBpbiBDaGluYSBhbmQgNTMuMyUgKG4gPSA4KSBoYWQgYW4gb2JzZXJ2YXRpb25hbCBkZXNpZ24uIEEgdG90YWwgb2YgNSw4MzcgcGF0aWVudHMgd2VyZSBpbmNsdWRlZCwgb2Ygd2hpY2ggNTAuNiUgd2VyZSBtZW4gKG4gPSAyLDk1NSksIHdpdGggbW9kZXJhdGUgYWRoZXJlbmNlIChuID0gMTA7IDY2LjclKSByZXBvcnRlZCBpbiAxMCBpbnZlc3RpZ2F0aW9ucy4gTm9uLWFkaGVyZW5jZSB2YXJpZXMgZnJvbSA3LjclIHRvIDYwLjYlLiBUaGUgZmFjdG9ycyB0aGF0IGFmZmVjdCBhZGhlcmVuY2UgYXJlIHNwZWNpZmljIHRvIHRoZSBwYXRpZW50IChhZ2UgYW5kIHNleCksIHRoZWlyIGZhbWlseSBzdXBwb3J0IG5ldHdvcmssIGFuZCByZWxhdGVkIHRvIHRoZSBkaXNlYXNlIG9yIHRoZSB0cmVhdG1lbnQuIFRoZSBtYWluIGNhdXNlIG9mIG5vbi1hZGhlcmVuY2UgaXMgbGFjayBvZiBpbnNpZ2h0LiBDb25jbHVzaW9uczogQWRoZXJlbmNlIHRvIHRyZWF0bWVudCB3aXRoIHBzeWNob3Ryb3BpYyBkcnVncyBpcyBtdWx0aWZhY3RvcmlhbC4gQWNjZXNzIHRvIG1lbnRhbCBoZWFsdGggc2VydmljZXMgc2hvdWxkIGJlIGltcHJvdmVkLCB3aXRoIGFuIGVtcGhhc2lzIHBsYWNlZCBvbiBwYXRpZW50IGVkdWNhdGlvbiBhbmQgcHJvdmlkaW5nIGdyZWF0ZXIga25vd2xlZGdlIG9mIG1lbnRhbCBpbGxuZXNzLiBJbnRlcnZlbnRpb25zIHRvIHByb21vdGUgZWR1Y2F0aW9uIGFuZCBpbnRlcmFjdGlvbiB3aXRoIHRoZSBwc3ljaGlhdHJpc3QgY291bGQgYmUgYmVuZWZpY2lhbC4iLCJwdWJsaXNoZXIiOiJFbHNldmllciJ9LCJpc1RlbXBvcmFyeSI6ZmFsc2V9XX0="/>
          <w:id w:val="408196955"/>
          <w:placeholder>
            <w:docPart w:val="0591653EFDE14CBD8CA23C0FCE349093"/>
          </w:placeholder>
        </w:sdtPr>
        <w:sdtContent>
          <w:r w:rsidR="00A61445" w:rsidRPr="00A61445">
            <w:rPr>
              <w:rFonts w:ascii="Times New Roman" w:hAnsi="Times New Roman" w:cs="Times New Roman"/>
              <w:color w:val="000000"/>
            </w:rPr>
            <w:t>(38)</w:t>
          </w:r>
        </w:sdtContent>
      </w:sdt>
    </w:p>
  </w:footnote>
  <w:footnote w:id="9">
    <w:p w14:paraId="45F6BF3B" w14:textId="51A62FDA" w:rsidR="006619A2" w:rsidRDefault="006619A2">
      <w:pPr>
        <w:pStyle w:val="Textonotapie"/>
      </w:pPr>
      <w:r>
        <w:rPr>
          <w:rStyle w:val="Refdenotaalpie"/>
        </w:rPr>
        <w:footnoteRef/>
      </w:r>
      <w:r>
        <w:t xml:space="preserve"> </w:t>
      </w:r>
      <w:r w:rsidRPr="00D96366">
        <w:rPr>
          <w:rFonts w:ascii="Times New Roman" w:hAnsi="Times New Roman" w:cs="Times New Roman"/>
        </w:rPr>
        <w:t xml:space="preserve">Salinas K, 2018 </w:t>
      </w:r>
      <w:sdt>
        <w:sdtPr>
          <w:rPr>
            <w:rFonts w:ascii="Times New Roman" w:hAnsi="Times New Roman" w:cs="Times New Roman"/>
            <w:color w:val="000000"/>
          </w:rPr>
          <w:tag w:val="MENDELEY_CITATION_v3_eyJjaXRhdGlvbklEIjoiTUVOREVMRVlfQ0lUQVRJT05fMGY4YTMxM2ItMzYzNy00MWVkLTk0ZWUtMWU5NGNhZTJiNDE5IiwicHJvcGVydGllcyI6eyJub3RlSW5kZXgiOjB9LCJpc0VkaXRlZCI6ZmFsc2UsIm1hbnVhbE92ZXJyaWRlIjp7ImlzTWFudWFsbHlPdmVycmlkZGVuIjpmYWxzZSwiY2l0ZXByb2NUZXh0IjoiKDM5KSIsIm1hbnVhbE92ZXJyaWRlVGV4dCI6IiJ9LCJjaXRhdGlvbkl0ZW1zIjpbeyJpZCI6IjY2NjJmZjU0LTQxMTMtMzBlYS04YTYwLWRhOWYyOWZjMzU1ZSIsIml0ZW1EYXRhIjp7InR5cGUiOiJhcnRpY2xlLWpvdXJuYWwiLCJpZCI6IjY2NjJmZjU0LTQxMTMtMzBlYS04YTYwLWRhOWYyOWZjMzU1ZSIsInRpdGxlIjoiXCJGQUNUT1JFUyBSRUxBQ0lPTkFET1MgQSBMQSBOTyBBREhFUkVOQ0lBIEFMIFRlc2lzIHByZXNlbnRhZGEgcG9yIGxhIGJhY2hpbGxlciIsImF1dGhvciI6W3siZmFtaWx5IjoiUMOpcmV6IiwiZ2l2ZW4iOiJTYWxpbmFzIiwicGFyc2UtbmFtZXMiOmZhbHNlLCJkcm9wcGluZy1wYXJ0aWNsZSI6IiIsIm5vbi1kcm9wcGluZy1wYXJ0aWNsZSI6IiJ9LHsiZmFtaWx5IjoiTWlsYWdyb3MiLCJnaXZlbiI6IktpbWJlcmx5IiwicGFyc2UtbmFtZXMiOmZhbHNlLCJkcm9wcGluZy1wYXJ0aWNsZSI6IiIsIm5vbi1kcm9wcGluZy1wYXJ0aWNsZSI6IiJ9LHsiZmFtaWx5IjoiQ2lydWphbm8gQXNlc29yIiwiZ2l2ZW4iOiJNw6lkaWNvIiwicGFyc2UtbmFtZXMiOmZhbHNlLCJkcm9wcGluZy1wYXJ0aWNsZSI6IiIsIm5vbi1kcm9wcGluZy1wYXJ0aWNsZSI6IiJ9LHsiZmFtaWx5IjoiUm9kcsOtZ3VleiIsImdpdmVuIjoiWmV2YWxsb3MiLCJwYXJzZS1uYW1lcyI6ZmFsc2UsImRyb3BwaW5nLXBhcnRpY2xlIjoiIiwibm9uLWRyb3BwaW5nLXBhcnRpY2xlIjoiIn0seyJmYW1pbHkiOiJNYW51ZWwiLCJnaXZlbiI6Ikp1YW4iLCJwYXJzZS1uYW1lcyI6ZmFsc2UsImRyb3BwaW5nLXBhcnRpY2xlIjoiIiwibm9uLWRyb3BwaW5nLXBhcnRpY2xlIjoiIn1dLCJhY2Nlc3NlZCI6eyJkYXRlLXBhcnRzIjpbWzIwMjMsMTAsMl1dfSwiY29udGFpbmVyLXRpdGxlLXNob3J0IjoiIn0sImlzVGVtcG9yYXJ5IjpmYWxzZX1dfQ=="/>
          <w:id w:val="-665556241"/>
          <w:placeholder>
            <w:docPart w:val="70D61EAD55E84242A151979BBD941E78"/>
          </w:placeholder>
        </w:sdtPr>
        <w:sdtContent>
          <w:r w:rsidR="00A61445" w:rsidRPr="00A61445">
            <w:rPr>
              <w:rFonts w:ascii="Times New Roman" w:hAnsi="Times New Roman" w:cs="Times New Roman"/>
              <w:color w:val="000000"/>
            </w:rPr>
            <w:t>(39)</w:t>
          </w:r>
        </w:sdtContent>
      </w:sdt>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26601"/>
      <w:docPartObj>
        <w:docPartGallery w:val="Page Numbers (Top of Page)"/>
        <w:docPartUnique/>
      </w:docPartObj>
    </w:sdtPr>
    <w:sdtContent>
      <w:p w14:paraId="00FF42B7" w14:textId="687232F1" w:rsidR="004C5EC6" w:rsidRDefault="004C5EC6">
        <w:pPr>
          <w:pStyle w:val="Encabezado"/>
          <w:jc w:val="right"/>
        </w:pPr>
        <w:r>
          <w:fldChar w:fldCharType="begin"/>
        </w:r>
        <w:r>
          <w:instrText>PAGE   \* MERGEFORMAT</w:instrText>
        </w:r>
        <w:r>
          <w:fldChar w:fldCharType="separate"/>
        </w:r>
        <w:r>
          <w:t>2</w:t>
        </w:r>
        <w:r>
          <w:fldChar w:fldCharType="end"/>
        </w:r>
      </w:p>
    </w:sdtContent>
  </w:sdt>
  <w:p w14:paraId="34EE1DBD" w14:textId="77777777" w:rsidR="004C5EC6" w:rsidRDefault="004C5EC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324ED" w14:textId="4B226386" w:rsidR="00046F95" w:rsidRDefault="004C60D8" w:rsidP="004C60D8">
    <w:pPr>
      <w:pBdr>
        <w:top w:val="nil"/>
        <w:left w:val="nil"/>
        <w:bottom w:val="nil"/>
        <w:right w:val="nil"/>
        <w:between w:val="nil"/>
      </w:pBdr>
      <w:tabs>
        <w:tab w:val="center" w:pos="4513"/>
      </w:tabs>
      <w:rPr>
        <w:color w:val="000000"/>
      </w:rPr>
    </w:pPr>
    <w:r>
      <w:rPr>
        <w:color w:val="000000"/>
      </w:rPr>
      <w:tab/>
    </w:r>
  </w:p>
</w:hdr>
</file>

<file path=word/intelligence2.xml><?xml version="1.0" encoding="utf-8"?>
<int2:intelligence xmlns:int2="http://schemas.microsoft.com/office/intelligence/2020/intelligence" xmlns:oel="http://schemas.microsoft.com/office/2019/extlst">
  <int2:observations>
    <int2:textHash int2:hashCode="1tlXhKn0taA1Cx" int2:id="W2chz8jT">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50877"/>
    <w:multiLevelType w:val="multilevel"/>
    <w:tmpl w:val="F44EF736"/>
    <w:lvl w:ilvl="0">
      <w:start w:val="2"/>
      <w:numFmt w:val="bullet"/>
      <w:lvlText w:val="-"/>
      <w:lvlJc w:val="left"/>
      <w:pPr>
        <w:ind w:left="720" w:hanging="360"/>
      </w:pPr>
      <w:rPr>
        <w:rFonts w:ascii="Adobe Devanagari" w:eastAsia="Adobe Devanagari" w:hAnsi="Adobe Devanagari" w:cs="Adobe Devanaga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7656CC7"/>
    <w:multiLevelType w:val="hybridMultilevel"/>
    <w:tmpl w:val="A3102910"/>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08961F53"/>
    <w:multiLevelType w:val="hybridMultilevel"/>
    <w:tmpl w:val="EB32A1E6"/>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1097258F"/>
    <w:multiLevelType w:val="hybridMultilevel"/>
    <w:tmpl w:val="2F76514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17362C24"/>
    <w:multiLevelType w:val="hybridMultilevel"/>
    <w:tmpl w:val="AD5085C4"/>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5" w15:restartNumberingAfterBreak="0">
    <w:nsid w:val="1742748D"/>
    <w:multiLevelType w:val="hybridMultilevel"/>
    <w:tmpl w:val="3EDE44D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1D3C3DE4"/>
    <w:multiLevelType w:val="hybridMultilevel"/>
    <w:tmpl w:val="0B2E3A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D8120EC"/>
    <w:multiLevelType w:val="multilevel"/>
    <w:tmpl w:val="68A039D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21FF65DD"/>
    <w:multiLevelType w:val="hybridMultilevel"/>
    <w:tmpl w:val="184EBC10"/>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2817952"/>
    <w:multiLevelType w:val="multilevel"/>
    <w:tmpl w:val="0A50F0C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52D6077"/>
    <w:multiLevelType w:val="hybridMultilevel"/>
    <w:tmpl w:val="DEA26B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25934291"/>
    <w:multiLevelType w:val="hybridMultilevel"/>
    <w:tmpl w:val="FAFEADE4"/>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31D57184"/>
    <w:multiLevelType w:val="multilevel"/>
    <w:tmpl w:val="624465D0"/>
    <w:lvl w:ilvl="0">
      <w:start w:val="1"/>
      <w:numFmt w:val="decimal"/>
      <w:lvlText w:val="%1."/>
      <w:lvlJc w:val="left"/>
      <w:pPr>
        <w:ind w:left="460" w:hanging="360"/>
      </w:pPr>
    </w:lvl>
    <w:lvl w:ilvl="1">
      <w:start w:val="1"/>
      <w:numFmt w:val="decimal"/>
      <w:lvlText w:val="%1.%2."/>
      <w:lvlJc w:val="left"/>
      <w:pPr>
        <w:ind w:left="360" w:hanging="360"/>
      </w:pPr>
      <w:rPr>
        <w:sz w:val="20"/>
        <w:szCs w:val="20"/>
      </w:rPr>
    </w:lvl>
    <w:lvl w:ilvl="2">
      <w:start w:val="1"/>
      <w:numFmt w:val="decimal"/>
      <w:lvlText w:val="%1.%2.%3."/>
      <w:lvlJc w:val="left"/>
      <w:pPr>
        <w:ind w:left="820" w:hanging="720"/>
      </w:pPr>
    </w:lvl>
    <w:lvl w:ilvl="3">
      <w:start w:val="1"/>
      <w:numFmt w:val="decimal"/>
      <w:lvlText w:val="%1.%2.%3.%4."/>
      <w:lvlJc w:val="left"/>
      <w:pPr>
        <w:ind w:left="820" w:hanging="720"/>
      </w:pPr>
    </w:lvl>
    <w:lvl w:ilvl="4">
      <w:start w:val="1"/>
      <w:numFmt w:val="decimal"/>
      <w:lvlText w:val="%1.%2.%3.%4.%5."/>
      <w:lvlJc w:val="left"/>
      <w:pPr>
        <w:ind w:left="1180" w:hanging="1080"/>
      </w:pPr>
    </w:lvl>
    <w:lvl w:ilvl="5">
      <w:start w:val="1"/>
      <w:numFmt w:val="decimal"/>
      <w:lvlText w:val="%1.%2.%3.%4.%5.%6."/>
      <w:lvlJc w:val="left"/>
      <w:pPr>
        <w:ind w:left="1180" w:hanging="1080"/>
      </w:pPr>
    </w:lvl>
    <w:lvl w:ilvl="6">
      <w:start w:val="1"/>
      <w:numFmt w:val="decimal"/>
      <w:lvlText w:val="%1.%2.%3.%4.%5.%6.%7."/>
      <w:lvlJc w:val="left"/>
      <w:pPr>
        <w:ind w:left="1540" w:hanging="1440"/>
      </w:pPr>
    </w:lvl>
    <w:lvl w:ilvl="7">
      <w:start w:val="1"/>
      <w:numFmt w:val="decimal"/>
      <w:lvlText w:val="%1.%2.%3.%4.%5.%6.%7.%8."/>
      <w:lvlJc w:val="left"/>
      <w:pPr>
        <w:ind w:left="1540" w:hanging="1440"/>
      </w:pPr>
    </w:lvl>
    <w:lvl w:ilvl="8">
      <w:start w:val="1"/>
      <w:numFmt w:val="decimal"/>
      <w:lvlText w:val="%1.%2.%3.%4.%5.%6.%7.%8.%9."/>
      <w:lvlJc w:val="left"/>
      <w:pPr>
        <w:ind w:left="1900" w:hanging="1800"/>
      </w:pPr>
    </w:lvl>
  </w:abstractNum>
  <w:abstractNum w:abstractNumId="13" w15:restartNumberingAfterBreak="0">
    <w:nsid w:val="32372C12"/>
    <w:multiLevelType w:val="hybridMultilevel"/>
    <w:tmpl w:val="5DCCDAF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3294110A"/>
    <w:multiLevelType w:val="hybridMultilevel"/>
    <w:tmpl w:val="D456A65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35EC601C"/>
    <w:multiLevelType w:val="hybridMultilevel"/>
    <w:tmpl w:val="DADCC3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39221825"/>
    <w:multiLevelType w:val="hybridMultilevel"/>
    <w:tmpl w:val="ECF88906"/>
    <w:lvl w:ilvl="0" w:tplc="300A0005">
      <w:start w:val="1"/>
      <w:numFmt w:val="bullet"/>
      <w:lvlText w:val=""/>
      <w:lvlJc w:val="left"/>
      <w:pPr>
        <w:ind w:left="783" w:hanging="360"/>
      </w:pPr>
      <w:rPr>
        <w:rFonts w:ascii="Wingdings" w:hAnsi="Wingdings" w:hint="default"/>
      </w:rPr>
    </w:lvl>
    <w:lvl w:ilvl="1" w:tplc="300A0003" w:tentative="1">
      <w:start w:val="1"/>
      <w:numFmt w:val="bullet"/>
      <w:lvlText w:val="o"/>
      <w:lvlJc w:val="left"/>
      <w:pPr>
        <w:ind w:left="1503" w:hanging="360"/>
      </w:pPr>
      <w:rPr>
        <w:rFonts w:ascii="Courier New" w:hAnsi="Courier New" w:cs="Courier New" w:hint="default"/>
      </w:rPr>
    </w:lvl>
    <w:lvl w:ilvl="2" w:tplc="300A0005" w:tentative="1">
      <w:start w:val="1"/>
      <w:numFmt w:val="bullet"/>
      <w:lvlText w:val=""/>
      <w:lvlJc w:val="left"/>
      <w:pPr>
        <w:ind w:left="2223" w:hanging="360"/>
      </w:pPr>
      <w:rPr>
        <w:rFonts w:ascii="Wingdings" w:hAnsi="Wingdings" w:hint="default"/>
      </w:rPr>
    </w:lvl>
    <w:lvl w:ilvl="3" w:tplc="300A0001" w:tentative="1">
      <w:start w:val="1"/>
      <w:numFmt w:val="bullet"/>
      <w:lvlText w:val=""/>
      <w:lvlJc w:val="left"/>
      <w:pPr>
        <w:ind w:left="2943" w:hanging="360"/>
      </w:pPr>
      <w:rPr>
        <w:rFonts w:ascii="Symbol" w:hAnsi="Symbol" w:hint="default"/>
      </w:rPr>
    </w:lvl>
    <w:lvl w:ilvl="4" w:tplc="300A0003" w:tentative="1">
      <w:start w:val="1"/>
      <w:numFmt w:val="bullet"/>
      <w:lvlText w:val="o"/>
      <w:lvlJc w:val="left"/>
      <w:pPr>
        <w:ind w:left="3663" w:hanging="360"/>
      </w:pPr>
      <w:rPr>
        <w:rFonts w:ascii="Courier New" w:hAnsi="Courier New" w:cs="Courier New" w:hint="default"/>
      </w:rPr>
    </w:lvl>
    <w:lvl w:ilvl="5" w:tplc="300A0005" w:tentative="1">
      <w:start w:val="1"/>
      <w:numFmt w:val="bullet"/>
      <w:lvlText w:val=""/>
      <w:lvlJc w:val="left"/>
      <w:pPr>
        <w:ind w:left="4383" w:hanging="360"/>
      </w:pPr>
      <w:rPr>
        <w:rFonts w:ascii="Wingdings" w:hAnsi="Wingdings" w:hint="default"/>
      </w:rPr>
    </w:lvl>
    <w:lvl w:ilvl="6" w:tplc="300A0001" w:tentative="1">
      <w:start w:val="1"/>
      <w:numFmt w:val="bullet"/>
      <w:lvlText w:val=""/>
      <w:lvlJc w:val="left"/>
      <w:pPr>
        <w:ind w:left="5103" w:hanging="360"/>
      </w:pPr>
      <w:rPr>
        <w:rFonts w:ascii="Symbol" w:hAnsi="Symbol" w:hint="default"/>
      </w:rPr>
    </w:lvl>
    <w:lvl w:ilvl="7" w:tplc="300A0003" w:tentative="1">
      <w:start w:val="1"/>
      <w:numFmt w:val="bullet"/>
      <w:lvlText w:val="o"/>
      <w:lvlJc w:val="left"/>
      <w:pPr>
        <w:ind w:left="5823" w:hanging="360"/>
      </w:pPr>
      <w:rPr>
        <w:rFonts w:ascii="Courier New" w:hAnsi="Courier New" w:cs="Courier New" w:hint="default"/>
      </w:rPr>
    </w:lvl>
    <w:lvl w:ilvl="8" w:tplc="300A0005" w:tentative="1">
      <w:start w:val="1"/>
      <w:numFmt w:val="bullet"/>
      <w:lvlText w:val=""/>
      <w:lvlJc w:val="left"/>
      <w:pPr>
        <w:ind w:left="6543" w:hanging="360"/>
      </w:pPr>
      <w:rPr>
        <w:rFonts w:ascii="Wingdings" w:hAnsi="Wingdings" w:hint="default"/>
      </w:rPr>
    </w:lvl>
  </w:abstractNum>
  <w:abstractNum w:abstractNumId="17" w15:restartNumberingAfterBreak="0">
    <w:nsid w:val="47831E63"/>
    <w:multiLevelType w:val="hybridMultilevel"/>
    <w:tmpl w:val="E82219A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51516523"/>
    <w:multiLevelType w:val="hybridMultilevel"/>
    <w:tmpl w:val="59020B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55683DCF"/>
    <w:multiLevelType w:val="hybridMultilevel"/>
    <w:tmpl w:val="000AE71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15:restartNumberingAfterBreak="0">
    <w:nsid w:val="5DEB444E"/>
    <w:multiLevelType w:val="hybridMultilevel"/>
    <w:tmpl w:val="2FA0562A"/>
    <w:lvl w:ilvl="0" w:tplc="300A000D">
      <w:start w:val="1"/>
      <w:numFmt w:val="bullet"/>
      <w:lvlText w:val=""/>
      <w:lvlJc w:val="left"/>
      <w:pPr>
        <w:ind w:left="1440" w:hanging="360"/>
      </w:pPr>
      <w:rPr>
        <w:rFonts w:ascii="Wingdings" w:hAnsi="Wingdings"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1" w15:restartNumberingAfterBreak="0">
    <w:nsid w:val="637E1FF1"/>
    <w:multiLevelType w:val="hybridMultilevel"/>
    <w:tmpl w:val="40929F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63B1586D"/>
    <w:multiLevelType w:val="multilevel"/>
    <w:tmpl w:val="632E3BD8"/>
    <w:lvl w:ilvl="0">
      <w:start w:val="1"/>
      <w:numFmt w:val="decimal"/>
      <w:lvlText w:val="%1."/>
      <w:lvlJc w:val="left"/>
      <w:pPr>
        <w:ind w:left="720" w:hanging="360"/>
      </w:pPr>
      <w:rPr>
        <w:rFonts w:eastAsiaTheme="majorEastAsia"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54F640A"/>
    <w:multiLevelType w:val="hybridMultilevel"/>
    <w:tmpl w:val="37F409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69470E9A"/>
    <w:multiLevelType w:val="hybridMultilevel"/>
    <w:tmpl w:val="A3DCBE1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15:restartNumberingAfterBreak="0">
    <w:nsid w:val="6BB84959"/>
    <w:multiLevelType w:val="hybridMultilevel"/>
    <w:tmpl w:val="355C5B78"/>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6C507535"/>
    <w:multiLevelType w:val="multilevel"/>
    <w:tmpl w:val="632E3BD8"/>
    <w:lvl w:ilvl="0">
      <w:start w:val="1"/>
      <w:numFmt w:val="decimal"/>
      <w:lvlText w:val="%1."/>
      <w:lvlJc w:val="left"/>
      <w:pPr>
        <w:ind w:left="720" w:hanging="360"/>
      </w:pPr>
      <w:rPr>
        <w:rFonts w:eastAsiaTheme="majorEastAsia"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DDC691E"/>
    <w:multiLevelType w:val="multilevel"/>
    <w:tmpl w:val="D31437D4"/>
    <w:lvl w:ilvl="0">
      <w:start w:val="2"/>
      <w:numFmt w:val="bullet"/>
      <w:lvlText w:val="-"/>
      <w:lvlJc w:val="left"/>
      <w:pPr>
        <w:ind w:left="720" w:hanging="360"/>
      </w:pPr>
      <w:rPr>
        <w:rFonts w:ascii="Adobe Devanagari" w:eastAsia="Adobe Devanagari" w:hAnsi="Adobe Devanagari" w:cs="Adobe Devanaga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71801283"/>
    <w:multiLevelType w:val="multilevel"/>
    <w:tmpl w:val="624465D0"/>
    <w:lvl w:ilvl="0">
      <w:start w:val="1"/>
      <w:numFmt w:val="decimal"/>
      <w:lvlText w:val="%1."/>
      <w:lvlJc w:val="left"/>
      <w:pPr>
        <w:ind w:left="460" w:hanging="360"/>
      </w:pPr>
    </w:lvl>
    <w:lvl w:ilvl="1">
      <w:start w:val="1"/>
      <w:numFmt w:val="decimal"/>
      <w:lvlText w:val="%1.%2."/>
      <w:lvlJc w:val="left"/>
      <w:pPr>
        <w:ind w:left="360" w:hanging="360"/>
      </w:pPr>
      <w:rPr>
        <w:sz w:val="20"/>
        <w:szCs w:val="20"/>
      </w:rPr>
    </w:lvl>
    <w:lvl w:ilvl="2">
      <w:start w:val="1"/>
      <w:numFmt w:val="decimal"/>
      <w:lvlText w:val="%1.%2.%3."/>
      <w:lvlJc w:val="left"/>
      <w:pPr>
        <w:ind w:left="820" w:hanging="720"/>
      </w:pPr>
    </w:lvl>
    <w:lvl w:ilvl="3">
      <w:start w:val="1"/>
      <w:numFmt w:val="decimal"/>
      <w:lvlText w:val="%1.%2.%3.%4."/>
      <w:lvlJc w:val="left"/>
      <w:pPr>
        <w:ind w:left="820" w:hanging="720"/>
      </w:pPr>
    </w:lvl>
    <w:lvl w:ilvl="4">
      <w:start w:val="1"/>
      <w:numFmt w:val="decimal"/>
      <w:lvlText w:val="%1.%2.%3.%4.%5."/>
      <w:lvlJc w:val="left"/>
      <w:pPr>
        <w:ind w:left="1180" w:hanging="1080"/>
      </w:pPr>
    </w:lvl>
    <w:lvl w:ilvl="5">
      <w:start w:val="1"/>
      <w:numFmt w:val="decimal"/>
      <w:lvlText w:val="%1.%2.%3.%4.%5.%6."/>
      <w:lvlJc w:val="left"/>
      <w:pPr>
        <w:ind w:left="1180" w:hanging="1080"/>
      </w:pPr>
    </w:lvl>
    <w:lvl w:ilvl="6">
      <w:start w:val="1"/>
      <w:numFmt w:val="decimal"/>
      <w:lvlText w:val="%1.%2.%3.%4.%5.%6.%7."/>
      <w:lvlJc w:val="left"/>
      <w:pPr>
        <w:ind w:left="1540" w:hanging="1440"/>
      </w:pPr>
    </w:lvl>
    <w:lvl w:ilvl="7">
      <w:start w:val="1"/>
      <w:numFmt w:val="decimal"/>
      <w:lvlText w:val="%1.%2.%3.%4.%5.%6.%7.%8."/>
      <w:lvlJc w:val="left"/>
      <w:pPr>
        <w:ind w:left="1540" w:hanging="1440"/>
      </w:pPr>
    </w:lvl>
    <w:lvl w:ilvl="8">
      <w:start w:val="1"/>
      <w:numFmt w:val="decimal"/>
      <w:lvlText w:val="%1.%2.%3.%4.%5.%6.%7.%8.%9."/>
      <w:lvlJc w:val="left"/>
      <w:pPr>
        <w:ind w:left="1900" w:hanging="1800"/>
      </w:pPr>
    </w:lvl>
  </w:abstractNum>
  <w:abstractNum w:abstractNumId="29" w15:restartNumberingAfterBreak="0">
    <w:nsid w:val="78437C52"/>
    <w:multiLevelType w:val="multilevel"/>
    <w:tmpl w:val="71728FB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79515BF0"/>
    <w:multiLevelType w:val="hybridMultilevel"/>
    <w:tmpl w:val="09DA608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7D903FB4"/>
    <w:multiLevelType w:val="hybridMultilevel"/>
    <w:tmpl w:val="324298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15:restartNumberingAfterBreak="0">
    <w:nsid w:val="7E844F96"/>
    <w:multiLevelType w:val="hybridMultilevel"/>
    <w:tmpl w:val="F000DEB6"/>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16cid:durableId="205025072">
    <w:abstractNumId w:val="27"/>
  </w:num>
  <w:num w:numId="2" w16cid:durableId="1730960567">
    <w:abstractNumId w:val="9"/>
  </w:num>
  <w:num w:numId="3" w16cid:durableId="186909345">
    <w:abstractNumId w:val="0"/>
  </w:num>
  <w:num w:numId="4" w16cid:durableId="1574269051">
    <w:abstractNumId w:val="12"/>
  </w:num>
  <w:num w:numId="5" w16cid:durableId="1274484401">
    <w:abstractNumId w:val="29"/>
  </w:num>
  <w:num w:numId="6" w16cid:durableId="919481453">
    <w:abstractNumId w:val="31"/>
  </w:num>
  <w:num w:numId="7" w16cid:durableId="1403064768">
    <w:abstractNumId w:val="3"/>
  </w:num>
  <w:num w:numId="8" w16cid:durableId="94982578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48628024">
    <w:abstractNumId w:val="2"/>
  </w:num>
  <w:num w:numId="10" w16cid:durableId="458691940">
    <w:abstractNumId w:val="28"/>
  </w:num>
  <w:num w:numId="11" w16cid:durableId="746804296">
    <w:abstractNumId w:val="6"/>
  </w:num>
  <w:num w:numId="12" w16cid:durableId="91512110">
    <w:abstractNumId w:val="19"/>
  </w:num>
  <w:num w:numId="13" w16cid:durableId="289169555">
    <w:abstractNumId w:val="21"/>
  </w:num>
  <w:num w:numId="14" w16cid:durableId="378750930">
    <w:abstractNumId w:val="1"/>
  </w:num>
  <w:num w:numId="15" w16cid:durableId="1230656900">
    <w:abstractNumId w:val="8"/>
  </w:num>
  <w:num w:numId="16" w16cid:durableId="1647851366">
    <w:abstractNumId w:val="11"/>
  </w:num>
  <w:num w:numId="17" w16cid:durableId="1099059202">
    <w:abstractNumId w:val="25"/>
  </w:num>
  <w:num w:numId="18" w16cid:durableId="135412525">
    <w:abstractNumId w:val="16"/>
  </w:num>
  <w:num w:numId="19" w16cid:durableId="1664703562">
    <w:abstractNumId w:val="32"/>
  </w:num>
  <w:num w:numId="20" w16cid:durableId="395861009">
    <w:abstractNumId w:val="18"/>
  </w:num>
  <w:num w:numId="21" w16cid:durableId="1609504306">
    <w:abstractNumId w:val="30"/>
  </w:num>
  <w:num w:numId="22" w16cid:durableId="322583743">
    <w:abstractNumId w:val="17"/>
  </w:num>
  <w:num w:numId="23" w16cid:durableId="877859773">
    <w:abstractNumId w:val="14"/>
  </w:num>
  <w:num w:numId="24" w16cid:durableId="1829397732">
    <w:abstractNumId w:val="10"/>
  </w:num>
  <w:num w:numId="25" w16cid:durableId="33970169">
    <w:abstractNumId w:val="15"/>
  </w:num>
  <w:num w:numId="26" w16cid:durableId="2140877888">
    <w:abstractNumId w:val="13"/>
  </w:num>
  <w:num w:numId="27" w16cid:durableId="2010020959">
    <w:abstractNumId w:val="7"/>
  </w:num>
  <w:num w:numId="28" w16cid:durableId="486820013">
    <w:abstractNumId w:val="24"/>
  </w:num>
  <w:num w:numId="29" w16cid:durableId="56440477">
    <w:abstractNumId w:val="5"/>
  </w:num>
  <w:num w:numId="30" w16cid:durableId="2061972121">
    <w:abstractNumId w:val="20"/>
  </w:num>
  <w:num w:numId="31" w16cid:durableId="213008490">
    <w:abstractNumId w:val="23"/>
  </w:num>
  <w:num w:numId="32" w16cid:durableId="588807956">
    <w:abstractNumId w:val="22"/>
  </w:num>
  <w:num w:numId="33" w16cid:durableId="67726712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6F95"/>
    <w:rsid w:val="00000915"/>
    <w:rsid w:val="00000A50"/>
    <w:rsid w:val="0000111A"/>
    <w:rsid w:val="00001588"/>
    <w:rsid w:val="00004898"/>
    <w:rsid w:val="000050E6"/>
    <w:rsid w:val="00006BF3"/>
    <w:rsid w:val="0000779D"/>
    <w:rsid w:val="00012DE4"/>
    <w:rsid w:val="00013DF9"/>
    <w:rsid w:val="00015840"/>
    <w:rsid w:val="00015A79"/>
    <w:rsid w:val="00015FDC"/>
    <w:rsid w:val="00020000"/>
    <w:rsid w:val="000200A2"/>
    <w:rsid w:val="0002139E"/>
    <w:rsid w:val="000216AA"/>
    <w:rsid w:val="00021792"/>
    <w:rsid w:val="00021DCB"/>
    <w:rsid w:val="00021E5C"/>
    <w:rsid w:val="000223C5"/>
    <w:rsid w:val="0002282B"/>
    <w:rsid w:val="0003341E"/>
    <w:rsid w:val="00033495"/>
    <w:rsid w:val="000352E8"/>
    <w:rsid w:val="00035AC8"/>
    <w:rsid w:val="00035E31"/>
    <w:rsid w:val="00035E55"/>
    <w:rsid w:val="00036748"/>
    <w:rsid w:val="00036B93"/>
    <w:rsid w:val="00036DBB"/>
    <w:rsid w:val="00040ED1"/>
    <w:rsid w:val="00042277"/>
    <w:rsid w:val="000438BD"/>
    <w:rsid w:val="00044173"/>
    <w:rsid w:val="000448EB"/>
    <w:rsid w:val="00044D93"/>
    <w:rsid w:val="000453AC"/>
    <w:rsid w:val="000465F9"/>
    <w:rsid w:val="000466E0"/>
    <w:rsid w:val="00046F95"/>
    <w:rsid w:val="00047BDB"/>
    <w:rsid w:val="00047D48"/>
    <w:rsid w:val="00050AC4"/>
    <w:rsid w:val="000523CF"/>
    <w:rsid w:val="00052F1C"/>
    <w:rsid w:val="00053543"/>
    <w:rsid w:val="00054CC4"/>
    <w:rsid w:val="00057318"/>
    <w:rsid w:val="00060210"/>
    <w:rsid w:val="0006029D"/>
    <w:rsid w:val="000611A2"/>
    <w:rsid w:val="00061D10"/>
    <w:rsid w:val="000635FB"/>
    <w:rsid w:val="00063BBB"/>
    <w:rsid w:val="000640DD"/>
    <w:rsid w:val="00064A92"/>
    <w:rsid w:val="00064DE8"/>
    <w:rsid w:val="000653F5"/>
    <w:rsid w:val="0006621C"/>
    <w:rsid w:val="000667A3"/>
    <w:rsid w:val="00067B52"/>
    <w:rsid w:val="000701B2"/>
    <w:rsid w:val="0007021A"/>
    <w:rsid w:val="00070E77"/>
    <w:rsid w:val="00072177"/>
    <w:rsid w:val="0007265D"/>
    <w:rsid w:val="00072EE9"/>
    <w:rsid w:val="000748C1"/>
    <w:rsid w:val="000761DE"/>
    <w:rsid w:val="000772D7"/>
    <w:rsid w:val="00077D98"/>
    <w:rsid w:val="00080CD0"/>
    <w:rsid w:val="0008165E"/>
    <w:rsid w:val="00082140"/>
    <w:rsid w:val="000826C9"/>
    <w:rsid w:val="00083BDD"/>
    <w:rsid w:val="00083E58"/>
    <w:rsid w:val="00084AA7"/>
    <w:rsid w:val="00086382"/>
    <w:rsid w:val="00094530"/>
    <w:rsid w:val="00095665"/>
    <w:rsid w:val="00095945"/>
    <w:rsid w:val="00095E54"/>
    <w:rsid w:val="00095FAA"/>
    <w:rsid w:val="00096276"/>
    <w:rsid w:val="00097345"/>
    <w:rsid w:val="00097BF1"/>
    <w:rsid w:val="000A089D"/>
    <w:rsid w:val="000A0CE5"/>
    <w:rsid w:val="000A1E53"/>
    <w:rsid w:val="000A3128"/>
    <w:rsid w:val="000A354A"/>
    <w:rsid w:val="000A3788"/>
    <w:rsid w:val="000A3DCF"/>
    <w:rsid w:val="000A45F1"/>
    <w:rsid w:val="000A51BF"/>
    <w:rsid w:val="000A5DBB"/>
    <w:rsid w:val="000A6045"/>
    <w:rsid w:val="000A6130"/>
    <w:rsid w:val="000B041D"/>
    <w:rsid w:val="000B092D"/>
    <w:rsid w:val="000B12DE"/>
    <w:rsid w:val="000B17B8"/>
    <w:rsid w:val="000B3854"/>
    <w:rsid w:val="000B387D"/>
    <w:rsid w:val="000B428D"/>
    <w:rsid w:val="000B4E85"/>
    <w:rsid w:val="000B5618"/>
    <w:rsid w:val="000B62C7"/>
    <w:rsid w:val="000B72AE"/>
    <w:rsid w:val="000C02F3"/>
    <w:rsid w:val="000C0D0B"/>
    <w:rsid w:val="000C11AD"/>
    <w:rsid w:val="000C1403"/>
    <w:rsid w:val="000C1CB1"/>
    <w:rsid w:val="000C1EB1"/>
    <w:rsid w:val="000C2A76"/>
    <w:rsid w:val="000C3CBE"/>
    <w:rsid w:val="000C42AE"/>
    <w:rsid w:val="000C475A"/>
    <w:rsid w:val="000C4CBE"/>
    <w:rsid w:val="000C7079"/>
    <w:rsid w:val="000C7479"/>
    <w:rsid w:val="000C7598"/>
    <w:rsid w:val="000D1045"/>
    <w:rsid w:val="000D1ED3"/>
    <w:rsid w:val="000D58F4"/>
    <w:rsid w:val="000D6083"/>
    <w:rsid w:val="000D6A1D"/>
    <w:rsid w:val="000E06DA"/>
    <w:rsid w:val="000E0A8B"/>
    <w:rsid w:val="000E0F3B"/>
    <w:rsid w:val="000E3AC3"/>
    <w:rsid w:val="000E42CB"/>
    <w:rsid w:val="000E449C"/>
    <w:rsid w:val="000E5096"/>
    <w:rsid w:val="000E610D"/>
    <w:rsid w:val="000E7163"/>
    <w:rsid w:val="000F0699"/>
    <w:rsid w:val="000F0FFD"/>
    <w:rsid w:val="000F20E5"/>
    <w:rsid w:val="000F21EF"/>
    <w:rsid w:val="000F246E"/>
    <w:rsid w:val="000F30FA"/>
    <w:rsid w:val="000F3DEB"/>
    <w:rsid w:val="000F459B"/>
    <w:rsid w:val="000F4775"/>
    <w:rsid w:val="000F486D"/>
    <w:rsid w:val="000F4C4A"/>
    <w:rsid w:val="000F4C8A"/>
    <w:rsid w:val="000F5386"/>
    <w:rsid w:val="000F56B6"/>
    <w:rsid w:val="000F6550"/>
    <w:rsid w:val="000F6C4C"/>
    <w:rsid w:val="000F6E8B"/>
    <w:rsid w:val="000F7421"/>
    <w:rsid w:val="001005FB"/>
    <w:rsid w:val="001009F5"/>
    <w:rsid w:val="00101317"/>
    <w:rsid w:val="00101589"/>
    <w:rsid w:val="00101E08"/>
    <w:rsid w:val="0010218F"/>
    <w:rsid w:val="00102FFA"/>
    <w:rsid w:val="00103466"/>
    <w:rsid w:val="001039E8"/>
    <w:rsid w:val="0010443F"/>
    <w:rsid w:val="001053BD"/>
    <w:rsid w:val="0010604A"/>
    <w:rsid w:val="001068B0"/>
    <w:rsid w:val="00106FE1"/>
    <w:rsid w:val="00110568"/>
    <w:rsid w:val="001109C1"/>
    <w:rsid w:val="00112A27"/>
    <w:rsid w:val="00113C8D"/>
    <w:rsid w:val="00114229"/>
    <w:rsid w:val="00114D2F"/>
    <w:rsid w:val="001165B1"/>
    <w:rsid w:val="001213EE"/>
    <w:rsid w:val="001232E8"/>
    <w:rsid w:val="001239AF"/>
    <w:rsid w:val="001241A5"/>
    <w:rsid w:val="001247BF"/>
    <w:rsid w:val="00125E43"/>
    <w:rsid w:val="00127B72"/>
    <w:rsid w:val="00130B63"/>
    <w:rsid w:val="00132786"/>
    <w:rsid w:val="00134DCC"/>
    <w:rsid w:val="00135CBB"/>
    <w:rsid w:val="001367A3"/>
    <w:rsid w:val="00136E3F"/>
    <w:rsid w:val="001375E0"/>
    <w:rsid w:val="00137947"/>
    <w:rsid w:val="00137B21"/>
    <w:rsid w:val="00140CD8"/>
    <w:rsid w:val="0014350C"/>
    <w:rsid w:val="001447D7"/>
    <w:rsid w:val="00144D21"/>
    <w:rsid w:val="00146791"/>
    <w:rsid w:val="0014796D"/>
    <w:rsid w:val="00147CC0"/>
    <w:rsid w:val="00147CDB"/>
    <w:rsid w:val="00151CF9"/>
    <w:rsid w:val="00152164"/>
    <w:rsid w:val="00152A94"/>
    <w:rsid w:val="00152E17"/>
    <w:rsid w:val="001535C2"/>
    <w:rsid w:val="00153E2A"/>
    <w:rsid w:val="0015427D"/>
    <w:rsid w:val="00154475"/>
    <w:rsid w:val="00155E6A"/>
    <w:rsid w:val="001561CC"/>
    <w:rsid w:val="0015726F"/>
    <w:rsid w:val="00157552"/>
    <w:rsid w:val="00157C31"/>
    <w:rsid w:val="00157F47"/>
    <w:rsid w:val="00161E0F"/>
    <w:rsid w:val="00162207"/>
    <w:rsid w:val="001625AB"/>
    <w:rsid w:val="00162739"/>
    <w:rsid w:val="00163257"/>
    <w:rsid w:val="001634F9"/>
    <w:rsid w:val="001638E9"/>
    <w:rsid w:val="00163947"/>
    <w:rsid w:val="00163C88"/>
    <w:rsid w:val="00163D19"/>
    <w:rsid w:val="00165E74"/>
    <w:rsid w:val="00167378"/>
    <w:rsid w:val="001706B4"/>
    <w:rsid w:val="0017139C"/>
    <w:rsid w:val="00172366"/>
    <w:rsid w:val="001729AB"/>
    <w:rsid w:val="00173E2C"/>
    <w:rsid w:val="00174C38"/>
    <w:rsid w:val="00175965"/>
    <w:rsid w:val="001771AA"/>
    <w:rsid w:val="00177CFC"/>
    <w:rsid w:val="001822E3"/>
    <w:rsid w:val="00184376"/>
    <w:rsid w:val="001844F0"/>
    <w:rsid w:val="00184D96"/>
    <w:rsid w:val="00184DD7"/>
    <w:rsid w:val="001852A7"/>
    <w:rsid w:val="001857EA"/>
    <w:rsid w:val="00185BD2"/>
    <w:rsid w:val="00185CCF"/>
    <w:rsid w:val="00185EA8"/>
    <w:rsid w:val="0018684A"/>
    <w:rsid w:val="00186F06"/>
    <w:rsid w:val="00191299"/>
    <w:rsid w:val="00192ABB"/>
    <w:rsid w:val="00192C4F"/>
    <w:rsid w:val="00194334"/>
    <w:rsid w:val="00196341"/>
    <w:rsid w:val="00196E41"/>
    <w:rsid w:val="001970C7"/>
    <w:rsid w:val="00197BA7"/>
    <w:rsid w:val="00197F7D"/>
    <w:rsid w:val="001A0E7C"/>
    <w:rsid w:val="001A23E5"/>
    <w:rsid w:val="001A24EA"/>
    <w:rsid w:val="001A300D"/>
    <w:rsid w:val="001A3245"/>
    <w:rsid w:val="001A3739"/>
    <w:rsid w:val="001A381A"/>
    <w:rsid w:val="001A5B69"/>
    <w:rsid w:val="001A6B5F"/>
    <w:rsid w:val="001A7AD1"/>
    <w:rsid w:val="001A7C7A"/>
    <w:rsid w:val="001B1AAB"/>
    <w:rsid w:val="001B1F32"/>
    <w:rsid w:val="001B20BB"/>
    <w:rsid w:val="001B31A1"/>
    <w:rsid w:val="001B3F7F"/>
    <w:rsid w:val="001B4B97"/>
    <w:rsid w:val="001B4EF5"/>
    <w:rsid w:val="001B5C47"/>
    <w:rsid w:val="001B5E02"/>
    <w:rsid w:val="001B638E"/>
    <w:rsid w:val="001B6AE8"/>
    <w:rsid w:val="001B72AA"/>
    <w:rsid w:val="001B7684"/>
    <w:rsid w:val="001C005A"/>
    <w:rsid w:val="001C0541"/>
    <w:rsid w:val="001C1BB2"/>
    <w:rsid w:val="001C2319"/>
    <w:rsid w:val="001C28A1"/>
    <w:rsid w:val="001C42DC"/>
    <w:rsid w:val="001C4BF7"/>
    <w:rsid w:val="001C6CF9"/>
    <w:rsid w:val="001C6EAF"/>
    <w:rsid w:val="001D16B5"/>
    <w:rsid w:val="001D2113"/>
    <w:rsid w:val="001D238F"/>
    <w:rsid w:val="001D3F6E"/>
    <w:rsid w:val="001D4F1B"/>
    <w:rsid w:val="001D728D"/>
    <w:rsid w:val="001E0782"/>
    <w:rsid w:val="001E0B77"/>
    <w:rsid w:val="001E11BB"/>
    <w:rsid w:val="001E157F"/>
    <w:rsid w:val="001E234E"/>
    <w:rsid w:val="001E26A3"/>
    <w:rsid w:val="001E319B"/>
    <w:rsid w:val="001E326D"/>
    <w:rsid w:val="001E370D"/>
    <w:rsid w:val="001E3B89"/>
    <w:rsid w:val="001E409E"/>
    <w:rsid w:val="001E45F8"/>
    <w:rsid w:val="001E5425"/>
    <w:rsid w:val="001E6FF6"/>
    <w:rsid w:val="001F2348"/>
    <w:rsid w:val="001F2AFA"/>
    <w:rsid w:val="001F2D8C"/>
    <w:rsid w:val="001F41FC"/>
    <w:rsid w:val="001F6748"/>
    <w:rsid w:val="001F7577"/>
    <w:rsid w:val="002008C7"/>
    <w:rsid w:val="00202469"/>
    <w:rsid w:val="00202875"/>
    <w:rsid w:val="002035CA"/>
    <w:rsid w:val="002035CF"/>
    <w:rsid w:val="002037D5"/>
    <w:rsid w:val="00203956"/>
    <w:rsid w:val="00203D29"/>
    <w:rsid w:val="00204A1E"/>
    <w:rsid w:val="00205C47"/>
    <w:rsid w:val="00207FD8"/>
    <w:rsid w:val="002107E0"/>
    <w:rsid w:val="002112CC"/>
    <w:rsid w:val="00211886"/>
    <w:rsid w:val="00212021"/>
    <w:rsid w:val="002127B3"/>
    <w:rsid w:val="00217F63"/>
    <w:rsid w:val="00220040"/>
    <w:rsid w:val="00220932"/>
    <w:rsid w:val="002216CF"/>
    <w:rsid w:val="00221FB5"/>
    <w:rsid w:val="00225522"/>
    <w:rsid w:val="00226874"/>
    <w:rsid w:val="002268A0"/>
    <w:rsid w:val="002272FF"/>
    <w:rsid w:val="002276DE"/>
    <w:rsid w:val="0022792C"/>
    <w:rsid w:val="00227BFF"/>
    <w:rsid w:val="0023036D"/>
    <w:rsid w:val="002321B5"/>
    <w:rsid w:val="002321DF"/>
    <w:rsid w:val="002325B0"/>
    <w:rsid w:val="002328C2"/>
    <w:rsid w:val="00232903"/>
    <w:rsid w:val="00234660"/>
    <w:rsid w:val="00235C98"/>
    <w:rsid w:val="00235CFA"/>
    <w:rsid w:val="002369D5"/>
    <w:rsid w:val="00241BA5"/>
    <w:rsid w:val="00242174"/>
    <w:rsid w:val="0024229A"/>
    <w:rsid w:val="002441CA"/>
    <w:rsid w:val="002442D4"/>
    <w:rsid w:val="00244E0C"/>
    <w:rsid w:val="00244F3C"/>
    <w:rsid w:val="00245EDA"/>
    <w:rsid w:val="0024687B"/>
    <w:rsid w:val="00246BB9"/>
    <w:rsid w:val="00247118"/>
    <w:rsid w:val="0024779F"/>
    <w:rsid w:val="00250094"/>
    <w:rsid w:val="00250F00"/>
    <w:rsid w:val="0025115E"/>
    <w:rsid w:val="00251E6E"/>
    <w:rsid w:val="00252943"/>
    <w:rsid w:val="00252E16"/>
    <w:rsid w:val="00254684"/>
    <w:rsid w:val="00255220"/>
    <w:rsid w:val="0025698F"/>
    <w:rsid w:val="0025731B"/>
    <w:rsid w:val="00260269"/>
    <w:rsid w:val="00261EBB"/>
    <w:rsid w:val="00261F7A"/>
    <w:rsid w:val="00262F48"/>
    <w:rsid w:val="002649F5"/>
    <w:rsid w:val="00265351"/>
    <w:rsid w:val="00265682"/>
    <w:rsid w:val="00266D05"/>
    <w:rsid w:val="00266D66"/>
    <w:rsid w:val="00266DEE"/>
    <w:rsid w:val="0026728D"/>
    <w:rsid w:val="002707DD"/>
    <w:rsid w:val="00272714"/>
    <w:rsid w:val="002728CF"/>
    <w:rsid w:val="002740E9"/>
    <w:rsid w:val="002756D4"/>
    <w:rsid w:val="00275AE8"/>
    <w:rsid w:val="00275FDB"/>
    <w:rsid w:val="002768B0"/>
    <w:rsid w:val="00277AE6"/>
    <w:rsid w:val="00277B85"/>
    <w:rsid w:val="002810A6"/>
    <w:rsid w:val="002811F4"/>
    <w:rsid w:val="00282E7A"/>
    <w:rsid w:val="00282FF9"/>
    <w:rsid w:val="002833E2"/>
    <w:rsid w:val="00285C17"/>
    <w:rsid w:val="002860CE"/>
    <w:rsid w:val="002864AF"/>
    <w:rsid w:val="00287B40"/>
    <w:rsid w:val="00290195"/>
    <w:rsid w:val="00291916"/>
    <w:rsid w:val="00292BB3"/>
    <w:rsid w:val="00293C54"/>
    <w:rsid w:val="00293EE3"/>
    <w:rsid w:val="0029408B"/>
    <w:rsid w:val="00294DE0"/>
    <w:rsid w:val="00295F5C"/>
    <w:rsid w:val="00296510"/>
    <w:rsid w:val="00296590"/>
    <w:rsid w:val="002976EF"/>
    <w:rsid w:val="00297C67"/>
    <w:rsid w:val="00297F34"/>
    <w:rsid w:val="002A10ED"/>
    <w:rsid w:val="002A1356"/>
    <w:rsid w:val="002A1687"/>
    <w:rsid w:val="002A2013"/>
    <w:rsid w:val="002A2DEE"/>
    <w:rsid w:val="002A352B"/>
    <w:rsid w:val="002A3D8F"/>
    <w:rsid w:val="002A46B1"/>
    <w:rsid w:val="002A4D6D"/>
    <w:rsid w:val="002A59FA"/>
    <w:rsid w:val="002A7155"/>
    <w:rsid w:val="002A74BE"/>
    <w:rsid w:val="002A7899"/>
    <w:rsid w:val="002A7D2C"/>
    <w:rsid w:val="002B0702"/>
    <w:rsid w:val="002B09AF"/>
    <w:rsid w:val="002B1970"/>
    <w:rsid w:val="002B19E7"/>
    <w:rsid w:val="002B2772"/>
    <w:rsid w:val="002B59C2"/>
    <w:rsid w:val="002B7E28"/>
    <w:rsid w:val="002C07AE"/>
    <w:rsid w:val="002C0AA2"/>
    <w:rsid w:val="002C1192"/>
    <w:rsid w:val="002C1EB8"/>
    <w:rsid w:val="002C31B1"/>
    <w:rsid w:val="002C429D"/>
    <w:rsid w:val="002C5E71"/>
    <w:rsid w:val="002C6EE1"/>
    <w:rsid w:val="002D04D1"/>
    <w:rsid w:val="002D11FE"/>
    <w:rsid w:val="002D217E"/>
    <w:rsid w:val="002D218D"/>
    <w:rsid w:val="002D2D19"/>
    <w:rsid w:val="002D31E0"/>
    <w:rsid w:val="002D409D"/>
    <w:rsid w:val="002D4238"/>
    <w:rsid w:val="002D57E6"/>
    <w:rsid w:val="002D5C77"/>
    <w:rsid w:val="002D6A3D"/>
    <w:rsid w:val="002D7589"/>
    <w:rsid w:val="002D7883"/>
    <w:rsid w:val="002E4720"/>
    <w:rsid w:val="002E4880"/>
    <w:rsid w:val="002E48E5"/>
    <w:rsid w:val="002E6CA3"/>
    <w:rsid w:val="002E6D35"/>
    <w:rsid w:val="002F03CB"/>
    <w:rsid w:val="002F03E4"/>
    <w:rsid w:val="002F0626"/>
    <w:rsid w:val="002F0B76"/>
    <w:rsid w:val="002F159A"/>
    <w:rsid w:val="002F187E"/>
    <w:rsid w:val="002F3861"/>
    <w:rsid w:val="002F4EBE"/>
    <w:rsid w:val="002F5C40"/>
    <w:rsid w:val="002F5F7F"/>
    <w:rsid w:val="002F67AA"/>
    <w:rsid w:val="0030003F"/>
    <w:rsid w:val="00300D00"/>
    <w:rsid w:val="003017C5"/>
    <w:rsid w:val="0030298D"/>
    <w:rsid w:val="00302EBC"/>
    <w:rsid w:val="00304BAC"/>
    <w:rsid w:val="00306D28"/>
    <w:rsid w:val="0030763C"/>
    <w:rsid w:val="00310644"/>
    <w:rsid w:val="00310906"/>
    <w:rsid w:val="0031139B"/>
    <w:rsid w:val="00313B27"/>
    <w:rsid w:val="00314450"/>
    <w:rsid w:val="003148DA"/>
    <w:rsid w:val="00314C41"/>
    <w:rsid w:val="003157A8"/>
    <w:rsid w:val="00315D72"/>
    <w:rsid w:val="00317397"/>
    <w:rsid w:val="0032002A"/>
    <w:rsid w:val="00322563"/>
    <w:rsid w:val="00322823"/>
    <w:rsid w:val="003228AA"/>
    <w:rsid w:val="00322923"/>
    <w:rsid w:val="00323477"/>
    <w:rsid w:val="00323835"/>
    <w:rsid w:val="00323A31"/>
    <w:rsid w:val="00324012"/>
    <w:rsid w:val="00324D3D"/>
    <w:rsid w:val="00325DE1"/>
    <w:rsid w:val="00326F66"/>
    <w:rsid w:val="00327153"/>
    <w:rsid w:val="003330E3"/>
    <w:rsid w:val="003335E1"/>
    <w:rsid w:val="003337EB"/>
    <w:rsid w:val="00333BC3"/>
    <w:rsid w:val="00333E7A"/>
    <w:rsid w:val="00334B78"/>
    <w:rsid w:val="003363DB"/>
    <w:rsid w:val="00336D55"/>
    <w:rsid w:val="00337A41"/>
    <w:rsid w:val="00340519"/>
    <w:rsid w:val="00341FAF"/>
    <w:rsid w:val="003432E9"/>
    <w:rsid w:val="00343882"/>
    <w:rsid w:val="00343C46"/>
    <w:rsid w:val="00343F9C"/>
    <w:rsid w:val="00343FE0"/>
    <w:rsid w:val="00344D01"/>
    <w:rsid w:val="00347FEA"/>
    <w:rsid w:val="003502C0"/>
    <w:rsid w:val="003512C6"/>
    <w:rsid w:val="00354B25"/>
    <w:rsid w:val="0035572E"/>
    <w:rsid w:val="003568BA"/>
    <w:rsid w:val="00356AC9"/>
    <w:rsid w:val="00357ABA"/>
    <w:rsid w:val="00357E0C"/>
    <w:rsid w:val="00360E60"/>
    <w:rsid w:val="0036145C"/>
    <w:rsid w:val="0036151D"/>
    <w:rsid w:val="0036273B"/>
    <w:rsid w:val="003627E4"/>
    <w:rsid w:val="0036297D"/>
    <w:rsid w:val="00362C0B"/>
    <w:rsid w:val="00363B95"/>
    <w:rsid w:val="0036431D"/>
    <w:rsid w:val="00364337"/>
    <w:rsid w:val="00366E4C"/>
    <w:rsid w:val="00366FD3"/>
    <w:rsid w:val="00367AB6"/>
    <w:rsid w:val="0037132E"/>
    <w:rsid w:val="00372E85"/>
    <w:rsid w:val="0037388A"/>
    <w:rsid w:val="00373CFA"/>
    <w:rsid w:val="00376690"/>
    <w:rsid w:val="00380042"/>
    <w:rsid w:val="00381B7D"/>
    <w:rsid w:val="00382561"/>
    <w:rsid w:val="00384A83"/>
    <w:rsid w:val="00384D2A"/>
    <w:rsid w:val="00390B05"/>
    <w:rsid w:val="00390B95"/>
    <w:rsid w:val="003913F0"/>
    <w:rsid w:val="00392B07"/>
    <w:rsid w:val="0039371F"/>
    <w:rsid w:val="00394484"/>
    <w:rsid w:val="003949BF"/>
    <w:rsid w:val="00394CFD"/>
    <w:rsid w:val="00394D11"/>
    <w:rsid w:val="00394EB3"/>
    <w:rsid w:val="003950FA"/>
    <w:rsid w:val="003958D6"/>
    <w:rsid w:val="0039737E"/>
    <w:rsid w:val="003A0288"/>
    <w:rsid w:val="003A1EEF"/>
    <w:rsid w:val="003A375D"/>
    <w:rsid w:val="003A388A"/>
    <w:rsid w:val="003A4D9F"/>
    <w:rsid w:val="003A5075"/>
    <w:rsid w:val="003A520C"/>
    <w:rsid w:val="003A56A4"/>
    <w:rsid w:val="003A5EA2"/>
    <w:rsid w:val="003A72D0"/>
    <w:rsid w:val="003A7942"/>
    <w:rsid w:val="003A7FDC"/>
    <w:rsid w:val="003B02DF"/>
    <w:rsid w:val="003B0ED9"/>
    <w:rsid w:val="003B158B"/>
    <w:rsid w:val="003B21F0"/>
    <w:rsid w:val="003B3F23"/>
    <w:rsid w:val="003B5BF8"/>
    <w:rsid w:val="003B6073"/>
    <w:rsid w:val="003B71B3"/>
    <w:rsid w:val="003C01F9"/>
    <w:rsid w:val="003C0ABC"/>
    <w:rsid w:val="003C24C7"/>
    <w:rsid w:val="003C319D"/>
    <w:rsid w:val="003C3C03"/>
    <w:rsid w:val="003C3F0B"/>
    <w:rsid w:val="003C4300"/>
    <w:rsid w:val="003C51AE"/>
    <w:rsid w:val="003C5EDC"/>
    <w:rsid w:val="003C697B"/>
    <w:rsid w:val="003C6E39"/>
    <w:rsid w:val="003C72C7"/>
    <w:rsid w:val="003C7663"/>
    <w:rsid w:val="003D3124"/>
    <w:rsid w:val="003D409C"/>
    <w:rsid w:val="003D5E3F"/>
    <w:rsid w:val="003D64EA"/>
    <w:rsid w:val="003E078E"/>
    <w:rsid w:val="003E1CE2"/>
    <w:rsid w:val="003E2A2C"/>
    <w:rsid w:val="003E2F65"/>
    <w:rsid w:val="003E368B"/>
    <w:rsid w:val="003E3A8F"/>
    <w:rsid w:val="003E55BF"/>
    <w:rsid w:val="003E56F4"/>
    <w:rsid w:val="003E5979"/>
    <w:rsid w:val="003E614D"/>
    <w:rsid w:val="003E6641"/>
    <w:rsid w:val="003E7A7B"/>
    <w:rsid w:val="003F0D1B"/>
    <w:rsid w:val="003F266B"/>
    <w:rsid w:val="003F316C"/>
    <w:rsid w:val="003F4177"/>
    <w:rsid w:val="003F432D"/>
    <w:rsid w:val="003F5770"/>
    <w:rsid w:val="003F57D8"/>
    <w:rsid w:val="003F5DC7"/>
    <w:rsid w:val="003F6200"/>
    <w:rsid w:val="003F651D"/>
    <w:rsid w:val="003F6D5C"/>
    <w:rsid w:val="003F75EE"/>
    <w:rsid w:val="0040069B"/>
    <w:rsid w:val="00402875"/>
    <w:rsid w:val="00402E45"/>
    <w:rsid w:val="004037A9"/>
    <w:rsid w:val="0040596B"/>
    <w:rsid w:val="00406014"/>
    <w:rsid w:val="0040643F"/>
    <w:rsid w:val="00407359"/>
    <w:rsid w:val="00407717"/>
    <w:rsid w:val="00410192"/>
    <w:rsid w:val="0041101C"/>
    <w:rsid w:val="00412BB9"/>
    <w:rsid w:val="00413349"/>
    <w:rsid w:val="00413435"/>
    <w:rsid w:val="00414D6C"/>
    <w:rsid w:val="00414F1B"/>
    <w:rsid w:val="00414FDA"/>
    <w:rsid w:val="0041677A"/>
    <w:rsid w:val="00416C0A"/>
    <w:rsid w:val="00416C42"/>
    <w:rsid w:val="00416E9B"/>
    <w:rsid w:val="00417780"/>
    <w:rsid w:val="00420645"/>
    <w:rsid w:val="0042088D"/>
    <w:rsid w:val="0042149E"/>
    <w:rsid w:val="00421F90"/>
    <w:rsid w:val="00422262"/>
    <w:rsid w:val="004263A1"/>
    <w:rsid w:val="0042685D"/>
    <w:rsid w:val="00426B19"/>
    <w:rsid w:val="00427A4A"/>
    <w:rsid w:val="00427A66"/>
    <w:rsid w:val="0043041A"/>
    <w:rsid w:val="0043080A"/>
    <w:rsid w:val="00431157"/>
    <w:rsid w:val="0043165B"/>
    <w:rsid w:val="0043168E"/>
    <w:rsid w:val="004329A0"/>
    <w:rsid w:val="00432B7B"/>
    <w:rsid w:val="00432E1D"/>
    <w:rsid w:val="00433378"/>
    <w:rsid w:val="00433CBC"/>
    <w:rsid w:val="00433F22"/>
    <w:rsid w:val="00434B82"/>
    <w:rsid w:val="00435E8E"/>
    <w:rsid w:val="0043711A"/>
    <w:rsid w:val="00437763"/>
    <w:rsid w:val="00441132"/>
    <w:rsid w:val="00441902"/>
    <w:rsid w:val="00441B92"/>
    <w:rsid w:val="00443890"/>
    <w:rsid w:val="00443B4C"/>
    <w:rsid w:val="00443FE6"/>
    <w:rsid w:val="00445337"/>
    <w:rsid w:val="004467E7"/>
    <w:rsid w:val="00446DBE"/>
    <w:rsid w:val="0044765B"/>
    <w:rsid w:val="0044769A"/>
    <w:rsid w:val="004525FF"/>
    <w:rsid w:val="0045296F"/>
    <w:rsid w:val="00452D76"/>
    <w:rsid w:val="00452E32"/>
    <w:rsid w:val="0045343C"/>
    <w:rsid w:val="00453B55"/>
    <w:rsid w:val="00453C79"/>
    <w:rsid w:val="004540D6"/>
    <w:rsid w:val="00454251"/>
    <w:rsid w:val="00454793"/>
    <w:rsid w:val="004555BD"/>
    <w:rsid w:val="004577C7"/>
    <w:rsid w:val="00457A42"/>
    <w:rsid w:val="00457A9D"/>
    <w:rsid w:val="00460549"/>
    <w:rsid w:val="004606DC"/>
    <w:rsid w:val="0046172F"/>
    <w:rsid w:val="004631ED"/>
    <w:rsid w:val="00463553"/>
    <w:rsid w:val="0046381A"/>
    <w:rsid w:val="00463850"/>
    <w:rsid w:val="00463AE1"/>
    <w:rsid w:val="00466FD7"/>
    <w:rsid w:val="00470462"/>
    <w:rsid w:val="00470990"/>
    <w:rsid w:val="00470F1E"/>
    <w:rsid w:val="00471913"/>
    <w:rsid w:val="00473493"/>
    <w:rsid w:val="0047440D"/>
    <w:rsid w:val="0047546F"/>
    <w:rsid w:val="0047561B"/>
    <w:rsid w:val="004773CF"/>
    <w:rsid w:val="0048000F"/>
    <w:rsid w:val="00480652"/>
    <w:rsid w:val="0048218F"/>
    <w:rsid w:val="0048314A"/>
    <w:rsid w:val="00483D25"/>
    <w:rsid w:val="00484EAA"/>
    <w:rsid w:val="004865AC"/>
    <w:rsid w:val="00486775"/>
    <w:rsid w:val="00486B15"/>
    <w:rsid w:val="0049231C"/>
    <w:rsid w:val="00493DBD"/>
    <w:rsid w:val="00494B79"/>
    <w:rsid w:val="00494E75"/>
    <w:rsid w:val="004950D4"/>
    <w:rsid w:val="00495427"/>
    <w:rsid w:val="00495638"/>
    <w:rsid w:val="00495B7B"/>
    <w:rsid w:val="0049653F"/>
    <w:rsid w:val="004974FB"/>
    <w:rsid w:val="004A1220"/>
    <w:rsid w:val="004A20B4"/>
    <w:rsid w:val="004A44D8"/>
    <w:rsid w:val="004A5B21"/>
    <w:rsid w:val="004A6614"/>
    <w:rsid w:val="004B0211"/>
    <w:rsid w:val="004B0862"/>
    <w:rsid w:val="004B4E6A"/>
    <w:rsid w:val="004B5021"/>
    <w:rsid w:val="004B6046"/>
    <w:rsid w:val="004B7728"/>
    <w:rsid w:val="004B7774"/>
    <w:rsid w:val="004C17A9"/>
    <w:rsid w:val="004C233C"/>
    <w:rsid w:val="004C294D"/>
    <w:rsid w:val="004C327F"/>
    <w:rsid w:val="004C3AEE"/>
    <w:rsid w:val="004C3D18"/>
    <w:rsid w:val="004C470A"/>
    <w:rsid w:val="004C487A"/>
    <w:rsid w:val="004C5EC6"/>
    <w:rsid w:val="004C6065"/>
    <w:rsid w:val="004C60D8"/>
    <w:rsid w:val="004C6E53"/>
    <w:rsid w:val="004D1D43"/>
    <w:rsid w:val="004D31D3"/>
    <w:rsid w:val="004D43F1"/>
    <w:rsid w:val="004D74DA"/>
    <w:rsid w:val="004E08A2"/>
    <w:rsid w:val="004E2D00"/>
    <w:rsid w:val="004E600A"/>
    <w:rsid w:val="004E6192"/>
    <w:rsid w:val="004E7356"/>
    <w:rsid w:val="004F07DC"/>
    <w:rsid w:val="004F0A30"/>
    <w:rsid w:val="004F0BC8"/>
    <w:rsid w:val="004F0D16"/>
    <w:rsid w:val="004F1B97"/>
    <w:rsid w:val="004F3205"/>
    <w:rsid w:val="004F3552"/>
    <w:rsid w:val="004F4446"/>
    <w:rsid w:val="004F4C21"/>
    <w:rsid w:val="004F58E0"/>
    <w:rsid w:val="004F6869"/>
    <w:rsid w:val="004F6D39"/>
    <w:rsid w:val="004F7201"/>
    <w:rsid w:val="005001E4"/>
    <w:rsid w:val="00500242"/>
    <w:rsid w:val="00500881"/>
    <w:rsid w:val="00500F95"/>
    <w:rsid w:val="0050173B"/>
    <w:rsid w:val="00501F0D"/>
    <w:rsid w:val="00503FD8"/>
    <w:rsid w:val="005064E7"/>
    <w:rsid w:val="0051003E"/>
    <w:rsid w:val="00510B5B"/>
    <w:rsid w:val="0051104B"/>
    <w:rsid w:val="00512079"/>
    <w:rsid w:val="005125FB"/>
    <w:rsid w:val="00514BE5"/>
    <w:rsid w:val="00517CA9"/>
    <w:rsid w:val="00520AB9"/>
    <w:rsid w:val="00521788"/>
    <w:rsid w:val="00521C86"/>
    <w:rsid w:val="00521D4F"/>
    <w:rsid w:val="00522A31"/>
    <w:rsid w:val="00524DA1"/>
    <w:rsid w:val="0052530D"/>
    <w:rsid w:val="00532978"/>
    <w:rsid w:val="00532CCD"/>
    <w:rsid w:val="00533535"/>
    <w:rsid w:val="005338D3"/>
    <w:rsid w:val="00535B72"/>
    <w:rsid w:val="00535BA4"/>
    <w:rsid w:val="0053797C"/>
    <w:rsid w:val="0054047B"/>
    <w:rsid w:val="00540A7A"/>
    <w:rsid w:val="005410C8"/>
    <w:rsid w:val="00541CBB"/>
    <w:rsid w:val="00541CD8"/>
    <w:rsid w:val="00541EF2"/>
    <w:rsid w:val="005423A4"/>
    <w:rsid w:val="0054288E"/>
    <w:rsid w:val="00542B1A"/>
    <w:rsid w:val="00544609"/>
    <w:rsid w:val="0054463C"/>
    <w:rsid w:val="0054542F"/>
    <w:rsid w:val="005467E6"/>
    <w:rsid w:val="00547163"/>
    <w:rsid w:val="00547254"/>
    <w:rsid w:val="00550589"/>
    <w:rsid w:val="00551D01"/>
    <w:rsid w:val="005525C4"/>
    <w:rsid w:val="00553A66"/>
    <w:rsid w:val="00554F3D"/>
    <w:rsid w:val="005557AD"/>
    <w:rsid w:val="005560CA"/>
    <w:rsid w:val="00556D4A"/>
    <w:rsid w:val="00557A8D"/>
    <w:rsid w:val="005601D0"/>
    <w:rsid w:val="0056150E"/>
    <w:rsid w:val="005618D0"/>
    <w:rsid w:val="00561A8C"/>
    <w:rsid w:val="0056420B"/>
    <w:rsid w:val="00564EAF"/>
    <w:rsid w:val="005659E4"/>
    <w:rsid w:val="00565CCB"/>
    <w:rsid w:val="00567061"/>
    <w:rsid w:val="00570B41"/>
    <w:rsid w:val="00571B7A"/>
    <w:rsid w:val="00572669"/>
    <w:rsid w:val="00572B5F"/>
    <w:rsid w:val="0057362E"/>
    <w:rsid w:val="005747E1"/>
    <w:rsid w:val="00574EA0"/>
    <w:rsid w:val="00574FE2"/>
    <w:rsid w:val="00575BA9"/>
    <w:rsid w:val="005760A6"/>
    <w:rsid w:val="00576DAE"/>
    <w:rsid w:val="00576F17"/>
    <w:rsid w:val="005816A5"/>
    <w:rsid w:val="005827E1"/>
    <w:rsid w:val="00582E23"/>
    <w:rsid w:val="0058470E"/>
    <w:rsid w:val="005860AA"/>
    <w:rsid w:val="00590533"/>
    <w:rsid w:val="00590CF2"/>
    <w:rsid w:val="00591D0D"/>
    <w:rsid w:val="005921AB"/>
    <w:rsid w:val="0059342F"/>
    <w:rsid w:val="00594333"/>
    <w:rsid w:val="00594519"/>
    <w:rsid w:val="005945A0"/>
    <w:rsid w:val="00596AA9"/>
    <w:rsid w:val="005A1428"/>
    <w:rsid w:val="005A1FFD"/>
    <w:rsid w:val="005A4DB7"/>
    <w:rsid w:val="005A50DF"/>
    <w:rsid w:val="005A6255"/>
    <w:rsid w:val="005A6922"/>
    <w:rsid w:val="005A7EFB"/>
    <w:rsid w:val="005B1AED"/>
    <w:rsid w:val="005B222C"/>
    <w:rsid w:val="005B3EA2"/>
    <w:rsid w:val="005B5EBF"/>
    <w:rsid w:val="005B6415"/>
    <w:rsid w:val="005B7079"/>
    <w:rsid w:val="005C0789"/>
    <w:rsid w:val="005C0EAB"/>
    <w:rsid w:val="005C194E"/>
    <w:rsid w:val="005C2CD3"/>
    <w:rsid w:val="005C4EAB"/>
    <w:rsid w:val="005C5CEF"/>
    <w:rsid w:val="005C6C1B"/>
    <w:rsid w:val="005C6CD3"/>
    <w:rsid w:val="005D0902"/>
    <w:rsid w:val="005D0B84"/>
    <w:rsid w:val="005D0DFF"/>
    <w:rsid w:val="005D0F54"/>
    <w:rsid w:val="005D140C"/>
    <w:rsid w:val="005D1E25"/>
    <w:rsid w:val="005D356D"/>
    <w:rsid w:val="005D55B4"/>
    <w:rsid w:val="005D6834"/>
    <w:rsid w:val="005D70DE"/>
    <w:rsid w:val="005D71A7"/>
    <w:rsid w:val="005D7AB5"/>
    <w:rsid w:val="005E01AE"/>
    <w:rsid w:val="005E0279"/>
    <w:rsid w:val="005E2ABF"/>
    <w:rsid w:val="005E3745"/>
    <w:rsid w:val="005E3C52"/>
    <w:rsid w:val="005E557C"/>
    <w:rsid w:val="005E5C24"/>
    <w:rsid w:val="005E7109"/>
    <w:rsid w:val="005E77AE"/>
    <w:rsid w:val="005E7B0C"/>
    <w:rsid w:val="005F06BB"/>
    <w:rsid w:val="005F14F7"/>
    <w:rsid w:val="005F1A0C"/>
    <w:rsid w:val="005F3281"/>
    <w:rsid w:val="005F35DC"/>
    <w:rsid w:val="005F39BE"/>
    <w:rsid w:val="005F45A5"/>
    <w:rsid w:val="005F4958"/>
    <w:rsid w:val="005F574B"/>
    <w:rsid w:val="005F637A"/>
    <w:rsid w:val="005F719C"/>
    <w:rsid w:val="005F7AE5"/>
    <w:rsid w:val="0060050B"/>
    <w:rsid w:val="006021CB"/>
    <w:rsid w:val="00602E2B"/>
    <w:rsid w:val="00603B17"/>
    <w:rsid w:val="00603D74"/>
    <w:rsid w:val="0060479B"/>
    <w:rsid w:val="006051C0"/>
    <w:rsid w:val="0060548C"/>
    <w:rsid w:val="006055CE"/>
    <w:rsid w:val="00606B12"/>
    <w:rsid w:val="0061061A"/>
    <w:rsid w:val="006111D6"/>
    <w:rsid w:val="006116A2"/>
    <w:rsid w:val="00612138"/>
    <w:rsid w:val="0061324F"/>
    <w:rsid w:val="00613CE0"/>
    <w:rsid w:val="0061507E"/>
    <w:rsid w:val="00615E1E"/>
    <w:rsid w:val="00617575"/>
    <w:rsid w:val="006205E8"/>
    <w:rsid w:val="00620E0F"/>
    <w:rsid w:val="00621084"/>
    <w:rsid w:val="00621191"/>
    <w:rsid w:val="00622B0E"/>
    <w:rsid w:val="0062338E"/>
    <w:rsid w:val="00623CC7"/>
    <w:rsid w:val="00626EAC"/>
    <w:rsid w:val="00630E7C"/>
    <w:rsid w:val="006315E8"/>
    <w:rsid w:val="00631961"/>
    <w:rsid w:val="006330D2"/>
    <w:rsid w:val="006358F3"/>
    <w:rsid w:val="00635DAB"/>
    <w:rsid w:val="00635DF9"/>
    <w:rsid w:val="0063637A"/>
    <w:rsid w:val="00636481"/>
    <w:rsid w:val="00636744"/>
    <w:rsid w:val="00636F81"/>
    <w:rsid w:val="00637113"/>
    <w:rsid w:val="0063779D"/>
    <w:rsid w:val="006377C3"/>
    <w:rsid w:val="00640F59"/>
    <w:rsid w:val="00640F9D"/>
    <w:rsid w:val="006417C0"/>
    <w:rsid w:val="00642511"/>
    <w:rsid w:val="00643590"/>
    <w:rsid w:val="00643A2B"/>
    <w:rsid w:val="00643DDD"/>
    <w:rsid w:val="00643E33"/>
    <w:rsid w:val="0064574B"/>
    <w:rsid w:val="006467C6"/>
    <w:rsid w:val="00646DA3"/>
    <w:rsid w:val="00647024"/>
    <w:rsid w:val="00647228"/>
    <w:rsid w:val="0065130C"/>
    <w:rsid w:val="006515A8"/>
    <w:rsid w:val="00654A19"/>
    <w:rsid w:val="00654C69"/>
    <w:rsid w:val="00654F97"/>
    <w:rsid w:val="00655401"/>
    <w:rsid w:val="0065622D"/>
    <w:rsid w:val="00656458"/>
    <w:rsid w:val="00656E1B"/>
    <w:rsid w:val="00657C1A"/>
    <w:rsid w:val="006604D2"/>
    <w:rsid w:val="006619A2"/>
    <w:rsid w:val="0066218E"/>
    <w:rsid w:val="006632F4"/>
    <w:rsid w:val="00663A66"/>
    <w:rsid w:val="00665E0B"/>
    <w:rsid w:val="0066733A"/>
    <w:rsid w:val="00667F20"/>
    <w:rsid w:val="00670322"/>
    <w:rsid w:val="006721B6"/>
    <w:rsid w:val="00672793"/>
    <w:rsid w:val="00672CA6"/>
    <w:rsid w:val="0067301E"/>
    <w:rsid w:val="0067587D"/>
    <w:rsid w:val="006758E5"/>
    <w:rsid w:val="0067593E"/>
    <w:rsid w:val="006762DF"/>
    <w:rsid w:val="0067734B"/>
    <w:rsid w:val="00677BA4"/>
    <w:rsid w:val="006816FF"/>
    <w:rsid w:val="00684750"/>
    <w:rsid w:val="00685D70"/>
    <w:rsid w:val="00686ECC"/>
    <w:rsid w:val="00686F4C"/>
    <w:rsid w:val="00687FB6"/>
    <w:rsid w:val="0068FC11"/>
    <w:rsid w:val="0069074E"/>
    <w:rsid w:val="006911A7"/>
    <w:rsid w:val="00691D2F"/>
    <w:rsid w:val="006929C5"/>
    <w:rsid w:val="00693018"/>
    <w:rsid w:val="00693070"/>
    <w:rsid w:val="00693CE2"/>
    <w:rsid w:val="006948BB"/>
    <w:rsid w:val="00694982"/>
    <w:rsid w:val="00695A4E"/>
    <w:rsid w:val="006A1B03"/>
    <w:rsid w:val="006A1CA9"/>
    <w:rsid w:val="006A25A5"/>
    <w:rsid w:val="006A3093"/>
    <w:rsid w:val="006A412B"/>
    <w:rsid w:val="006A45E0"/>
    <w:rsid w:val="006A4A82"/>
    <w:rsid w:val="006A4AE4"/>
    <w:rsid w:val="006A5807"/>
    <w:rsid w:val="006A5B41"/>
    <w:rsid w:val="006A7496"/>
    <w:rsid w:val="006A7B4A"/>
    <w:rsid w:val="006A7F02"/>
    <w:rsid w:val="006B0849"/>
    <w:rsid w:val="006B0A9F"/>
    <w:rsid w:val="006B19C9"/>
    <w:rsid w:val="006B29A2"/>
    <w:rsid w:val="006C02B1"/>
    <w:rsid w:val="006C1346"/>
    <w:rsid w:val="006C448F"/>
    <w:rsid w:val="006C4638"/>
    <w:rsid w:val="006C56AE"/>
    <w:rsid w:val="006C5B07"/>
    <w:rsid w:val="006C6330"/>
    <w:rsid w:val="006C64A5"/>
    <w:rsid w:val="006C660D"/>
    <w:rsid w:val="006C6C4C"/>
    <w:rsid w:val="006D114E"/>
    <w:rsid w:val="006D22BC"/>
    <w:rsid w:val="006D27F9"/>
    <w:rsid w:val="006D36B4"/>
    <w:rsid w:val="006D37CA"/>
    <w:rsid w:val="006D3EC8"/>
    <w:rsid w:val="006D4F55"/>
    <w:rsid w:val="006D5269"/>
    <w:rsid w:val="006D5C5A"/>
    <w:rsid w:val="006D709E"/>
    <w:rsid w:val="006D799B"/>
    <w:rsid w:val="006E1891"/>
    <w:rsid w:val="006E29D1"/>
    <w:rsid w:val="006E4AA4"/>
    <w:rsid w:val="006E5002"/>
    <w:rsid w:val="006E505F"/>
    <w:rsid w:val="006E6140"/>
    <w:rsid w:val="006E6E6A"/>
    <w:rsid w:val="006E7A27"/>
    <w:rsid w:val="006F23CD"/>
    <w:rsid w:val="006F2609"/>
    <w:rsid w:val="006F3533"/>
    <w:rsid w:val="006F4182"/>
    <w:rsid w:val="006F5023"/>
    <w:rsid w:val="006F594C"/>
    <w:rsid w:val="006F5988"/>
    <w:rsid w:val="006F5E08"/>
    <w:rsid w:val="006F60A6"/>
    <w:rsid w:val="006F62E3"/>
    <w:rsid w:val="006F71E3"/>
    <w:rsid w:val="0070048A"/>
    <w:rsid w:val="00701096"/>
    <w:rsid w:val="00701319"/>
    <w:rsid w:val="00702D74"/>
    <w:rsid w:val="0070466C"/>
    <w:rsid w:val="00704E32"/>
    <w:rsid w:val="00705DD6"/>
    <w:rsid w:val="0071035F"/>
    <w:rsid w:val="007103F3"/>
    <w:rsid w:val="0071147A"/>
    <w:rsid w:val="00711CFE"/>
    <w:rsid w:val="00712746"/>
    <w:rsid w:val="007128E3"/>
    <w:rsid w:val="007133DB"/>
    <w:rsid w:val="00715303"/>
    <w:rsid w:val="0071617F"/>
    <w:rsid w:val="00716E3D"/>
    <w:rsid w:val="00716F06"/>
    <w:rsid w:val="0071735F"/>
    <w:rsid w:val="007176ED"/>
    <w:rsid w:val="00717CC6"/>
    <w:rsid w:val="007205D4"/>
    <w:rsid w:val="00720F75"/>
    <w:rsid w:val="00724003"/>
    <w:rsid w:val="007254F3"/>
    <w:rsid w:val="00725536"/>
    <w:rsid w:val="00725FE1"/>
    <w:rsid w:val="007260CE"/>
    <w:rsid w:val="00726269"/>
    <w:rsid w:val="00726489"/>
    <w:rsid w:val="00726B64"/>
    <w:rsid w:val="00726C3D"/>
    <w:rsid w:val="00726F6A"/>
    <w:rsid w:val="00730A69"/>
    <w:rsid w:val="00731828"/>
    <w:rsid w:val="00733366"/>
    <w:rsid w:val="007346AD"/>
    <w:rsid w:val="0073555A"/>
    <w:rsid w:val="00735B71"/>
    <w:rsid w:val="00736923"/>
    <w:rsid w:val="00737084"/>
    <w:rsid w:val="00741825"/>
    <w:rsid w:val="00741E09"/>
    <w:rsid w:val="00741E0A"/>
    <w:rsid w:val="00742341"/>
    <w:rsid w:val="00742895"/>
    <w:rsid w:val="00742902"/>
    <w:rsid w:val="00743A80"/>
    <w:rsid w:val="00744AA9"/>
    <w:rsid w:val="00745800"/>
    <w:rsid w:val="00745853"/>
    <w:rsid w:val="007459F6"/>
    <w:rsid w:val="007463FC"/>
    <w:rsid w:val="00746E6D"/>
    <w:rsid w:val="007500A6"/>
    <w:rsid w:val="007504DC"/>
    <w:rsid w:val="00751EB5"/>
    <w:rsid w:val="00752C5E"/>
    <w:rsid w:val="00752E30"/>
    <w:rsid w:val="00755142"/>
    <w:rsid w:val="00755215"/>
    <w:rsid w:val="00755B6A"/>
    <w:rsid w:val="007563C8"/>
    <w:rsid w:val="00756812"/>
    <w:rsid w:val="00756A12"/>
    <w:rsid w:val="00756FDB"/>
    <w:rsid w:val="00757BAA"/>
    <w:rsid w:val="00757EC7"/>
    <w:rsid w:val="00760063"/>
    <w:rsid w:val="00761154"/>
    <w:rsid w:val="007623FA"/>
    <w:rsid w:val="00762979"/>
    <w:rsid w:val="00763088"/>
    <w:rsid w:val="007646BC"/>
    <w:rsid w:val="00765EFA"/>
    <w:rsid w:val="00765F9D"/>
    <w:rsid w:val="00766F7E"/>
    <w:rsid w:val="00767894"/>
    <w:rsid w:val="007679AF"/>
    <w:rsid w:val="00767A9A"/>
    <w:rsid w:val="00767D02"/>
    <w:rsid w:val="00770A53"/>
    <w:rsid w:val="00770DE6"/>
    <w:rsid w:val="00770DFB"/>
    <w:rsid w:val="007714AC"/>
    <w:rsid w:val="00771ACE"/>
    <w:rsid w:val="00772322"/>
    <w:rsid w:val="0077296A"/>
    <w:rsid w:val="00773AAC"/>
    <w:rsid w:val="00777641"/>
    <w:rsid w:val="00777FE9"/>
    <w:rsid w:val="00780119"/>
    <w:rsid w:val="00780919"/>
    <w:rsid w:val="007823B3"/>
    <w:rsid w:val="0078378D"/>
    <w:rsid w:val="00784652"/>
    <w:rsid w:val="00785E7B"/>
    <w:rsid w:val="00786E5E"/>
    <w:rsid w:val="007871D0"/>
    <w:rsid w:val="007879BA"/>
    <w:rsid w:val="0079004E"/>
    <w:rsid w:val="0079062B"/>
    <w:rsid w:val="00790CB0"/>
    <w:rsid w:val="00790FCA"/>
    <w:rsid w:val="007921BC"/>
    <w:rsid w:val="00792D48"/>
    <w:rsid w:val="00792FD1"/>
    <w:rsid w:val="007946E4"/>
    <w:rsid w:val="00797578"/>
    <w:rsid w:val="00797A06"/>
    <w:rsid w:val="007A0C68"/>
    <w:rsid w:val="007A28A5"/>
    <w:rsid w:val="007A6760"/>
    <w:rsid w:val="007A69FE"/>
    <w:rsid w:val="007B20BE"/>
    <w:rsid w:val="007B2586"/>
    <w:rsid w:val="007B4566"/>
    <w:rsid w:val="007B5BE1"/>
    <w:rsid w:val="007B606A"/>
    <w:rsid w:val="007B626F"/>
    <w:rsid w:val="007B6D33"/>
    <w:rsid w:val="007B7587"/>
    <w:rsid w:val="007C0314"/>
    <w:rsid w:val="007C32BA"/>
    <w:rsid w:val="007C415C"/>
    <w:rsid w:val="007C4C35"/>
    <w:rsid w:val="007C5AF7"/>
    <w:rsid w:val="007C63B8"/>
    <w:rsid w:val="007C6B1B"/>
    <w:rsid w:val="007D132C"/>
    <w:rsid w:val="007D1639"/>
    <w:rsid w:val="007D18CA"/>
    <w:rsid w:val="007D1C24"/>
    <w:rsid w:val="007D2C42"/>
    <w:rsid w:val="007D463F"/>
    <w:rsid w:val="007D7BA5"/>
    <w:rsid w:val="007E1834"/>
    <w:rsid w:val="007E1DFA"/>
    <w:rsid w:val="007E2746"/>
    <w:rsid w:val="007E295C"/>
    <w:rsid w:val="007E297C"/>
    <w:rsid w:val="007E3EA8"/>
    <w:rsid w:val="007E4A6C"/>
    <w:rsid w:val="007E4D6A"/>
    <w:rsid w:val="007E59AA"/>
    <w:rsid w:val="007E5E46"/>
    <w:rsid w:val="007E6D52"/>
    <w:rsid w:val="007E70F7"/>
    <w:rsid w:val="007E7955"/>
    <w:rsid w:val="007F19AB"/>
    <w:rsid w:val="007F2096"/>
    <w:rsid w:val="007F2739"/>
    <w:rsid w:val="007F59ED"/>
    <w:rsid w:val="007F5B02"/>
    <w:rsid w:val="007F60F1"/>
    <w:rsid w:val="007F7E2A"/>
    <w:rsid w:val="007F7E43"/>
    <w:rsid w:val="008005CD"/>
    <w:rsid w:val="00802766"/>
    <w:rsid w:val="00802FD4"/>
    <w:rsid w:val="00803347"/>
    <w:rsid w:val="0080349A"/>
    <w:rsid w:val="00805314"/>
    <w:rsid w:val="008057D7"/>
    <w:rsid w:val="00811170"/>
    <w:rsid w:val="0081153C"/>
    <w:rsid w:val="008119FF"/>
    <w:rsid w:val="0081324D"/>
    <w:rsid w:val="008141D2"/>
    <w:rsid w:val="0081554B"/>
    <w:rsid w:val="00815E08"/>
    <w:rsid w:val="00816E9C"/>
    <w:rsid w:val="00816FD4"/>
    <w:rsid w:val="00820240"/>
    <w:rsid w:val="00820EB9"/>
    <w:rsid w:val="00821315"/>
    <w:rsid w:val="008224F8"/>
    <w:rsid w:val="0082269D"/>
    <w:rsid w:val="00822BF5"/>
    <w:rsid w:val="00822DC2"/>
    <w:rsid w:val="0082393A"/>
    <w:rsid w:val="0082436C"/>
    <w:rsid w:val="00825E38"/>
    <w:rsid w:val="00826581"/>
    <w:rsid w:val="0082681D"/>
    <w:rsid w:val="00826827"/>
    <w:rsid w:val="00830A1D"/>
    <w:rsid w:val="00831B35"/>
    <w:rsid w:val="00832CF8"/>
    <w:rsid w:val="0083336A"/>
    <w:rsid w:val="00833658"/>
    <w:rsid w:val="00833A71"/>
    <w:rsid w:val="008347FD"/>
    <w:rsid w:val="00834C46"/>
    <w:rsid w:val="0083530D"/>
    <w:rsid w:val="008362AB"/>
    <w:rsid w:val="0083759F"/>
    <w:rsid w:val="008406C9"/>
    <w:rsid w:val="00840715"/>
    <w:rsid w:val="008407C0"/>
    <w:rsid w:val="00842764"/>
    <w:rsid w:val="00842A95"/>
    <w:rsid w:val="008433E2"/>
    <w:rsid w:val="00843C85"/>
    <w:rsid w:val="0084529A"/>
    <w:rsid w:val="00845673"/>
    <w:rsid w:val="00847A76"/>
    <w:rsid w:val="00850004"/>
    <w:rsid w:val="008526A5"/>
    <w:rsid w:val="00854A53"/>
    <w:rsid w:val="0085638C"/>
    <w:rsid w:val="00857E09"/>
    <w:rsid w:val="00860276"/>
    <w:rsid w:val="00860681"/>
    <w:rsid w:val="008619CF"/>
    <w:rsid w:val="0086200F"/>
    <w:rsid w:val="008629E2"/>
    <w:rsid w:val="00864933"/>
    <w:rsid w:val="00865300"/>
    <w:rsid w:val="00865F69"/>
    <w:rsid w:val="00866396"/>
    <w:rsid w:val="00866840"/>
    <w:rsid w:val="00866D99"/>
    <w:rsid w:val="008675E2"/>
    <w:rsid w:val="00867AC2"/>
    <w:rsid w:val="008705E5"/>
    <w:rsid w:val="008706AA"/>
    <w:rsid w:val="0087079A"/>
    <w:rsid w:val="00873305"/>
    <w:rsid w:val="008736DE"/>
    <w:rsid w:val="0087381F"/>
    <w:rsid w:val="00874F49"/>
    <w:rsid w:val="008751E0"/>
    <w:rsid w:val="008753BC"/>
    <w:rsid w:val="00875D23"/>
    <w:rsid w:val="00875FD6"/>
    <w:rsid w:val="00876108"/>
    <w:rsid w:val="00876771"/>
    <w:rsid w:val="00877CD6"/>
    <w:rsid w:val="008804B1"/>
    <w:rsid w:val="0088088E"/>
    <w:rsid w:val="008814CA"/>
    <w:rsid w:val="00881953"/>
    <w:rsid w:val="0088214D"/>
    <w:rsid w:val="00884AEC"/>
    <w:rsid w:val="00884B64"/>
    <w:rsid w:val="00887940"/>
    <w:rsid w:val="00890384"/>
    <w:rsid w:val="008904C2"/>
    <w:rsid w:val="00890C8C"/>
    <w:rsid w:val="00892743"/>
    <w:rsid w:val="0089407F"/>
    <w:rsid w:val="008959FD"/>
    <w:rsid w:val="00895D06"/>
    <w:rsid w:val="00897C7E"/>
    <w:rsid w:val="008A1D34"/>
    <w:rsid w:val="008A1E0B"/>
    <w:rsid w:val="008A4DC1"/>
    <w:rsid w:val="008A53E5"/>
    <w:rsid w:val="008A723A"/>
    <w:rsid w:val="008A73B9"/>
    <w:rsid w:val="008A74D8"/>
    <w:rsid w:val="008A7569"/>
    <w:rsid w:val="008B00CA"/>
    <w:rsid w:val="008B08B4"/>
    <w:rsid w:val="008B10A5"/>
    <w:rsid w:val="008B1734"/>
    <w:rsid w:val="008B19C9"/>
    <w:rsid w:val="008B1EDB"/>
    <w:rsid w:val="008B21AC"/>
    <w:rsid w:val="008B25B6"/>
    <w:rsid w:val="008B2EE7"/>
    <w:rsid w:val="008B33C1"/>
    <w:rsid w:val="008B4AD2"/>
    <w:rsid w:val="008B6B60"/>
    <w:rsid w:val="008B7351"/>
    <w:rsid w:val="008B73D1"/>
    <w:rsid w:val="008C04AC"/>
    <w:rsid w:val="008C05A2"/>
    <w:rsid w:val="008C05A4"/>
    <w:rsid w:val="008C1012"/>
    <w:rsid w:val="008C145A"/>
    <w:rsid w:val="008C19D5"/>
    <w:rsid w:val="008C3597"/>
    <w:rsid w:val="008C367D"/>
    <w:rsid w:val="008C3FCB"/>
    <w:rsid w:val="008C43C9"/>
    <w:rsid w:val="008C4552"/>
    <w:rsid w:val="008C4C72"/>
    <w:rsid w:val="008C68AD"/>
    <w:rsid w:val="008C7059"/>
    <w:rsid w:val="008C77AC"/>
    <w:rsid w:val="008D0506"/>
    <w:rsid w:val="008D06C3"/>
    <w:rsid w:val="008D1182"/>
    <w:rsid w:val="008D5A1C"/>
    <w:rsid w:val="008D5C7C"/>
    <w:rsid w:val="008D6DE2"/>
    <w:rsid w:val="008E0290"/>
    <w:rsid w:val="008E03D9"/>
    <w:rsid w:val="008E134C"/>
    <w:rsid w:val="008E1C5A"/>
    <w:rsid w:val="008E26E8"/>
    <w:rsid w:val="008E32B6"/>
    <w:rsid w:val="008E330F"/>
    <w:rsid w:val="008E35BD"/>
    <w:rsid w:val="008E4836"/>
    <w:rsid w:val="008E48CD"/>
    <w:rsid w:val="008E5E8E"/>
    <w:rsid w:val="008E67E3"/>
    <w:rsid w:val="008E7D6C"/>
    <w:rsid w:val="008F0DD9"/>
    <w:rsid w:val="008F167A"/>
    <w:rsid w:val="008F1B46"/>
    <w:rsid w:val="008F2BB1"/>
    <w:rsid w:val="008F3D30"/>
    <w:rsid w:val="008F3F00"/>
    <w:rsid w:val="008F4268"/>
    <w:rsid w:val="008F4983"/>
    <w:rsid w:val="008F6096"/>
    <w:rsid w:val="008F7377"/>
    <w:rsid w:val="009008C6"/>
    <w:rsid w:val="00902E54"/>
    <w:rsid w:val="00903125"/>
    <w:rsid w:val="009035F4"/>
    <w:rsid w:val="00905261"/>
    <w:rsid w:val="009055F3"/>
    <w:rsid w:val="00905B00"/>
    <w:rsid w:val="00905B58"/>
    <w:rsid w:val="00906101"/>
    <w:rsid w:val="009064C8"/>
    <w:rsid w:val="00907F1B"/>
    <w:rsid w:val="00910213"/>
    <w:rsid w:val="00911B87"/>
    <w:rsid w:val="00912148"/>
    <w:rsid w:val="00913820"/>
    <w:rsid w:val="00913E8B"/>
    <w:rsid w:val="00914A84"/>
    <w:rsid w:val="00914EA2"/>
    <w:rsid w:val="00916497"/>
    <w:rsid w:val="00916775"/>
    <w:rsid w:val="00916D25"/>
    <w:rsid w:val="00920600"/>
    <w:rsid w:val="009218C1"/>
    <w:rsid w:val="009220F7"/>
    <w:rsid w:val="00922219"/>
    <w:rsid w:val="00922A56"/>
    <w:rsid w:val="00922DFE"/>
    <w:rsid w:val="00922FA1"/>
    <w:rsid w:val="0092334E"/>
    <w:rsid w:val="00923946"/>
    <w:rsid w:val="00924A29"/>
    <w:rsid w:val="009252B7"/>
    <w:rsid w:val="00925B1A"/>
    <w:rsid w:val="0092663D"/>
    <w:rsid w:val="00926908"/>
    <w:rsid w:val="00926FAE"/>
    <w:rsid w:val="009317F5"/>
    <w:rsid w:val="0093190D"/>
    <w:rsid w:val="00931939"/>
    <w:rsid w:val="00932DF8"/>
    <w:rsid w:val="009331E6"/>
    <w:rsid w:val="00935869"/>
    <w:rsid w:val="00935BCB"/>
    <w:rsid w:val="009360EE"/>
    <w:rsid w:val="00937608"/>
    <w:rsid w:val="00937E63"/>
    <w:rsid w:val="009416F0"/>
    <w:rsid w:val="00941AC8"/>
    <w:rsid w:val="009420E2"/>
    <w:rsid w:val="0094346A"/>
    <w:rsid w:val="00945449"/>
    <w:rsid w:val="00947CCA"/>
    <w:rsid w:val="00953AEB"/>
    <w:rsid w:val="0095430D"/>
    <w:rsid w:val="0095515E"/>
    <w:rsid w:val="00955E22"/>
    <w:rsid w:val="00956711"/>
    <w:rsid w:val="00956765"/>
    <w:rsid w:val="00956B43"/>
    <w:rsid w:val="00956E00"/>
    <w:rsid w:val="00960A55"/>
    <w:rsid w:val="0096464E"/>
    <w:rsid w:val="00964E1C"/>
    <w:rsid w:val="009656C9"/>
    <w:rsid w:val="00965E7B"/>
    <w:rsid w:val="00965F01"/>
    <w:rsid w:val="00966156"/>
    <w:rsid w:val="00971052"/>
    <w:rsid w:val="00971E5C"/>
    <w:rsid w:val="009735B3"/>
    <w:rsid w:val="009739FC"/>
    <w:rsid w:val="00973D4C"/>
    <w:rsid w:val="009757FB"/>
    <w:rsid w:val="00975EA6"/>
    <w:rsid w:val="00976AC6"/>
    <w:rsid w:val="00977C8C"/>
    <w:rsid w:val="00977D63"/>
    <w:rsid w:val="00982015"/>
    <w:rsid w:val="00982FB0"/>
    <w:rsid w:val="00983E98"/>
    <w:rsid w:val="009843AF"/>
    <w:rsid w:val="0098475E"/>
    <w:rsid w:val="0098482D"/>
    <w:rsid w:val="009864F8"/>
    <w:rsid w:val="009922BF"/>
    <w:rsid w:val="00992362"/>
    <w:rsid w:val="009923AE"/>
    <w:rsid w:val="00992498"/>
    <w:rsid w:val="00993526"/>
    <w:rsid w:val="009937CE"/>
    <w:rsid w:val="0099460F"/>
    <w:rsid w:val="00994882"/>
    <w:rsid w:val="00994D2E"/>
    <w:rsid w:val="00995269"/>
    <w:rsid w:val="00995CC7"/>
    <w:rsid w:val="0099668E"/>
    <w:rsid w:val="00997B5D"/>
    <w:rsid w:val="00997D27"/>
    <w:rsid w:val="009A0083"/>
    <w:rsid w:val="009A115C"/>
    <w:rsid w:val="009A1324"/>
    <w:rsid w:val="009A1927"/>
    <w:rsid w:val="009A1C7B"/>
    <w:rsid w:val="009A4A9D"/>
    <w:rsid w:val="009A4D44"/>
    <w:rsid w:val="009A73E5"/>
    <w:rsid w:val="009B5523"/>
    <w:rsid w:val="009B6EB4"/>
    <w:rsid w:val="009B720A"/>
    <w:rsid w:val="009C0574"/>
    <w:rsid w:val="009C0826"/>
    <w:rsid w:val="009C119B"/>
    <w:rsid w:val="009C26C6"/>
    <w:rsid w:val="009C2D61"/>
    <w:rsid w:val="009C3DA1"/>
    <w:rsid w:val="009C6203"/>
    <w:rsid w:val="009D0D0E"/>
    <w:rsid w:val="009D15FB"/>
    <w:rsid w:val="009D1A59"/>
    <w:rsid w:val="009D1F6F"/>
    <w:rsid w:val="009D2F3E"/>
    <w:rsid w:val="009D32BD"/>
    <w:rsid w:val="009D348E"/>
    <w:rsid w:val="009D34A4"/>
    <w:rsid w:val="009D34B2"/>
    <w:rsid w:val="009D48A5"/>
    <w:rsid w:val="009D492C"/>
    <w:rsid w:val="009D4B37"/>
    <w:rsid w:val="009D512D"/>
    <w:rsid w:val="009D6C0E"/>
    <w:rsid w:val="009E0671"/>
    <w:rsid w:val="009E0E53"/>
    <w:rsid w:val="009E2D17"/>
    <w:rsid w:val="009E3739"/>
    <w:rsid w:val="009E4761"/>
    <w:rsid w:val="009E48DE"/>
    <w:rsid w:val="009E54D6"/>
    <w:rsid w:val="009E57B9"/>
    <w:rsid w:val="009E7105"/>
    <w:rsid w:val="009E72B1"/>
    <w:rsid w:val="009F1362"/>
    <w:rsid w:val="009F16FF"/>
    <w:rsid w:val="009F2271"/>
    <w:rsid w:val="009F50DA"/>
    <w:rsid w:val="009F5158"/>
    <w:rsid w:val="009F5466"/>
    <w:rsid w:val="009F5637"/>
    <w:rsid w:val="009F5F89"/>
    <w:rsid w:val="00A00729"/>
    <w:rsid w:val="00A00BCE"/>
    <w:rsid w:val="00A0404B"/>
    <w:rsid w:val="00A0653B"/>
    <w:rsid w:val="00A06930"/>
    <w:rsid w:val="00A07CFD"/>
    <w:rsid w:val="00A11D8C"/>
    <w:rsid w:val="00A1229D"/>
    <w:rsid w:val="00A12596"/>
    <w:rsid w:val="00A12B51"/>
    <w:rsid w:val="00A130D9"/>
    <w:rsid w:val="00A13373"/>
    <w:rsid w:val="00A13B06"/>
    <w:rsid w:val="00A1449D"/>
    <w:rsid w:val="00A1754B"/>
    <w:rsid w:val="00A2011A"/>
    <w:rsid w:val="00A20609"/>
    <w:rsid w:val="00A21679"/>
    <w:rsid w:val="00A21A5C"/>
    <w:rsid w:val="00A2339A"/>
    <w:rsid w:val="00A23776"/>
    <w:rsid w:val="00A23846"/>
    <w:rsid w:val="00A241DA"/>
    <w:rsid w:val="00A24554"/>
    <w:rsid w:val="00A2483E"/>
    <w:rsid w:val="00A24F61"/>
    <w:rsid w:val="00A25949"/>
    <w:rsid w:val="00A25987"/>
    <w:rsid w:val="00A25F12"/>
    <w:rsid w:val="00A27F0E"/>
    <w:rsid w:val="00A302A3"/>
    <w:rsid w:val="00A306D5"/>
    <w:rsid w:val="00A30846"/>
    <w:rsid w:val="00A30922"/>
    <w:rsid w:val="00A365E2"/>
    <w:rsid w:val="00A36741"/>
    <w:rsid w:val="00A36E76"/>
    <w:rsid w:val="00A372A9"/>
    <w:rsid w:val="00A4077A"/>
    <w:rsid w:val="00A40CD7"/>
    <w:rsid w:val="00A445B0"/>
    <w:rsid w:val="00A447D4"/>
    <w:rsid w:val="00A44AE4"/>
    <w:rsid w:val="00A44AFA"/>
    <w:rsid w:val="00A452B5"/>
    <w:rsid w:val="00A4665D"/>
    <w:rsid w:val="00A47D76"/>
    <w:rsid w:val="00A50381"/>
    <w:rsid w:val="00A50446"/>
    <w:rsid w:val="00A51B36"/>
    <w:rsid w:val="00A5235C"/>
    <w:rsid w:val="00A52D06"/>
    <w:rsid w:val="00A53958"/>
    <w:rsid w:val="00A53DF2"/>
    <w:rsid w:val="00A5418E"/>
    <w:rsid w:val="00A5494F"/>
    <w:rsid w:val="00A55A6B"/>
    <w:rsid w:val="00A55E10"/>
    <w:rsid w:val="00A56306"/>
    <w:rsid w:val="00A56AAD"/>
    <w:rsid w:val="00A604BA"/>
    <w:rsid w:val="00A6085F"/>
    <w:rsid w:val="00A61445"/>
    <w:rsid w:val="00A61B50"/>
    <w:rsid w:val="00A62118"/>
    <w:rsid w:val="00A62285"/>
    <w:rsid w:val="00A62FEF"/>
    <w:rsid w:val="00A63BEC"/>
    <w:rsid w:val="00A64170"/>
    <w:rsid w:val="00A64670"/>
    <w:rsid w:val="00A64C77"/>
    <w:rsid w:val="00A653EA"/>
    <w:rsid w:val="00A665CE"/>
    <w:rsid w:val="00A72A18"/>
    <w:rsid w:val="00A72E37"/>
    <w:rsid w:val="00A73BE5"/>
    <w:rsid w:val="00A75DDB"/>
    <w:rsid w:val="00A76CEB"/>
    <w:rsid w:val="00A77817"/>
    <w:rsid w:val="00A8016E"/>
    <w:rsid w:val="00A80907"/>
    <w:rsid w:val="00A8270C"/>
    <w:rsid w:val="00A83775"/>
    <w:rsid w:val="00A8413A"/>
    <w:rsid w:val="00A85FED"/>
    <w:rsid w:val="00A86725"/>
    <w:rsid w:val="00A87069"/>
    <w:rsid w:val="00A8743E"/>
    <w:rsid w:val="00A87F9B"/>
    <w:rsid w:val="00A93621"/>
    <w:rsid w:val="00A95ABC"/>
    <w:rsid w:val="00A97133"/>
    <w:rsid w:val="00A979A6"/>
    <w:rsid w:val="00A97CFF"/>
    <w:rsid w:val="00AA07EB"/>
    <w:rsid w:val="00AA0C26"/>
    <w:rsid w:val="00AA0F89"/>
    <w:rsid w:val="00AA163D"/>
    <w:rsid w:val="00AA4C60"/>
    <w:rsid w:val="00AA4F08"/>
    <w:rsid w:val="00AA507E"/>
    <w:rsid w:val="00AA5402"/>
    <w:rsid w:val="00AA5702"/>
    <w:rsid w:val="00AA5BCF"/>
    <w:rsid w:val="00AA5FBF"/>
    <w:rsid w:val="00AA6586"/>
    <w:rsid w:val="00AA682F"/>
    <w:rsid w:val="00AA7311"/>
    <w:rsid w:val="00AB00C2"/>
    <w:rsid w:val="00AB0ADE"/>
    <w:rsid w:val="00AB1795"/>
    <w:rsid w:val="00AB1AFB"/>
    <w:rsid w:val="00AB2AD5"/>
    <w:rsid w:val="00AB2E1B"/>
    <w:rsid w:val="00AB2EA9"/>
    <w:rsid w:val="00AB3B3A"/>
    <w:rsid w:val="00AB52D3"/>
    <w:rsid w:val="00AB59FA"/>
    <w:rsid w:val="00AB722A"/>
    <w:rsid w:val="00AC1DC0"/>
    <w:rsid w:val="00AC2C84"/>
    <w:rsid w:val="00AC3348"/>
    <w:rsid w:val="00AC350F"/>
    <w:rsid w:val="00AC3E21"/>
    <w:rsid w:val="00AC40C4"/>
    <w:rsid w:val="00AC5C79"/>
    <w:rsid w:val="00AC5FDD"/>
    <w:rsid w:val="00AC6063"/>
    <w:rsid w:val="00AC679E"/>
    <w:rsid w:val="00AC6E15"/>
    <w:rsid w:val="00AC755C"/>
    <w:rsid w:val="00AC79DC"/>
    <w:rsid w:val="00AC7A23"/>
    <w:rsid w:val="00AD0C8C"/>
    <w:rsid w:val="00AD0F89"/>
    <w:rsid w:val="00AD1666"/>
    <w:rsid w:val="00AD2643"/>
    <w:rsid w:val="00AD4474"/>
    <w:rsid w:val="00AD5BDA"/>
    <w:rsid w:val="00AD79F4"/>
    <w:rsid w:val="00AE130F"/>
    <w:rsid w:val="00AE14B6"/>
    <w:rsid w:val="00AE1AE4"/>
    <w:rsid w:val="00AE266D"/>
    <w:rsid w:val="00AE2F8D"/>
    <w:rsid w:val="00AE3104"/>
    <w:rsid w:val="00AE4D3F"/>
    <w:rsid w:val="00AE5087"/>
    <w:rsid w:val="00AE5135"/>
    <w:rsid w:val="00AE6736"/>
    <w:rsid w:val="00AE7A4A"/>
    <w:rsid w:val="00AF0BF4"/>
    <w:rsid w:val="00AF0D23"/>
    <w:rsid w:val="00AF17FF"/>
    <w:rsid w:val="00AF42CF"/>
    <w:rsid w:val="00AF474F"/>
    <w:rsid w:val="00AF47F3"/>
    <w:rsid w:val="00AF69CC"/>
    <w:rsid w:val="00B023D0"/>
    <w:rsid w:val="00B0273A"/>
    <w:rsid w:val="00B027F6"/>
    <w:rsid w:val="00B03214"/>
    <w:rsid w:val="00B03A57"/>
    <w:rsid w:val="00B04E1E"/>
    <w:rsid w:val="00B0527E"/>
    <w:rsid w:val="00B0543F"/>
    <w:rsid w:val="00B063C6"/>
    <w:rsid w:val="00B0693C"/>
    <w:rsid w:val="00B102E0"/>
    <w:rsid w:val="00B1032E"/>
    <w:rsid w:val="00B1273A"/>
    <w:rsid w:val="00B129F2"/>
    <w:rsid w:val="00B13237"/>
    <w:rsid w:val="00B15019"/>
    <w:rsid w:val="00B15764"/>
    <w:rsid w:val="00B17A24"/>
    <w:rsid w:val="00B17C22"/>
    <w:rsid w:val="00B204DB"/>
    <w:rsid w:val="00B20EF7"/>
    <w:rsid w:val="00B21639"/>
    <w:rsid w:val="00B2187F"/>
    <w:rsid w:val="00B222CD"/>
    <w:rsid w:val="00B24E0F"/>
    <w:rsid w:val="00B25D1E"/>
    <w:rsid w:val="00B27BC7"/>
    <w:rsid w:val="00B30279"/>
    <w:rsid w:val="00B303B4"/>
    <w:rsid w:val="00B30E78"/>
    <w:rsid w:val="00B31223"/>
    <w:rsid w:val="00B317AB"/>
    <w:rsid w:val="00B3200D"/>
    <w:rsid w:val="00B326E0"/>
    <w:rsid w:val="00B33040"/>
    <w:rsid w:val="00B34BBF"/>
    <w:rsid w:val="00B352B1"/>
    <w:rsid w:val="00B35D58"/>
    <w:rsid w:val="00B36FF5"/>
    <w:rsid w:val="00B41041"/>
    <w:rsid w:val="00B42BF0"/>
    <w:rsid w:val="00B478D6"/>
    <w:rsid w:val="00B50FAB"/>
    <w:rsid w:val="00B51781"/>
    <w:rsid w:val="00B52201"/>
    <w:rsid w:val="00B5254D"/>
    <w:rsid w:val="00B52979"/>
    <w:rsid w:val="00B5357D"/>
    <w:rsid w:val="00B53748"/>
    <w:rsid w:val="00B547F2"/>
    <w:rsid w:val="00B54B5F"/>
    <w:rsid w:val="00B54BB4"/>
    <w:rsid w:val="00B54E76"/>
    <w:rsid w:val="00B5560E"/>
    <w:rsid w:val="00B55A61"/>
    <w:rsid w:val="00B56039"/>
    <w:rsid w:val="00B56390"/>
    <w:rsid w:val="00B569CF"/>
    <w:rsid w:val="00B56A54"/>
    <w:rsid w:val="00B57473"/>
    <w:rsid w:val="00B576E0"/>
    <w:rsid w:val="00B61A7F"/>
    <w:rsid w:val="00B61CA2"/>
    <w:rsid w:val="00B633AD"/>
    <w:rsid w:val="00B63550"/>
    <w:rsid w:val="00B63D14"/>
    <w:rsid w:val="00B64CF0"/>
    <w:rsid w:val="00B6537E"/>
    <w:rsid w:val="00B67937"/>
    <w:rsid w:val="00B67EDE"/>
    <w:rsid w:val="00B7035E"/>
    <w:rsid w:val="00B706C0"/>
    <w:rsid w:val="00B7071E"/>
    <w:rsid w:val="00B70A67"/>
    <w:rsid w:val="00B71078"/>
    <w:rsid w:val="00B71ACB"/>
    <w:rsid w:val="00B735E5"/>
    <w:rsid w:val="00B73992"/>
    <w:rsid w:val="00B75388"/>
    <w:rsid w:val="00B80AA9"/>
    <w:rsid w:val="00B80CF1"/>
    <w:rsid w:val="00B812C4"/>
    <w:rsid w:val="00B81365"/>
    <w:rsid w:val="00B81CF1"/>
    <w:rsid w:val="00B820B2"/>
    <w:rsid w:val="00B82596"/>
    <w:rsid w:val="00B828D1"/>
    <w:rsid w:val="00B82AA5"/>
    <w:rsid w:val="00B82BA1"/>
    <w:rsid w:val="00B83C58"/>
    <w:rsid w:val="00B8698F"/>
    <w:rsid w:val="00B86B90"/>
    <w:rsid w:val="00B86BD6"/>
    <w:rsid w:val="00B86CF4"/>
    <w:rsid w:val="00B90B5B"/>
    <w:rsid w:val="00B90C4F"/>
    <w:rsid w:val="00B91122"/>
    <w:rsid w:val="00B91358"/>
    <w:rsid w:val="00B91680"/>
    <w:rsid w:val="00B917E2"/>
    <w:rsid w:val="00B9354E"/>
    <w:rsid w:val="00B93573"/>
    <w:rsid w:val="00B95891"/>
    <w:rsid w:val="00B96430"/>
    <w:rsid w:val="00B976A3"/>
    <w:rsid w:val="00B979AD"/>
    <w:rsid w:val="00BA02ED"/>
    <w:rsid w:val="00BA131A"/>
    <w:rsid w:val="00BA13FD"/>
    <w:rsid w:val="00BA27B7"/>
    <w:rsid w:val="00BA2855"/>
    <w:rsid w:val="00BA34E9"/>
    <w:rsid w:val="00BA5102"/>
    <w:rsid w:val="00BA5627"/>
    <w:rsid w:val="00BA69A3"/>
    <w:rsid w:val="00BA72FC"/>
    <w:rsid w:val="00BB0A86"/>
    <w:rsid w:val="00BB0F39"/>
    <w:rsid w:val="00BB15C7"/>
    <w:rsid w:val="00BB210D"/>
    <w:rsid w:val="00BB25C5"/>
    <w:rsid w:val="00BB2753"/>
    <w:rsid w:val="00BB3D0C"/>
    <w:rsid w:val="00BB57E4"/>
    <w:rsid w:val="00BC0394"/>
    <w:rsid w:val="00BC15D8"/>
    <w:rsid w:val="00BC2D00"/>
    <w:rsid w:val="00BC2E93"/>
    <w:rsid w:val="00BC4C32"/>
    <w:rsid w:val="00BC4E17"/>
    <w:rsid w:val="00BC6127"/>
    <w:rsid w:val="00BD21E3"/>
    <w:rsid w:val="00BD26B4"/>
    <w:rsid w:val="00BD2EB8"/>
    <w:rsid w:val="00BD4277"/>
    <w:rsid w:val="00BD4C9C"/>
    <w:rsid w:val="00BD5109"/>
    <w:rsid w:val="00BD576E"/>
    <w:rsid w:val="00BD7DB6"/>
    <w:rsid w:val="00BE0B7F"/>
    <w:rsid w:val="00BE0E04"/>
    <w:rsid w:val="00BE1167"/>
    <w:rsid w:val="00BE43CA"/>
    <w:rsid w:val="00BE44B5"/>
    <w:rsid w:val="00BE4F42"/>
    <w:rsid w:val="00BE64DD"/>
    <w:rsid w:val="00BE6FA8"/>
    <w:rsid w:val="00BE7076"/>
    <w:rsid w:val="00BE7723"/>
    <w:rsid w:val="00BE7DB5"/>
    <w:rsid w:val="00BF2228"/>
    <w:rsid w:val="00BF3527"/>
    <w:rsid w:val="00BF3569"/>
    <w:rsid w:val="00BF39A3"/>
    <w:rsid w:val="00BF4A98"/>
    <w:rsid w:val="00BF4CFF"/>
    <w:rsid w:val="00BF72BE"/>
    <w:rsid w:val="00BF77C1"/>
    <w:rsid w:val="00C0012E"/>
    <w:rsid w:val="00C00C93"/>
    <w:rsid w:val="00C02CFB"/>
    <w:rsid w:val="00C02EF3"/>
    <w:rsid w:val="00C04B5E"/>
    <w:rsid w:val="00C053D0"/>
    <w:rsid w:val="00C056BE"/>
    <w:rsid w:val="00C0592B"/>
    <w:rsid w:val="00C05ABD"/>
    <w:rsid w:val="00C0773F"/>
    <w:rsid w:val="00C10F06"/>
    <w:rsid w:val="00C11C9D"/>
    <w:rsid w:val="00C1304D"/>
    <w:rsid w:val="00C13816"/>
    <w:rsid w:val="00C15A2D"/>
    <w:rsid w:val="00C15F05"/>
    <w:rsid w:val="00C20032"/>
    <w:rsid w:val="00C2125C"/>
    <w:rsid w:val="00C21A85"/>
    <w:rsid w:val="00C2478D"/>
    <w:rsid w:val="00C2646C"/>
    <w:rsid w:val="00C27EAD"/>
    <w:rsid w:val="00C30C72"/>
    <w:rsid w:val="00C31C3D"/>
    <w:rsid w:val="00C31DC6"/>
    <w:rsid w:val="00C325EF"/>
    <w:rsid w:val="00C327CA"/>
    <w:rsid w:val="00C32A65"/>
    <w:rsid w:val="00C332FB"/>
    <w:rsid w:val="00C334FB"/>
    <w:rsid w:val="00C335DA"/>
    <w:rsid w:val="00C34719"/>
    <w:rsid w:val="00C34E1D"/>
    <w:rsid w:val="00C354E2"/>
    <w:rsid w:val="00C35977"/>
    <w:rsid w:val="00C35D5B"/>
    <w:rsid w:val="00C36DB4"/>
    <w:rsid w:val="00C40F2E"/>
    <w:rsid w:val="00C4120B"/>
    <w:rsid w:val="00C42BE9"/>
    <w:rsid w:val="00C42C82"/>
    <w:rsid w:val="00C434FD"/>
    <w:rsid w:val="00C44BE6"/>
    <w:rsid w:val="00C453AD"/>
    <w:rsid w:val="00C50048"/>
    <w:rsid w:val="00C50504"/>
    <w:rsid w:val="00C50A10"/>
    <w:rsid w:val="00C518D3"/>
    <w:rsid w:val="00C52083"/>
    <w:rsid w:val="00C52F81"/>
    <w:rsid w:val="00C54D40"/>
    <w:rsid w:val="00C552DE"/>
    <w:rsid w:val="00C55DD0"/>
    <w:rsid w:val="00C55FF1"/>
    <w:rsid w:val="00C574CB"/>
    <w:rsid w:val="00C60DDD"/>
    <w:rsid w:val="00C61448"/>
    <w:rsid w:val="00C626FC"/>
    <w:rsid w:val="00C6301E"/>
    <w:rsid w:val="00C63188"/>
    <w:rsid w:val="00C63696"/>
    <w:rsid w:val="00C65B9B"/>
    <w:rsid w:val="00C675FF"/>
    <w:rsid w:val="00C71204"/>
    <w:rsid w:val="00C71247"/>
    <w:rsid w:val="00C7158D"/>
    <w:rsid w:val="00C718C7"/>
    <w:rsid w:val="00C722F9"/>
    <w:rsid w:val="00C7297D"/>
    <w:rsid w:val="00C7395E"/>
    <w:rsid w:val="00C7447E"/>
    <w:rsid w:val="00C749A0"/>
    <w:rsid w:val="00C74D4D"/>
    <w:rsid w:val="00C7778F"/>
    <w:rsid w:val="00C8045F"/>
    <w:rsid w:val="00C8049D"/>
    <w:rsid w:val="00C80F50"/>
    <w:rsid w:val="00C819D3"/>
    <w:rsid w:val="00C84055"/>
    <w:rsid w:val="00C84A44"/>
    <w:rsid w:val="00C8527D"/>
    <w:rsid w:val="00C85A8B"/>
    <w:rsid w:val="00C9011D"/>
    <w:rsid w:val="00C910AC"/>
    <w:rsid w:val="00C910B8"/>
    <w:rsid w:val="00C917B8"/>
    <w:rsid w:val="00C92531"/>
    <w:rsid w:val="00C929DA"/>
    <w:rsid w:val="00C92F48"/>
    <w:rsid w:val="00C94682"/>
    <w:rsid w:val="00C94E42"/>
    <w:rsid w:val="00C95040"/>
    <w:rsid w:val="00C95372"/>
    <w:rsid w:val="00C95B96"/>
    <w:rsid w:val="00C95E1C"/>
    <w:rsid w:val="00CA239F"/>
    <w:rsid w:val="00CA2C51"/>
    <w:rsid w:val="00CA3DCF"/>
    <w:rsid w:val="00CA52A1"/>
    <w:rsid w:val="00CB0029"/>
    <w:rsid w:val="00CB1397"/>
    <w:rsid w:val="00CB1777"/>
    <w:rsid w:val="00CB193D"/>
    <w:rsid w:val="00CB4271"/>
    <w:rsid w:val="00CB45A5"/>
    <w:rsid w:val="00CB47F9"/>
    <w:rsid w:val="00CB4A03"/>
    <w:rsid w:val="00CB5667"/>
    <w:rsid w:val="00CC273C"/>
    <w:rsid w:val="00CC2D1A"/>
    <w:rsid w:val="00CC37DE"/>
    <w:rsid w:val="00CC3B0F"/>
    <w:rsid w:val="00CC4800"/>
    <w:rsid w:val="00CC59F9"/>
    <w:rsid w:val="00CC5FFA"/>
    <w:rsid w:val="00CC714F"/>
    <w:rsid w:val="00CC72AA"/>
    <w:rsid w:val="00CC7E16"/>
    <w:rsid w:val="00CD0FB4"/>
    <w:rsid w:val="00CD158C"/>
    <w:rsid w:val="00CD22A5"/>
    <w:rsid w:val="00CD31CF"/>
    <w:rsid w:val="00CD33BA"/>
    <w:rsid w:val="00CD3933"/>
    <w:rsid w:val="00CD40BB"/>
    <w:rsid w:val="00CD5AC2"/>
    <w:rsid w:val="00CD5BB9"/>
    <w:rsid w:val="00CD6200"/>
    <w:rsid w:val="00CD6989"/>
    <w:rsid w:val="00CD6CF9"/>
    <w:rsid w:val="00CD6F18"/>
    <w:rsid w:val="00CD7002"/>
    <w:rsid w:val="00CD740D"/>
    <w:rsid w:val="00CE0454"/>
    <w:rsid w:val="00CE0D45"/>
    <w:rsid w:val="00CE1052"/>
    <w:rsid w:val="00CE1890"/>
    <w:rsid w:val="00CE1B2D"/>
    <w:rsid w:val="00CE35C1"/>
    <w:rsid w:val="00CE3C97"/>
    <w:rsid w:val="00CE4F08"/>
    <w:rsid w:val="00CE58FE"/>
    <w:rsid w:val="00CE615A"/>
    <w:rsid w:val="00CE6DAF"/>
    <w:rsid w:val="00CE6FA4"/>
    <w:rsid w:val="00CE7258"/>
    <w:rsid w:val="00CF09B1"/>
    <w:rsid w:val="00CF1B41"/>
    <w:rsid w:val="00CF1FB6"/>
    <w:rsid w:val="00CF2A12"/>
    <w:rsid w:val="00CF4568"/>
    <w:rsid w:val="00CF49A8"/>
    <w:rsid w:val="00CF4E93"/>
    <w:rsid w:val="00CF7AC9"/>
    <w:rsid w:val="00D000E4"/>
    <w:rsid w:val="00D00FAC"/>
    <w:rsid w:val="00D013E0"/>
    <w:rsid w:val="00D01737"/>
    <w:rsid w:val="00D01D8A"/>
    <w:rsid w:val="00D0227F"/>
    <w:rsid w:val="00D02793"/>
    <w:rsid w:val="00D03410"/>
    <w:rsid w:val="00D0344B"/>
    <w:rsid w:val="00D03FFF"/>
    <w:rsid w:val="00D04982"/>
    <w:rsid w:val="00D05E8F"/>
    <w:rsid w:val="00D072AC"/>
    <w:rsid w:val="00D10665"/>
    <w:rsid w:val="00D110ED"/>
    <w:rsid w:val="00D11AE2"/>
    <w:rsid w:val="00D1274D"/>
    <w:rsid w:val="00D129F2"/>
    <w:rsid w:val="00D12B87"/>
    <w:rsid w:val="00D13221"/>
    <w:rsid w:val="00D1328A"/>
    <w:rsid w:val="00D13E9A"/>
    <w:rsid w:val="00D13FD8"/>
    <w:rsid w:val="00D13FFC"/>
    <w:rsid w:val="00D14F5E"/>
    <w:rsid w:val="00D15619"/>
    <w:rsid w:val="00D17FAB"/>
    <w:rsid w:val="00D210A1"/>
    <w:rsid w:val="00D234BC"/>
    <w:rsid w:val="00D2386B"/>
    <w:rsid w:val="00D248E0"/>
    <w:rsid w:val="00D264B7"/>
    <w:rsid w:val="00D26BEE"/>
    <w:rsid w:val="00D2754D"/>
    <w:rsid w:val="00D27E51"/>
    <w:rsid w:val="00D303DE"/>
    <w:rsid w:val="00D31BDC"/>
    <w:rsid w:val="00D32026"/>
    <w:rsid w:val="00D32421"/>
    <w:rsid w:val="00D32AB7"/>
    <w:rsid w:val="00D34468"/>
    <w:rsid w:val="00D3473D"/>
    <w:rsid w:val="00D35477"/>
    <w:rsid w:val="00D35A6A"/>
    <w:rsid w:val="00D36800"/>
    <w:rsid w:val="00D36C54"/>
    <w:rsid w:val="00D37515"/>
    <w:rsid w:val="00D37C0B"/>
    <w:rsid w:val="00D4052F"/>
    <w:rsid w:val="00D40607"/>
    <w:rsid w:val="00D40C3E"/>
    <w:rsid w:val="00D41F71"/>
    <w:rsid w:val="00D42D14"/>
    <w:rsid w:val="00D440EE"/>
    <w:rsid w:val="00D44BED"/>
    <w:rsid w:val="00D44F55"/>
    <w:rsid w:val="00D45CB0"/>
    <w:rsid w:val="00D46997"/>
    <w:rsid w:val="00D46CC5"/>
    <w:rsid w:val="00D4795F"/>
    <w:rsid w:val="00D50865"/>
    <w:rsid w:val="00D50C30"/>
    <w:rsid w:val="00D521D3"/>
    <w:rsid w:val="00D52A51"/>
    <w:rsid w:val="00D54272"/>
    <w:rsid w:val="00D542A8"/>
    <w:rsid w:val="00D54324"/>
    <w:rsid w:val="00D54A5C"/>
    <w:rsid w:val="00D56460"/>
    <w:rsid w:val="00D5692D"/>
    <w:rsid w:val="00D56E4E"/>
    <w:rsid w:val="00D5718A"/>
    <w:rsid w:val="00D57775"/>
    <w:rsid w:val="00D57D31"/>
    <w:rsid w:val="00D612ED"/>
    <w:rsid w:val="00D63656"/>
    <w:rsid w:val="00D66DDC"/>
    <w:rsid w:val="00D66E5D"/>
    <w:rsid w:val="00D700EB"/>
    <w:rsid w:val="00D700EC"/>
    <w:rsid w:val="00D70AFA"/>
    <w:rsid w:val="00D716C9"/>
    <w:rsid w:val="00D71D43"/>
    <w:rsid w:val="00D74443"/>
    <w:rsid w:val="00D755E7"/>
    <w:rsid w:val="00D76070"/>
    <w:rsid w:val="00D76176"/>
    <w:rsid w:val="00D80098"/>
    <w:rsid w:val="00D8076D"/>
    <w:rsid w:val="00D80FE4"/>
    <w:rsid w:val="00D81275"/>
    <w:rsid w:val="00D8137E"/>
    <w:rsid w:val="00D838B9"/>
    <w:rsid w:val="00D84265"/>
    <w:rsid w:val="00D844FD"/>
    <w:rsid w:val="00D84B86"/>
    <w:rsid w:val="00D858F9"/>
    <w:rsid w:val="00D867A1"/>
    <w:rsid w:val="00D8712D"/>
    <w:rsid w:val="00D87342"/>
    <w:rsid w:val="00D879F0"/>
    <w:rsid w:val="00D9026D"/>
    <w:rsid w:val="00D9264A"/>
    <w:rsid w:val="00D92926"/>
    <w:rsid w:val="00D93F30"/>
    <w:rsid w:val="00D95551"/>
    <w:rsid w:val="00D95C7B"/>
    <w:rsid w:val="00D96366"/>
    <w:rsid w:val="00D96C8E"/>
    <w:rsid w:val="00D978B0"/>
    <w:rsid w:val="00D97D61"/>
    <w:rsid w:val="00DA1422"/>
    <w:rsid w:val="00DA2608"/>
    <w:rsid w:val="00DA47F7"/>
    <w:rsid w:val="00DA4DC5"/>
    <w:rsid w:val="00DA6A50"/>
    <w:rsid w:val="00DA6B61"/>
    <w:rsid w:val="00DA7B0E"/>
    <w:rsid w:val="00DB1FB4"/>
    <w:rsid w:val="00DB2128"/>
    <w:rsid w:val="00DB2F3C"/>
    <w:rsid w:val="00DB3041"/>
    <w:rsid w:val="00DB4607"/>
    <w:rsid w:val="00DB4F8C"/>
    <w:rsid w:val="00DB6DCA"/>
    <w:rsid w:val="00DB78B5"/>
    <w:rsid w:val="00DC00AB"/>
    <w:rsid w:val="00DC02E2"/>
    <w:rsid w:val="00DC08DE"/>
    <w:rsid w:val="00DC3337"/>
    <w:rsid w:val="00DC42AF"/>
    <w:rsid w:val="00DC5D2E"/>
    <w:rsid w:val="00DC6C19"/>
    <w:rsid w:val="00DC71D3"/>
    <w:rsid w:val="00DC7652"/>
    <w:rsid w:val="00DC77D8"/>
    <w:rsid w:val="00DC7946"/>
    <w:rsid w:val="00DD0251"/>
    <w:rsid w:val="00DD0FE7"/>
    <w:rsid w:val="00DD1B01"/>
    <w:rsid w:val="00DD28B4"/>
    <w:rsid w:val="00DD582C"/>
    <w:rsid w:val="00DD699A"/>
    <w:rsid w:val="00DE0F99"/>
    <w:rsid w:val="00DE1789"/>
    <w:rsid w:val="00DE2365"/>
    <w:rsid w:val="00DE252A"/>
    <w:rsid w:val="00DE2D02"/>
    <w:rsid w:val="00DE2D06"/>
    <w:rsid w:val="00DE3726"/>
    <w:rsid w:val="00DE5950"/>
    <w:rsid w:val="00DE6375"/>
    <w:rsid w:val="00DE6815"/>
    <w:rsid w:val="00DE7B87"/>
    <w:rsid w:val="00DF185B"/>
    <w:rsid w:val="00DF3187"/>
    <w:rsid w:val="00DF39DB"/>
    <w:rsid w:val="00DF51B3"/>
    <w:rsid w:val="00DF7675"/>
    <w:rsid w:val="00E000D9"/>
    <w:rsid w:val="00E000F7"/>
    <w:rsid w:val="00E006F3"/>
    <w:rsid w:val="00E0095C"/>
    <w:rsid w:val="00E011CA"/>
    <w:rsid w:val="00E012E5"/>
    <w:rsid w:val="00E022FD"/>
    <w:rsid w:val="00E0444B"/>
    <w:rsid w:val="00E05AA3"/>
    <w:rsid w:val="00E05E96"/>
    <w:rsid w:val="00E05EF8"/>
    <w:rsid w:val="00E06984"/>
    <w:rsid w:val="00E072E2"/>
    <w:rsid w:val="00E104DB"/>
    <w:rsid w:val="00E10A85"/>
    <w:rsid w:val="00E10F3A"/>
    <w:rsid w:val="00E1190C"/>
    <w:rsid w:val="00E11A67"/>
    <w:rsid w:val="00E12D73"/>
    <w:rsid w:val="00E13018"/>
    <w:rsid w:val="00E13837"/>
    <w:rsid w:val="00E14440"/>
    <w:rsid w:val="00E147FA"/>
    <w:rsid w:val="00E1507A"/>
    <w:rsid w:val="00E16372"/>
    <w:rsid w:val="00E170DF"/>
    <w:rsid w:val="00E1778C"/>
    <w:rsid w:val="00E17B57"/>
    <w:rsid w:val="00E21BED"/>
    <w:rsid w:val="00E21DB0"/>
    <w:rsid w:val="00E25DEF"/>
    <w:rsid w:val="00E27C52"/>
    <w:rsid w:val="00E32D97"/>
    <w:rsid w:val="00E33A3D"/>
    <w:rsid w:val="00E33F69"/>
    <w:rsid w:val="00E347C2"/>
    <w:rsid w:val="00E34BE0"/>
    <w:rsid w:val="00E34C0C"/>
    <w:rsid w:val="00E35C81"/>
    <w:rsid w:val="00E37964"/>
    <w:rsid w:val="00E379A0"/>
    <w:rsid w:val="00E40118"/>
    <w:rsid w:val="00E4051E"/>
    <w:rsid w:val="00E41692"/>
    <w:rsid w:val="00E43E2A"/>
    <w:rsid w:val="00E479DE"/>
    <w:rsid w:val="00E50FAD"/>
    <w:rsid w:val="00E526E3"/>
    <w:rsid w:val="00E54BEA"/>
    <w:rsid w:val="00E5514E"/>
    <w:rsid w:val="00E556A4"/>
    <w:rsid w:val="00E55A3B"/>
    <w:rsid w:val="00E5641F"/>
    <w:rsid w:val="00E61B2E"/>
    <w:rsid w:val="00E61E6D"/>
    <w:rsid w:val="00E6245E"/>
    <w:rsid w:val="00E62996"/>
    <w:rsid w:val="00E6411D"/>
    <w:rsid w:val="00E641FB"/>
    <w:rsid w:val="00E64BD5"/>
    <w:rsid w:val="00E65463"/>
    <w:rsid w:val="00E6554C"/>
    <w:rsid w:val="00E6702D"/>
    <w:rsid w:val="00E67C52"/>
    <w:rsid w:val="00E71EEE"/>
    <w:rsid w:val="00E71FCC"/>
    <w:rsid w:val="00E72BFB"/>
    <w:rsid w:val="00E72E4D"/>
    <w:rsid w:val="00E7396E"/>
    <w:rsid w:val="00E73FB3"/>
    <w:rsid w:val="00E74EF4"/>
    <w:rsid w:val="00E75535"/>
    <w:rsid w:val="00E76293"/>
    <w:rsid w:val="00E803D6"/>
    <w:rsid w:val="00E809C3"/>
    <w:rsid w:val="00E809EB"/>
    <w:rsid w:val="00E816DA"/>
    <w:rsid w:val="00E82D3B"/>
    <w:rsid w:val="00E83F19"/>
    <w:rsid w:val="00E8419A"/>
    <w:rsid w:val="00E849B1"/>
    <w:rsid w:val="00E8632B"/>
    <w:rsid w:val="00E86911"/>
    <w:rsid w:val="00E87443"/>
    <w:rsid w:val="00E92446"/>
    <w:rsid w:val="00E928E1"/>
    <w:rsid w:val="00E92B44"/>
    <w:rsid w:val="00E934A2"/>
    <w:rsid w:val="00E938C8"/>
    <w:rsid w:val="00E94EAA"/>
    <w:rsid w:val="00E9635A"/>
    <w:rsid w:val="00E97698"/>
    <w:rsid w:val="00EA20AC"/>
    <w:rsid w:val="00EA56A5"/>
    <w:rsid w:val="00EA6B7A"/>
    <w:rsid w:val="00EA71F9"/>
    <w:rsid w:val="00EB0FC8"/>
    <w:rsid w:val="00EB107A"/>
    <w:rsid w:val="00EB18E0"/>
    <w:rsid w:val="00EB1B6F"/>
    <w:rsid w:val="00EB2637"/>
    <w:rsid w:val="00EB2A96"/>
    <w:rsid w:val="00EB4EB8"/>
    <w:rsid w:val="00EB595A"/>
    <w:rsid w:val="00EB64F3"/>
    <w:rsid w:val="00EB7A69"/>
    <w:rsid w:val="00EC1954"/>
    <w:rsid w:val="00EC36E0"/>
    <w:rsid w:val="00EC4008"/>
    <w:rsid w:val="00EC4030"/>
    <w:rsid w:val="00EC515C"/>
    <w:rsid w:val="00EC582B"/>
    <w:rsid w:val="00EC5FF5"/>
    <w:rsid w:val="00EC6CEA"/>
    <w:rsid w:val="00EC7CA6"/>
    <w:rsid w:val="00ED0EA1"/>
    <w:rsid w:val="00ED1EC5"/>
    <w:rsid w:val="00ED31D1"/>
    <w:rsid w:val="00ED3F16"/>
    <w:rsid w:val="00ED54C5"/>
    <w:rsid w:val="00ED60BC"/>
    <w:rsid w:val="00ED72B5"/>
    <w:rsid w:val="00EE00B7"/>
    <w:rsid w:val="00EE106B"/>
    <w:rsid w:val="00EE1EE3"/>
    <w:rsid w:val="00EE21C8"/>
    <w:rsid w:val="00EE253D"/>
    <w:rsid w:val="00EE2F41"/>
    <w:rsid w:val="00EE36E4"/>
    <w:rsid w:val="00EE3E78"/>
    <w:rsid w:val="00EE444F"/>
    <w:rsid w:val="00EE480B"/>
    <w:rsid w:val="00EE4C31"/>
    <w:rsid w:val="00EE531C"/>
    <w:rsid w:val="00EE5EA6"/>
    <w:rsid w:val="00EE62B3"/>
    <w:rsid w:val="00EE7515"/>
    <w:rsid w:val="00EE781E"/>
    <w:rsid w:val="00EF0B3A"/>
    <w:rsid w:val="00EF17AB"/>
    <w:rsid w:val="00EF1F85"/>
    <w:rsid w:val="00EF23C2"/>
    <w:rsid w:val="00EF3921"/>
    <w:rsid w:val="00EF3BAE"/>
    <w:rsid w:val="00EF4EBB"/>
    <w:rsid w:val="00EF5E15"/>
    <w:rsid w:val="00EF6878"/>
    <w:rsid w:val="00F0042D"/>
    <w:rsid w:val="00F00853"/>
    <w:rsid w:val="00F00E52"/>
    <w:rsid w:val="00F01600"/>
    <w:rsid w:val="00F01C87"/>
    <w:rsid w:val="00F02694"/>
    <w:rsid w:val="00F0413D"/>
    <w:rsid w:val="00F043F4"/>
    <w:rsid w:val="00F04FDF"/>
    <w:rsid w:val="00F058FC"/>
    <w:rsid w:val="00F05CFC"/>
    <w:rsid w:val="00F063DC"/>
    <w:rsid w:val="00F06C34"/>
    <w:rsid w:val="00F06EAF"/>
    <w:rsid w:val="00F070B1"/>
    <w:rsid w:val="00F0751F"/>
    <w:rsid w:val="00F07910"/>
    <w:rsid w:val="00F07A5B"/>
    <w:rsid w:val="00F07DB4"/>
    <w:rsid w:val="00F11F51"/>
    <w:rsid w:val="00F1256B"/>
    <w:rsid w:val="00F12CBA"/>
    <w:rsid w:val="00F13C4F"/>
    <w:rsid w:val="00F142E3"/>
    <w:rsid w:val="00F147BF"/>
    <w:rsid w:val="00F15594"/>
    <w:rsid w:val="00F158FD"/>
    <w:rsid w:val="00F161ED"/>
    <w:rsid w:val="00F16E4B"/>
    <w:rsid w:val="00F206C7"/>
    <w:rsid w:val="00F21A3D"/>
    <w:rsid w:val="00F220FB"/>
    <w:rsid w:val="00F2270E"/>
    <w:rsid w:val="00F24112"/>
    <w:rsid w:val="00F243FC"/>
    <w:rsid w:val="00F26C90"/>
    <w:rsid w:val="00F278C8"/>
    <w:rsid w:val="00F27CA8"/>
    <w:rsid w:val="00F313F9"/>
    <w:rsid w:val="00F3198D"/>
    <w:rsid w:val="00F319DE"/>
    <w:rsid w:val="00F32E38"/>
    <w:rsid w:val="00F33C1A"/>
    <w:rsid w:val="00F33E2A"/>
    <w:rsid w:val="00F34BDF"/>
    <w:rsid w:val="00F34C1B"/>
    <w:rsid w:val="00F3721F"/>
    <w:rsid w:val="00F37E84"/>
    <w:rsid w:val="00F409AC"/>
    <w:rsid w:val="00F41175"/>
    <w:rsid w:val="00F419EC"/>
    <w:rsid w:val="00F42890"/>
    <w:rsid w:val="00F43896"/>
    <w:rsid w:val="00F4493E"/>
    <w:rsid w:val="00F44AB7"/>
    <w:rsid w:val="00F45454"/>
    <w:rsid w:val="00F45B87"/>
    <w:rsid w:val="00F45C1B"/>
    <w:rsid w:val="00F467BD"/>
    <w:rsid w:val="00F47B1F"/>
    <w:rsid w:val="00F47DD5"/>
    <w:rsid w:val="00F50D8F"/>
    <w:rsid w:val="00F50E8D"/>
    <w:rsid w:val="00F51E42"/>
    <w:rsid w:val="00F529C8"/>
    <w:rsid w:val="00F54676"/>
    <w:rsid w:val="00F552FB"/>
    <w:rsid w:val="00F557AE"/>
    <w:rsid w:val="00F5680E"/>
    <w:rsid w:val="00F62544"/>
    <w:rsid w:val="00F62A10"/>
    <w:rsid w:val="00F62ADA"/>
    <w:rsid w:val="00F634C1"/>
    <w:rsid w:val="00F64B46"/>
    <w:rsid w:val="00F671C5"/>
    <w:rsid w:val="00F67B89"/>
    <w:rsid w:val="00F71E7F"/>
    <w:rsid w:val="00F71EF8"/>
    <w:rsid w:val="00F722DA"/>
    <w:rsid w:val="00F72E0D"/>
    <w:rsid w:val="00F730F9"/>
    <w:rsid w:val="00F7354A"/>
    <w:rsid w:val="00F741F7"/>
    <w:rsid w:val="00F76A92"/>
    <w:rsid w:val="00F773A2"/>
    <w:rsid w:val="00F807C4"/>
    <w:rsid w:val="00F80EEA"/>
    <w:rsid w:val="00F811A6"/>
    <w:rsid w:val="00F81DB3"/>
    <w:rsid w:val="00F8276A"/>
    <w:rsid w:val="00F83C63"/>
    <w:rsid w:val="00F84005"/>
    <w:rsid w:val="00F84020"/>
    <w:rsid w:val="00F8442A"/>
    <w:rsid w:val="00F84838"/>
    <w:rsid w:val="00F85F5D"/>
    <w:rsid w:val="00F86731"/>
    <w:rsid w:val="00F87757"/>
    <w:rsid w:val="00F87AB5"/>
    <w:rsid w:val="00F912D5"/>
    <w:rsid w:val="00F912DA"/>
    <w:rsid w:val="00F92B77"/>
    <w:rsid w:val="00F937B4"/>
    <w:rsid w:val="00F93C41"/>
    <w:rsid w:val="00F9568C"/>
    <w:rsid w:val="00F95E68"/>
    <w:rsid w:val="00F974C8"/>
    <w:rsid w:val="00F97704"/>
    <w:rsid w:val="00FA0A00"/>
    <w:rsid w:val="00FA2849"/>
    <w:rsid w:val="00FA5FA9"/>
    <w:rsid w:val="00FA612C"/>
    <w:rsid w:val="00FA62D8"/>
    <w:rsid w:val="00FA6701"/>
    <w:rsid w:val="00FA6F3E"/>
    <w:rsid w:val="00FA708C"/>
    <w:rsid w:val="00FA7826"/>
    <w:rsid w:val="00FB005B"/>
    <w:rsid w:val="00FB1683"/>
    <w:rsid w:val="00FB1BA3"/>
    <w:rsid w:val="00FB31E8"/>
    <w:rsid w:val="00FB4BF8"/>
    <w:rsid w:val="00FB4C80"/>
    <w:rsid w:val="00FB556A"/>
    <w:rsid w:val="00FB5DBC"/>
    <w:rsid w:val="00FB5E44"/>
    <w:rsid w:val="00FB5E73"/>
    <w:rsid w:val="00FB6EB5"/>
    <w:rsid w:val="00FC0C5A"/>
    <w:rsid w:val="00FC179A"/>
    <w:rsid w:val="00FC183F"/>
    <w:rsid w:val="00FC2289"/>
    <w:rsid w:val="00FC6FDD"/>
    <w:rsid w:val="00FC7EB7"/>
    <w:rsid w:val="00FD06C5"/>
    <w:rsid w:val="00FD2684"/>
    <w:rsid w:val="00FD2B8E"/>
    <w:rsid w:val="00FD39C0"/>
    <w:rsid w:val="00FD3B99"/>
    <w:rsid w:val="00FD4892"/>
    <w:rsid w:val="00FD4E61"/>
    <w:rsid w:val="00FD5B13"/>
    <w:rsid w:val="00FD685C"/>
    <w:rsid w:val="00FD75B1"/>
    <w:rsid w:val="00FE0704"/>
    <w:rsid w:val="00FE0E01"/>
    <w:rsid w:val="00FE18CF"/>
    <w:rsid w:val="00FE1C4E"/>
    <w:rsid w:val="00FE1D4F"/>
    <w:rsid w:val="00FE27A3"/>
    <w:rsid w:val="00FE2B61"/>
    <w:rsid w:val="00FE2E09"/>
    <w:rsid w:val="00FE3268"/>
    <w:rsid w:val="00FE3C57"/>
    <w:rsid w:val="00FE51A5"/>
    <w:rsid w:val="00FE58C4"/>
    <w:rsid w:val="00FE6667"/>
    <w:rsid w:val="00FE689F"/>
    <w:rsid w:val="00FE79DD"/>
    <w:rsid w:val="00FF235D"/>
    <w:rsid w:val="00FF2494"/>
    <w:rsid w:val="00FF30FC"/>
    <w:rsid w:val="00FF48A6"/>
    <w:rsid w:val="00FF4C69"/>
    <w:rsid w:val="00FF7188"/>
    <w:rsid w:val="0132213F"/>
    <w:rsid w:val="01902B34"/>
    <w:rsid w:val="01A13F53"/>
    <w:rsid w:val="01C9CF4B"/>
    <w:rsid w:val="020E5E74"/>
    <w:rsid w:val="0306F740"/>
    <w:rsid w:val="033A1B1F"/>
    <w:rsid w:val="03C5BBC4"/>
    <w:rsid w:val="03CF7FD8"/>
    <w:rsid w:val="04390D3A"/>
    <w:rsid w:val="04D8E015"/>
    <w:rsid w:val="0527D336"/>
    <w:rsid w:val="052CAA12"/>
    <w:rsid w:val="054210A4"/>
    <w:rsid w:val="05965F57"/>
    <w:rsid w:val="059F8079"/>
    <w:rsid w:val="05F563A8"/>
    <w:rsid w:val="06633636"/>
    <w:rsid w:val="073C3133"/>
    <w:rsid w:val="07555990"/>
    <w:rsid w:val="0782575C"/>
    <w:rsid w:val="080BC977"/>
    <w:rsid w:val="08256C52"/>
    <w:rsid w:val="08DBC182"/>
    <w:rsid w:val="091141BF"/>
    <w:rsid w:val="0942C562"/>
    <w:rsid w:val="094C2D7E"/>
    <w:rsid w:val="0955028A"/>
    <w:rsid w:val="0A0448E0"/>
    <w:rsid w:val="0A1CA6F4"/>
    <w:rsid w:val="0A9DED2E"/>
    <w:rsid w:val="0B5D2D77"/>
    <w:rsid w:val="0B9B3ACA"/>
    <w:rsid w:val="0CE7A29E"/>
    <w:rsid w:val="0E538025"/>
    <w:rsid w:val="0E87AFE1"/>
    <w:rsid w:val="0E9C500D"/>
    <w:rsid w:val="0F203212"/>
    <w:rsid w:val="0F61036F"/>
    <w:rsid w:val="0FB9F6A3"/>
    <w:rsid w:val="0FF65E3F"/>
    <w:rsid w:val="10674841"/>
    <w:rsid w:val="10909F63"/>
    <w:rsid w:val="10981AA1"/>
    <w:rsid w:val="10E18A25"/>
    <w:rsid w:val="117A4FEF"/>
    <w:rsid w:val="11A77891"/>
    <w:rsid w:val="129A11F1"/>
    <w:rsid w:val="12D74E4B"/>
    <w:rsid w:val="12DDFD11"/>
    <w:rsid w:val="1313211D"/>
    <w:rsid w:val="13A6C55A"/>
    <w:rsid w:val="13F7D6ED"/>
    <w:rsid w:val="140DB8CA"/>
    <w:rsid w:val="142AF77C"/>
    <w:rsid w:val="14487B68"/>
    <w:rsid w:val="1499260F"/>
    <w:rsid w:val="15010A0B"/>
    <w:rsid w:val="1575C454"/>
    <w:rsid w:val="15EF1526"/>
    <w:rsid w:val="1607A6F2"/>
    <w:rsid w:val="165646E5"/>
    <w:rsid w:val="173D8C1D"/>
    <w:rsid w:val="17A4BD85"/>
    <w:rsid w:val="1804599E"/>
    <w:rsid w:val="18BE3A1B"/>
    <w:rsid w:val="1945C3B2"/>
    <w:rsid w:val="19C17821"/>
    <w:rsid w:val="19C85FB5"/>
    <w:rsid w:val="19E94CEA"/>
    <w:rsid w:val="19F4267E"/>
    <w:rsid w:val="1A139046"/>
    <w:rsid w:val="1A65EFE4"/>
    <w:rsid w:val="1A7631EC"/>
    <w:rsid w:val="1A90ACE8"/>
    <w:rsid w:val="1BC9DEAF"/>
    <w:rsid w:val="1BFAC0DC"/>
    <w:rsid w:val="1BFADA71"/>
    <w:rsid w:val="1C40247E"/>
    <w:rsid w:val="1C6B1C3F"/>
    <w:rsid w:val="1CF02FEF"/>
    <w:rsid w:val="1DA0A26F"/>
    <w:rsid w:val="1DCD4C0F"/>
    <w:rsid w:val="1EA39477"/>
    <w:rsid w:val="1ECD293E"/>
    <w:rsid w:val="1F41A437"/>
    <w:rsid w:val="1F5390A4"/>
    <w:rsid w:val="1F63E541"/>
    <w:rsid w:val="1F974AE4"/>
    <w:rsid w:val="1FCA53FE"/>
    <w:rsid w:val="2074D4FB"/>
    <w:rsid w:val="214BE117"/>
    <w:rsid w:val="21C13920"/>
    <w:rsid w:val="2240DC93"/>
    <w:rsid w:val="2250F398"/>
    <w:rsid w:val="2281327F"/>
    <w:rsid w:val="229CF52A"/>
    <w:rsid w:val="22BD0CF8"/>
    <w:rsid w:val="231C2AE6"/>
    <w:rsid w:val="235D0981"/>
    <w:rsid w:val="2378B83A"/>
    <w:rsid w:val="23CC9296"/>
    <w:rsid w:val="23DCACF4"/>
    <w:rsid w:val="23E07828"/>
    <w:rsid w:val="23FA976E"/>
    <w:rsid w:val="24339038"/>
    <w:rsid w:val="243F5271"/>
    <w:rsid w:val="25241182"/>
    <w:rsid w:val="253FC90F"/>
    <w:rsid w:val="254D4D44"/>
    <w:rsid w:val="25C487D1"/>
    <w:rsid w:val="25CDF3B6"/>
    <w:rsid w:val="25FAE784"/>
    <w:rsid w:val="2637690D"/>
    <w:rsid w:val="26491821"/>
    <w:rsid w:val="26C06B59"/>
    <w:rsid w:val="27EBE85C"/>
    <w:rsid w:val="27FE5C98"/>
    <w:rsid w:val="28555950"/>
    <w:rsid w:val="289676CB"/>
    <w:rsid w:val="28DC1041"/>
    <w:rsid w:val="291F5087"/>
    <w:rsid w:val="292F7F4C"/>
    <w:rsid w:val="298D5EAE"/>
    <w:rsid w:val="299B1BBF"/>
    <w:rsid w:val="29BF5507"/>
    <w:rsid w:val="2AAA0CC9"/>
    <w:rsid w:val="2ABB20E8"/>
    <w:rsid w:val="2AC41050"/>
    <w:rsid w:val="2B284009"/>
    <w:rsid w:val="2B526C4D"/>
    <w:rsid w:val="2BE58583"/>
    <w:rsid w:val="2BF70869"/>
    <w:rsid w:val="2C20035B"/>
    <w:rsid w:val="2CFAC1D5"/>
    <w:rsid w:val="2D226F50"/>
    <w:rsid w:val="2D415AD2"/>
    <w:rsid w:val="2DFAD5E8"/>
    <w:rsid w:val="2E48A21F"/>
    <w:rsid w:val="2EDC869D"/>
    <w:rsid w:val="2F0597CB"/>
    <w:rsid w:val="2F55CA77"/>
    <w:rsid w:val="2FCDBF79"/>
    <w:rsid w:val="309FC0B3"/>
    <w:rsid w:val="31206AFB"/>
    <w:rsid w:val="3145A808"/>
    <w:rsid w:val="317E5930"/>
    <w:rsid w:val="31A2B0EF"/>
    <w:rsid w:val="3219E87D"/>
    <w:rsid w:val="32424D4A"/>
    <w:rsid w:val="3259F2AC"/>
    <w:rsid w:val="32F9EE1E"/>
    <w:rsid w:val="3476EEA9"/>
    <w:rsid w:val="3480ED90"/>
    <w:rsid w:val="34AF1C3B"/>
    <w:rsid w:val="34C9149F"/>
    <w:rsid w:val="35313F39"/>
    <w:rsid w:val="357E86C1"/>
    <w:rsid w:val="35A57F69"/>
    <w:rsid w:val="35E3E045"/>
    <w:rsid w:val="3670B42C"/>
    <w:rsid w:val="369A682B"/>
    <w:rsid w:val="36C5544C"/>
    <w:rsid w:val="36F81EB8"/>
    <w:rsid w:val="3748F3F8"/>
    <w:rsid w:val="375212B3"/>
    <w:rsid w:val="375AE7BD"/>
    <w:rsid w:val="378517C9"/>
    <w:rsid w:val="37FA4D07"/>
    <w:rsid w:val="38892A01"/>
    <w:rsid w:val="38D9EE69"/>
    <w:rsid w:val="391DBBE0"/>
    <w:rsid w:val="39593D19"/>
    <w:rsid w:val="39EB97B6"/>
    <w:rsid w:val="3A06B57D"/>
    <w:rsid w:val="3A3ECA3A"/>
    <w:rsid w:val="3AD706B7"/>
    <w:rsid w:val="3B4A222C"/>
    <w:rsid w:val="3B8701AB"/>
    <w:rsid w:val="3BA285DE"/>
    <w:rsid w:val="3BBB3BC2"/>
    <w:rsid w:val="3BD20C15"/>
    <w:rsid w:val="3BD5F4A6"/>
    <w:rsid w:val="3C37D179"/>
    <w:rsid w:val="3C3AE575"/>
    <w:rsid w:val="3D3E563F"/>
    <w:rsid w:val="3D47AFA9"/>
    <w:rsid w:val="3D49997D"/>
    <w:rsid w:val="3DF4AA27"/>
    <w:rsid w:val="3E041EC5"/>
    <w:rsid w:val="3E8828D2"/>
    <w:rsid w:val="3EBD8220"/>
    <w:rsid w:val="3EE3800A"/>
    <w:rsid w:val="3F30B5C8"/>
    <w:rsid w:val="3F42FC5B"/>
    <w:rsid w:val="3FB9A150"/>
    <w:rsid w:val="3FCA75C8"/>
    <w:rsid w:val="404ECDEC"/>
    <w:rsid w:val="40F75A4C"/>
    <w:rsid w:val="41323DD5"/>
    <w:rsid w:val="415571B1"/>
    <w:rsid w:val="426ADA14"/>
    <w:rsid w:val="42F14212"/>
    <w:rsid w:val="4485D683"/>
    <w:rsid w:val="448E058F"/>
    <w:rsid w:val="44CA66C1"/>
    <w:rsid w:val="45AA3AC9"/>
    <w:rsid w:val="45F2C60E"/>
    <w:rsid w:val="4649FE52"/>
    <w:rsid w:val="467B811D"/>
    <w:rsid w:val="46A95C50"/>
    <w:rsid w:val="46B8797B"/>
    <w:rsid w:val="46EE91EF"/>
    <w:rsid w:val="46F4AAB7"/>
    <w:rsid w:val="4741A41A"/>
    <w:rsid w:val="478B58D6"/>
    <w:rsid w:val="4791E4E9"/>
    <w:rsid w:val="48D6696E"/>
    <w:rsid w:val="499DD7E4"/>
    <w:rsid w:val="49CCF214"/>
    <w:rsid w:val="49F9F07B"/>
    <w:rsid w:val="4A451D13"/>
    <w:rsid w:val="4B19C71A"/>
    <w:rsid w:val="4C647E0F"/>
    <w:rsid w:val="4CC922CA"/>
    <w:rsid w:val="4D61340D"/>
    <w:rsid w:val="4DA3A132"/>
    <w:rsid w:val="4E495214"/>
    <w:rsid w:val="4E4E9C93"/>
    <w:rsid w:val="4F49C67F"/>
    <w:rsid w:val="4F7F663F"/>
    <w:rsid w:val="4FA71F44"/>
    <w:rsid w:val="4FB3A921"/>
    <w:rsid w:val="4FCD7AA9"/>
    <w:rsid w:val="502CF1E4"/>
    <w:rsid w:val="5047F2FB"/>
    <w:rsid w:val="507B1420"/>
    <w:rsid w:val="50B26659"/>
    <w:rsid w:val="50B9005C"/>
    <w:rsid w:val="50DE1267"/>
    <w:rsid w:val="50E4E243"/>
    <w:rsid w:val="51CF084F"/>
    <w:rsid w:val="51D0E2D6"/>
    <w:rsid w:val="51DA16B1"/>
    <w:rsid w:val="52141ADB"/>
    <w:rsid w:val="52CE34A0"/>
    <w:rsid w:val="52D79B2D"/>
    <w:rsid w:val="53BC00D8"/>
    <w:rsid w:val="541D4CCF"/>
    <w:rsid w:val="549F20F2"/>
    <w:rsid w:val="54AD349B"/>
    <w:rsid w:val="54E7A04C"/>
    <w:rsid w:val="5557D139"/>
    <w:rsid w:val="5564A876"/>
    <w:rsid w:val="55A39636"/>
    <w:rsid w:val="565BCE64"/>
    <w:rsid w:val="565E013F"/>
    <w:rsid w:val="5671ACE9"/>
    <w:rsid w:val="56A2A789"/>
    <w:rsid w:val="571118F3"/>
    <w:rsid w:val="571F96C0"/>
    <w:rsid w:val="57214F1F"/>
    <w:rsid w:val="57A679EE"/>
    <w:rsid w:val="57BA72B2"/>
    <w:rsid w:val="5850D4E1"/>
    <w:rsid w:val="58A33CAB"/>
    <w:rsid w:val="59149B23"/>
    <w:rsid w:val="592064BD"/>
    <w:rsid w:val="592B1564"/>
    <w:rsid w:val="59481D67"/>
    <w:rsid w:val="59487820"/>
    <w:rsid w:val="597DD32E"/>
    <w:rsid w:val="5A444401"/>
    <w:rsid w:val="5A7B25C6"/>
    <w:rsid w:val="5BCF69FC"/>
    <w:rsid w:val="5C4D3383"/>
    <w:rsid w:val="5C554B75"/>
    <w:rsid w:val="5D17E3F9"/>
    <w:rsid w:val="5DB7FBAB"/>
    <w:rsid w:val="5DCB249C"/>
    <w:rsid w:val="5E0BC549"/>
    <w:rsid w:val="5E0BECEB"/>
    <w:rsid w:val="5E696F6A"/>
    <w:rsid w:val="5EA6E4C4"/>
    <w:rsid w:val="5F06A105"/>
    <w:rsid w:val="5F17B524"/>
    <w:rsid w:val="5F66F4FD"/>
    <w:rsid w:val="5FFFDE35"/>
    <w:rsid w:val="6031B583"/>
    <w:rsid w:val="607CBB7B"/>
    <w:rsid w:val="60823B70"/>
    <w:rsid w:val="60B9478A"/>
    <w:rsid w:val="60C27820"/>
    <w:rsid w:val="60C83A66"/>
    <w:rsid w:val="61077C49"/>
    <w:rsid w:val="617F7F54"/>
    <w:rsid w:val="617FEC19"/>
    <w:rsid w:val="623E41C7"/>
    <w:rsid w:val="636CBA7C"/>
    <w:rsid w:val="6390BB1A"/>
    <w:rsid w:val="63DA1228"/>
    <w:rsid w:val="63E3135B"/>
    <w:rsid w:val="64825E24"/>
    <w:rsid w:val="6560BE1D"/>
    <w:rsid w:val="65CE4AE6"/>
    <w:rsid w:val="65DAED6C"/>
    <w:rsid w:val="6602533B"/>
    <w:rsid w:val="66B4D117"/>
    <w:rsid w:val="66CDC138"/>
    <w:rsid w:val="670F60B1"/>
    <w:rsid w:val="6715AEF9"/>
    <w:rsid w:val="67290E84"/>
    <w:rsid w:val="673B2928"/>
    <w:rsid w:val="683FA978"/>
    <w:rsid w:val="68A538CA"/>
    <w:rsid w:val="68EABE7A"/>
    <w:rsid w:val="69699CD8"/>
    <w:rsid w:val="69842C6A"/>
    <w:rsid w:val="6A71641E"/>
    <w:rsid w:val="6A79A814"/>
    <w:rsid w:val="6AD8F1B2"/>
    <w:rsid w:val="6AFF52BE"/>
    <w:rsid w:val="6B08C02B"/>
    <w:rsid w:val="6B2D7336"/>
    <w:rsid w:val="6B370699"/>
    <w:rsid w:val="6C1754CC"/>
    <w:rsid w:val="6C60C88D"/>
    <w:rsid w:val="6C71B757"/>
    <w:rsid w:val="6CA4908C"/>
    <w:rsid w:val="6DD0D7D8"/>
    <w:rsid w:val="6DFD70B3"/>
    <w:rsid w:val="6E110754"/>
    <w:rsid w:val="6F9351EE"/>
    <w:rsid w:val="6FC1D869"/>
    <w:rsid w:val="6FE35CDB"/>
    <w:rsid w:val="7033FCBD"/>
    <w:rsid w:val="70B29AA6"/>
    <w:rsid w:val="70B9DE36"/>
    <w:rsid w:val="70BF1F42"/>
    <w:rsid w:val="714A39B6"/>
    <w:rsid w:val="717E330F"/>
    <w:rsid w:val="718B1B88"/>
    <w:rsid w:val="72A504CD"/>
    <w:rsid w:val="7326EBE9"/>
    <w:rsid w:val="738843B9"/>
    <w:rsid w:val="73A736B5"/>
    <w:rsid w:val="7407D5D6"/>
    <w:rsid w:val="747B3E85"/>
    <w:rsid w:val="74D5BD03"/>
    <w:rsid w:val="74E42082"/>
    <w:rsid w:val="751DDF13"/>
    <w:rsid w:val="7585F55F"/>
    <w:rsid w:val="759D03E9"/>
    <w:rsid w:val="75D4F3C7"/>
    <w:rsid w:val="76F0D134"/>
    <w:rsid w:val="77306966"/>
    <w:rsid w:val="77901832"/>
    <w:rsid w:val="77D1E78B"/>
    <w:rsid w:val="77EC1152"/>
    <w:rsid w:val="782B0B32"/>
    <w:rsid w:val="783B2590"/>
    <w:rsid w:val="783BFC1A"/>
    <w:rsid w:val="78CC88AA"/>
    <w:rsid w:val="790BDFD5"/>
    <w:rsid w:val="796E80AF"/>
    <w:rsid w:val="799B1A7D"/>
    <w:rsid w:val="79E70CF6"/>
    <w:rsid w:val="7A6512C3"/>
    <w:rsid w:val="7AF952CC"/>
    <w:rsid w:val="7B0287E7"/>
    <w:rsid w:val="7B45612A"/>
    <w:rsid w:val="7B96659C"/>
    <w:rsid w:val="7BBD8ED7"/>
    <w:rsid w:val="7BBF6791"/>
    <w:rsid w:val="7C607EB6"/>
    <w:rsid w:val="7CECB891"/>
    <w:rsid w:val="7D21C257"/>
    <w:rsid w:val="7D6A6740"/>
    <w:rsid w:val="7D7E940A"/>
    <w:rsid w:val="7DA689C3"/>
    <w:rsid w:val="7DC19122"/>
    <w:rsid w:val="7DCD826B"/>
    <w:rsid w:val="7E23CFF5"/>
    <w:rsid w:val="7E24057D"/>
    <w:rsid w:val="7E4F877F"/>
    <w:rsid w:val="7E588A71"/>
    <w:rsid w:val="7E7C0E4F"/>
    <w:rsid w:val="7EA6F7BA"/>
    <w:rsid w:val="7EE9BD7C"/>
    <w:rsid w:val="7F1399AD"/>
    <w:rsid w:val="7FF45AD2"/>
    <w:rsid w:val="7FFC098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E3EDB7"/>
  <w15:docId w15:val="{B68518FD-276A-43F3-9D07-31FA3BF5B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ES" w:eastAsia="es-EC"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7431"/>
  </w:style>
  <w:style w:type="paragraph" w:styleId="Ttulo1">
    <w:name w:val="heading 1"/>
    <w:basedOn w:val="Normal"/>
    <w:next w:val="Normal"/>
    <w:link w:val="Ttulo1Car"/>
    <w:uiPriority w:val="9"/>
    <w:qFormat/>
    <w:rsid w:val="00887431"/>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88743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lsevierstylesup">
    <w:name w:val="elsevierstylesup"/>
    <w:basedOn w:val="Fuentedeprrafopredeter"/>
    <w:rsid w:val="009218C1"/>
  </w:style>
  <w:style w:type="paragraph" w:styleId="Ttulo">
    <w:name w:val="Title"/>
    <w:basedOn w:val="Normal"/>
    <w:link w:val="TtuloCar"/>
    <w:uiPriority w:val="10"/>
    <w:qFormat/>
    <w:rsid w:val="00887431"/>
    <w:pPr>
      <w:spacing w:before="120" w:after="120"/>
      <w:jc w:val="center"/>
    </w:pPr>
    <w:rPr>
      <w:rFonts w:ascii="Verdana" w:eastAsia="Times New Roman" w:hAnsi="Verdana" w:cs="Times New Roman"/>
      <w:sz w:val="28"/>
      <w:szCs w:val="20"/>
      <w:lang w:eastAsia="es-ES"/>
    </w:rPr>
  </w:style>
  <w:style w:type="character" w:customStyle="1" w:styleId="Ttulo1Car">
    <w:name w:val="Título 1 Car"/>
    <w:basedOn w:val="Fuentedeprrafopredeter"/>
    <w:link w:val="Ttulo1"/>
    <w:uiPriority w:val="9"/>
    <w:rsid w:val="00887431"/>
    <w:rPr>
      <w:rFonts w:asciiTheme="majorHAnsi" w:eastAsiaTheme="majorEastAsia" w:hAnsiTheme="majorHAnsi" w:cstheme="majorBidi"/>
      <w:color w:val="2F5496" w:themeColor="accent1" w:themeShade="BF"/>
      <w:sz w:val="32"/>
      <w:szCs w:val="32"/>
      <w:lang w:eastAsia="es-EC"/>
    </w:rPr>
  </w:style>
  <w:style w:type="character" w:customStyle="1" w:styleId="Ttulo2Car">
    <w:name w:val="Título 2 Car"/>
    <w:basedOn w:val="Fuentedeprrafopredeter"/>
    <w:link w:val="Ttulo2"/>
    <w:uiPriority w:val="9"/>
    <w:rsid w:val="00887431"/>
    <w:rPr>
      <w:rFonts w:asciiTheme="majorHAnsi" w:eastAsiaTheme="majorEastAsia" w:hAnsiTheme="majorHAnsi" w:cstheme="majorBidi"/>
      <w:color w:val="2F5496" w:themeColor="accent1" w:themeShade="BF"/>
      <w:sz w:val="26"/>
      <w:szCs w:val="26"/>
    </w:rPr>
  </w:style>
  <w:style w:type="paragraph" w:styleId="Prrafodelista">
    <w:name w:val="List Paragraph"/>
    <w:aliases w:val="Párrafo de lista SUBCAPITULO,Listados numerados"/>
    <w:basedOn w:val="Normal"/>
    <w:link w:val="PrrafodelistaCar"/>
    <w:uiPriority w:val="34"/>
    <w:qFormat/>
    <w:rsid w:val="00887431"/>
    <w:pPr>
      <w:ind w:left="720"/>
      <w:contextualSpacing/>
    </w:pPr>
  </w:style>
  <w:style w:type="table" w:styleId="Tablaconcuadrcula">
    <w:name w:val="Table Grid"/>
    <w:basedOn w:val="Tablanormal"/>
    <w:uiPriority w:val="39"/>
    <w:rsid w:val="008874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87431"/>
    <w:pPr>
      <w:tabs>
        <w:tab w:val="center" w:pos="4252"/>
        <w:tab w:val="right" w:pos="8504"/>
      </w:tabs>
    </w:pPr>
  </w:style>
  <w:style w:type="character" w:customStyle="1" w:styleId="EncabezadoCar">
    <w:name w:val="Encabezado Car"/>
    <w:basedOn w:val="Fuentedeprrafopredeter"/>
    <w:link w:val="Encabezado"/>
    <w:uiPriority w:val="99"/>
    <w:rsid w:val="00887431"/>
  </w:style>
  <w:style w:type="paragraph" w:styleId="Piedepgina">
    <w:name w:val="footer"/>
    <w:basedOn w:val="Normal"/>
    <w:link w:val="PiedepginaCar"/>
    <w:uiPriority w:val="99"/>
    <w:unhideWhenUsed/>
    <w:rsid w:val="00887431"/>
    <w:pPr>
      <w:tabs>
        <w:tab w:val="center" w:pos="4252"/>
        <w:tab w:val="right" w:pos="8504"/>
      </w:tabs>
    </w:pPr>
  </w:style>
  <w:style w:type="character" w:customStyle="1" w:styleId="PiedepginaCar">
    <w:name w:val="Pie de página Car"/>
    <w:basedOn w:val="Fuentedeprrafopredeter"/>
    <w:link w:val="Piedepgina"/>
    <w:uiPriority w:val="99"/>
    <w:rsid w:val="00887431"/>
  </w:style>
  <w:style w:type="character" w:customStyle="1" w:styleId="PrrafodelistaCar">
    <w:name w:val="Párrafo de lista Car"/>
    <w:aliases w:val="Párrafo de lista SUBCAPITULO Car,Listados numerados Car"/>
    <w:basedOn w:val="Fuentedeprrafopredeter"/>
    <w:link w:val="Prrafodelista"/>
    <w:uiPriority w:val="34"/>
    <w:rsid w:val="00887431"/>
  </w:style>
  <w:style w:type="character" w:customStyle="1" w:styleId="TtuloCar">
    <w:name w:val="Título Car"/>
    <w:basedOn w:val="Fuentedeprrafopredeter"/>
    <w:link w:val="Ttulo"/>
    <w:uiPriority w:val="10"/>
    <w:rsid w:val="00887431"/>
    <w:rPr>
      <w:rFonts w:ascii="Verdana" w:eastAsia="Times New Roman" w:hAnsi="Verdana" w:cs="Times New Roman"/>
      <w:sz w:val="28"/>
      <w:szCs w:val="20"/>
      <w:lang w:eastAsia="es-ES"/>
    </w:rPr>
  </w:style>
  <w:style w:type="paragraph" w:styleId="Bibliografa">
    <w:name w:val="Bibliography"/>
    <w:basedOn w:val="Normal"/>
    <w:next w:val="Normal"/>
    <w:uiPriority w:val="37"/>
    <w:unhideWhenUsed/>
    <w:rsid w:val="007E459F"/>
    <w:pPr>
      <w:spacing w:after="160" w:line="259" w:lineRule="auto"/>
    </w:pPr>
  </w:style>
  <w:style w:type="character" w:styleId="Hipervnculo">
    <w:name w:val="Hyperlink"/>
    <w:basedOn w:val="Fuentedeprrafopredeter"/>
    <w:uiPriority w:val="99"/>
    <w:unhideWhenUsed/>
    <w:rsid w:val="003F3F73"/>
    <w:rPr>
      <w:color w:val="0563C1"/>
      <w:u w:val="single"/>
    </w:rPr>
  </w:style>
  <w:style w:type="character" w:customStyle="1" w:styleId="Mencinsinresolver1">
    <w:name w:val="Mención sin resolver1"/>
    <w:basedOn w:val="Fuentedeprrafopredeter"/>
    <w:uiPriority w:val="99"/>
    <w:semiHidden/>
    <w:unhideWhenUsed/>
    <w:rsid w:val="003F3F73"/>
    <w:rPr>
      <w:color w:val="605E5C"/>
      <w:shd w:val="clear" w:color="auto" w:fill="E1DFDD"/>
    </w:rPr>
  </w:style>
  <w:style w:type="paragraph" w:styleId="Sinespaciado">
    <w:name w:val="No Spacing"/>
    <w:uiPriority w:val="1"/>
    <w:qFormat/>
    <w:rsid w:val="00457E0D"/>
    <w:pPr>
      <w:suppressAutoHyphens/>
    </w:pPr>
    <w:rPr>
      <w:rFonts w:ascii="Times New Roman" w:eastAsia="Times New Roman" w:hAnsi="Times New Roman" w:cs="Times New Roman"/>
      <w:sz w:val="20"/>
      <w:szCs w:val="20"/>
      <w:lang w:eastAsia="zh-CN"/>
    </w:rPr>
  </w:style>
  <w:style w:type="character" w:styleId="Textodelmarcadordeposicin">
    <w:name w:val="Placeholder Text"/>
    <w:rsid w:val="00457E0D"/>
    <w:rPr>
      <w:color w:val="808080"/>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anormal"/>
    <w:tblPr>
      <w:tblStyleRowBandSize w:val="1"/>
      <w:tblStyleColBandSize w:val="1"/>
      <w:tblInd w:w="0" w:type="nil"/>
      <w:tblCellMar>
        <w:left w:w="115" w:type="dxa"/>
        <w:right w:w="115" w:type="dxa"/>
      </w:tblCellMar>
    </w:tblPr>
  </w:style>
  <w:style w:type="table" w:customStyle="1" w:styleId="a0">
    <w:basedOn w:val="Tablanormal"/>
    <w:tblPr>
      <w:tblStyleRowBandSize w:val="1"/>
      <w:tblStyleColBandSize w:val="1"/>
    </w:tblPr>
  </w:style>
  <w:style w:type="table" w:customStyle="1" w:styleId="a1">
    <w:basedOn w:val="Tablanormal"/>
    <w:tblPr>
      <w:tblStyleRowBandSize w:val="1"/>
      <w:tblStyleColBandSize w:val="1"/>
    </w:tblPr>
  </w:style>
  <w:style w:type="character" w:styleId="Mencinsinresolver">
    <w:name w:val="Unresolved Mention"/>
    <w:basedOn w:val="Fuentedeprrafopredeter"/>
    <w:uiPriority w:val="99"/>
    <w:semiHidden/>
    <w:unhideWhenUsed/>
    <w:rsid w:val="00157552"/>
    <w:rPr>
      <w:color w:val="605E5C"/>
      <w:shd w:val="clear" w:color="auto" w:fill="E1DFDD"/>
    </w:rPr>
  </w:style>
  <w:style w:type="paragraph" w:customStyle="1" w:styleId="author">
    <w:name w:val="author"/>
    <w:basedOn w:val="Normal"/>
    <w:rsid w:val="00380042"/>
    <w:pPr>
      <w:spacing w:before="100" w:beforeAutospacing="1" w:after="100" w:afterAutospacing="1"/>
    </w:pPr>
    <w:rPr>
      <w:rFonts w:ascii="Times New Roman" w:eastAsia="Times New Roman" w:hAnsi="Times New Roman" w:cs="Times New Roman"/>
      <w:sz w:val="24"/>
      <w:szCs w:val="24"/>
      <w:lang w:val="es-EC"/>
    </w:rPr>
  </w:style>
  <w:style w:type="character" w:customStyle="1" w:styleId="author-name">
    <w:name w:val="author-name"/>
    <w:basedOn w:val="Fuentedeprrafopredeter"/>
    <w:rsid w:val="00380042"/>
  </w:style>
  <w:style w:type="table" w:customStyle="1" w:styleId="NormalTable0">
    <w:name w:val="Normal Table0"/>
    <w:rsid w:val="002A59FA"/>
    <w:tblPr>
      <w:tblCellMar>
        <w:top w:w="0" w:type="dxa"/>
        <w:left w:w="0" w:type="dxa"/>
        <w:bottom w:w="0" w:type="dxa"/>
        <w:right w:w="0"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table" w:customStyle="1" w:styleId="EstiloVancouver">
    <w:name w:val="Estilo Vancouver"/>
    <w:basedOn w:val="Tablanormal"/>
    <w:uiPriority w:val="99"/>
    <w:rsid w:val="00463850"/>
    <w:pPr>
      <w:spacing w:line="360" w:lineRule="auto"/>
    </w:pPr>
    <w:rPr>
      <w:rFonts w:ascii="Times New Roman" w:hAnsi="Times New Roman"/>
      <w:sz w:val="18"/>
    </w:rPr>
    <w:tblPr>
      <w:tblBorders>
        <w:top w:val="single" w:sz="4" w:space="0" w:color="auto"/>
        <w:bottom w:val="single" w:sz="4" w:space="0" w:color="auto"/>
        <w:insideH w:val="single" w:sz="4" w:space="0" w:color="auto"/>
      </w:tblBorders>
    </w:tblPr>
    <w:tblStylePr w:type="firstRow">
      <w:tblPr/>
      <w:tcPr>
        <w:tcBorders>
          <w:bottom w:val="single" w:sz="4" w:space="0" w:color="auto"/>
        </w:tcBorders>
      </w:tcPr>
    </w:tblStylePr>
  </w:style>
  <w:style w:type="paragraph" w:styleId="TtuloTDC">
    <w:name w:val="TOC Heading"/>
    <w:basedOn w:val="Ttulo1"/>
    <w:next w:val="Normal"/>
    <w:uiPriority w:val="39"/>
    <w:unhideWhenUsed/>
    <w:qFormat/>
    <w:rsid w:val="00F01600"/>
    <w:pPr>
      <w:outlineLvl w:val="9"/>
    </w:pPr>
    <w:rPr>
      <w:lang w:val="es-EC"/>
    </w:rPr>
  </w:style>
  <w:style w:type="paragraph" w:styleId="TDC1">
    <w:name w:val="toc 1"/>
    <w:basedOn w:val="Normal"/>
    <w:next w:val="Normal"/>
    <w:autoRedefine/>
    <w:uiPriority w:val="39"/>
    <w:unhideWhenUsed/>
    <w:rsid w:val="00F01600"/>
    <w:pPr>
      <w:spacing w:after="100"/>
    </w:pPr>
  </w:style>
  <w:style w:type="paragraph" w:styleId="TDC2">
    <w:name w:val="toc 2"/>
    <w:basedOn w:val="Normal"/>
    <w:next w:val="Normal"/>
    <w:autoRedefine/>
    <w:uiPriority w:val="39"/>
    <w:unhideWhenUsed/>
    <w:rsid w:val="00F01600"/>
    <w:pPr>
      <w:spacing w:after="100"/>
      <w:ind w:left="220"/>
    </w:pPr>
  </w:style>
  <w:style w:type="paragraph" w:styleId="TDC3">
    <w:name w:val="toc 3"/>
    <w:basedOn w:val="Normal"/>
    <w:next w:val="Normal"/>
    <w:autoRedefine/>
    <w:uiPriority w:val="39"/>
    <w:unhideWhenUsed/>
    <w:rsid w:val="00F01600"/>
    <w:pPr>
      <w:spacing w:after="100"/>
      <w:ind w:left="440"/>
    </w:pPr>
  </w:style>
  <w:style w:type="paragraph" w:styleId="Textonotapie">
    <w:name w:val="footnote text"/>
    <w:basedOn w:val="Normal"/>
    <w:link w:val="TextonotapieCar"/>
    <w:uiPriority w:val="99"/>
    <w:semiHidden/>
    <w:unhideWhenUsed/>
    <w:rsid w:val="00535BA4"/>
    <w:rPr>
      <w:sz w:val="20"/>
      <w:szCs w:val="20"/>
    </w:rPr>
  </w:style>
  <w:style w:type="character" w:customStyle="1" w:styleId="TextonotapieCar">
    <w:name w:val="Texto nota pie Car"/>
    <w:basedOn w:val="Fuentedeprrafopredeter"/>
    <w:link w:val="Textonotapie"/>
    <w:uiPriority w:val="99"/>
    <w:semiHidden/>
    <w:rsid w:val="00535BA4"/>
    <w:rPr>
      <w:sz w:val="20"/>
      <w:szCs w:val="20"/>
    </w:rPr>
  </w:style>
  <w:style w:type="character" w:styleId="Refdenotaalpie">
    <w:name w:val="footnote reference"/>
    <w:basedOn w:val="Fuentedeprrafopredeter"/>
    <w:uiPriority w:val="99"/>
    <w:semiHidden/>
    <w:unhideWhenUsed/>
    <w:rsid w:val="00535BA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4165">
      <w:bodyDiv w:val="1"/>
      <w:marLeft w:val="0"/>
      <w:marRight w:val="0"/>
      <w:marTop w:val="0"/>
      <w:marBottom w:val="0"/>
      <w:divBdr>
        <w:top w:val="none" w:sz="0" w:space="0" w:color="auto"/>
        <w:left w:val="none" w:sz="0" w:space="0" w:color="auto"/>
        <w:bottom w:val="none" w:sz="0" w:space="0" w:color="auto"/>
        <w:right w:val="none" w:sz="0" w:space="0" w:color="auto"/>
      </w:divBdr>
      <w:divsChild>
        <w:div w:id="599221831">
          <w:marLeft w:val="0"/>
          <w:marRight w:val="0"/>
          <w:marTop w:val="0"/>
          <w:marBottom w:val="0"/>
          <w:divBdr>
            <w:top w:val="none" w:sz="0" w:space="0" w:color="auto"/>
            <w:left w:val="none" w:sz="0" w:space="0" w:color="auto"/>
            <w:bottom w:val="none" w:sz="0" w:space="0" w:color="auto"/>
            <w:right w:val="none" w:sz="0" w:space="0" w:color="auto"/>
          </w:divBdr>
        </w:div>
        <w:div w:id="1162811594">
          <w:marLeft w:val="0"/>
          <w:marRight w:val="0"/>
          <w:marTop w:val="0"/>
          <w:marBottom w:val="0"/>
          <w:divBdr>
            <w:top w:val="none" w:sz="0" w:space="0" w:color="auto"/>
            <w:left w:val="none" w:sz="0" w:space="0" w:color="auto"/>
            <w:bottom w:val="none" w:sz="0" w:space="0" w:color="auto"/>
            <w:right w:val="none" w:sz="0" w:space="0" w:color="auto"/>
          </w:divBdr>
        </w:div>
        <w:div w:id="291710771">
          <w:marLeft w:val="0"/>
          <w:marRight w:val="0"/>
          <w:marTop w:val="0"/>
          <w:marBottom w:val="0"/>
          <w:divBdr>
            <w:top w:val="none" w:sz="0" w:space="0" w:color="auto"/>
            <w:left w:val="none" w:sz="0" w:space="0" w:color="auto"/>
            <w:bottom w:val="none" w:sz="0" w:space="0" w:color="auto"/>
            <w:right w:val="none" w:sz="0" w:space="0" w:color="auto"/>
          </w:divBdr>
        </w:div>
        <w:div w:id="1398894686">
          <w:marLeft w:val="0"/>
          <w:marRight w:val="0"/>
          <w:marTop w:val="0"/>
          <w:marBottom w:val="0"/>
          <w:divBdr>
            <w:top w:val="none" w:sz="0" w:space="0" w:color="auto"/>
            <w:left w:val="none" w:sz="0" w:space="0" w:color="auto"/>
            <w:bottom w:val="none" w:sz="0" w:space="0" w:color="auto"/>
            <w:right w:val="none" w:sz="0" w:space="0" w:color="auto"/>
          </w:divBdr>
        </w:div>
        <w:div w:id="1554005115">
          <w:marLeft w:val="0"/>
          <w:marRight w:val="0"/>
          <w:marTop w:val="0"/>
          <w:marBottom w:val="0"/>
          <w:divBdr>
            <w:top w:val="none" w:sz="0" w:space="0" w:color="auto"/>
            <w:left w:val="none" w:sz="0" w:space="0" w:color="auto"/>
            <w:bottom w:val="none" w:sz="0" w:space="0" w:color="auto"/>
            <w:right w:val="none" w:sz="0" w:space="0" w:color="auto"/>
          </w:divBdr>
        </w:div>
        <w:div w:id="1493370327">
          <w:marLeft w:val="0"/>
          <w:marRight w:val="0"/>
          <w:marTop w:val="0"/>
          <w:marBottom w:val="0"/>
          <w:divBdr>
            <w:top w:val="none" w:sz="0" w:space="0" w:color="auto"/>
            <w:left w:val="none" w:sz="0" w:space="0" w:color="auto"/>
            <w:bottom w:val="none" w:sz="0" w:space="0" w:color="auto"/>
            <w:right w:val="none" w:sz="0" w:space="0" w:color="auto"/>
          </w:divBdr>
        </w:div>
      </w:divsChild>
    </w:div>
    <w:div w:id="12148005">
      <w:bodyDiv w:val="1"/>
      <w:marLeft w:val="0"/>
      <w:marRight w:val="0"/>
      <w:marTop w:val="0"/>
      <w:marBottom w:val="0"/>
      <w:divBdr>
        <w:top w:val="none" w:sz="0" w:space="0" w:color="auto"/>
        <w:left w:val="none" w:sz="0" w:space="0" w:color="auto"/>
        <w:bottom w:val="none" w:sz="0" w:space="0" w:color="auto"/>
        <w:right w:val="none" w:sz="0" w:space="0" w:color="auto"/>
      </w:divBdr>
      <w:divsChild>
        <w:div w:id="1626689854">
          <w:marLeft w:val="640"/>
          <w:marRight w:val="0"/>
          <w:marTop w:val="0"/>
          <w:marBottom w:val="0"/>
          <w:divBdr>
            <w:top w:val="none" w:sz="0" w:space="0" w:color="auto"/>
            <w:left w:val="none" w:sz="0" w:space="0" w:color="auto"/>
            <w:bottom w:val="none" w:sz="0" w:space="0" w:color="auto"/>
            <w:right w:val="none" w:sz="0" w:space="0" w:color="auto"/>
          </w:divBdr>
        </w:div>
        <w:div w:id="1446073954">
          <w:marLeft w:val="640"/>
          <w:marRight w:val="0"/>
          <w:marTop w:val="0"/>
          <w:marBottom w:val="0"/>
          <w:divBdr>
            <w:top w:val="none" w:sz="0" w:space="0" w:color="auto"/>
            <w:left w:val="none" w:sz="0" w:space="0" w:color="auto"/>
            <w:bottom w:val="none" w:sz="0" w:space="0" w:color="auto"/>
            <w:right w:val="none" w:sz="0" w:space="0" w:color="auto"/>
          </w:divBdr>
        </w:div>
        <w:div w:id="565145176">
          <w:marLeft w:val="640"/>
          <w:marRight w:val="0"/>
          <w:marTop w:val="0"/>
          <w:marBottom w:val="0"/>
          <w:divBdr>
            <w:top w:val="none" w:sz="0" w:space="0" w:color="auto"/>
            <w:left w:val="none" w:sz="0" w:space="0" w:color="auto"/>
            <w:bottom w:val="none" w:sz="0" w:space="0" w:color="auto"/>
            <w:right w:val="none" w:sz="0" w:space="0" w:color="auto"/>
          </w:divBdr>
        </w:div>
        <w:div w:id="1021854840">
          <w:marLeft w:val="640"/>
          <w:marRight w:val="0"/>
          <w:marTop w:val="0"/>
          <w:marBottom w:val="0"/>
          <w:divBdr>
            <w:top w:val="none" w:sz="0" w:space="0" w:color="auto"/>
            <w:left w:val="none" w:sz="0" w:space="0" w:color="auto"/>
            <w:bottom w:val="none" w:sz="0" w:space="0" w:color="auto"/>
            <w:right w:val="none" w:sz="0" w:space="0" w:color="auto"/>
          </w:divBdr>
        </w:div>
        <w:div w:id="1545288457">
          <w:marLeft w:val="640"/>
          <w:marRight w:val="0"/>
          <w:marTop w:val="0"/>
          <w:marBottom w:val="0"/>
          <w:divBdr>
            <w:top w:val="none" w:sz="0" w:space="0" w:color="auto"/>
            <w:left w:val="none" w:sz="0" w:space="0" w:color="auto"/>
            <w:bottom w:val="none" w:sz="0" w:space="0" w:color="auto"/>
            <w:right w:val="none" w:sz="0" w:space="0" w:color="auto"/>
          </w:divBdr>
        </w:div>
        <w:div w:id="1815098051">
          <w:marLeft w:val="640"/>
          <w:marRight w:val="0"/>
          <w:marTop w:val="0"/>
          <w:marBottom w:val="0"/>
          <w:divBdr>
            <w:top w:val="none" w:sz="0" w:space="0" w:color="auto"/>
            <w:left w:val="none" w:sz="0" w:space="0" w:color="auto"/>
            <w:bottom w:val="none" w:sz="0" w:space="0" w:color="auto"/>
            <w:right w:val="none" w:sz="0" w:space="0" w:color="auto"/>
          </w:divBdr>
        </w:div>
        <w:div w:id="13920775">
          <w:marLeft w:val="640"/>
          <w:marRight w:val="0"/>
          <w:marTop w:val="0"/>
          <w:marBottom w:val="0"/>
          <w:divBdr>
            <w:top w:val="none" w:sz="0" w:space="0" w:color="auto"/>
            <w:left w:val="none" w:sz="0" w:space="0" w:color="auto"/>
            <w:bottom w:val="none" w:sz="0" w:space="0" w:color="auto"/>
            <w:right w:val="none" w:sz="0" w:space="0" w:color="auto"/>
          </w:divBdr>
        </w:div>
        <w:div w:id="836960932">
          <w:marLeft w:val="640"/>
          <w:marRight w:val="0"/>
          <w:marTop w:val="0"/>
          <w:marBottom w:val="0"/>
          <w:divBdr>
            <w:top w:val="none" w:sz="0" w:space="0" w:color="auto"/>
            <w:left w:val="none" w:sz="0" w:space="0" w:color="auto"/>
            <w:bottom w:val="none" w:sz="0" w:space="0" w:color="auto"/>
            <w:right w:val="none" w:sz="0" w:space="0" w:color="auto"/>
          </w:divBdr>
        </w:div>
        <w:div w:id="1191726141">
          <w:marLeft w:val="640"/>
          <w:marRight w:val="0"/>
          <w:marTop w:val="0"/>
          <w:marBottom w:val="0"/>
          <w:divBdr>
            <w:top w:val="none" w:sz="0" w:space="0" w:color="auto"/>
            <w:left w:val="none" w:sz="0" w:space="0" w:color="auto"/>
            <w:bottom w:val="none" w:sz="0" w:space="0" w:color="auto"/>
            <w:right w:val="none" w:sz="0" w:space="0" w:color="auto"/>
          </w:divBdr>
        </w:div>
        <w:div w:id="1830361779">
          <w:marLeft w:val="640"/>
          <w:marRight w:val="0"/>
          <w:marTop w:val="0"/>
          <w:marBottom w:val="0"/>
          <w:divBdr>
            <w:top w:val="none" w:sz="0" w:space="0" w:color="auto"/>
            <w:left w:val="none" w:sz="0" w:space="0" w:color="auto"/>
            <w:bottom w:val="none" w:sz="0" w:space="0" w:color="auto"/>
            <w:right w:val="none" w:sz="0" w:space="0" w:color="auto"/>
          </w:divBdr>
        </w:div>
        <w:div w:id="1451126060">
          <w:marLeft w:val="640"/>
          <w:marRight w:val="0"/>
          <w:marTop w:val="0"/>
          <w:marBottom w:val="0"/>
          <w:divBdr>
            <w:top w:val="none" w:sz="0" w:space="0" w:color="auto"/>
            <w:left w:val="none" w:sz="0" w:space="0" w:color="auto"/>
            <w:bottom w:val="none" w:sz="0" w:space="0" w:color="auto"/>
            <w:right w:val="none" w:sz="0" w:space="0" w:color="auto"/>
          </w:divBdr>
        </w:div>
        <w:div w:id="1237129368">
          <w:marLeft w:val="640"/>
          <w:marRight w:val="0"/>
          <w:marTop w:val="0"/>
          <w:marBottom w:val="0"/>
          <w:divBdr>
            <w:top w:val="none" w:sz="0" w:space="0" w:color="auto"/>
            <w:left w:val="none" w:sz="0" w:space="0" w:color="auto"/>
            <w:bottom w:val="none" w:sz="0" w:space="0" w:color="auto"/>
            <w:right w:val="none" w:sz="0" w:space="0" w:color="auto"/>
          </w:divBdr>
        </w:div>
        <w:div w:id="147290541">
          <w:marLeft w:val="640"/>
          <w:marRight w:val="0"/>
          <w:marTop w:val="0"/>
          <w:marBottom w:val="0"/>
          <w:divBdr>
            <w:top w:val="none" w:sz="0" w:space="0" w:color="auto"/>
            <w:left w:val="none" w:sz="0" w:space="0" w:color="auto"/>
            <w:bottom w:val="none" w:sz="0" w:space="0" w:color="auto"/>
            <w:right w:val="none" w:sz="0" w:space="0" w:color="auto"/>
          </w:divBdr>
        </w:div>
        <w:div w:id="501550597">
          <w:marLeft w:val="640"/>
          <w:marRight w:val="0"/>
          <w:marTop w:val="0"/>
          <w:marBottom w:val="0"/>
          <w:divBdr>
            <w:top w:val="none" w:sz="0" w:space="0" w:color="auto"/>
            <w:left w:val="none" w:sz="0" w:space="0" w:color="auto"/>
            <w:bottom w:val="none" w:sz="0" w:space="0" w:color="auto"/>
            <w:right w:val="none" w:sz="0" w:space="0" w:color="auto"/>
          </w:divBdr>
        </w:div>
        <w:div w:id="1662663267">
          <w:marLeft w:val="640"/>
          <w:marRight w:val="0"/>
          <w:marTop w:val="0"/>
          <w:marBottom w:val="0"/>
          <w:divBdr>
            <w:top w:val="none" w:sz="0" w:space="0" w:color="auto"/>
            <w:left w:val="none" w:sz="0" w:space="0" w:color="auto"/>
            <w:bottom w:val="none" w:sz="0" w:space="0" w:color="auto"/>
            <w:right w:val="none" w:sz="0" w:space="0" w:color="auto"/>
          </w:divBdr>
        </w:div>
        <w:div w:id="138038882">
          <w:marLeft w:val="640"/>
          <w:marRight w:val="0"/>
          <w:marTop w:val="0"/>
          <w:marBottom w:val="0"/>
          <w:divBdr>
            <w:top w:val="none" w:sz="0" w:space="0" w:color="auto"/>
            <w:left w:val="none" w:sz="0" w:space="0" w:color="auto"/>
            <w:bottom w:val="none" w:sz="0" w:space="0" w:color="auto"/>
            <w:right w:val="none" w:sz="0" w:space="0" w:color="auto"/>
          </w:divBdr>
        </w:div>
        <w:div w:id="437456367">
          <w:marLeft w:val="640"/>
          <w:marRight w:val="0"/>
          <w:marTop w:val="0"/>
          <w:marBottom w:val="0"/>
          <w:divBdr>
            <w:top w:val="none" w:sz="0" w:space="0" w:color="auto"/>
            <w:left w:val="none" w:sz="0" w:space="0" w:color="auto"/>
            <w:bottom w:val="none" w:sz="0" w:space="0" w:color="auto"/>
            <w:right w:val="none" w:sz="0" w:space="0" w:color="auto"/>
          </w:divBdr>
        </w:div>
        <w:div w:id="628437573">
          <w:marLeft w:val="640"/>
          <w:marRight w:val="0"/>
          <w:marTop w:val="0"/>
          <w:marBottom w:val="0"/>
          <w:divBdr>
            <w:top w:val="none" w:sz="0" w:space="0" w:color="auto"/>
            <w:left w:val="none" w:sz="0" w:space="0" w:color="auto"/>
            <w:bottom w:val="none" w:sz="0" w:space="0" w:color="auto"/>
            <w:right w:val="none" w:sz="0" w:space="0" w:color="auto"/>
          </w:divBdr>
        </w:div>
        <w:div w:id="135608011">
          <w:marLeft w:val="640"/>
          <w:marRight w:val="0"/>
          <w:marTop w:val="0"/>
          <w:marBottom w:val="0"/>
          <w:divBdr>
            <w:top w:val="none" w:sz="0" w:space="0" w:color="auto"/>
            <w:left w:val="none" w:sz="0" w:space="0" w:color="auto"/>
            <w:bottom w:val="none" w:sz="0" w:space="0" w:color="auto"/>
            <w:right w:val="none" w:sz="0" w:space="0" w:color="auto"/>
          </w:divBdr>
        </w:div>
        <w:div w:id="445463011">
          <w:marLeft w:val="640"/>
          <w:marRight w:val="0"/>
          <w:marTop w:val="0"/>
          <w:marBottom w:val="0"/>
          <w:divBdr>
            <w:top w:val="none" w:sz="0" w:space="0" w:color="auto"/>
            <w:left w:val="none" w:sz="0" w:space="0" w:color="auto"/>
            <w:bottom w:val="none" w:sz="0" w:space="0" w:color="auto"/>
            <w:right w:val="none" w:sz="0" w:space="0" w:color="auto"/>
          </w:divBdr>
        </w:div>
        <w:div w:id="1579510530">
          <w:marLeft w:val="640"/>
          <w:marRight w:val="0"/>
          <w:marTop w:val="0"/>
          <w:marBottom w:val="0"/>
          <w:divBdr>
            <w:top w:val="none" w:sz="0" w:space="0" w:color="auto"/>
            <w:left w:val="none" w:sz="0" w:space="0" w:color="auto"/>
            <w:bottom w:val="none" w:sz="0" w:space="0" w:color="auto"/>
            <w:right w:val="none" w:sz="0" w:space="0" w:color="auto"/>
          </w:divBdr>
        </w:div>
        <w:div w:id="1371764309">
          <w:marLeft w:val="640"/>
          <w:marRight w:val="0"/>
          <w:marTop w:val="0"/>
          <w:marBottom w:val="0"/>
          <w:divBdr>
            <w:top w:val="none" w:sz="0" w:space="0" w:color="auto"/>
            <w:left w:val="none" w:sz="0" w:space="0" w:color="auto"/>
            <w:bottom w:val="none" w:sz="0" w:space="0" w:color="auto"/>
            <w:right w:val="none" w:sz="0" w:space="0" w:color="auto"/>
          </w:divBdr>
        </w:div>
        <w:div w:id="959260255">
          <w:marLeft w:val="640"/>
          <w:marRight w:val="0"/>
          <w:marTop w:val="0"/>
          <w:marBottom w:val="0"/>
          <w:divBdr>
            <w:top w:val="none" w:sz="0" w:space="0" w:color="auto"/>
            <w:left w:val="none" w:sz="0" w:space="0" w:color="auto"/>
            <w:bottom w:val="none" w:sz="0" w:space="0" w:color="auto"/>
            <w:right w:val="none" w:sz="0" w:space="0" w:color="auto"/>
          </w:divBdr>
        </w:div>
        <w:div w:id="216935566">
          <w:marLeft w:val="640"/>
          <w:marRight w:val="0"/>
          <w:marTop w:val="0"/>
          <w:marBottom w:val="0"/>
          <w:divBdr>
            <w:top w:val="none" w:sz="0" w:space="0" w:color="auto"/>
            <w:left w:val="none" w:sz="0" w:space="0" w:color="auto"/>
            <w:bottom w:val="none" w:sz="0" w:space="0" w:color="auto"/>
            <w:right w:val="none" w:sz="0" w:space="0" w:color="auto"/>
          </w:divBdr>
        </w:div>
        <w:div w:id="1502429034">
          <w:marLeft w:val="640"/>
          <w:marRight w:val="0"/>
          <w:marTop w:val="0"/>
          <w:marBottom w:val="0"/>
          <w:divBdr>
            <w:top w:val="none" w:sz="0" w:space="0" w:color="auto"/>
            <w:left w:val="none" w:sz="0" w:space="0" w:color="auto"/>
            <w:bottom w:val="none" w:sz="0" w:space="0" w:color="auto"/>
            <w:right w:val="none" w:sz="0" w:space="0" w:color="auto"/>
          </w:divBdr>
        </w:div>
        <w:div w:id="1721515727">
          <w:marLeft w:val="640"/>
          <w:marRight w:val="0"/>
          <w:marTop w:val="0"/>
          <w:marBottom w:val="0"/>
          <w:divBdr>
            <w:top w:val="none" w:sz="0" w:space="0" w:color="auto"/>
            <w:left w:val="none" w:sz="0" w:space="0" w:color="auto"/>
            <w:bottom w:val="none" w:sz="0" w:space="0" w:color="auto"/>
            <w:right w:val="none" w:sz="0" w:space="0" w:color="auto"/>
          </w:divBdr>
        </w:div>
        <w:div w:id="501897713">
          <w:marLeft w:val="640"/>
          <w:marRight w:val="0"/>
          <w:marTop w:val="0"/>
          <w:marBottom w:val="0"/>
          <w:divBdr>
            <w:top w:val="none" w:sz="0" w:space="0" w:color="auto"/>
            <w:left w:val="none" w:sz="0" w:space="0" w:color="auto"/>
            <w:bottom w:val="none" w:sz="0" w:space="0" w:color="auto"/>
            <w:right w:val="none" w:sz="0" w:space="0" w:color="auto"/>
          </w:divBdr>
        </w:div>
        <w:div w:id="294141958">
          <w:marLeft w:val="640"/>
          <w:marRight w:val="0"/>
          <w:marTop w:val="0"/>
          <w:marBottom w:val="0"/>
          <w:divBdr>
            <w:top w:val="none" w:sz="0" w:space="0" w:color="auto"/>
            <w:left w:val="none" w:sz="0" w:space="0" w:color="auto"/>
            <w:bottom w:val="none" w:sz="0" w:space="0" w:color="auto"/>
            <w:right w:val="none" w:sz="0" w:space="0" w:color="auto"/>
          </w:divBdr>
        </w:div>
        <w:div w:id="1011562461">
          <w:marLeft w:val="640"/>
          <w:marRight w:val="0"/>
          <w:marTop w:val="0"/>
          <w:marBottom w:val="0"/>
          <w:divBdr>
            <w:top w:val="none" w:sz="0" w:space="0" w:color="auto"/>
            <w:left w:val="none" w:sz="0" w:space="0" w:color="auto"/>
            <w:bottom w:val="none" w:sz="0" w:space="0" w:color="auto"/>
            <w:right w:val="none" w:sz="0" w:space="0" w:color="auto"/>
          </w:divBdr>
        </w:div>
        <w:div w:id="727191717">
          <w:marLeft w:val="640"/>
          <w:marRight w:val="0"/>
          <w:marTop w:val="0"/>
          <w:marBottom w:val="0"/>
          <w:divBdr>
            <w:top w:val="none" w:sz="0" w:space="0" w:color="auto"/>
            <w:left w:val="none" w:sz="0" w:space="0" w:color="auto"/>
            <w:bottom w:val="none" w:sz="0" w:space="0" w:color="auto"/>
            <w:right w:val="none" w:sz="0" w:space="0" w:color="auto"/>
          </w:divBdr>
        </w:div>
        <w:div w:id="132408634">
          <w:marLeft w:val="640"/>
          <w:marRight w:val="0"/>
          <w:marTop w:val="0"/>
          <w:marBottom w:val="0"/>
          <w:divBdr>
            <w:top w:val="none" w:sz="0" w:space="0" w:color="auto"/>
            <w:left w:val="none" w:sz="0" w:space="0" w:color="auto"/>
            <w:bottom w:val="none" w:sz="0" w:space="0" w:color="auto"/>
            <w:right w:val="none" w:sz="0" w:space="0" w:color="auto"/>
          </w:divBdr>
        </w:div>
        <w:div w:id="104543081">
          <w:marLeft w:val="640"/>
          <w:marRight w:val="0"/>
          <w:marTop w:val="0"/>
          <w:marBottom w:val="0"/>
          <w:divBdr>
            <w:top w:val="none" w:sz="0" w:space="0" w:color="auto"/>
            <w:left w:val="none" w:sz="0" w:space="0" w:color="auto"/>
            <w:bottom w:val="none" w:sz="0" w:space="0" w:color="auto"/>
            <w:right w:val="none" w:sz="0" w:space="0" w:color="auto"/>
          </w:divBdr>
        </w:div>
        <w:div w:id="1815368510">
          <w:marLeft w:val="640"/>
          <w:marRight w:val="0"/>
          <w:marTop w:val="0"/>
          <w:marBottom w:val="0"/>
          <w:divBdr>
            <w:top w:val="none" w:sz="0" w:space="0" w:color="auto"/>
            <w:left w:val="none" w:sz="0" w:space="0" w:color="auto"/>
            <w:bottom w:val="none" w:sz="0" w:space="0" w:color="auto"/>
            <w:right w:val="none" w:sz="0" w:space="0" w:color="auto"/>
          </w:divBdr>
        </w:div>
        <w:div w:id="436562057">
          <w:marLeft w:val="640"/>
          <w:marRight w:val="0"/>
          <w:marTop w:val="0"/>
          <w:marBottom w:val="0"/>
          <w:divBdr>
            <w:top w:val="none" w:sz="0" w:space="0" w:color="auto"/>
            <w:left w:val="none" w:sz="0" w:space="0" w:color="auto"/>
            <w:bottom w:val="none" w:sz="0" w:space="0" w:color="auto"/>
            <w:right w:val="none" w:sz="0" w:space="0" w:color="auto"/>
          </w:divBdr>
        </w:div>
        <w:div w:id="2108841307">
          <w:marLeft w:val="640"/>
          <w:marRight w:val="0"/>
          <w:marTop w:val="0"/>
          <w:marBottom w:val="0"/>
          <w:divBdr>
            <w:top w:val="none" w:sz="0" w:space="0" w:color="auto"/>
            <w:left w:val="none" w:sz="0" w:space="0" w:color="auto"/>
            <w:bottom w:val="none" w:sz="0" w:space="0" w:color="auto"/>
            <w:right w:val="none" w:sz="0" w:space="0" w:color="auto"/>
          </w:divBdr>
        </w:div>
        <w:div w:id="341322383">
          <w:marLeft w:val="640"/>
          <w:marRight w:val="0"/>
          <w:marTop w:val="0"/>
          <w:marBottom w:val="0"/>
          <w:divBdr>
            <w:top w:val="none" w:sz="0" w:space="0" w:color="auto"/>
            <w:left w:val="none" w:sz="0" w:space="0" w:color="auto"/>
            <w:bottom w:val="none" w:sz="0" w:space="0" w:color="auto"/>
            <w:right w:val="none" w:sz="0" w:space="0" w:color="auto"/>
          </w:divBdr>
        </w:div>
        <w:div w:id="1388067947">
          <w:marLeft w:val="640"/>
          <w:marRight w:val="0"/>
          <w:marTop w:val="0"/>
          <w:marBottom w:val="0"/>
          <w:divBdr>
            <w:top w:val="none" w:sz="0" w:space="0" w:color="auto"/>
            <w:left w:val="none" w:sz="0" w:space="0" w:color="auto"/>
            <w:bottom w:val="none" w:sz="0" w:space="0" w:color="auto"/>
            <w:right w:val="none" w:sz="0" w:space="0" w:color="auto"/>
          </w:divBdr>
        </w:div>
        <w:div w:id="22638622">
          <w:marLeft w:val="640"/>
          <w:marRight w:val="0"/>
          <w:marTop w:val="0"/>
          <w:marBottom w:val="0"/>
          <w:divBdr>
            <w:top w:val="none" w:sz="0" w:space="0" w:color="auto"/>
            <w:left w:val="none" w:sz="0" w:space="0" w:color="auto"/>
            <w:bottom w:val="none" w:sz="0" w:space="0" w:color="auto"/>
            <w:right w:val="none" w:sz="0" w:space="0" w:color="auto"/>
          </w:divBdr>
        </w:div>
        <w:div w:id="1517378253">
          <w:marLeft w:val="640"/>
          <w:marRight w:val="0"/>
          <w:marTop w:val="0"/>
          <w:marBottom w:val="0"/>
          <w:divBdr>
            <w:top w:val="none" w:sz="0" w:space="0" w:color="auto"/>
            <w:left w:val="none" w:sz="0" w:space="0" w:color="auto"/>
            <w:bottom w:val="none" w:sz="0" w:space="0" w:color="auto"/>
            <w:right w:val="none" w:sz="0" w:space="0" w:color="auto"/>
          </w:divBdr>
        </w:div>
      </w:divsChild>
    </w:div>
    <w:div w:id="21563109">
      <w:bodyDiv w:val="1"/>
      <w:marLeft w:val="0"/>
      <w:marRight w:val="0"/>
      <w:marTop w:val="0"/>
      <w:marBottom w:val="0"/>
      <w:divBdr>
        <w:top w:val="none" w:sz="0" w:space="0" w:color="auto"/>
        <w:left w:val="none" w:sz="0" w:space="0" w:color="auto"/>
        <w:bottom w:val="none" w:sz="0" w:space="0" w:color="auto"/>
        <w:right w:val="none" w:sz="0" w:space="0" w:color="auto"/>
      </w:divBdr>
      <w:divsChild>
        <w:div w:id="563880511">
          <w:marLeft w:val="640"/>
          <w:marRight w:val="0"/>
          <w:marTop w:val="0"/>
          <w:marBottom w:val="0"/>
          <w:divBdr>
            <w:top w:val="none" w:sz="0" w:space="0" w:color="auto"/>
            <w:left w:val="none" w:sz="0" w:space="0" w:color="auto"/>
            <w:bottom w:val="none" w:sz="0" w:space="0" w:color="auto"/>
            <w:right w:val="none" w:sz="0" w:space="0" w:color="auto"/>
          </w:divBdr>
        </w:div>
        <w:div w:id="1602570404">
          <w:marLeft w:val="640"/>
          <w:marRight w:val="0"/>
          <w:marTop w:val="0"/>
          <w:marBottom w:val="0"/>
          <w:divBdr>
            <w:top w:val="none" w:sz="0" w:space="0" w:color="auto"/>
            <w:left w:val="none" w:sz="0" w:space="0" w:color="auto"/>
            <w:bottom w:val="none" w:sz="0" w:space="0" w:color="auto"/>
            <w:right w:val="none" w:sz="0" w:space="0" w:color="auto"/>
          </w:divBdr>
        </w:div>
        <w:div w:id="1669795158">
          <w:marLeft w:val="640"/>
          <w:marRight w:val="0"/>
          <w:marTop w:val="0"/>
          <w:marBottom w:val="0"/>
          <w:divBdr>
            <w:top w:val="none" w:sz="0" w:space="0" w:color="auto"/>
            <w:left w:val="none" w:sz="0" w:space="0" w:color="auto"/>
            <w:bottom w:val="none" w:sz="0" w:space="0" w:color="auto"/>
            <w:right w:val="none" w:sz="0" w:space="0" w:color="auto"/>
          </w:divBdr>
        </w:div>
        <w:div w:id="838229434">
          <w:marLeft w:val="640"/>
          <w:marRight w:val="0"/>
          <w:marTop w:val="0"/>
          <w:marBottom w:val="0"/>
          <w:divBdr>
            <w:top w:val="none" w:sz="0" w:space="0" w:color="auto"/>
            <w:left w:val="none" w:sz="0" w:space="0" w:color="auto"/>
            <w:bottom w:val="none" w:sz="0" w:space="0" w:color="auto"/>
            <w:right w:val="none" w:sz="0" w:space="0" w:color="auto"/>
          </w:divBdr>
        </w:div>
        <w:div w:id="1538465795">
          <w:marLeft w:val="640"/>
          <w:marRight w:val="0"/>
          <w:marTop w:val="0"/>
          <w:marBottom w:val="0"/>
          <w:divBdr>
            <w:top w:val="none" w:sz="0" w:space="0" w:color="auto"/>
            <w:left w:val="none" w:sz="0" w:space="0" w:color="auto"/>
            <w:bottom w:val="none" w:sz="0" w:space="0" w:color="auto"/>
            <w:right w:val="none" w:sz="0" w:space="0" w:color="auto"/>
          </w:divBdr>
        </w:div>
        <w:div w:id="697513754">
          <w:marLeft w:val="640"/>
          <w:marRight w:val="0"/>
          <w:marTop w:val="0"/>
          <w:marBottom w:val="0"/>
          <w:divBdr>
            <w:top w:val="none" w:sz="0" w:space="0" w:color="auto"/>
            <w:left w:val="none" w:sz="0" w:space="0" w:color="auto"/>
            <w:bottom w:val="none" w:sz="0" w:space="0" w:color="auto"/>
            <w:right w:val="none" w:sz="0" w:space="0" w:color="auto"/>
          </w:divBdr>
        </w:div>
        <w:div w:id="1932003521">
          <w:marLeft w:val="640"/>
          <w:marRight w:val="0"/>
          <w:marTop w:val="0"/>
          <w:marBottom w:val="0"/>
          <w:divBdr>
            <w:top w:val="none" w:sz="0" w:space="0" w:color="auto"/>
            <w:left w:val="none" w:sz="0" w:space="0" w:color="auto"/>
            <w:bottom w:val="none" w:sz="0" w:space="0" w:color="auto"/>
            <w:right w:val="none" w:sz="0" w:space="0" w:color="auto"/>
          </w:divBdr>
        </w:div>
        <w:div w:id="1337615105">
          <w:marLeft w:val="640"/>
          <w:marRight w:val="0"/>
          <w:marTop w:val="0"/>
          <w:marBottom w:val="0"/>
          <w:divBdr>
            <w:top w:val="none" w:sz="0" w:space="0" w:color="auto"/>
            <w:left w:val="none" w:sz="0" w:space="0" w:color="auto"/>
            <w:bottom w:val="none" w:sz="0" w:space="0" w:color="auto"/>
            <w:right w:val="none" w:sz="0" w:space="0" w:color="auto"/>
          </w:divBdr>
        </w:div>
        <w:div w:id="960260755">
          <w:marLeft w:val="640"/>
          <w:marRight w:val="0"/>
          <w:marTop w:val="0"/>
          <w:marBottom w:val="0"/>
          <w:divBdr>
            <w:top w:val="none" w:sz="0" w:space="0" w:color="auto"/>
            <w:left w:val="none" w:sz="0" w:space="0" w:color="auto"/>
            <w:bottom w:val="none" w:sz="0" w:space="0" w:color="auto"/>
            <w:right w:val="none" w:sz="0" w:space="0" w:color="auto"/>
          </w:divBdr>
        </w:div>
        <w:div w:id="1005014251">
          <w:marLeft w:val="640"/>
          <w:marRight w:val="0"/>
          <w:marTop w:val="0"/>
          <w:marBottom w:val="0"/>
          <w:divBdr>
            <w:top w:val="none" w:sz="0" w:space="0" w:color="auto"/>
            <w:left w:val="none" w:sz="0" w:space="0" w:color="auto"/>
            <w:bottom w:val="none" w:sz="0" w:space="0" w:color="auto"/>
            <w:right w:val="none" w:sz="0" w:space="0" w:color="auto"/>
          </w:divBdr>
        </w:div>
        <w:div w:id="2045977042">
          <w:marLeft w:val="640"/>
          <w:marRight w:val="0"/>
          <w:marTop w:val="0"/>
          <w:marBottom w:val="0"/>
          <w:divBdr>
            <w:top w:val="none" w:sz="0" w:space="0" w:color="auto"/>
            <w:left w:val="none" w:sz="0" w:space="0" w:color="auto"/>
            <w:bottom w:val="none" w:sz="0" w:space="0" w:color="auto"/>
            <w:right w:val="none" w:sz="0" w:space="0" w:color="auto"/>
          </w:divBdr>
        </w:div>
        <w:div w:id="64300687">
          <w:marLeft w:val="640"/>
          <w:marRight w:val="0"/>
          <w:marTop w:val="0"/>
          <w:marBottom w:val="0"/>
          <w:divBdr>
            <w:top w:val="none" w:sz="0" w:space="0" w:color="auto"/>
            <w:left w:val="none" w:sz="0" w:space="0" w:color="auto"/>
            <w:bottom w:val="none" w:sz="0" w:space="0" w:color="auto"/>
            <w:right w:val="none" w:sz="0" w:space="0" w:color="auto"/>
          </w:divBdr>
        </w:div>
        <w:div w:id="1356075322">
          <w:marLeft w:val="640"/>
          <w:marRight w:val="0"/>
          <w:marTop w:val="0"/>
          <w:marBottom w:val="0"/>
          <w:divBdr>
            <w:top w:val="none" w:sz="0" w:space="0" w:color="auto"/>
            <w:left w:val="none" w:sz="0" w:space="0" w:color="auto"/>
            <w:bottom w:val="none" w:sz="0" w:space="0" w:color="auto"/>
            <w:right w:val="none" w:sz="0" w:space="0" w:color="auto"/>
          </w:divBdr>
        </w:div>
        <w:div w:id="1995715664">
          <w:marLeft w:val="640"/>
          <w:marRight w:val="0"/>
          <w:marTop w:val="0"/>
          <w:marBottom w:val="0"/>
          <w:divBdr>
            <w:top w:val="none" w:sz="0" w:space="0" w:color="auto"/>
            <w:left w:val="none" w:sz="0" w:space="0" w:color="auto"/>
            <w:bottom w:val="none" w:sz="0" w:space="0" w:color="auto"/>
            <w:right w:val="none" w:sz="0" w:space="0" w:color="auto"/>
          </w:divBdr>
        </w:div>
        <w:div w:id="13769395">
          <w:marLeft w:val="640"/>
          <w:marRight w:val="0"/>
          <w:marTop w:val="0"/>
          <w:marBottom w:val="0"/>
          <w:divBdr>
            <w:top w:val="none" w:sz="0" w:space="0" w:color="auto"/>
            <w:left w:val="none" w:sz="0" w:space="0" w:color="auto"/>
            <w:bottom w:val="none" w:sz="0" w:space="0" w:color="auto"/>
            <w:right w:val="none" w:sz="0" w:space="0" w:color="auto"/>
          </w:divBdr>
        </w:div>
        <w:div w:id="1262688784">
          <w:marLeft w:val="640"/>
          <w:marRight w:val="0"/>
          <w:marTop w:val="0"/>
          <w:marBottom w:val="0"/>
          <w:divBdr>
            <w:top w:val="none" w:sz="0" w:space="0" w:color="auto"/>
            <w:left w:val="none" w:sz="0" w:space="0" w:color="auto"/>
            <w:bottom w:val="none" w:sz="0" w:space="0" w:color="auto"/>
            <w:right w:val="none" w:sz="0" w:space="0" w:color="auto"/>
          </w:divBdr>
        </w:div>
        <w:div w:id="1812555581">
          <w:marLeft w:val="640"/>
          <w:marRight w:val="0"/>
          <w:marTop w:val="0"/>
          <w:marBottom w:val="0"/>
          <w:divBdr>
            <w:top w:val="none" w:sz="0" w:space="0" w:color="auto"/>
            <w:left w:val="none" w:sz="0" w:space="0" w:color="auto"/>
            <w:bottom w:val="none" w:sz="0" w:space="0" w:color="auto"/>
            <w:right w:val="none" w:sz="0" w:space="0" w:color="auto"/>
          </w:divBdr>
        </w:div>
        <w:div w:id="905645805">
          <w:marLeft w:val="640"/>
          <w:marRight w:val="0"/>
          <w:marTop w:val="0"/>
          <w:marBottom w:val="0"/>
          <w:divBdr>
            <w:top w:val="none" w:sz="0" w:space="0" w:color="auto"/>
            <w:left w:val="none" w:sz="0" w:space="0" w:color="auto"/>
            <w:bottom w:val="none" w:sz="0" w:space="0" w:color="auto"/>
            <w:right w:val="none" w:sz="0" w:space="0" w:color="auto"/>
          </w:divBdr>
        </w:div>
        <w:div w:id="867909373">
          <w:marLeft w:val="640"/>
          <w:marRight w:val="0"/>
          <w:marTop w:val="0"/>
          <w:marBottom w:val="0"/>
          <w:divBdr>
            <w:top w:val="none" w:sz="0" w:space="0" w:color="auto"/>
            <w:left w:val="none" w:sz="0" w:space="0" w:color="auto"/>
            <w:bottom w:val="none" w:sz="0" w:space="0" w:color="auto"/>
            <w:right w:val="none" w:sz="0" w:space="0" w:color="auto"/>
          </w:divBdr>
        </w:div>
        <w:div w:id="2083091192">
          <w:marLeft w:val="640"/>
          <w:marRight w:val="0"/>
          <w:marTop w:val="0"/>
          <w:marBottom w:val="0"/>
          <w:divBdr>
            <w:top w:val="none" w:sz="0" w:space="0" w:color="auto"/>
            <w:left w:val="none" w:sz="0" w:space="0" w:color="auto"/>
            <w:bottom w:val="none" w:sz="0" w:space="0" w:color="auto"/>
            <w:right w:val="none" w:sz="0" w:space="0" w:color="auto"/>
          </w:divBdr>
        </w:div>
        <w:div w:id="728770462">
          <w:marLeft w:val="640"/>
          <w:marRight w:val="0"/>
          <w:marTop w:val="0"/>
          <w:marBottom w:val="0"/>
          <w:divBdr>
            <w:top w:val="none" w:sz="0" w:space="0" w:color="auto"/>
            <w:left w:val="none" w:sz="0" w:space="0" w:color="auto"/>
            <w:bottom w:val="none" w:sz="0" w:space="0" w:color="auto"/>
            <w:right w:val="none" w:sz="0" w:space="0" w:color="auto"/>
          </w:divBdr>
        </w:div>
        <w:div w:id="1887639482">
          <w:marLeft w:val="640"/>
          <w:marRight w:val="0"/>
          <w:marTop w:val="0"/>
          <w:marBottom w:val="0"/>
          <w:divBdr>
            <w:top w:val="none" w:sz="0" w:space="0" w:color="auto"/>
            <w:left w:val="none" w:sz="0" w:space="0" w:color="auto"/>
            <w:bottom w:val="none" w:sz="0" w:space="0" w:color="auto"/>
            <w:right w:val="none" w:sz="0" w:space="0" w:color="auto"/>
          </w:divBdr>
        </w:div>
        <w:div w:id="1274174001">
          <w:marLeft w:val="640"/>
          <w:marRight w:val="0"/>
          <w:marTop w:val="0"/>
          <w:marBottom w:val="0"/>
          <w:divBdr>
            <w:top w:val="none" w:sz="0" w:space="0" w:color="auto"/>
            <w:left w:val="none" w:sz="0" w:space="0" w:color="auto"/>
            <w:bottom w:val="none" w:sz="0" w:space="0" w:color="auto"/>
            <w:right w:val="none" w:sz="0" w:space="0" w:color="auto"/>
          </w:divBdr>
        </w:div>
        <w:div w:id="581988207">
          <w:marLeft w:val="640"/>
          <w:marRight w:val="0"/>
          <w:marTop w:val="0"/>
          <w:marBottom w:val="0"/>
          <w:divBdr>
            <w:top w:val="none" w:sz="0" w:space="0" w:color="auto"/>
            <w:left w:val="none" w:sz="0" w:space="0" w:color="auto"/>
            <w:bottom w:val="none" w:sz="0" w:space="0" w:color="auto"/>
            <w:right w:val="none" w:sz="0" w:space="0" w:color="auto"/>
          </w:divBdr>
        </w:div>
        <w:div w:id="354812511">
          <w:marLeft w:val="640"/>
          <w:marRight w:val="0"/>
          <w:marTop w:val="0"/>
          <w:marBottom w:val="0"/>
          <w:divBdr>
            <w:top w:val="none" w:sz="0" w:space="0" w:color="auto"/>
            <w:left w:val="none" w:sz="0" w:space="0" w:color="auto"/>
            <w:bottom w:val="none" w:sz="0" w:space="0" w:color="auto"/>
            <w:right w:val="none" w:sz="0" w:space="0" w:color="auto"/>
          </w:divBdr>
        </w:div>
        <w:div w:id="149104433">
          <w:marLeft w:val="640"/>
          <w:marRight w:val="0"/>
          <w:marTop w:val="0"/>
          <w:marBottom w:val="0"/>
          <w:divBdr>
            <w:top w:val="none" w:sz="0" w:space="0" w:color="auto"/>
            <w:left w:val="none" w:sz="0" w:space="0" w:color="auto"/>
            <w:bottom w:val="none" w:sz="0" w:space="0" w:color="auto"/>
            <w:right w:val="none" w:sz="0" w:space="0" w:color="auto"/>
          </w:divBdr>
        </w:div>
        <w:div w:id="499740066">
          <w:marLeft w:val="640"/>
          <w:marRight w:val="0"/>
          <w:marTop w:val="0"/>
          <w:marBottom w:val="0"/>
          <w:divBdr>
            <w:top w:val="none" w:sz="0" w:space="0" w:color="auto"/>
            <w:left w:val="none" w:sz="0" w:space="0" w:color="auto"/>
            <w:bottom w:val="none" w:sz="0" w:space="0" w:color="auto"/>
            <w:right w:val="none" w:sz="0" w:space="0" w:color="auto"/>
          </w:divBdr>
        </w:div>
        <w:div w:id="191502554">
          <w:marLeft w:val="640"/>
          <w:marRight w:val="0"/>
          <w:marTop w:val="0"/>
          <w:marBottom w:val="0"/>
          <w:divBdr>
            <w:top w:val="none" w:sz="0" w:space="0" w:color="auto"/>
            <w:left w:val="none" w:sz="0" w:space="0" w:color="auto"/>
            <w:bottom w:val="none" w:sz="0" w:space="0" w:color="auto"/>
            <w:right w:val="none" w:sz="0" w:space="0" w:color="auto"/>
          </w:divBdr>
        </w:div>
        <w:div w:id="1632400997">
          <w:marLeft w:val="640"/>
          <w:marRight w:val="0"/>
          <w:marTop w:val="0"/>
          <w:marBottom w:val="0"/>
          <w:divBdr>
            <w:top w:val="none" w:sz="0" w:space="0" w:color="auto"/>
            <w:left w:val="none" w:sz="0" w:space="0" w:color="auto"/>
            <w:bottom w:val="none" w:sz="0" w:space="0" w:color="auto"/>
            <w:right w:val="none" w:sz="0" w:space="0" w:color="auto"/>
          </w:divBdr>
        </w:div>
        <w:div w:id="431123366">
          <w:marLeft w:val="640"/>
          <w:marRight w:val="0"/>
          <w:marTop w:val="0"/>
          <w:marBottom w:val="0"/>
          <w:divBdr>
            <w:top w:val="none" w:sz="0" w:space="0" w:color="auto"/>
            <w:left w:val="none" w:sz="0" w:space="0" w:color="auto"/>
            <w:bottom w:val="none" w:sz="0" w:space="0" w:color="auto"/>
            <w:right w:val="none" w:sz="0" w:space="0" w:color="auto"/>
          </w:divBdr>
        </w:div>
        <w:div w:id="1990475981">
          <w:marLeft w:val="640"/>
          <w:marRight w:val="0"/>
          <w:marTop w:val="0"/>
          <w:marBottom w:val="0"/>
          <w:divBdr>
            <w:top w:val="none" w:sz="0" w:space="0" w:color="auto"/>
            <w:left w:val="none" w:sz="0" w:space="0" w:color="auto"/>
            <w:bottom w:val="none" w:sz="0" w:space="0" w:color="auto"/>
            <w:right w:val="none" w:sz="0" w:space="0" w:color="auto"/>
          </w:divBdr>
        </w:div>
        <w:div w:id="622998733">
          <w:marLeft w:val="640"/>
          <w:marRight w:val="0"/>
          <w:marTop w:val="0"/>
          <w:marBottom w:val="0"/>
          <w:divBdr>
            <w:top w:val="none" w:sz="0" w:space="0" w:color="auto"/>
            <w:left w:val="none" w:sz="0" w:space="0" w:color="auto"/>
            <w:bottom w:val="none" w:sz="0" w:space="0" w:color="auto"/>
            <w:right w:val="none" w:sz="0" w:space="0" w:color="auto"/>
          </w:divBdr>
        </w:div>
        <w:div w:id="666517824">
          <w:marLeft w:val="640"/>
          <w:marRight w:val="0"/>
          <w:marTop w:val="0"/>
          <w:marBottom w:val="0"/>
          <w:divBdr>
            <w:top w:val="none" w:sz="0" w:space="0" w:color="auto"/>
            <w:left w:val="none" w:sz="0" w:space="0" w:color="auto"/>
            <w:bottom w:val="none" w:sz="0" w:space="0" w:color="auto"/>
            <w:right w:val="none" w:sz="0" w:space="0" w:color="auto"/>
          </w:divBdr>
        </w:div>
        <w:div w:id="1037512282">
          <w:marLeft w:val="640"/>
          <w:marRight w:val="0"/>
          <w:marTop w:val="0"/>
          <w:marBottom w:val="0"/>
          <w:divBdr>
            <w:top w:val="none" w:sz="0" w:space="0" w:color="auto"/>
            <w:left w:val="none" w:sz="0" w:space="0" w:color="auto"/>
            <w:bottom w:val="none" w:sz="0" w:space="0" w:color="auto"/>
            <w:right w:val="none" w:sz="0" w:space="0" w:color="auto"/>
          </w:divBdr>
        </w:div>
        <w:div w:id="1017077750">
          <w:marLeft w:val="640"/>
          <w:marRight w:val="0"/>
          <w:marTop w:val="0"/>
          <w:marBottom w:val="0"/>
          <w:divBdr>
            <w:top w:val="none" w:sz="0" w:space="0" w:color="auto"/>
            <w:left w:val="none" w:sz="0" w:space="0" w:color="auto"/>
            <w:bottom w:val="none" w:sz="0" w:space="0" w:color="auto"/>
            <w:right w:val="none" w:sz="0" w:space="0" w:color="auto"/>
          </w:divBdr>
        </w:div>
        <w:div w:id="215900562">
          <w:marLeft w:val="640"/>
          <w:marRight w:val="0"/>
          <w:marTop w:val="0"/>
          <w:marBottom w:val="0"/>
          <w:divBdr>
            <w:top w:val="none" w:sz="0" w:space="0" w:color="auto"/>
            <w:left w:val="none" w:sz="0" w:space="0" w:color="auto"/>
            <w:bottom w:val="none" w:sz="0" w:space="0" w:color="auto"/>
            <w:right w:val="none" w:sz="0" w:space="0" w:color="auto"/>
          </w:divBdr>
        </w:div>
        <w:div w:id="1207379202">
          <w:marLeft w:val="640"/>
          <w:marRight w:val="0"/>
          <w:marTop w:val="0"/>
          <w:marBottom w:val="0"/>
          <w:divBdr>
            <w:top w:val="none" w:sz="0" w:space="0" w:color="auto"/>
            <w:left w:val="none" w:sz="0" w:space="0" w:color="auto"/>
            <w:bottom w:val="none" w:sz="0" w:space="0" w:color="auto"/>
            <w:right w:val="none" w:sz="0" w:space="0" w:color="auto"/>
          </w:divBdr>
        </w:div>
        <w:div w:id="1237201148">
          <w:marLeft w:val="640"/>
          <w:marRight w:val="0"/>
          <w:marTop w:val="0"/>
          <w:marBottom w:val="0"/>
          <w:divBdr>
            <w:top w:val="none" w:sz="0" w:space="0" w:color="auto"/>
            <w:left w:val="none" w:sz="0" w:space="0" w:color="auto"/>
            <w:bottom w:val="none" w:sz="0" w:space="0" w:color="auto"/>
            <w:right w:val="none" w:sz="0" w:space="0" w:color="auto"/>
          </w:divBdr>
        </w:div>
        <w:div w:id="1249844326">
          <w:marLeft w:val="640"/>
          <w:marRight w:val="0"/>
          <w:marTop w:val="0"/>
          <w:marBottom w:val="0"/>
          <w:divBdr>
            <w:top w:val="none" w:sz="0" w:space="0" w:color="auto"/>
            <w:left w:val="none" w:sz="0" w:space="0" w:color="auto"/>
            <w:bottom w:val="none" w:sz="0" w:space="0" w:color="auto"/>
            <w:right w:val="none" w:sz="0" w:space="0" w:color="auto"/>
          </w:divBdr>
        </w:div>
      </w:divsChild>
    </w:div>
    <w:div w:id="47993998">
      <w:bodyDiv w:val="1"/>
      <w:marLeft w:val="0"/>
      <w:marRight w:val="0"/>
      <w:marTop w:val="0"/>
      <w:marBottom w:val="0"/>
      <w:divBdr>
        <w:top w:val="none" w:sz="0" w:space="0" w:color="auto"/>
        <w:left w:val="none" w:sz="0" w:space="0" w:color="auto"/>
        <w:bottom w:val="none" w:sz="0" w:space="0" w:color="auto"/>
        <w:right w:val="none" w:sz="0" w:space="0" w:color="auto"/>
      </w:divBdr>
      <w:divsChild>
        <w:div w:id="322390048">
          <w:marLeft w:val="640"/>
          <w:marRight w:val="0"/>
          <w:marTop w:val="0"/>
          <w:marBottom w:val="0"/>
          <w:divBdr>
            <w:top w:val="none" w:sz="0" w:space="0" w:color="auto"/>
            <w:left w:val="none" w:sz="0" w:space="0" w:color="auto"/>
            <w:bottom w:val="none" w:sz="0" w:space="0" w:color="auto"/>
            <w:right w:val="none" w:sz="0" w:space="0" w:color="auto"/>
          </w:divBdr>
        </w:div>
        <w:div w:id="326594468">
          <w:marLeft w:val="640"/>
          <w:marRight w:val="0"/>
          <w:marTop w:val="0"/>
          <w:marBottom w:val="0"/>
          <w:divBdr>
            <w:top w:val="none" w:sz="0" w:space="0" w:color="auto"/>
            <w:left w:val="none" w:sz="0" w:space="0" w:color="auto"/>
            <w:bottom w:val="none" w:sz="0" w:space="0" w:color="auto"/>
            <w:right w:val="none" w:sz="0" w:space="0" w:color="auto"/>
          </w:divBdr>
        </w:div>
        <w:div w:id="395203452">
          <w:marLeft w:val="640"/>
          <w:marRight w:val="0"/>
          <w:marTop w:val="0"/>
          <w:marBottom w:val="0"/>
          <w:divBdr>
            <w:top w:val="none" w:sz="0" w:space="0" w:color="auto"/>
            <w:left w:val="none" w:sz="0" w:space="0" w:color="auto"/>
            <w:bottom w:val="none" w:sz="0" w:space="0" w:color="auto"/>
            <w:right w:val="none" w:sz="0" w:space="0" w:color="auto"/>
          </w:divBdr>
        </w:div>
        <w:div w:id="1778598108">
          <w:marLeft w:val="640"/>
          <w:marRight w:val="0"/>
          <w:marTop w:val="0"/>
          <w:marBottom w:val="0"/>
          <w:divBdr>
            <w:top w:val="none" w:sz="0" w:space="0" w:color="auto"/>
            <w:left w:val="none" w:sz="0" w:space="0" w:color="auto"/>
            <w:bottom w:val="none" w:sz="0" w:space="0" w:color="auto"/>
            <w:right w:val="none" w:sz="0" w:space="0" w:color="auto"/>
          </w:divBdr>
        </w:div>
        <w:div w:id="1248270336">
          <w:marLeft w:val="640"/>
          <w:marRight w:val="0"/>
          <w:marTop w:val="0"/>
          <w:marBottom w:val="0"/>
          <w:divBdr>
            <w:top w:val="none" w:sz="0" w:space="0" w:color="auto"/>
            <w:left w:val="none" w:sz="0" w:space="0" w:color="auto"/>
            <w:bottom w:val="none" w:sz="0" w:space="0" w:color="auto"/>
            <w:right w:val="none" w:sz="0" w:space="0" w:color="auto"/>
          </w:divBdr>
        </w:div>
        <w:div w:id="1305233165">
          <w:marLeft w:val="640"/>
          <w:marRight w:val="0"/>
          <w:marTop w:val="0"/>
          <w:marBottom w:val="0"/>
          <w:divBdr>
            <w:top w:val="none" w:sz="0" w:space="0" w:color="auto"/>
            <w:left w:val="none" w:sz="0" w:space="0" w:color="auto"/>
            <w:bottom w:val="none" w:sz="0" w:space="0" w:color="auto"/>
            <w:right w:val="none" w:sz="0" w:space="0" w:color="auto"/>
          </w:divBdr>
        </w:div>
        <w:div w:id="1310287932">
          <w:marLeft w:val="640"/>
          <w:marRight w:val="0"/>
          <w:marTop w:val="0"/>
          <w:marBottom w:val="0"/>
          <w:divBdr>
            <w:top w:val="none" w:sz="0" w:space="0" w:color="auto"/>
            <w:left w:val="none" w:sz="0" w:space="0" w:color="auto"/>
            <w:bottom w:val="none" w:sz="0" w:space="0" w:color="auto"/>
            <w:right w:val="none" w:sz="0" w:space="0" w:color="auto"/>
          </w:divBdr>
        </w:div>
        <w:div w:id="1694921390">
          <w:marLeft w:val="640"/>
          <w:marRight w:val="0"/>
          <w:marTop w:val="0"/>
          <w:marBottom w:val="0"/>
          <w:divBdr>
            <w:top w:val="none" w:sz="0" w:space="0" w:color="auto"/>
            <w:left w:val="none" w:sz="0" w:space="0" w:color="auto"/>
            <w:bottom w:val="none" w:sz="0" w:space="0" w:color="auto"/>
            <w:right w:val="none" w:sz="0" w:space="0" w:color="auto"/>
          </w:divBdr>
        </w:div>
        <w:div w:id="567422099">
          <w:marLeft w:val="640"/>
          <w:marRight w:val="0"/>
          <w:marTop w:val="0"/>
          <w:marBottom w:val="0"/>
          <w:divBdr>
            <w:top w:val="none" w:sz="0" w:space="0" w:color="auto"/>
            <w:left w:val="none" w:sz="0" w:space="0" w:color="auto"/>
            <w:bottom w:val="none" w:sz="0" w:space="0" w:color="auto"/>
            <w:right w:val="none" w:sz="0" w:space="0" w:color="auto"/>
          </w:divBdr>
        </w:div>
        <w:div w:id="644093382">
          <w:marLeft w:val="640"/>
          <w:marRight w:val="0"/>
          <w:marTop w:val="0"/>
          <w:marBottom w:val="0"/>
          <w:divBdr>
            <w:top w:val="none" w:sz="0" w:space="0" w:color="auto"/>
            <w:left w:val="none" w:sz="0" w:space="0" w:color="auto"/>
            <w:bottom w:val="none" w:sz="0" w:space="0" w:color="auto"/>
            <w:right w:val="none" w:sz="0" w:space="0" w:color="auto"/>
          </w:divBdr>
        </w:div>
        <w:div w:id="1318529744">
          <w:marLeft w:val="640"/>
          <w:marRight w:val="0"/>
          <w:marTop w:val="0"/>
          <w:marBottom w:val="0"/>
          <w:divBdr>
            <w:top w:val="none" w:sz="0" w:space="0" w:color="auto"/>
            <w:left w:val="none" w:sz="0" w:space="0" w:color="auto"/>
            <w:bottom w:val="none" w:sz="0" w:space="0" w:color="auto"/>
            <w:right w:val="none" w:sz="0" w:space="0" w:color="auto"/>
          </w:divBdr>
        </w:div>
        <w:div w:id="1865173891">
          <w:marLeft w:val="640"/>
          <w:marRight w:val="0"/>
          <w:marTop w:val="0"/>
          <w:marBottom w:val="0"/>
          <w:divBdr>
            <w:top w:val="none" w:sz="0" w:space="0" w:color="auto"/>
            <w:left w:val="none" w:sz="0" w:space="0" w:color="auto"/>
            <w:bottom w:val="none" w:sz="0" w:space="0" w:color="auto"/>
            <w:right w:val="none" w:sz="0" w:space="0" w:color="auto"/>
          </w:divBdr>
        </w:div>
        <w:div w:id="261188553">
          <w:marLeft w:val="640"/>
          <w:marRight w:val="0"/>
          <w:marTop w:val="0"/>
          <w:marBottom w:val="0"/>
          <w:divBdr>
            <w:top w:val="none" w:sz="0" w:space="0" w:color="auto"/>
            <w:left w:val="none" w:sz="0" w:space="0" w:color="auto"/>
            <w:bottom w:val="none" w:sz="0" w:space="0" w:color="auto"/>
            <w:right w:val="none" w:sz="0" w:space="0" w:color="auto"/>
          </w:divBdr>
        </w:div>
        <w:div w:id="409931918">
          <w:marLeft w:val="640"/>
          <w:marRight w:val="0"/>
          <w:marTop w:val="0"/>
          <w:marBottom w:val="0"/>
          <w:divBdr>
            <w:top w:val="none" w:sz="0" w:space="0" w:color="auto"/>
            <w:left w:val="none" w:sz="0" w:space="0" w:color="auto"/>
            <w:bottom w:val="none" w:sz="0" w:space="0" w:color="auto"/>
            <w:right w:val="none" w:sz="0" w:space="0" w:color="auto"/>
          </w:divBdr>
        </w:div>
        <w:div w:id="674191517">
          <w:marLeft w:val="640"/>
          <w:marRight w:val="0"/>
          <w:marTop w:val="0"/>
          <w:marBottom w:val="0"/>
          <w:divBdr>
            <w:top w:val="none" w:sz="0" w:space="0" w:color="auto"/>
            <w:left w:val="none" w:sz="0" w:space="0" w:color="auto"/>
            <w:bottom w:val="none" w:sz="0" w:space="0" w:color="auto"/>
            <w:right w:val="none" w:sz="0" w:space="0" w:color="auto"/>
          </w:divBdr>
        </w:div>
        <w:div w:id="817115712">
          <w:marLeft w:val="640"/>
          <w:marRight w:val="0"/>
          <w:marTop w:val="0"/>
          <w:marBottom w:val="0"/>
          <w:divBdr>
            <w:top w:val="none" w:sz="0" w:space="0" w:color="auto"/>
            <w:left w:val="none" w:sz="0" w:space="0" w:color="auto"/>
            <w:bottom w:val="none" w:sz="0" w:space="0" w:color="auto"/>
            <w:right w:val="none" w:sz="0" w:space="0" w:color="auto"/>
          </w:divBdr>
        </w:div>
        <w:div w:id="1493178101">
          <w:marLeft w:val="640"/>
          <w:marRight w:val="0"/>
          <w:marTop w:val="0"/>
          <w:marBottom w:val="0"/>
          <w:divBdr>
            <w:top w:val="none" w:sz="0" w:space="0" w:color="auto"/>
            <w:left w:val="none" w:sz="0" w:space="0" w:color="auto"/>
            <w:bottom w:val="none" w:sz="0" w:space="0" w:color="auto"/>
            <w:right w:val="none" w:sz="0" w:space="0" w:color="auto"/>
          </w:divBdr>
        </w:div>
        <w:div w:id="1313102961">
          <w:marLeft w:val="640"/>
          <w:marRight w:val="0"/>
          <w:marTop w:val="0"/>
          <w:marBottom w:val="0"/>
          <w:divBdr>
            <w:top w:val="none" w:sz="0" w:space="0" w:color="auto"/>
            <w:left w:val="none" w:sz="0" w:space="0" w:color="auto"/>
            <w:bottom w:val="none" w:sz="0" w:space="0" w:color="auto"/>
            <w:right w:val="none" w:sz="0" w:space="0" w:color="auto"/>
          </w:divBdr>
        </w:div>
        <w:div w:id="1886983128">
          <w:marLeft w:val="640"/>
          <w:marRight w:val="0"/>
          <w:marTop w:val="0"/>
          <w:marBottom w:val="0"/>
          <w:divBdr>
            <w:top w:val="none" w:sz="0" w:space="0" w:color="auto"/>
            <w:left w:val="none" w:sz="0" w:space="0" w:color="auto"/>
            <w:bottom w:val="none" w:sz="0" w:space="0" w:color="auto"/>
            <w:right w:val="none" w:sz="0" w:space="0" w:color="auto"/>
          </w:divBdr>
        </w:div>
        <w:div w:id="1715697376">
          <w:marLeft w:val="640"/>
          <w:marRight w:val="0"/>
          <w:marTop w:val="0"/>
          <w:marBottom w:val="0"/>
          <w:divBdr>
            <w:top w:val="none" w:sz="0" w:space="0" w:color="auto"/>
            <w:left w:val="none" w:sz="0" w:space="0" w:color="auto"/>
            <w:bottom w:val="none" w:sz="0" w:space="0" w:color="auto"/>
            <w:right w:val="none" w:sz="0" w:space="0" w:color="auto"/>
          </w:divBdr>
        </w:div>
        <w:div w:id="248003780">
          <w:marLeft w:val="640"/>
          <w:marRight w:val="0"/>
          <w:marTop w:val="0"/>
          <w:marBottom w:val="0"/>
          <w:divBdr>
            <w:top w:val="none" w:sz="0" w:space="0" w:color="auto"/>
            <w:left w:val="none" w:sz="0" w:space="0" w:color="auto"/>
            <w:bottom w:val="none" w:sz="0" w:space="0" w:color="auto"/>
            <w:right w:val="none" w:sz="0" w:space="0" w:color="auto"/>
          </w:divBdr>
        </w:div>
        <w:div w:id="1031224045">
          <w:marLeft w:val="640"/>
          <w:marRight w:val="0"/>
          <w:marTop w:val="0"/>
          <w:marBottom w:val="0"/>
          <w:divBdr>
            <w:top w:val="none" w:sz="0" w:space="0" w:color="auto"/>
            <w:left w:val="none" w:sz="0" w:space="0" w:color="auto"/>
            <w:bottom w:val="none" w:sz="0" w:space="0" w:color="auto"/>
            <w:right w:val="none" w:sz="0" w:space="0" w:color="auto"/>
          </w:divBdr>
        </w:div>
        <w:div w:id="962035682">
          <w:marLeft w:val="640"/>
          <w:marRight w:val="0"/>
          <w:marTop w:val="0"/>
          <w:marBottom w:val="0"/>
          <w:divBdr>
            <w:top w:val="none" w:sz="0" w:space="0" w:color="auto"/>
            <w:left w:val="none" w:sz="0" w:space="0" w:color="auto"/>
            <w:bottom w:val="none" w:sz="0" w:space="0" w:color="auto"/>
            <w:right w:val="none" w:sz="0" w:space="0" w:color="auto"/>
          </w:divBdr>
        </w:div>
        <w:div w:id="1023018494">
          <w:marLeft w:val="640"/>
          <w:marRight w:val="0"/>
          <w:marTop w:val="0"/>
          <w:marBottom w:val="0"/>
          <w:divBdr>
            <w:top w:val="none" w:sz="0" w:space="0" w:color="auto"/>
            <w:left w:val="none" w:sz="0" w:space="0" w:color="auto"/>
            <w:bottom w:val="none" w:sz="0" w:space="0" w:color="auto"/>
            <w:right w:val="none" w:sz="0" w:space="0" w:color="auto"/>
          </w:divBdr>
        </w:div>
        <w:div w:id="1696300202">
          <w:marLeft w:val="640"/>
          <w:marRight w:val="0"/>
          <w:marTop w:val="0"/>
          <w:marBottom w:val="0"/>
          <w:divBdr>
            <w:top w:val="none" w:sz="0" w:space="0" w:color="auto"/>
            <w:left w:val="none" w:sz="0" w:space="0" w:color="auto"/>
            <w:bottom w:val="none" w:sz="0" w:space="0" w:color="auto"/>
            <w:right w:val="none" w:sz="0" w:space="0" w:color="auto"/>
          </w:divBdr>
        </w:div>
        <w:div w:id="1128360098">
          <w:marLeft w:val="640"/>
          <w:marRight w:val="0"/>
          <w:marTop w:val="0"/>
          <w:marBottom w:val="0"/>
          <w:divBdr>
            <w:top w:val="none" w:sz="0" w:space="0" w:color="auto"/>
            <w:left w:val="none" w:sz="0" w:space="0" w:color="auto"/>
            <w:bottom w:val="none" w:sz="0" w:space="0" w:color="auto"/>
            <w:right w:val="none" w:sz="0" w:space="0" w:color="auto"/>
          </w:divBdr>
        </w:div>
        <w:div w:id="1087848410">
          <w:marLeft w:val="640"/>
          <w:marRight w:val="0"/>
          <w:marTop w:val="0"/>
          <w:marBottom w:val="0"/>
          <w:divBdr>
            <w:top w:val="none" w:sz="0" w:space="0" w:color="auto"/>
            <w:left w:val="none" w:sz="0" w:space="0" w:color="auto"/>
            <w:bottom w:val="none" w:sz="0" w:space="0" w:color="auto"/>
            <w:right w:val="none" w:sz="0" w:space="0" w:color="auto"/>
          </w:divBdr>
        </w:div>
        <w:div w:id="487671343">
          <w:marLeft w:val="640"/>
          <w:marRight w:val="0"/>
          <w:marTop w:val="0"/>
          <w:marBottom w:val="0"/>
          <w:divBdr>
            <w:top w:val="none" w:sz="0" w:space="0" w:color="auto"/>
            <w:left w:val="none" w:sz="0" w:space="0" w:color="auto"/>
            <w:bottom w:val="none" w:sz="0" w:space="0" w:color="auto"/>
            <w:right w:val="none" w:sz="0" w:space="0" w:color="auto"/>
          </w:divBdr>
        </w:div>
        <w:div w:id="436366861">
          <w:marLeft w:val="640"/>
          <w:marRight w:val="0"/>
          <w:marTop w:val="0"/>
          <w:marBottom w:val="0"/>
          <w:divBdr>
            <w:top w:val="none" w:sz="0" w:space="0" w:color="auto"/>
            <w:left w:val="none" w:sz="0" w:space="0" w:color="auto"/>
            <w:bottom w:val="none" w:sz="0" w:space="0" w:color="auto"/>
            <w:right w:val="none" w:sz="0" w:space="0" w:color="auto"/>
          </w:divBdr>
        </w:div>
        <w:div w:id="48383448">
          <w:marLeft w:val="640"/>
          <w:marRight w:val="0"/>
          <w:marTop w:val="0"/>
          <w:marBottom w:val="0"/>
          <w:divBdr>
            <w:top w:val="none" w:sz="0" w:space="0" w:color="auto"/>
            <w:left w:val="none" w:sz="0" w:space="0" w:color="auto"/>
            <w:bottom w:val="none" w:sz="0" w:space="0" w:color="auto"/>
            <w:right w:val="none" w:sz="0" w:space="0" w:color="auto"/>
          </w:divBdr>
        </w:div>
        <w:div w:id="2114014211">
          <w:marLeft w:val="640"/>
          <w:marRight w:val="0"/>
          <w:marTop w:val="0"/>
          <w:marBottom w:val="0"/>
          <w:divBdr>
            <w:top w:val="none" w:sz="0" w:space="0" w:color="auto"/>
            <w:left w:val="none" w:sz="0" w:space="0" w:color="auto"/>
            <w:bottom w:val="none" w:sz="0" w:space="0" w:color="auto"/>
            <w:right w:val="none" w:sz="0" w:space="0" w:color="auto"/>
          </w:divBdr>
        </w:div>
        <w:div w:id="597906787">
          <w:marLeft w:val="640"/>
          <w:marRight w:val="0"/>
          <w:marTop w:val="0"/>
          <w:marBottom w:val="0"/>
          <w:divBdr>
            <w:top w:val="none" w:sz="0" w:space="0" w:color="auto"/>
            <w:left w:val="none" w:sz="0" w:space="0" w:color="auto"/>
            <w:bottom w:val="none" w:sz="0" w:space="0" w:color="auto"/>
            <w:right w:val="none" w:sz="0" w:space="0" w:color="auto"/>
          </w:divBdr>
        </w:div>
        <w:div w:id="1633246672">
          <w:marLeft w:val="640"/>
          <w:marRight w:val="0"/>
          <w:marTop w:val="0"/>
          <w:marBottom w:val="0"/>
          <w:divBdr>
            <w:top w:val="none" w:sz="0" w:space="0" w:color="auto"/>
            <w:left w:val="none" w:sz="0" w:space="0" w:color="auto"/>
            <w:bottom w:val="none" w:sz="0" w:space="0" w:color="auto"/>
            <w:right w:val="none" w:sz="0" w:space="0" w:color="auto"/>
          </w:divBdr>
        </w:div>
        <w:div w:id="710689592">
          <w:marLeft w:val="640"/>
          <w:marRight w:val="0"/>
          <w:marTop w:val="0"/>
          <w:marBottom w:val="0"/>
          <w:divBdr>
            <w:top w:val="none" w:sz="0" w:space="0" w:color="auto"/>
            <w:left w:val="none" w:sz="0" w:space="0" w:color="auto"/>
            <w:bottom w:val="none" w:sz="0" w:space="0" w:color="auto"/>
            <w:right w:val="none" w:sz="0" w:space="0" w:color="auto"/>
          </w:divBdr>
        </w:div>
        <w:div w:id="1404139694">
          <w:marLeft w:val="640"/>
          <w:marRight w:val="0"/>
          <w:marTop w:val="0"/>
          <w:marBottom w:val="0"/>
          <w:divBdr>
            <w:top w:val="none" w:sz="0" w:space="0" w:color="auto"/>
            <w:left w:val="none" w:sz="0" w:space="0" w:color="auto"/>
            <w:bottom w:val="none" w:sz="0" w:space="0" w:color="auto"/>
            <w:right w:val="none" w:sz="0" w:space="0" w:color="auto"/>
          </w:divBdr>
        </w:div>
        <w:div w:id="1228496430">
          <w:marLeft w:val="640"/>
          <w:marRight w:val="0"/>
          <w:marTop w:val="0"/>
          <w:marBottom w:val="0"/>
          <w:divBdr>
            <w:top w:val="none" w:sz="0" w:space="0" w:color="auto"/>
            <w:left w:val="none" w:sz="0" w:space="0" w:color="auto"/>
            <w:bottom w:val="none" w:sz="0" w:space="0" w:color="auto"/>
            <w:right w:val="none" w:sz="0" w:space="0" w:color="auto"/>
          </w:divBdr>
        </w:div>
        <w:div w:id="630406752">
          <w:marLeft w:val="640"/>
          <w:marRight w:val="0"/>
          <w:marTop w:val="0"/>
          <w:marBottom w:val="0"/>
          <w:divBdr>
            <w:top w:val="none" w:sz="0" w:space="0" w:color="auto"/>
            <w:left w:val="none" w:sz="0" w:space="0" w:color="auto"/>
            <w:bottom w:val="none" w:sz="0" w:space="0" w:color="auto"/>
            <w:right w:val="none" w:sz="0" w:space="0" w:color="auto"/>
          </w:divBdr>
        </w:div>
        <w:div w:id="1991011950">
          <w:marLeft w:val="640"/>
          <w:marRight w:val="0"/>
          <w:marTop w:val="0"/>
          <w:marBottom w:val="0"/>
          <w:divBdr>
            <w:top w:val="none" w:sz="0" w:space="0" w:color="auto"/>
            <w:left w:val="none" w:sz="0" w:space="0" w:color="auto"/>
            <w:bottom w:val="none" w:sz="0" w:space="0" w:color="auto"/>
            <w:right w:val="none" w:sz="0" w:space="0" w:color="auto"/>
          </w:divBdr>
        </w:div>
        <w:div w:id="655959640">
          <w:marLeft w:val="640"/>
          <w:marRight w:val="0"/>
          <w:marTop w:val="0"/>
          <w:marBottom w:val="0"/>
          <w:divBdr>
            <w:top w:val="none" w:sz="0" w:space="0" w:color="auto"/>
            <w:left w:val="none" w:sz="0" w:space="0" w:color="auto"/>
            <w:bottom w:val="none" w:sz="0" w:space="0" w:color="auto"/>
            <w:right w:val="none" w:sz="0" w:space="0" w:color="auto"/>
          </w:divBdr>
        </w:div>
      </w:divsChild>
    </w:div>
    <w:div w:id="90399911">
      <w:bodyDiv w:val="1"/>
      <w:marLeft w:val="0"/>
      <w:marRight w:val="0"/>
      <w:marTop w:val="0"/>
      <w:marBottom w:val="0"/>
      <w:divBdr>
        <w:top w:val="none" w:sz="0" w:space="0" w:color="auto"/>
        <w:left w:val="none" w:sz="0" w:space="0" w:color="auto"/>
        <w:bottom w:val="none" w:sz="0" w:space="0" w:color="auto"/>
        <w:right w:val="none" w:sz="0" w:space="0" w:color="auto"/>
      </w:divBdr>
      <w:divsChild>
        <w:div w:id="867376688">
          <w:marLeft w:val="640"/>
          <w:marRight w:val="0"/>
          <w:marTop w:val="0"/>
          <w:marBottom w:val="0"/>
          <w:divBdr>
            <w:top w:val="none" w:sz="0" w:space="0" w:color="auto"/>
            <w:left w:val="none" w:sz="0" w:space="0" w:color="auto"/>
            <w:bottom w:val="none" w:sz="0" w:space="0" w:color="auto"/>
            <w:right w:val="none" w:sz="0" w:space="0" w:color="auto"/>
          </w:divBdr>
        </w:div>
        <w:div w:id="829057210">
          <w:marLeft w:val="640"/>
          <w:marRight w:val="0"/>
          <w:marTop w:val="0"/>
          <w:marBottom w:val="0"/>
          <w:divBdr>
            <w:top w:val="none" w:sz="0" w:space="0" w:color="auto"/>
            <w:left w:val="none" w:sz="0" w:space="0" w:color="auto"/>
            <w:bottom w:val="none" w:sz="0" w:space="0" w:color="auto"/>
            <w:right w:val="none" w:sz="0" w:space="0" w:color="auto"/>
          </w:divBdr>
        </w:div>
        <w:div w:id="1136529290">
          <w:marLeft w:val="640"/>
          <w:marRight w:val="0"/>
          <w:marTop w:val="0"/>
          <w:marBottom w:val="0"/>
          <w:divBdr>
            <w:top w:val="none" w:sz="0" w:space="0" w:color="auto"/>
            <w:left w:val="none" w:sz="0" w:space="0" w:color="auto"/>
            <w:bottom w:val="none" w:sz="0" w:space="0" w:color="auto"/>
            <w:right w:val="none" w:sz="0" w:space="0" w:color="auto"/>
          </w:divBdr>
        </w:div>
        <w:div w:id="679350677">
          <w:marLeft w:val="640"/>
          <w:marRight w:val="0"/>
          <w:marTop w:val="0"/>
          <w:marBottom w:val="0"/>
          <w:divBdr>
            <w:top w:val="none" w:sz="0" w:space="0" w:color="auto"/>
            <w:left w:val="none" w:sz="0" w:space="0" w:color="auto"/>
            <w:bottom w:val="none" w:sz="0" w:space="0" w:color="auto"/>
            <w:right w:val="none" w:sz="0" w:space="0" w:color="auto"/>
          </w:divBdr>
        </w:div>
        <w:div w:id="90705109">
          <w:marLeft w:val="640"/>
          <w:marRight w:val="0"/>
          <w:marTop w:val="0"/>
          <w:marBottom w:val="0"/>
          <w:divBdr>
            <w:top w:val="none" w:sz="0" w:space="0" w:color="auto"/>
            <w:left w:val="none" w:sz="0" w:space="0" w:color="auto"/>
            <w:bottom w:val="none" w:sz="0" w:space="0" w:color="auto"/>
            <w:right w:val="none" w:sz="0" w:space="0" w:color="auto"/>
          </w:divBdr>
        </w:div>
        <w:div w:id="1680698362">
          <w:marLeft w:val="640"/>
          <w:marRight w:val="0"/>
          <w:marTop w:val="0"/>
          <w:marBottom w:val="0"/>
          <w:divBdr>
            <w:top w:val="none" w:sz="0" w:space="0" w:color="auto"/>
            <w:left w:val="none" w:sz="0" w:space="0" w:color="auto"/>
            <w:bottom w:val="none" w:sz="0" w:space="0" w:color="auto"/>
            <w:right w:val="none" w:sz="0" w:space="0" w:color="auto"/>
          </w:divBdr>
        </w:div>
        <w:div w:id="5180800">
          <w:marLeft w:val="640"/>
          <w:marRight w:val="0"/>
          <w:marTop w:val="0"/>
          <w:marBottom w:val="0"/>
          <w:divBdr>
            <w:top w:val="none" w:sz="0" w:space="0" w:color="auto"/>
            <w:left w:val="none" w:sz="0" w:space="0" w:color="auto"/>
            <w:bottom w:val="none" w:sz="0" w:space="0" w:color="auto"/>
            <w:right w:val="none" w:sz="0" w:space="0" w:color="auto"/>
          </w:divBdr>
        </w:div>
        <w:div w:id="1614828274">
          <w:marLeft w:val="640"/>
          <w:marRight w:val="0"/>
          <w:marTop w:val="0"/>
          <w:marBottom w:val="0"/>
          <w:divBdr>
            <w:top w:val="none" w:sz="0" w:space="0" w:color="auto"/>
            <w:left w:val="none" w:sz="0" w:space="0" w:color="auto"/>
            <w:bottom w:val="none" w:sz="0" w:space="0" w:color="auto"/>
            <w:right w:val="none" w:sz="0" w:space="0" w:color="auto"/>
          </w:divBdr>
        </w:div>
        <w:div w:id="912810920">
          <w:marLeft w:val="640"/>
          <w:marRight w:val="0"/>
          <w:marTop w:val="0"/>
          <w:marBottom w:val="0"/>
          <w:divBdr>
            <w:top w:val="none" w:sz="0" w:space="0" w:color="auto"/>
            <w:left w:val="none" w:sz="0" w:space="0" w:color="auto"/>
            <w:bottom w:val="none" w:sz="0" w:space="0" w:color="auto"/>
            <w:right w:val="none" w:sz="0" w:space="0" w:color="auto"/>
          </w:divBdr>
        </w:div>
        <w:div w:id="1557736746">
          <w:marLeft w:val="640"/>
          <w:marRight w:val="0"/>
          <w:marTop w:val="0"/>
          <w:marBottom w:val="0"/>
          <w:divBdr>
            <w:top w:val="none" w:sz="0" w:space="0" w:color="auto"/>
            <w:left w:val="none" w:sz="0" w:space="0" w:color="auto"/>
            <w:bottom w:val="none" w:sz="0" w:space="0" w:color="auto"/>
            <w:right w:val="none" w:sz="0" w:space="0" w:color="auto"/>
          </w:divBdr>
        </w:div>
        <w:div w:id="1082215147">
          <w:marLeft w:val="640"/>
          <w:marRight w:val="0"/>
          <w:marTop w:val="0"/>
          <w:marBottom w:val="0"/>
          <w:divBdr>
            <w:top w:val="none" w:sz="0" w:space="0" w:color="auto"/>
            <w:left w:val="none" w:sz="0" w:space="0" w:color="auto"/>
            <w:bottom w:val="none" w:sz="0" w:space="0" w:color="auto"/>
            <w:right w:val="none" w:sz="0" w:space="0" w:color="auto"/>
          </w:divBdr>
        </w:div>
        <w:div w:id="875198490">
          <w:marLeft w:val="640"/>
          <w:marRight w:val="0"/>
          <w:marTop w:val="0"/>
          <w:marBottom w:val="0"/>
          <w:divBdr>
            <w:top w:val="none" w:sz="0" w:space="0" w:color="auto"/>
            <w:left w:val="none" w:sz="0" w:space="0" w:color="auto"/>
            <w:bottom w:val="none" w:sz="0" w:space="0" w:color="auto"/>
            <w:right w:val="none" w:sz="0" w:space="0" w:color="auto"/>
          </w:divBdr>
        </w:div>
        <w:div w:id="390544965">
          <w:marLeft w:val="640"/>
          <w:marRight w:val="0"/>
          <w:marTop w:val="0"/>
          <w:marBottom w:val="0"/>
          <w:divBdr>
            <w:top w:val="none" w:sz="0" w:space="0" w:color="auto"/>
            <w:left w:val="none" w:sz="0" w:space="0" w:color="auto"/>
            <w:bottom w:val="none" w:sz="0" w:space="0" w:color="auto"/>
            <w:right w:val="none" w:sz="0" w:space="0" w:color="auto"/>
          </w:divBdr>
        </w:div>
        <w:div w:id="1844583176">
          <w:marLeft w:val="640"/>
          <w:marRight w:val="0"/>
          <w:marTop w:val="0"/>
          <w:marBottom w:val="0"/>
          <w:divBdr>
            <w:top w:val="none" w:sz="0" w:space="0" w:color="auto"/>
            <w:left w:val="none" w:sz="0" w:space="0" w:color="auto"/>
            <w:bottom w:val="none" w:sz="0" w:space="0" w:color="auto"/>
            <w:right w:val="none" w:sz="0" w:space="0" w:color="auto"/>
          </w:divBdr>
        </w:div>
        <w:div w:id="422729071">
          <w:marLeft w:val="640"/>
          <w:marRight w:val="0"/>
          <w:marTop w:val="0"/>
          <w:marBottom w:val="0"/>
          <w:divBdr>
            <w:top w:val="none" w:sz="0" w:space="0" w:color="auto"/>
            <w:left w:val="none" w:sz="0" w:space="0" w:color="auto"/>
            <w:bottom w:val="none" w:sz="0" w:space="0" w:color="auto"/>
            <w:right w:val="none" w:sz="0" w:space="0" w:color="auto"/>
          </w:divBdr>
        </w:div>
        <w:div w:id="497959387">
          <w:marLeft w:val="640"/>
          <w:marRight w:val="0"/>
          <w:marTop w:val="0"/>
          <w:marBottom w:val="0"/>
          <w:divBdr>
            <w:top w:val="none" w:sz="0" w:space="0" w:color="auto"/>
            <w:left w:val="none" w:sz="0" w:space="0" w:color="auto"/>
            <w:bottom w:val="none" w:sz="0" w:space="0" w:color="auto"/>
            <w:right w:val="none" w:sz="0" w:space="0" w:color="auto"/>
          </w:divBdr>
        </w:div>
        <w:div w:id="234171727">
          <w:marLeft w:val="640"/>
          <w:marRight w:val="0"/>
          <w:marTop w:val="0"/>
          <w:marBottom w:val="0"/>
          <w:divBdr>
            <w:top w:val="none" w:sz="0" w:space="0" w:color="auto"/>
            <w:left w:val="none" w:sz="0" w:space="0" w:color="auto"/>
            <w:bottom w:val="none" w:sz="0" w:space="0" w:color="auto"/>
            <w:right w:val="none" w:sz="0" w:space="0" w:color="auto"/>
          </w:divBdr>
        </w:div>
        <w:div w:id="957376253">
          <w:marLeft w:val="640"/>
          <w:marRight w:val="0"/>
          <w:marTop w:val="0"/>
          <w:marBottom w:val="0"/>
          <w:divBdr>
            <w:top w:val="none" w:sz="0" w:space="0" w:color="auto"/>
            <w:left w:val="none" w:sz="0" w:space="0" w:color="auto"/>
            <w:bottom w:val="none" w:sz="0" w:space="0" w:color="auto"/>
            <w:right w:val="none" w:sz="0" w:space="0" w:color="auto"/>
          </w:divBdr>
        </w:div>
        <w:div w:id="292056764">
          <w:marLeft w:val="640"/>
          <w:marRight w:val="0"/>
          <w:marTop w:val="0"/>
          <w:marBottom w:val="0"/>
          <w:divBdr>
            <w:top w:val="none" w:sz="0" w:space="0" w:color="auto"/>
            <w:left w:val="none" w:sz="0" w:space="0" w:color="auto"/>
            <w:bottom w:val="none" w:sz="0" w:space="0" w:color="auto"/>
            <w:right w:val="none" w:sz="0" w:space="0" w:color="auto"/>
          </w:divBdr>
        </w:div>
        <w:div w:id="1543058230">
          <w:marLeft w:val="640"/>
          <w:marRight w:val="0"/>
          <w:marTop w:val="0"/>
          <w:marBottom w:val="0"/>
          <w:divBdr>
            <w:top w:val="none" w:sz="0" w:space="0" w:color="auto"/>
            <w:left w:val="none" w:sz="0" w:space="0" w:color="auto"/>
            <w:bottom w:val="none" w:sz="0" w:space="0" w:color="auto"/>
            <w:right w:val="none" w:sz="0" w:space="0" w:color="auto"/>
          </w:divBdr>
        </w:div>
        <w:div w:id="973102825">
          <w:marLeft w:val="640"/>
          <w:marRight w:val="0"/>
          <w:marTop w:val="0"/>
          <w:marBottom w:val="0"/>
          <w:divBdr>
            <w:top w:val="none" w:sz="0" w:space="0" w:color="auto"/>
            <w:left w:val="none" w:sz="0" w:space="0" w:color="auto"/>
            <w:bottom w:val="none" w:sz="0" w:space="0" w:color="auto"/>
            <w:right w:val="none" w:sz="0" w:space="0" w:color="auto"/>
          </w:divBdr>
        </w:div>
        <w:div w:id="1077363371">
          <w:marLeft w:val="640"/>
          <w:marRight w:val="0"/>
          <w:marTop w:val="0"/>
          <w:marBottom w:val="0"/>
          <w:divBdr>
            <w:top w:val="none" w:sz="0" w:space="0" w:color="auto"/>
            <w:left w:val="none" w:sz="0" w:space="0" w:color="auto"/>
            <w:bottom w:val="none" w:sz="0" w:space="0" w:color="auto"/>
            <w:right w:val="none" w:sz="0" w:space="0" w:color="auto"/>
          </w:divBdr>
        </w:div>
        <w:div w:id="706218004">
          <w:marLeft w:val="640"/>
          <w:marRight w:val="0"/>
          <w:marTop w:val="0"/>
          <w:marBottom w:val="0"/>
          <w:divBdr>
            <w:top w:val="none" w:sz="0" w:space="0" w:color="auto"/>
            <w:left w:val="none" w:sz="0" w:space="0" w:color="auto"/>
            <w:bottom w:val="none" w:sz="0" w:space="0" w:color="auto"/>
            <w:right w:val="none" w:sz="0" w:space="0" w:color="auto"/>
          </w:divBdr>
        </w:div>
        <w:div w:id="1598708051">
          <w:marLeft w:val="640"/>
          <w:marRight w:val="0"/>
          <w:marTop w:val="0"/>
          <w:marBottom w:val="0"/>
          <w:divBdr>
            <w:top w:val="none" w:sz="0" w:space="0" w:color="auto"/>
            <w:left w:val="none" w:sz="0" w:space="0" w:color="auto"/>
            <w:bottom w:val="none" w:sz="0" w:space="0" w:color="auto"/>
            <w:right w:val="none" w:sz="0" w:space="0" w:color="auto"/>
          </w:divBdr>
        </w:div>
        <w:div w:id="1678729476">
          <w:marLeft w:val="640"/>
          <w:marRight w:val="0"/>
          <w:marTop w:val="0"/>
          <w:marBottom w:val="0"/>
          <w:divBdr>
            <w:top w:val="none" w:sz="0" w:space="0" w:color="auto"/>
            <w:left w:val="none" w:sz="0" w:space="0" w:color="auto"/>
            <w:bottom w:val="none" w:sz="0" w:space="0" w:color="auto"/>
            <w:right w:val="none" w:sz="0" w:space="0" w:color="auto"/>
          </w:divBdr>
        </w:div>
        <w:div w:id="180053441">
          <w:marLeft w:val="640"/>
          <w:marRight w:val="0"/>
          <w:marTop w:val="0"/>
          <w:marBottom w:val="0"/>
          <w:divBdr>
            <w:top w:val="none" w:sz="0" w:space="0" w:color="auto"/>
            <w:left w:val="none" w:sz="0" w:space="0" w:color="auto"/>
            <w:bottom w:val="none" w:sz="0" w:space="0" w:color="auto"/>
            <w:right w:val="none" w:sz="0" w:space="0" w:color="auto"/>
          </w:divBdr>
        </w:div>
        <w:div w:id="1068263583">
          <w:marLeft w:val="640"/>
          <w:marRight w:val="0"/>
          <w:marTop w:val="0"/>
          <w:marBottom w:val="0"/>
          <w:divBdr>
            <w:top w:val="none" w:sz="0" w:space="0" w:color="auto"/>
            <w:left w:val="none" w:sz="0" w:space="0" w:color="auto"/>
            <w:bottom w:val="none" w:sz="0" w:space="0" w:color="auto"/>
            <w:right w:val="none" w:sz="0" w:space="0" w:color="auto"/>
          </w:divBdr>
        </w:div>
        <w:div w:id="920413534">
          <w:marLeft w:val="640"/>
          <w:marRight w:val="0"/>
          <w:marTop w:val="0"/>
          <w:marBottom w:val="0"/>
          <w:divBdr>
            <w:top w:val="none" w:sz="0" w:space="0" w:color="auto"/>
            <w:left w:val="none" w:sz="0" w:space="0" w:color="auto"/>
            <w:bottom w:val="none" w:sz="0" w:space="0" w:color="auto"/>
            <w:right w:val="none" w:sz="0" w:space="0" w:color="auto"/>
          </w:divBdr>
        </w:div>
        <w:div w:id="2077707352">
          <w:marLeft w:val="640"/>
          <w:marRight w:val="0"/>
          <w:marTop w:val="0"/>
          <w:marBottom w:val="0"/>
          <w:divBdr>
            <w:top w:val="none" w:sz="0" w:space="0" w:color="auto"/>
            <w:left w:val="none" w:sz="0" w:space="0" w:color="auto"/>
            <w:bottom w:val="none" w:sz="0" w:space="0" w:color="auto"/>
            <w:right w:val="none" w:sz="0" w:space="0" w:color="auto"/>
          </w:divBdr>
        </w:div>
        <w:div w:id="1546136550">
          <w:marLeft w:val="640"/>
          <w:marRight w:val="0"/>
          <w:marTop w:val="0"/>
          <w:marBottom w:val="0"/>
          <w:divBdr>
            <w:top w:val="none" w:sz="0" w:space="0" w:color="auto"/>
            <w:left w:val="none" w:sz="0" w:space="0" w:color="auto"/>
            <w:bottom w:val="none" w:sz="0" w:space="0" w:color="auto"/>
            <w:right w:val="none" w:sz="0" w:space="0" w:color="auto"/>
          </w:divBdr>
        </w:div>
        <w:div w:id="434518890">
          <w:marLeft w:val="640"/>
          <w:marRight w:val="0"/>
          <w:marTop w:val="0"/>
          <w:marBottom w:val="0"/>
          <w:divBdr>
            <w:top w:val="none" w:sz="0" w:space="0" w:color="auto"/>
            <w:left w:val="none" w:sz="0" w:space="0" w:color="auto"/>
            <w:bottom w:val="none" w:sz="0" w:space="0" w:color="auto"/>
            <w:right w:val="none" w:sz="0" w:space="0" w:color="auto"/>
          </w:divBdr>
        </w:div>
        <w:div w:id="1845238317">
          <w:marLeft w:val="640"/>
          <w:marRight w:val="0"/>
          <w:marTop w:val="0"/>
          <w:marBottom w:val="0"/>
          <w:divBdr>
            <w:top w:val="none" w:sz="0" w:space="0" w:color="auto"/>
            <w:left w:val="none" w:sz="0" w:space="0" w:color="auto"/>
            <w:bottom w:val="none" w:sz="0" w:space="0" w:color="auto"/>
            <w:right w:val="none" w:sz="0" w:space="0" w:color="auto"/>
          </w:divBdr>
        </w:div>
        <w:div w:id="1309214733">
          <w:marLeft w:val="640"/>
          <w:marRight w:val="0"/>
          <w:marTop w:val="0"/>
          <w:marBottom w:val="0"/>
          <w:divBdr>
            <w:top w:val="none" w:sz="0" w:space="0" w:color="auto"/>
            <w:left w:val="none" w:sz="0" w:space="0" w:color="auto"/>
            <w:bottom w:val="none" w:sz="0" w:space="0" w:color="auto"/>
            <w:right w:val="none" w:sz="0" w:space="0" w:color="auto"/>
          </w:divBdr>
        </w:div>
        <w:div w:id="1518154029">
          <w:marLeft w:val="640"/>
          <w:marRight w:val="0"/>
          <w:marTop w:val="0"/>
          <w:marBottom w:val="0"/>
          <w:divBdr>
            <w:top w:val="none" w:sz="0" w:space="0" w:color="auto"/>
            <w:left w:val="none" w:sz="0" w:space="0" w:color="auto"/>
            <w:bottom w:val="none" w:sz="0" w:space="0" w:color="auto"/>
            <w:right w:val="none" w:sz="0" w:space="0" w:color="auto"/>
          </w:divBdr>
        </w:div>
        <w:div w:id="713895499">
          <w:marLeft w:val="640"/>
          <w:marRight w:val="0"/>
          <w:marTop w:val="0"/>
          <w:marBottom w:val="0"/>
          <w:divBdr>
            <w:top w:val="none" w:sz="0" w:space="0" w:color="auto"/>
            <w:left w:val="none" w:sz="0" w:space="0" w:color="auto"/>
            <w:bottom w:val="none" w:sz="0" w:space="0" w:color="auto"/>
            <w:right w:val="none" w:sz="0" w:space="0" w:color="auto"/>
          </w:divBdr>
        </w:div>
        <w:div w:id="59325487">
          <w:marLeft w:val="640"/>
          <w:marRight w:val="0"/>
          <w:marTop w:val="0"/>
          <w:marBottom w:val="0"/>
          <w:divBdr>
            <w:top w:val="none" w:sz="0" w:space="0" w:color="auto"/>
            <w:left w:val="none" w:sz="0" w:space="0" w:color="auto"/>
            <w:bottom w:val="none" w:sz="0" w:space="0" w:color="auto"/>
            <w:right w:val="none" w:sz="0" w:space="0" w:color="auto"/>
          </w:divBdr>
        </w:div>
        <w:div w:id="7677952">
          <w:marLeft w:val="640"/>
          <w:marRight w:val="0"/>
          <w:marTop w:val="0"/>
          <w:marBottom w:val="0"/>
          <w:divBdr>
            <w:top w:val="none" w:sz="0" w:space="0" w:color="auto"/>
            <w:left w:val="none" w:sz="0" w:space="0" w:color="auto"/>
            <w:bottom w:val="none" w:sz="0" w:space="0" w:color="auto"/>
            <w:right w:val="none" w:sz="0" w:space="0" w:color="auto"/>
          </w:divBdr>
        </w:div>
        <w:div w:id="739911816">
          <w:marLeft w:val="640"/>
          <w:marRight w:val="0"/>
          <w:marTop w:val="0"/>
          <w:marBottom w:val="0"/>
          <w:divBdr>
            <w:top w:val="none" w:sz="0" w:space="0" w:color="auto"/>
            <w:left w:val="none" w:sz="0" w:space="0" w:color="auto"/>
            <w:bottom w:val="none" w:sz="0" w:space="0" w:color="auto"/>
            <w:right w:val="none" w:sz="0" w:space="0" w:color="auto"/>
          </w:divBdr>
        </w:div>
        <w:div w:id="2090610278">
          <w:marLeft w:val="640"/>
          <w:marRight w:val="0"/>
          <w:marTop w:val="0"/>
          <w:marBottom w:val="0"/>
          <w:divBdr>
            <w:top w:val="none" w:sz="0" w:space="0" w:color="auto"/>
            <w:left w:val="none" w:sz="0" w:space="0" w:color="auto"/>
            <w:bottom w:val="none" w:sz="0" w:space="0" w:color="auto"/>
            <w:right w:val="none" w:sz="0" w:space="0" w:color="auto"/>
          </w:divBdr>
        </w:div>
      </w:divsChild>
    </w:div>
    <w:div w:id="145321291">
      <w:bodyDiv w:val="1"/>
      <w:marLeft w:val="0"/>
      <w:marRight w:val="0"/>
      <w:marTop w:val="0"/>
      <w:marBottom w:val="0"/>
      <w:divBdr>
        <w:top w:val="none" w:sz="0" w:space="0" w:color="auto"/>
        <w:left w:val="none" w:sz="0" w:space="0" w:color="auto"/>
        <w:bottom w:val="none" w:sz="0" w:space="0" w:color="auto"/>
        <w:right w:val="none" w:sz="0" w:space="0" w:color="auto"/>
      </w:divBdr>
      <w:divsChild>
        <w:div w:id="1375889745">
          <w:marLeft w:val="640"/>
          <w:marRight w:val="0"/>
          <w:marTop w:val="0"/>
          <w:marBottom w:val="0"/>
          <w:divBdr>
            <w:top w:val="none" w:sz="0" w:space="0" w:color="auto"/>
            <w:left w:val="none" w:sz="0" w:space="0" w:color="auto"/>
            <w:bottom w:val="none" w:sz="0" w:space="0" w:color="auto"/>
            <w:right w:val="none" w:sz="0" w:space="0" w:color="auto"/>
          </w:divBdr>
        </w:div>
        <w:div w:id="2094009594">
          <w:marLeft w:val="640"/>
          <w:marRight w:val="0"/>
          <w:marTop w:val="0"/>
          <w:marBottom w:val="0"/>
          <w:divBdr>
            <w:top w:val="none" w:sz="0" w:space="0" w:color="auto"/>
            <w:left w:val="none" w:sz="0" w:space="0" w:color="auto"/>
            <w:bottom w:val="none" w:sz="0" w:space="0" w:color="auto"/>
            <w:right w:val="none" w:sz="0" w:space="0" w:color="auto"/>
          </w:divBdr>
        </w:div>
        <w:div w:id="1879585900">
          <w:marLeft w:val="640"/>
          <w:marRight w:val="0"/>
          <w:marTop w:val="0"/>
          <w:marBottom w:val="0"/>
          <w:divBdr>
            <w:top w:val="none" w:sz="0" w:space="0" w:color="auto"/>
            <w:left w:val="none" w:sz="0" w:space="0" w:color="auto"/>
            <w:bottom w:val="none" w:sz="0" w:space="0" w:color="auto"/>
            <w:right w:val="none" w:sz="0" w:space="0" w:color="auto"/>
          </w:divBdr>
        </w:div>
        <w:div w:id="896861610">
          <w:marLeft w:val="640"/>
          <w:marRight w:val="0"/>
          <w:marTop w:val="0"/>
          <w:marBottom w:val="0"/>
          <w:divBdr>
            <w:top w:val="none" w:sz="0" w:space="0" w:color="auto"/>
            <w:left w:val="none" w:sz="0" w:space="0" w:color="auto"/>
            <w:bottom w:val="none" w:sz="0" w:space="0" w:color="auto"/>
            <w:right w:val="none" w:sz="0" w:space="0" w:color="auto"/>
          </w:divBdr>
        </w:div>
        <w:div w:id="1190531125">
          <w:marLeft w:val="640"/>
          <w:marRight w:val="0"/>
          <w:marTop w:val="0"/>
          <w:marBottom w:val="0"/>
          <w:divBdr>
            <w:top w:val="none" w:sz="0" w:space="0" w:color="auto"/>
            <w:left w:val="none" w:sz="0" w:space="0" w:color="auto"/>
            <w:bottom w:val="none" w:sz="0" w:space="0" w:color="auto"/>
            <w:right w:val="none" w:sz="0" w:space="0" w:color="auto"/>
          </w:divBdr>
        </w:div>
        <w:div w:id="1334795550">
          <w:marLeft w:val="640"/>
          <w:marRight w:val="0"/>
          <w:marTop w:val="0"/>
          <w:marBottom w:val="0"/>
          <w:divBdr>
            <w:top w:val="none" w:sz="0" w:space="0" w:color="auto"/>
            <w:left w:val="none" w:sz="0" w:space="0" w:color="auto"/>
            <w:bottom w:val="none" w:sz="0" w:space="0" w:color="auto"/>
            <w:right w:val="none" w:sz="0" w:space="0" w:color="auto"/>
          </w:divBdr>
        </w:div>
        <w:div w:id="2011104877">
          <w:marLeft w:val="640"/>
          <w:marRight w:val="0"/>
          <w:marTop w:val="0"/>
          <w:marBottom w:val="0"/>
          <w:divBdr>
            <w:top w:val="none" w:sz="0" w:space="0" w:color="auto"/>
            <w:left w:val="none" w:sz="0" w:space="0" w:color="auto"/>
            <w:bottom w:val="none" w:sz="0" w:space="0" w:color="auto"/>
            <w:right w:val="none" w:sz="0" w:space="0" w:color="auto"/>
          </w:divBdr>
        </w:div>
        <w:div w:id="71003468">
          <w:marLeft w:val="640"/>
          <w:marRight w:val="0"/>
          <w:marTop w:val="0"/>
          <w:marBottom w:val="0"/>
          <w:divBdr>
            <w:top w:val="none" w:sz="0" w:space="0" w:color="auto"/>
            <w:left w:val="none" w:sz="0" w:space="0" w:color="auto"/>
            <w:bottom w:val="none" w:sz="0" w:space="0" w:color="auto"/>
            <w:right w:val="none" w:sz="0" w:space="0" w:color="auto"/>
          </w:divBdr>
        </w:div>
        <w:div w:id="533810220">
          <w:marLeft w:val="640"/>
          <w:marRight w:val="0"/>
          <w:marTop w:val="0"/>
          <w:marBottom w:val="0"/>
          <w:divBdr>
            <w:top w:val="none" w:sz="0" w:space="0" w:color="auto"/>
            <w:left w:val="none" w:sz="0" w:space="0" w:color="auto"/>
            <w:bottom w:val="none" w:sz="0" w:space="0" w:color="auto"/>
            <w:right w:val="none" w:sz="0" w:space="0" w:color="auto"/>
          </w:divBdr>
        </w:div>
        <w:div w:id="1465197334">
          <w:marLeft w:val="640"/>
          <w:marRight w:val="0"/>
          <w:marTop w:val="0"/>
          <w:marBottom w:val="0"/>
          <w:divBdr>
            <w:top w:val="none" w:sz="0" w:space="0" w:color="auto"/>
            <w:left w:val="none" w:sz="0" w:space="0" w:color="auto"/>
            <w:bottom w:val="none" w:sz="0" w:space="0" w:color="auto"/>
            <w:right w:val="none" w:sz="0" w:space="0" w:color="auto"/>
          </w:divBdr>
        </w:div>
        <w:div w:id="58214902">
          <w:marLeft w:val="640"/>
          <w:marRight w:val="0"/>
          <w:marTop w:val="0"/>
          <w:marBottom w:val="0"/>
          <w:divBdr>
            <w:top w:val="none" w:sz="0" w:space="0" w:color="auto"/>
            <w:left w:val="none" w:sz="0" w:space="0" w:color="auto"/>
            <w:bottom w:val="none" w:sz="0" w:space="0" w:color="auto"/>
            <w:right w:val="none" w:sz="0" w:space="0" w:color="auto"/>
          </w:divBdr>
        </w:div>
        <w:div w:id="2046177698">
          <w:marLeft w:val="640"/>
          <w:marRight w:val="0"/>
          <w:marTop w:val="0"/>
          <w:marBottom w:val="0"/>
          <w:divBdr>
            <w:top w:val="none" w:sz="0" w:space="0" w:color="auto"/>
            <w:left w:val="none" w:sz="0" w:space="0" w:color="auto"/>
            <w:bottom w:val="none" w:sz="0" w:space="0" w:color="auto"/>
            <w:right w:val="none" w:sz="0" w:space="0" w:color="auto"/>
          </w:divBdr>
        </w:div>
        <w:div w:id="416638643">
          <w:marLeft w:val="640"/>
          <w:marRight w:val="0"/>
          <w:marTop w:val="0"/>
          <w:marBottom w:val="0"/>
          <w:divBdr>
            <w:top w:val="none" w:sz="0" w:space="0" w:color="auto"/>
            <w:left w:val="none" w:sz="0" w:space="0" w:color="auto"/>
            <w:bottom w:val="none" w:sz="0" w:space="0" w:color="auto"/>
            <w:right w:val="none" w:sz="0" w:space="0" w:color="auto"/>
          </w:divBdr>
        </w:div>
        <w:div w:id="368339691">
          <w:marLeft w:val="640"/>
          <w:marRight w:val="0"/>
          <w:marTop w:val="0"/>
          <w:marBottom w:val="0"/>
          <w:divBdr>
            <w:top w:val="none" w:sz="0" w:space="0" w:color="auto"/>
            <w:left w:val="none" w:sz="0" w:space="0" w:color="auto"/>
            <w:bottom w:val="none" w:sz="0" w:space="0" w:color="auto"/>
            <w:right w:val="none" w:sz="0" w:space="0" w:color="auto"/>
          </w:divBdr>
        </w:div>
        <w:div w:id="1422722633">
          <w:marLeft w:val="640"/>
          <w:marRight w:val="0"/>
          <w:marTop w:val="0"/>
          <w:marBottom w:val="0"/>
          <w:divBdr>
            <w:top w:val="none" w:sz="0" w:space="0" w:color="auto"/>
            <w:left w:val="none" w:sz="0" w:space="0" w:color="auto"/>
            <w:bottom w:val="none" w:sz="0" w:space="0" w:color="auto"/>
            <w:right w:val="none" w:sz="0" w:space="0" w:color="auto"/>
          </w:divBdr>
        </w:div>
        <w:div w:id="700588849">
          <w:marLeft w:val="640"/>
          <w:marRight w:val="0"/>
          <w:marTop w:val="0"/>
          <w:marBottom w:val="0"/>
          <w:divBdr>
            <w:top w:val="none" w:sz="0" w:space="0" w:color="auto"/>
            <w:left w:val="none" w:sz="0" w:space="0" w:color="auto"/>
            <w:bottom w:val="none" w:sz="0" w:space="0" w:color="auto"/>
            <w:right w:val="none" w:sz="0" w:space="0" w:color="auto"/>
          </w:divBdr>
        </w:div>
        <w:div w:id="262763142">
          <w:marLeft w:val="640"/>
          <w:marRight w:val="0"/>
          <w:marTop w:val="0"/>
          <w:marBottom w:val="0"/>
          <w:divBdr>
            <w:top w:val="none" w:sz="0" w:space="0" w:color="auto"/>
            <w:left w:val="none" w:sz="0" w:space="0" w:color="auto"/>
            <w:bottom w:val="none" w:sz="0" w:space="0" w:color="auto"/>
            <w:right w:val="none" w:sz="0" w:space="0" w:color="auto"/>
          </w:divBdr>
        </w:div>
        <w:div w:id="443311053">
          <w:marLeft w:val="640"/>
          <w:marRight w:val="0"/>
          <w:marTop w:val="0"/>
          <w:marBottom w:val="0"/>
          <w:divBdr>
            <w:top w:val="none" w:sz="0" w:space="0" w:color="auto"/>
            <w:left w:val="none" w:sz="0" w:space="0" w:color="auto"/>
            <w:bottom w:val="none" w:sz="0" w:space="0" w:color="auto"/>
            <w:right w:val="none" w:sz="0" w:space="0" w:color="auto"/>
          </w:divBdr>
        </w:div>
        <w:div w:id="1545874299">
          <w:marLeft w:val="640"/>
          <w:marRight w:val="0"/>
          <w:marTop w:val="0"/>
          <w:marBottom w:val="0"/>
          <w:divBdr>
            <w:top w:val="none" w:sz="0" w:space="0" w:color="auto"/>
            <w:left w:val="none" w:sz="0" w:space="0" w:color="auto"/>
            <w:bottom w:val="none" w:sz="0" w:space="0" w:color="auto"/>
            <w:right w:val="none" w:sz="0" w:space="0" w:color="auto"/>
          </w:divBdr>
        </w:div>
        <w:div w:id="779107534">
          <w:marLeft w:val="640"/>
          <w:marRight w:val="0"/>
          <w:marTop w:val="0"/>
          <w:marBottom w:val="0"/>
          <w:divBdr>
            <w:top w:val="none" w:sz="0" w:space="0" w:color="auto"/>
            <w:left w:val="none" w:sz="0" w:space="0" w:color="auto"/>
            <w:bottom w:val="none" w:sz="0" w:space="0" w:color="auto"/>
            <w:right w:val="none" w:sz="0" w:space="0" w:color="auto"/>
          </w:divBdr>
        </w:div>
        <w:div w:id="1466581346">
          <w:marLeft w:val="640"/>
          <w:marRight w:val="0"/>
          <w:marTop w:val="0"/>
          <w:marBottom w:val="0"/>
          <w:divBdr>
            <w:top w:val="none" w:sz="0" w:space="0" w:color="auto"/>
            <w:left w:val="none" w:sz="0" w:space="0" w:color="auto"/>
            <w:bottom w:val="none" w:sz="0" w:space="0" w:color="auto"/>
            <w:right w:val="none" w:sz="0" w:space="0" w:color="auto"/>
          </w:divBdr>
        </w:div>
        <w:div w:id="1970672240">
          <w:marLeft w:val="640"/>
          <w:marRight w:val="0"/>
          <w:marTop w:val="0"/>
          <w:marBottom w:val="0"/>
          <w:divBdr>
            <w:top w:val="none" w:sz="0" w:space="0" w:color="auto"/>
            <w:left w:val="none" w:sz="0" w:space="0" w:color="auto"/>
            <w:bottom w:val="none" w:sz="0" w:space="0" w:color="auto"/>
            <w:right w:val="none" w:sz="0" w:space="0" w:color="auto"/>
          </w:divBdr>
        </w:div>
        <w:div w:id="1761682161">
          <w:marLeft w:val="640"/>
          <w:marRight w:val="0"/>
          <w:marTop w:val="0"/>
          <w:marBottom w:val="0"/>
          <w:divBdr>
            <w:top w:val="none" w:sz="0" w:space="0" w:color="auto"/>
            <w:left w:val="none" w:sz="0" w:space="0" w:color="auto"/>
            <w:bottom w:val="none" w:sz="0" w:space="0" w:color="auto"/>
            <w:right w:val="none" w:sz="0" w:space="0" w:color="auto"/>
          </w:divBdr>
        </w:div>
        <w:div w:id="2006473925">
          <w:marLeft w:val="640"/>
          <w:marRight w:val="0"/>
          <w:marTop w:val="0"/>
          <w:marBottom w:val="0"/>
          <w:divBdr>
            <w:top w:val="none" w:sz="0" w:space="0" w:color="auto"/>
            <w:left w:val="none" w:sz="0" w:space="0" w:color="auto"/>
            <w:bottom w:val="none" w:sz="0" w:space="0" w:color="auto"/>
            <w:right w:val="none" w:sz="0" w:space="0" w:color="auto"/>
          </w:divBdr>
        </w:div>
        <w:div w:id="557593545">
          <w:marLeft w:val="640"/>
          <w:marRight w:val="0"/>
          <w:marTop w:val="0"/>
          <w:marBottom w:val="0"/>
          <w:divBdr>
            <w:top w:val="none" w:sz="0" w:space="0" w:color="auto"/>
            <w:left w:val="none" w:sz="0" w:space="0" w:color="auto"/>
            <w:bottom w:val="none" w:sz="0" w:space="0" w:color="auto"/>
            <w:right w:val="none" w:sz="0" w:space="0" w:color="auto"/>
          </w:divBdr>
        </w:div>
        <w:div w:id="745884460">
          <w:marLeft w:val="640"/>
          <w:marRight w:val="0"/>
          <w:marTop w:val="0"/>
          <w:marBottom w:val="0"/>
          <w:divBdr>
            <w:top w:val="none" w:sz="0" w:space="0" w:color="auto"/>
            <w:left w:val="none" w:sz="0" w:space="0" w:color="auto"/>
            <w:bottom w:val="none" w:sz="0" w:space="0" w:color="auto"/>
            <w:right w:val="none" w:sz="0" w:space="0" w:color="auto"/>
          </w:divBdr>
        </w:div>
        <w:div w:id="73167696">
          <w:marLeft w:val="640"/>
          <w:marRight w:val="0"/>
          <w:marTop w:val="0"/>
          <w:marBottom w:val="0"/>
          <w:divBdr>
            <w:top w:val="none" w:sz="0" w:space="0" w:color="auto"/>
            <w:left w:val="none" w:sz="0" w:space="0" w:color="auto"/>
            <w:bottom w:val="none" w:sz="0" w:space="0" w:color="auto"/>
            <w:right w:val="none" w:sz="0" w:space="0" w:color="auto"/>
          </w:divBdr>
        </w:div>
        <w:div w:id="1763868092">
          <w:marLeft w:val="640"/>
          <w:marRight w:val="0"/>
          <w:marTop w:val="0"/>
          <w:marBottom w:val="0"/>
          <w:divBdr>
            <w:top w:val="none" w:sz="0" w:space="0" w:color="auto"/>
            <w:left w:val="none" w:sz="0" w:space="0" w:color="auto"/>
            <w:bottom w:val="none" w:sz="0" w:space="0" w:color="auto"/>
            <w:right w:val="none" w:sz="0" w:space="0" w:color="auto"/>
          </w:divBdr>
        </w:div>
        <w:div w:id="814686202">
          <w:marLeft w:val="640"/>
          <w:marRight w:val="0"/>
          <w:marTop w:val="0"/>
          <w:marBottom w:val="0"/>
          <w:divBdr>
            <w:top w:val="none" w:sz="0" w:space="0" w:color="auto"/>
            <w:left w:val="none" w:sz="0" w:space="0" w:color="auto"/>
            <w:bottom w:val="none" w:sz="0" w:space="0" w:color="auto"/>
            <w:right w:val="none" w:sz="0" w:space="0" w:color="auto"/>
          </w:divBdr>
        </w:div>
        <w:div w:id="1443496467">
          <w:marLeft w:val="640"/>
          <w:marRight w:val="0"/>
          <w:marTop w:val="0"/>
          <w:marBottom w:val="0"/>
          <w:divBdr>
            <w:top w:val="none" w:sz="0" w:space="0" w:color="auto"/>
            <w:left w:val="none" w:sz="0" w:space="0" w:color="auto"/>
            <w:bottom w:val="none" w:sz="0" w:space="0" w:color="auto"/>
            <w:right w:val="none" w:sz="0" w:space="0" w:color="auto"/>
          </w:divBdr>
        </w:div>
        <w:div w:id="644237171">
          <w:marLeft w:val="640"/>
          <w:marRight w:val="0"/>
          <w:marTop w:val="0"/>
          <w:marBottom w:val="0"/>
          <w:divBdr>
            <w:top w:val="none" w:sz="0" w:space="0" w:color="auto"/>
            <w:left w:val="none" w:sz="0" w:space="0" w:color="auto"/>
            <w:bottom w:val="none" w:sz="0" w:space="0" w:color="auto"/>
            <w:right w:val="none" w:sz="0" w:space="0" w:color="auto"/>
          </w:divBdr>
        </w:div>
        <w:div w:id="311758410">
          <w:marLeft w:val="640"/>
          <w:marRight w:val="0"/>
          <w:marTop w:val="0"/>
          <w:marBottom w:val="0"/>
          <w:divBdr>
            <w:top w:val="none" w:sz="0" w:space="0" w:color="auto"/>
            <w:left w:val="none" w:sz="0" w:space="0" w:color="auto"/>
            <w:bottom w:val="none" w:sz="0" w:space="0" w:color="auto"/>
            <w:right w:val="none" w:sz="0" w:space="0" w:color="auto"/>
          </w:divBdr>
        </w:div>
        <w:div w:id="867570456">
          <w:marLeft w:val="640"/>
          <w:marRight w:val="0"/>
          <w:marTop w:val="0"/>
          <w:marBottom w:val="0"/>
          <w:divBdr>
            <w:top w:val="none" w:sz="0" w:space="0" w:color="auto"/>
            <w:left w:val="none" w:sz="0" w:space="0" w:color="auto"/>
            <w:bottom w:val="none" w:sz="0" w:space="0" w:color="auto"/>
            <w:right w:val="none" w:sz="0" w:space="0" w:color="auto"/>
          </w:divBdr>
        </w:div>
        <w:div w:id="2055544213">
          <w:marLeft w:val="640"/>
          <w:marRight w:val="0"/>
          <w:marTop w:val="0"/>
          <w:marBottom w:val="0"/>
          <w:divBdr>
            <w:top w:val="none" w:sz="0" w:space="0" w:color="auto"/>
            <w:left w:val="none" w:sz="0" w:space="0" w:color="auto"/>
            <w:bottom w:val="none" w:sz="0" w:space="0" w:color="auto"/>
            <w:right w:val="none" w:sz="0" w:space="0" w:color="auto"/>
          </w:divBdr>
        </w:div>
        <w:div w:id="2145655431">
          <w:marLeft w:val="640"/>
          <w:marRight w:val="0"/>
          <w:marTop w:val="0"/>
          <w:marBottom w:val="0"/>
          <w:divBdr>
            <w:top w:val="none" w:sz="0" w:space="0" w:color="auto"/>
            <w:left w:val="none" w:sz="0" w:space="0" w:color="auto"/>
            <w:bottom w:val="none" w:sz="0" w:space="0" w:color="auto"/>
            <w:right w:val="none" w:sz="0" w:space="0" w:color="auto"/>
          </w:divBdr>
        </w:div>
        <w:div w:id="1057895347">
          <w:marLeft w:val="640"/>
          <w:marRight w:val="0"/>
          <w:marTop w:val="0"/>
          <w:marBottom w:val="0"/>
          <w:divBdr>
            <w:top w:val="none" w:sz="0" w:space="0" w:color="auto"/>
            <w:left w:val="none" w:sz="0" w:space="0" w:color="auto"/>
            <w:bottom w:val="none" w:sz="0" w:space="0" w:color="auto"/>
            <w:right w:val="none" w:sz="0" w:space="0" w:color="auto"/>
          </w:divBdr>
        </w:div>
        <w:div w:id="2144999979">
          <w:marLeft w:val="640"/>
          <w:marRight w:val="0"/>
          <w:marTop w:val="0"/>
          <w:marBottom w:val="0"/>
          <w:divBdr>
            <w:top w:val="none" w:sz="0" w:space="0" w:color="auto"/>
            <w:left w:val="none" w:sz="0" w:space="0" w:color="auto"/>
            <w:bottom w:val="none" w:sz="0" w:space="0" w:color="auto"/>
            <w:right w:val="none" w:sz="0" w:space="0" w:color="auto"/>
          </w:divBdr>
        </w:div>
        <w:div w:id="2039357108">
          <w:marLeft w:val="640"/>
          <w:marRight w:val="0"/>
          <w:marTop w:val="0"/>
          <w:marBottom w:val="0"/>
          <w:divBdr>
            <w:top w:val="none" w:sz="0" w:space="0" w:color="auto"/>
            <w:left w:val="none" w:sz="0" w:space="0" w:color="auto"/>
            <w:bottom w:val="none" w:sz="0" w:space="0" w:color="auto"/>
            <w:right w:val="none" w:sz="0" w:space="0" w:color="auto"/>
          </w:divBdr>
        </w:div>
        <w:div w:id="2034458074">
          <w:marLeft w:val="640"/>
          <w:marRight w:val="0"/>
          <w:marTop w:val="0"/>
          <w:marBottom w:val="0"/>
          <w:divBdr>
            <w:top w:val="none" w:sz="0" w:space="0" w:color="auto"/>
            <w:left w:val="none" w:sz="0" w:space="0" w:color="auto"/>
            <w:bottom w:val="none" w:sz="0" w:space="0" w:color="auto"/>
            <w:right w:val="none" w:sz="0" w:space="0" w:color="auto"/>
          </w:divBdr>
        </w:div>
      </w:divsChild>
    </w:div>
    <w:div w:id="149562687">
      <w:bodyDiv w:val="1"/>
      <w:marLeft w:val="0"/>
      <w:marRight w:val="0"/>
      <w:marTop w:val="0"/>
      <w:marBottom w:val="0"/>
      <w:divBdr>
        <w:top w:val="none" w:sz="0" w:space="0" w:color="auto"/>
        <w:left w:val="none" w:sz="0" w:space="0" w:color="auto"/>
        <w:bottom w:val="none" w:sz="0" w:space="0" w:color="auto"/>
        <w:right w:val="none" w:sz="0" w:space="0" w:color="auto"/>
      </w:divBdr>
    </w:div>
    <w:div w:id="158735753">
      <w:bodyDiv w:val="1"/>
      <w:marLeft w:val="0"/>
      <w:marRight w:val="0"/>
      <w:marTop w:val="0"/>
      <w:marBottom w:val="0"/>
      <w:divBdr>
        <w:top w:val="none" w:sz="0" w:space="0" w:color="auto"/>
        <w:left w:val="none" w:sz="0" w:space="0" w:color="auto"/>
        <w:bottom w:val="none" w:sz="0" w:space="0" w:color="auto"/>
        <w:right w:val="none" w:sz="0" w:space="0" w:color="auto"/>
      </w:divBdr>
      <w:divsChild>
        <w:div w:id="1923760479">
          <w:marLeft w:val="640"/>
          <w:marRight w:val="0"/>
          <w:marTop w:val="0"/>
          <w:marBottom w:val="0"/>
          <w:divBdr>
            <w:top w:val="none" w:sz="0" w:space="0" w:color="auto"/>
            <w:left w:val="none" w:sz="0" w:space="0" w:color="auto"/>
            <w:bottom w:val="none" w:sz="0" w:space="0" w:color="auto"/>
            <w:right w:val="none" w:sz="0" w:space="0" w:color="auto"/>
          </w:divBdr>
        </w:div>
        <w:div w:id="1647054697">
          <w:marLeft w:val="640"/>
          <w:marRight w:val="0"/>
          <w:marTop w:val="0"/>
          <w:marBottom w:val="0"/>
          <w:divBdr>
            <w:top w:val="none" w:sz="0" w:space="0" w:color="auto"/>
            <w:left w:val="none" w:sz="0" w:space="0" w:color="auto"/>
            <w:bottom w:val="none" w:sz="0" w:space="0" w:color="auto"/>
            <w:right w:val="none" w:sz="0" w:space="0" w:color="auto"/>
          </w:divBdr>
        </w:div>
        <w:div w:id="834537088">
          <w:marLeft w:val="640"/>
          <w:marRight w:val="0"/>
          <w:marTop w:val="0"/>
          <w:marBottom w:val="0"/>
          <w:divBdr>
            <w:top w:val="none" w:sz="0" w:space="0" w:color="auto"/>
            <w:left w:val="none" w:sz="0" w:space="0" w:color="auto"/>
            <w:bottom w:val="none" w:sz="0" w:space="0" w:color="auto"/>
            <w:right w:val="none" w:sz="0" w:space="0" w:color="auto"/>
          </w:divBdr>
        </w:div>
        <w:div w:id="1464930359">
          <w:marLeft w:val="640"/>
          <w:marRight w:val="0"/>
          <w:marTop w:val="0"/>
          <w:marBottom w:val="0"/>
          <w:divBdr>
            <w:top w:val="none" w:sz="0" w:space="0" w:color="auto"/>
            <w:left w:val="none" w:sz="0" w:space="0" w:color="auto"/>
            <w:bottom w:val="none" w:sz="0" w:space="0" w:color="auto"/>
            <w:right w:val="none" w:sz="0" w:space="0" w:color="auto"/>
          </w:divBdr>
        </w:div>
        <w:div w:id="246615960">
          <w:marLeft w:val="640"/>
          <w:marRight w:val="0"/>
          <w:marTop w:val="0"/>
          <w:marBottom w:val="0"/>
          <w:divBdr>
            <w:top w:val="none" w:sz="0" w:space="0" w:color="auto"/>
            <w:left w:val="none" w:sz="0" w:space="0" w:color="auto"/>
            <w:bottom w:val="none" w:sz="0" w:space="0" w:color="auto"/>
            <w:right w:val="none" w:sz="0" w:space="0" w:color="auto"/>
          </w:divBdr>
        </w:div>
        <w:div w:id="1449350038">
          <w:marLeft w:val="640"/>
          <w:marRight w:val="0"/>
          <w:marTop w:val="0"/>
          <w:marBottom w:val="0"/>
          <w:divBdr>
            <w:top w:val="none" w:sz="0" w:space="0" w:color="auto"/>
            <w:left w:val="none" w:sz="0" w:space="0" w:color="auto"/>
            <w:bottom w:val="none" w:sz="0" w:space="0" w:color="auto"/>
            <w:right w:val="none" w:sz="0" w:space="0" w:color="auto"/>
          </w:divBdr>
        </w:div>
        <w:div w:id="1069038131">
          <w:marLeft w:val="640"/>
          <w:marRight w:val="0"/>
          <w:marTop w:val="0"/>
          <w:marBottom w:val="0"/>
          <w:divBdr>
            <w:top w:val="none" w:sz="0" w:space="0" w:color="auto"/>
            <w:left w:val="none" w:sz="0" w:space="0" w:color="auto"/>
            <w:bottom w:val="none" w:sz="0" w:space="0" w:color="auto"/>
            <w:right w:val="none" w:sz="0" w:space="0" w:color="auto"/>
          </w:divBdr>
        </w:div>
        <w:div w:id="1381707663">
          <w:marLeft w:val="640"/>
          <w:marRight w:val="0"/>
          <w:marTop w:val="0"/>
          <w:marBottom w:val="0"/>
          <w:divBdr>
            <w:top w:val="none" w:sz="0" w:space="0" w:color="auto"/>
            <w:left w:val="none" w:sz="0" w:space="0" w:color="auto"/>
            <w:bottom w:val="none" w:sz="0" w:space="0" w:color="auto"/>
            <w:right w:val="none" w:sz="0" w:space="0" w:color="auto"/>
          </w:divBdr>
        </w:div>
        <w:div w:id="221984762">
          <w:marLeft w:val="640"/>
          <w:marRight w:val="0"/>
          <w:marTop w:val="0"/>
          <w:marBottom w:val="0"/>
          <w:divBdr>
            <w:top w:val="none" w:sz="0" w:space="0" w:color="auto"/>
            <w:left w:val="none" w:sz="0" w:space="0" w:color="auto"/>
            <w:bottom w:val="none" w:sz="0" w:space="0" w:color="auto"/>
            <w:right w:val="none" w:sz="0" w:space="0" w:color="auto"/>
          </w:divBdr>
        </w:div>
        <w:div w:id="241139286">
          <w:marLeft w:val="640"/>
          <w:marRight w:val="0"/>
          <w:marTop w:val="0"/>
          <w:marBottom w:val="0"/>
          <w:divBdr>
            <w:top w:val="none" w:sz="0" w:space="0" w:color="auto"/>
            <w:left w:val="none" w:sz="0" w:space="0" w:color="auto"/>
            <w:bottom w:val="none" w:sz="0" w:space="0" w:color="auto"/>
            <w:right w:val="none" w:sz="0" w:space="0" w:color="auto"/>
          </w:divBdr>
        </w:div>
        <w:div w:id="1677266480">
          <w:marLeft w:val="640"/>
          <w:marRight w:val="0"/>
          <w:marTop w:val="0"/>
          <w:marBottom w:val="0"/>
          <w:divBdr>
            <w:top w:val="none" w:sz="0" w:space="0" w:color="auto"/>
            <w:left w:val="none" w:sz="0" w:space="0" w:color="auto"/>
            <w:bottom w:val="none" w:sz="0" w:space="0" w:color="auto"/>
            <w:right w:val="none" w:sz="0" w:space="0" w:color="auto"/>
          </w:divBdr>
        </w:div>
        <w:div w:id="1218585759">
          <w:marLeft w:val="640"/>
          <w:marRight w:val="0"/>
          <w:marTop w:val="0"/>
          <w:marBottom w:val="0"/>
          <w:divBdr>
            <w:top w:val="none" w:sz="0" w:space="0" w:color="auto"/>
            <w:left w:val="none" w:sz="0" w:space="0" w:color="auto"/>
            <w:bottom w:val="none" w:sz="0" w:space="0" w:color="auto"/>
            <w:right w:val="none" w:sz="0" w:space="0" w:color="auto"/>
          </w:divBdr>
        </w:div>
        <w:div w:id="1807701639">
          <w:marLeft w:val="640"/>
          <w:marRight w:val="0"/>
          <w:marTop w:val="0"/>
          <w:marBottom w:val="0"/>
          <w:divBdr>
            <w:top w:val="none" w:sz="0" w:space="0" w:color="auto"/>
            <w:left w:val="none" w:sz="0" w:space="0" w:color="auto"/>
            <w:bottom w:val="none" w:sz="0" w:space="0" w:color="auto"/>
            <w:right w:val="none" w:sz="0" w:space="0" w:color="auto"/>
          </w:divBdr>
        </w:div>
        <w:div w:id="492647589">
          <w:marLeft w:val="640"/>
          <w:marRight w:val="0"/>
          <w:marTop w:val="0"/>
          <w:marBottom w:val="0"/>
          <w:divBdr>
            <w:top w:val="none" w:sz="0" w:space="0" w:color="auto"/>
            <w:left w:val="none" w:sz="0" w:space="0" w:color="auto"/>
            <w:bottom w:val="none" w:sz="0" w:space="0" w:color="auto"/>
            <w:right w:val="none" w:sz="0" w:space="0" w:color="auto"/>
          </w:divBdr>
        </w:div>
        <w:div w:id="1181313929">
          <w:marLeft w:val="640"/>
          <w:marRight w:val="0"/>
          <w:marTop w:val="0"/>
          <w:marBottom w:val="0"/>
          <w:divBdr>
            <w:top w:val="none" w:sz="0" w:space="0" w:color="auto"/>
            <w:left w:val="none" w:sz="0" w:space="0" w:color="auto"/>
            <w:bottom w:val="none" w:sz="0" w:space="0" w:color="auto"/>
            <w:right w:val="none" w:sz="0" w:space="0" w:color="auto"/>
          </w:divBdr>
        </w:div>
        <w:div w:id="2077586255">
          <w:marLeft w:val="640"/>
          <w:marRight w:val="0"/>
          <w:marTop w:val="0"/>
          <w:marBottom w:val="0"/>
          <w:divBdr>
            <w:top w:val="none" w:sz="0" w:space="0" w:color="auto"/>
            <w:left w:val="none" w:sz="0" w:space="0" w:color="auto"/>
            <w:bottom w:val="none" w:sz="0" w:space="0" w:color="auto"/>
            <w:right w:val="none" w:sz="0" w:space="0" w:color="auto"/>
          </w:divBdr>
        </w:div>
        <w:div w:id="1132283377">
          <w:marLeft w:val="640"/>
          <w:marRight w:val="0"/>
          <w:marTop w:val="0"/>
          <w:marBottom w:val="0"/>
          <w:divBdr>
            <w:top w:val="none" w:sz="0" w:space="0" w:color="auto"/>
            <w:left w:val="none" w:sz="0" w:space="0" w:color="auto"/>
            <w:bottom w:val="none" w:sz="0" w:space="0" w:color="auto"/>
            <w:right w:val="none" w:sz="0" w:space="0" w:color="auto"/>
          </w:divBdr>
        </w:div>
        <w:div w:id="1396051491">
          <w:marLeft w:val="640"/>
          <w:marRight w:val="0"/>
          <w:marTop w:val="0"/>
          <w:marBottom w:val="0"/>
          <w:divBdr>
            <w:top w:val="none" w:sz="0" w:space="0" w:color="auto"/>
            <w:left w:val="none" w:sz="0" w:space="0" w:color="auto"/>
            <w:bottom w:val="none" w:sz="0" w:space="0" w:color="auto"/>
            <w:right w:val="none" w:sz="0" w:space="0" w:color="auto"/>
          </w:divBdr>
        </w:div>
        <w:div w:id="1829243424">
          <w:marLeft w:val="640"/>
          <w:marRight w:val="0"/>
          <w:marTop w:val="0"/>
          <w:marBottom w:val="0"/>
          <w:divBdr>
            <w:top w:val="none" w:sz="0" w:space="0" w:color="auto"/>
            <w:left w:val="none" w:sz="0" w:space="0" w:color="auto"/>
            <w:bottom w:val="none" w:sz="0" w:space="0" w:color="auto"/>
            <w:right w:val="none" w:sz="0" w:space="0" w:color="auto"/>
          </w:divBdr>
        </w:div>
        <w:div w:id="2037078205">
          <w:marLeft w:val="640"/>
          <w:marRight w:val="0"/>
          <w:marTop w:val="0"/>
          <w:marBottom w:val="0"/>
          <w:divBdr>
            <w:top w:val="none" w:sz="0" w:space="0" w:color="auto"/>
            <w:left w:val="none" w:sz="0" w:space="0" w:color="auto"/>
            <w:bottom w:val="none" w:sz="0" w:space="0" w:color="auto"/>
            <w:right w:val="none" w:sz="0" w:space="0" w:color="auto"/>
          </w:divBdr>
        </w:div>
        <w:div w:id="2014843343">
          <w:marLeft w:val="640"/>
          <w:marRight w:val="0"/>
          <w:marTop w:val="0"/>
          <w:marBottom w:val="0"/>
          <w:divBdr>
            <w:top w:val="none" w:sz="0" w:space="0" w:color="auto"/>
            <w:left w:val="none" w:sz="0" w:space="0" w:color="auto"/>
            <w:bottom w:val="none" w:sz="0" w:space="0" w:color="auto"/>
            <w:right w:val="none" w:sz="0" w:space="0" w:color="auto"/>
          </w:divBdr>
        </w:div>
        <w:div w:id="927807536">
          <w:marLeft w:val="640"/>
          <w:marRight w:val="0"/>
          <w:marTop w:val="0"/>
          <w:marBottom w:val="0"/>
          <w:divBdr>
            <w:top w:val="none" w:sz="0" w:space="0" w:color="auto"/>
            <w:left w:val="none" w:sz="0" w:space="0" w:color="auto"/>
            <w:bottom w:val="none" w:sz="0" w:space="0" w:color="auto"/>
            <w:right w:val="none" w:sz="0" w:space="0" w:color="auto"/>
          </w:divBdr>
        </w:div>
        <w:div w:id="543560709">
          <w:marLeft w:val="640"/>
          <w:marRight w:val="0"/>
          <w:marTop w:val="0"/>
          <w:marBottom w:val="0"/>
          <w:divBdr>
            <w:top w:val="none" w:sz="0" w:space="0" w:color="auto"/>
            <w:left w:val="none" w:sz="0" w:space="0" w:color="auto"/>
            <w:bottom w:val="none" w:sz="0" w:space="0" w:color="auto"/>
            <w:right w:val="none" w:sz="0" w:space="0" w:color="auto"/>
          </w:divBdr>
        </w:div>
        <w:div w:id="365953560">
          <w:marLeft w:val="640"/>
          <w:marRight w:val="0"/>
          <w:marTop w:val="0"/>
          <w:marBottom w:val="0"/>
          <w:divBdr>
            <w:top w:val="none" w:sz="0" w:space="0" w:color="auto"/>
            <w:left w:val="none" w:sz="0" w:space="0" w:color="auto"/>
            <w:bottom w:val="none" w:sz="0" w:space="0" w:color="auto"/>
            <w:right w:val="none" w:sz="0" w:space="0" w:color="auto"/>
          </w:divBdr>
        </w:div>
        <w:div w:id="1699088070">
          <w:marLeft w:val="640"/>
          <w:marRight w:val="0"/>
          <w:marTop w:val="0"/>
          <w:marBottom w:val="0"/>
          <w:divBdr>
            <w:top w:val="none" w:sz="0" w:space="0" w:color="auto"/>
            <w:left w:val="none" w:sz="0" w:space="0" w:color="auto"/>
            <w:bottom w:val="none" w:sz="0" w:space="0" w:color="auto"/>
            <w:right w:val="none" w:sz="0" w:space="0" w:color="auto"/>
          </w:divBdr>
        </w:div>
        <w:div w:id="1412391464">
          <w:marLeft w:val="640"/>
          <w:marRight w:val="0"/>
          <w:marTop w:val="0"/>
          <w:marBottom w:val="0"/>
          <w:divBdr>
            <w:top w:val="none" w:sz="0" w:space="0" w:color="auto"/>
            <w:left w:val="none" w:sz="0" w:space="0" w:color="auto"/>
            <w:bottom w:val="none" w:sz="0" w:space="0" w:color="auto"/>
            <w:right w:val="none" w:sz="0" w:space="0" w:color="auto"/>
          </w:divBdr>
        </w:div>
        <w:div w:id="977077862">
          <w:marLeft w:val="640"/>
          <w:marRight w:val="0"/>
          <w:marTop w:val="0"/>
          <w:marBottom w:val="0"/>
          <w:divBdr>
            <w:top w:val="none" w:sz="0" w:space="0" w:color="auto"/>
            <w:left w:val="none" w:sz="0" w:space="0" w:color="auto"/>
            <w:bottom w:val="none" w:sz="0" w:space="0" w:color="auto"/>
            <w:right w:val="none" w:sz="0" w:space="0" w:color="auto"/>
          </w:divBdr>
        </w:div>
        <w:div w:id="2128699089">
          <w:marLeft w:val="640"/>
          <w:marRight w:val="0"/>
          <w:marTop w:val="0"/>
          <w:marBottom w:val="0"/>
          <w:divBdr>
            <w:top w:val="none" w:sz="0" w:space="0" w:color="auto"/>
            <w:left w:val="none" w:sz="0" w:space="0" w:color="auto"/>
            <w:bottom w:val="none" w:sz="0" w:space="0" w:color="auto"/>
            <w:right w:val="none" w:sz="0" w:space="0" w:color="auto"/>
          </w:divBdr>
        </w:div>
        <w:div w:id="277302931">
          <w:marLeft w:val="640"/>
          <w:marRight w:val="0"/>
          <w:marTop w:val="0"/>
          <w:marBottom w:val="0"/>
          <w:divBdr>
            <w:top w:val="none" w:sz="0" w:space="0" w:color="auto"/>
            <w:left w:val="none" w:sz="0" w:space="0" w:color="auto"/>
            <w:bottom w:val="none" w:sz="0" w:space="0" w:color="auto"/>
            <w:right w:val="none" w:sz="0" w:space="0" w:color="auto"/>
          </w:divBdr>
        </w:div>
        <w:div w:id="1853950516">
          <w:marLeft w:val="640"/>
          <w:marRight w:val="0"/>
          <w:marTop w:val="0"/>
          <w:marBottom w:val="0"/>
          <w:divBdr>
            <w:top w:val="none" w:sz="0" w:space="0" w:color="auto"/>
            <w:left w:val="none" w:sz="0" w:space="0" w:color="auto"/>
            <w:bottom w:val="none" w:sz="0" w:space="0" w:color="auto"/>
            <w:right w:val="none" w:sz="0" w:space="0" w:color="auto"/>
          </w:divBdr>
        </w:div>
        <w:div w:id="2017026602">
          <w:marLeft w:val="640"/>
          <w:marRight w:val="0"/>
          <w:marTop w:val="0"/>
          <w:marBottom w:val="0"/>
          <w:divBdr>
            <w:top w:val="none" w:sz="0" w:space="0" w:color="auto"/>
            <w:left w:val="none" w:sz="0" w:space="0" w:color="auto"/>
            <w:bottom w:val="none" w:sz="0" w:space="0" w:color="auto"/>
            <w:right w:val="none" w:sz="0" w:space="0" w:color="auto"/>
          </w:divBdr>
        </w:div>
        <w:div w:id="249774403">
          <w:marLeft w:val="640"/>
          <w:marRight w:val="0"/>
          <w:marTop w:val="0"/>
          <w:marBottom w:val="0"/>
          <w:divBdr>
            <w:top w:val="none" w:sz="0" w:space="0" w:color="auto"/>
            <w:left w:val="none" w:sz="0" w:space="0" w:color="auto"/>
            <w:bottom w:val="none" w:sz="0" w:space="0" w:color="auto"/>
            <w:right w:val="none" w:sz="0" w:space="0" w:color="auto"/>
          </w:divBdr>
        </w:div>
        <w:div w:id="1223103946">
          <w:marLeft w:val="640"/>
          <w:marRight w:val="0"/>
          <w:marTop w:val="0"/>
          <w:marBottom w:val="0"/>
          <w:divBdr>
            <w:top w:val="none" w:sz="0" w:space="0" w:color="auto"/>
            <w:left w:val="none" w:sz="0" w:space="0" w:color="auto"/>
            <w:bottom w:val="none" w:sz="0" w:space="0" w:color="auto"/>
            <w:right w:val="none" w:sz="0" w:space="0" w:color="auto"/>
          </w:divBdr>
        </w:div>
        <w:div w:id="1690326569">
          <w:marLeft w:val="640"/>
          <w:marRight w:val="0"/>
          <w:marTop w:val="0"/>
          <w:marBottom w:val="0"/>
          <w:divBdr>
            <w:top w:val="none" w:sz="0" w:space="0" w:color="auto"/>
            <w:left w:val="none" w:sz="0" w:space="0" w:color="auto"/>
            <w:bottom w:val="none" w:sz="0" w:space="0" w:color="auto"/>
            <w:right w:val="none" w:sz="0" w:space="0" w:color="auto"/>
          </w:divBdr>
        </w:div>
        <w:div w:id="27066850">
          <w:marLeft w:val="640"/>
          <w:marRight w:val="0"/>
          <w:marTop w:val="0"/>
          <w:marBottom w:val="0"/>
          <w:divBdr>
            <w:top w:val="none" w:sz="0" w:space="0" w:color="auto"/>
            <w:left w:val="none" w:sz="0" w:space="0" w:color="auto"/>
            <w:bottom w:val="none" w:sz="0" w:space="0" w:color="auto"/>
            <w:right w:val="none" w:sz="0" w:space="0" w:color="auto"/>
          </w:divBdr>
        </w:div>
        <w:div w:id="1141267261">
          <w:marLeft w:val="640"/>
          <w:marRight w:val="0"/>
          <w:marTop w:val="0"/>
          <w:marBottom w:val="0"/>
          <w:divBdr>
            <w:top w:val="none" w:sz="0" w:space="0" w:color="auto"/>
            <w:left w:val="none" w:sz="0" w:space="0" w:color="auto"/>
            <w:bottom w:val="none" w:sz="0" w:space="0" w:color="auto"/>
            <w:right w:val="none" w:sz="0" w:space="0" w:color="auto"/>
          </w:divBdr>
        </w:div>
        <w:div w:id="1178277279">
          <w:marLeft w:val="640"/>
          <w:marRight w:val="0"/>
          <w:marTop w:val="0"/>
          <w:marBottom w:val="0"/>
          <w:divBdr>
            <w:top w:val="none" w:sz="0" w:space="0" w:color="auto"/>
            <w:left w:val="none" w:sz="0" w:space="0" w:color="auto"/>
            <w:bottom w:val="none" w:sz="0" w:space="0" w:color="auto"/>
            <w:right w:val="none" w:sz="0" w:space="0" w:color="auto"/>
          </w:divBdr>
        </w:div>
        <w:div w:id="2126734175">
          <w:marLeft w:val="640"/>
          <w:marRight w:val="0"/>
          <w:marTop w:val="0"/>
          <w:marBottom w:val="0"/>
          <w:divBdr>
            <w:top w:val="none" w:sz="0" w:space="0" w:color="auto"/>
            <w:left w:val="none" w:sz="0" w:space="0" w:color="auto"/>
            <w:bottom w:val="none" w:sz="0" w:space="0" w:color="auto"/>
            <w:right w:val="none" w:sz="0" w:space="0" w:color="auto"/>
          </w:divBdr>
        </w:div>
        <w:div w:id="1415476389">
          <w:marLeft w:val="640"/>
          <w:marRight w:val="0"/>
          <w:marTop w:val="0"/>
          <w:marBottom w:val="0"/>
          <w:divBdr>
            <w:top w:val="none" w:sz="0" w:space="0" w:color="auto"/>
            <w:left w:val="none" w:sz="0" w:space="0" w:color="auto"/>
            <w:bottom w:val="none" w:sz="0" w:space="0" w:color="auto"/>
            <w:right w:val="none" w:sz="0" w:space="0" w:color="auto"/>
          </w:divBdr>
        </w:div>
      </w:divsChild>
    </w:div>
    <w:div w:id="179055496">
      <w:bodyDiv w:val="1"/>
      <w:marLeft w:val="0"/>
      <w:marRight w:val="0"/>
      <w:marTop w:val="0"/>
      <w:marBottom w:val="0"/>
      <w:divBdr>
        <w:top w:val="none" w:sz="0" w:space="0" w:color="auto"/>
        <w:left w:val="none" w:sz="0" w:space="0" w:color="auto"/>
        <w:bottom w:val="none" w:sz="0" w:space="0" w:color="auto"/>
        <w:right w:val="none" w:sz="0" w:space="0" w:color="auto"/>
      </w:divBdr>
      <w:divsChild>
        <w:div w:id="937181047">
          <w:marLeft w:val="640"/>
          <w:marRight w:val="0"/>
          <w:marTop w:val="0"/>
          <w:marBottom w:val="0"/>
          <w:divBdr>
            <w:top w:val="none" w:sz="0" w:space="0" w:color="auto"/>
            <w:left w:val="none" w:sz="0" w:space="0" w:color="auto"/>
            <w:bottom w:val="none" w:sz="0" w:space="0" w:color="auto"/>
            <w:right w:val="none" w:sz="0" w:space="0" w:color="auto"/>
          </w:divBdr>
        </w:div>
        <w:div w:id="1482893366">
          <w:marLeft w:val="640"/>
          <w:marRight w:val="0"/>
          <w:marTop w:val="0"/>
          <w:marBottom w:val="0"/>
          <w:divBdr>
            <w:top w:val="none" w:sz="0" w:space="0" w:color="auto"/>
            <w:left w:val="none" w:sz="0" w:space="0" w:color="auto"/>
            <w:bottom w:val="none" w:sz="0" w:space="0" w:color="auto"/>
            <w:right w:val="none" w:sz="0" w:space="0" w:color="auto"/>
          </w:divBdr>
        </w:div>
        <w:div w:id="755051441">
          <w:marLeft w:val="640"/>
          <w:marRight w:val="0"/>
          <w:marTop w:val="0"/>
          <w:marBottom w:val="0"/>
          <w:divBdr>
            <w:top w:val="none" w:sz="0" w:space="0" w:color="auto"/>
            <w:left w:val="none" w:sz="0" w:space="0" w:color="auto"/>
            <w:bottom w:val="none" w:sz="0" w:space="0" w:color="auto"/>
            <w:right w:val="none" w:sz="0" w:space="0" w:color="auto"/>
          </w:divBdr>
        </w:div>
        <w:div w:id="994142668">
          <w:marLeft w:val="640"/>
          <w:marRight w:val="0"/>
          <w:marTop w:val="0"/>
          <w:marBottom w:val="0"/>
          <w:divBdr>
            <w:top w:val="none" w:sz="0" w:space="0" w:color="auto"/>
            <w:left w:val="none" w:sz="0" w:space="0" w:color="auto"/>
            <w:bottom w:val="none" w:sz="0" w:space="0" w:color="auto"/>
            <w:right w:val="none" w:sz="0" w:space="0" w:color="auto"/>
          </w:divBdr>
        </w:div>
        <w:div w:id="1861700660">
          <w:marLeft w:val="640"/>
          <w:marRight w:val="0"/>
          <w:marTop w:val="0"/>
          <w:marBottom w:val="0"/>
          <w:divBdr>
            <w:top w:val="none" w:sz="0" w:space="0" w:color="auto"/>
            <w:left w:val="none" w:sz="0" w:space="0" w:color="auto"/>
            <w:bottom w:val="none" w:sz="0" w:space="0" w:color="auto"/>
            <w:right w:val="none" w:sz="0" w:space="0" w:color="auto"/>
          </w:divBdr>
        </w:div>
        <w:div w:id="1941836522">
          <w:marLeft w:val="640"/>
          <w:marRight w:val="0"/>
          <w:marTop w:val="0"/>
          <w:marBottom w:val="0"/>
          <w:divBdr>
            <w:top w:val="none" w:sz="0" w:space="0" w:color="auto"/>
            <w:left w:val="none" w:sz="0" w:space="0" w:color="auto"/>
            <w:bottom w:val="none" w:sz="0" w:space="0" w:color="auto"/>
            <w:right w:val="none" w:sz="0" w:space="0" w:color="auto"/>
          </w:divBdr>
        </w:div>
        <w:div w:id="645427600">
          <w:marLeft w:val="640"/>
          <w:marRight w:val="0"/>
          <w:marTop w:val="0"/>
          <w:marBottom w:val="0"/>
          <w:divBdr>
            <w:top w:val="none" w:sz="0" w:space="0" w:color="auto"/>
            <w:left w:val="none" w:sz="0" w:space="0" w:color="auto"/>
            <w:bottom w:val="none" w:sz="0" w:space="0" w:color="auto"/>
            <w:right w:val="none" w:sz="0" w:space="0" w:color="auto"/>
          </w:divBdr>
        </w:div>
        <w:div w:id="1320890943">
          <w:marLeft w:val="640"/>
          <w:marRight w:val="0"/>
          <w:marTop w:val="0"/>
          <w:marBottom w:val="0"/>
          <w:divBdr>
            <w:top w:val="none" w:sz="0" w:space="0" w:color="auto"/>
            <w:left w:val="none" w:sz="0" w:space="0" w:color="auto"/>
            <w:bottom w:val="none" w:sz="0" w:space="0" w:color="auto"/>
            <w:right w:val="none" w:sz="0" w:space="0" w:color="auto"/>
          </w:divBdr>
        </w:div>
        <w:div w:id="948003253">
          <w:marLeft w:val="640"/>
          <w:marRight w:val="0"/>
          <w:marTop w:val="0"/>
          <w:marBottom w:val="0"/>
          <w:divBdr>
            <w:top w:val="none" w:sz="0" w:space="0" w:color="auto"/>
            <w:left w:val="none" w:sz="0" w:space="0" w:color="auto"/>
            <w:bottom w:val="none" w:sz="0" w:space="0" w:color="auto"/>
            <w:right w:val="none" w:sz="0" w:space="0" w:color="auto"/>
          </w:divBdr>
        </w:div>
        <w:div w:id="86773294">
          <w:marLeft w:val="640"/>
          <w:marRight w:val="0"/>
          <w:marTop w:val="0"/>
          <w:marBottom w:val="0"/>
          <w:divBdr>
            <w:top w:val="none" w:sz="0" w:space="0" w:color="auto"/>
            <w:left w:val="none" w:sz="0" w:space="0" w:color="auto"/>
            <w:bottom w:val="none" w:sz="0" w:space="0" w:color="auto"/>
            <w:right w:val="none" w:sz="0" w:space="0" w:color="auto"/>
          </w:divBdr>
        </w:div>
        <w:div w:id="2142772094">
          <w:marLeft w:val="640"/>
          <w:marRight w:val="0"/>
          <w:marTop w:val="0"/>
          <w:marBottom w:val="0"/>
          <w:divBdr>
            <w:top w:val="none" w:sz="0" w:space="0" w:color="auto"/>
            <w:left w:val="none" w:sz="0" w:space="0" w:color="auto"/>
            <w:bottom w:val="none" w:sz="0" w:space="0" w:color="auto"/>
            <w:right w:val="none" w:sz="0" w:space="0" w:color="auto"/>
          </w:divBdr>
        </w:div>
        <w:div w:id="900943064">
          <w:marLeft w:val="640"/>
          <w:marRight w:val="0"/>
          <w:marTop w:val="0"/>
          <w:marBottom w:val="0"/>
          <w:divBdr>
            <w:top w:val="none" w:sz="0" w:space="0" w:color="auto"/>
            <w:left w:val="none" w:sz="0" w:space="0" w:color="auto"/>
            <w:bottom w:val="none" w:sz="0" w:space="0" w:color="auto"/>
            <w:right w:val="none" w:sz="0" w:space="0" w:color="auto"/>
          </w:divBdr>
        </w:div>
        <w:div w:id="561254873">
          <w:marLeft w:val="640"/>
          <w:marRight w:val="0"/>
          <w:marTop w:val="0"/>
          <w:marBottom w:val="0"/>
          <w:divBdr>
            <w:top w:val="none" w:sz="0" w:space="0" w:color="auto"/>
            <w:left w:val="none" w:sz="0" w:space="0" w:color="auto"/>
            <w:bottom w:val="none" w:sz="0" w:space="0" w:color="auto"/>
            <w:right w:val="none" w:sz="0" w:space="0" w:color="auto"/>
          </w:divBdr>
        </w:div>
        <w:div w:id="892732411">
          <w:marLeft w:val="640"/>
          <w:marRight w:val="0"/>
          <w:marTop w:val="0"/>
          <w:marBottom w:val="0"/>
          <w:divBdr>
            <w:top w:val="none" w:sz="0" w:space="0" w:color="auto"/>
            <w:left w:val="none" w:sz="0" w:space="0" w:color="auto"/>
            <w:bottom w:val="none" w:sz="0" w:space="0" w:color="auto"/>
            <w:right w:val="none" w:sz="0" w:space="0" w:color="auto"/>
          </w:divBdr>
        </w:div>
        <w:div w:id="1271741976">
          <w:marLeft w:val="640"/>
          <w:marRight w:val="0"/>
          <w:marTop w:val="0"/>
          <w:marBottom w:val="0"/>
          <w:divBdr>
            <w:top w:val="none" w:sz="0" w:space="0" w:color="auto"/>
            <w:left w:val="none" w:sz="0" w:space="0" w:color="auto"/>
            <w:bottom w:val="none" w:sz="0" w:space="0" w:color="auto"/>
            <w:right w:val="none" w:sz="0" w:space="0" w:color="auto"/>
          </w:divBdr>
        </w:div>
        <w:div w:id="1002969977">
          <w:marLeft w:val="640"/>
          <w:marRight w:val="0"/>
          <w:marTop w:val="0"/>
          <w:marBottom w:val="0"/>
          <w:divBdr>
            <w:top w:val="none" w:sz="0" w:space="0" w:color="auto"/>
            <w:left w:val="none" w:sz="0" w:space="0" w:color="auto"/>
            <w:bottom w:val="none" w:sz="0" w:space="0" w:color="auto"/>
            <w:right w:val="none" w:sz="0" w:space="0" w:color="auto"/>
          </w:divBdr>
        </w:div>
        <w:div w:id="2098625073">
          <w:marLeft w:val="640"/>
          <w:marRight w:val="0"/>
          <w:marTop w:val="0"/>
          <w:marBottom w:val="0"/>
          <w:divBdr>
            <w:top w:val="none" w:sz="0" w:space="0" w:color="auto"/>
            <w:left w:val="none" w:sz="0" w:space="0" w:color="auto"/>
            <w:bottom w:val="none" w:sz="0" w:space="0" w:color="auto"/>
            <w:right w:val="none" w:sz="0" w:space="0" w:color="auto"/>
          </w:divBdr>
        </w:div>
        <w:div w:id="1649745635">
          <w:marLeft w:val="640"/>
          <w:marRight w:val="0"/>
          <w:marTop w:val="0"/>
          <w:marBottom w:val="0"/>
          <w:divBdr>
            <w:top w:val="none" w:sz="0" w:space="0" w:color="auto"/>
            <w:left w:val="none" w:sz="0" w:space="0" w:color="auto"/>
            <w:bottom w:val="none" w:sz="0" w:space="0" w:color="auto"/>
            <w:right w:val="none" w:sz="0" w:space="0" w:color="auto"/>
          </w:divBdr>
        </w:div>
        <w:div w:id="95054501">
          <w:marLeft w:val="640"/>
          <w:marRight w:val="0"/>
          <w:marTop w:val="0"/>
          <w:marBottom w:val="0"/>
          <w:divBdr>
            <w:top w:val="none" w:sz="0" w:space="0" w:color="auto"/>
            <w:left w:val="none" w:sz="0" w:space="0" w:color="auto"/>
            <w:bottom w:val="none" w:sz="0" w:space="0" w:color="auto"/>
            <w:right w:val="none" w:sz="0" w:space="0" w:color="auto"/>
          </w:divBdr>
        </w:div>
        <w:div w:id="1737774035">
          <w:marLeft w:val="640"/>
          <w:marRight w:val="0"/>
          <w:marTop w:val="0"/>
          <w:marBottom w:val="0"/>
          <w:divBdr>
            <w:top w:val="none" w:sz="0" w:space="0" w:color="auto"/>
            <w:left w:val="none" w:sz="0" w:space="0" w:color="auto"/>
            <w:bottom w:val="none" w:sz="0" w:space="0" w:color="auto"/>
            <w:right w:val="none" w:sz="0" w:space="0" w:color="auto"/>
          </w:divBdr>
        </w:div>
        <w:div w:id="1604147484">
          <w:marLeft w:val="640"/>
          <w:marRight w:val="0"/>
          <w:marTop w:val="0"/>
          <w:marBottom w:val="0"/>
          <w:divBdr>
            <w:top w:val="none" w:sz="0" w:space="0" w:color="auto"/>
            <w:left w:val="none" w:sz="0" w:space="0" w:color="auto"/>
            <w:bottom w:val="none" w:sz="0" w:space="0" w:color="auto"/>
            <w:right w:val="none" w:sz="0" w:space="0" w:color="auto"/>
          </w:divBdr>
        </w:div>
        <w:div w:id="541946084">
          <w:marLeft w:val="640"/>
          <w:marRight w:val="0"/>
          <w:marTop w:val="0"/>
          <w:marBottom w:val="0"/>
          <w:divBdr>
            <w:top w:val="none" w:sz="0" w:space="0" w:color="auto"/>
            <w:left w:val="none" w:sz="0" w:space="0" w:color="auto"/>
            <w:bottom w:val="none" w:sz="0" w:space="0" w:color="auto"/>
            <w:right w:val="none" w:sz="0" w:space="0" w:color="auto"/>
          </w:divBdr>
        </w:div>
        <w:div w:id="283194584">
          <w:marLeft w:val="640"/>
          <w:marRight w:val="0"/>
          <w:marTop w:val="0"/>
          <w:marBottom w:val="0"/>
          <w:divBdr>
            <w:top w:val="none" w:sz="0" w:space="0" w:color="auto"/>
            <w:left w:val="none" w:sz="0" w:space="0" w:color="auto"/>
            <w:bottom w:val="none" w:sz="0" w:space="0" w:color="auto"/>
            <w:right w:val="none" w:sz="0" w:space="0" w:color="auto"/>
          </w:divBdr>
        </w:div>
        <w:div w:id="1791969088">
          <w:marLeft w:val="640"/>
          <w:marRight w:val="0"/>
          <w:marTop w:val="0"/>
          <w:marBottom w:val="0"/>
          <w:divBdr>
            <w:top w:val="none" w:sz="0" w:space="0" w:color="auto"/>
            <w:left w:val="none" w:sz="0" w:space="0" w:color="auto"/>
            <w:bottom w:val="none" w:sz="0" w:space="0" w:color="auto"/>
            <w:right w:val="none" w:sz="0" w:space="0" w:color="auto"/>
          </w:divBdr>
        </w:div>
        <w:div w:id="107285361">
          <w:marLeft w:val="640"/>
          <w:marRight w:val="0"/>
          <w:marTop w:val="0"/>
          <w:marBottom w:val="0"/>
          <w:divBdr>
            <w:top w:val="none" w:sz="0" w:space="0" w:color="auto"/>
            <w:left w:val="none" w:sz="0" w:space="0" w:color="auto"/>
            <w:bottom w:val="none" w:sz="0" w:space="0" w:color="auto"/>
            <w:right w:val="none" w:sz="0" w:space="0" w:color="auto"/>
          </w:divBdr>
        </w:div>
        <w:div w:id="36592195">
          <w:marLeft w:val="640"/>
          <w:marRight w:val="0"/>
          <w:marTop w:val="0"/>
          <w:marBottom w:val="0"/>
          <w:divBdr>
            <w:top w:val="none" w:sz="0" w:space="0" w:color="auto"/>
            <w:left w:val="none" w:sz="0" w:space="0" w:color="auto"/>
            <w:bottom w:val="none" w:sz="0" w:space="0" w:color="auto"/>
            <w:right w:val="none" w:sz="0" w:space="0" w:color="auto"/>
          </w:divBdr>
        </w:div>
        <w:div w:id="1539704397">
          <w:marLeft w:val="640"/>
          <w:marRight w:val="0"/>
          <w:marTop w:val="0"/>
          <w:marBottom w:val="0"/>
          <w:divBdr>
            <w:top w:val="none" w:sz="0" w:space="0" w:color="auto"/>
            <w:left w:val="none" w:sz="0" w:space="0" w:color="auto"/>
            <w:bottom w:val="none" w:sz="0" w:space="0" w:color="auto"/>
            <w:right w:val="none" w:sz="0" w:space="0" w:color="auto"/>
          </w:divBdr>
        </w:div>
        <w:div w:id="885797912">
          <w:marLeft w:val="640"/>
          <w:marRight w:val="0"/>
          <w:marTop w:val="0"/>
          <w:marBottom w:val="0"/>
          <w:divBdr>
            <w:top w:val="none" w:sz="0" w:space="0" w:color="auto"/>
            <w:left w:val="none" w:sz="0" w:space="0" w:color="auto"/>
            <w:bottom w:val="none" w:sz="0" w:space="0" w:color="auto"/>
            <w:right w:val="none" w:sz="0" w:space="0" w:color="auto"/>
          </w:divBdr>
        </w:div>
        <w:div w:id="345981759">
          <w:marLeft w:val="640"/>
          <w:marRight w:val="0"/>
          <w:marTop w:val="0"/>
          <w:marBottom w:val="0"/>
          <w:divBdr>
            <w:top w:val="none" w:sz="0" w:space="0" w:color="auto"/>
            <w:left w:val="none" w:sz="0" w:space="0" w:color="auto"/>
            <w:bottom w:val="none" w:sz="0" w:space="0" w:color="auto"/>
            <w:right w:val="none" w:sz="0" w:space="0" w:color="auto"/>
          </w:divBdr>
        </w:div>
        <w:div w:id="1595941903">
          <w:marLeft w:val="640"/>
          <w:marRight w:val="0"/>
          <w:marTop w:val="0"/>
          <w:marBottom w:val="0"/>
          <w:divBdr>
            <w:top w:val="none" w:sz="0" w:space="0" w:color="auto"/>
            <w:left w:val="none" w:sz="0" w:space="0" w:color="auto"/>
            <w:bottom w:val="none" w:sz="0" w:space="0" w:color="auto"/>
            <w:right w:val="none" w:sz="0" w:space="0" w:color="auto"/>
          </w:divBdr>
        </w:div>
        <w:div w:id="1971354945">
          <w:marLeft w:val="640"/>
          <w:marRight w:val="0"/>
          <w:marTop w:val="0"/>
          <w:marBottom w:val="0"/>
          <w:divBdr>
            <w:top w:val="none" w:sz="0" w:space="0" w:color="auto"/>
            <w:left w:val="none" w:sz="0" w:space="0" w:color="auto"/>
            <w:bottom w:val="none" w:sz="0" w:space="0" w:color="auto"/>
            <w:right w:val="none" w:sz="0" w:space="0" w:color="auto"/>
          </w:divBdr>
        </w:div>
        <w:div w:id="1566916152">
          <w:marLeft w:val="640"/>
          <w:marRight w:val="0"/>
          <w:marTop w:val="0"/>
          <w:marBottom w:val="0"/>
          <w:divBdr>
            <w:top w:val="none" w:sz="0" w:space="0" w:color="auto"/>
            <w:left w:val="none" w:sz="0" w:space="0" w:color="auto"/>
            <w:bottom w:val="none" w:sz="0" w:space="0" w:color="auto"/>
            <w:right w:val="none" w:sz="0" w:space="0" w:color="auto"/>
          </w:divBdr>
        </w:div>
        <w:div w:id="268397818">
          <w:marLeft w:val="640"/>
          <w:marRight w:val="0"/>
          <w:marTop w:val="0"/>
          <w:marBottom w:val="0"/>
          <w:divBdr>
            <w:top w:val="none" w:sz="0" w:space="0" w:color="auto"/>
            <w:left w:val="none" w:sz="0" w:space="0" w:color="auto"/>
            <w:bottom w:val="none" w:sz="0" w:space="0" w:color="auto"/>
            <w:right w:val="none" w:sz="0" w:space="0" w:color="auto"/>
          </w:divBdr>
        </w:div>
        <w:div w:id="1675760859">
          <w:marLeft w:val="640"/>
          <w:marRight w:val="0"/>
          <w:marTop w:val="0"/>
          <w:marBottom w:val="0"/>
          <w:divBdr>
            <w:top w:val="none" w:sz="0" w:space="0" w:color="auto"/>
            <w:left w:val="none" w:sz="0" w:space="0" w:color="auto"/>
            <w:bottom w:val="none" w:sz="0" w:space="0" w:color="auto"/>
            <w:right w:val="none" w:sz="0" w:space="0" w:color="auto"/>
          </w:divBdr>
        </w:div>
        <w:div w:id="720901901">
          <w:marLeft w:val="640"/>
          <w:marRight w:val="0"/>
          <w:marTop w:val="0"/>
          <w:marBottom w:val="0"/>
          <w:divBdr>
            <w:top w:val="none" w:sz="0" w:space="0" w:color="auto"/>
            <w:left w:val="none" w:sz="0" w:space="0" w:color="auto"/>
            <w:bottom w:val="none" w:sz="0" w:space="0" w:color="auto"/>
            <w:right w:val="none" w:sz="0" w:space="0" w:color="auto"/>
          </w:divBdr>
        </w:div>
        <w:div w:id="1667321644">
          <w:marLeft w:val="640"/>
          <w:marRight w:val="0"/>
          <w:marTop w:val="0"/>
          <w:marBottom w:val="0"/>
          <w:divBdr>
            <w:top w:val="none" w:sz="0" w:space="0" w:color="auto"/>
            <w:left w:val="none" w:sz="0" w:space="0" w:color="auto"/>
            <w:bottom w:val="none" w:sz="0" w:space="0" w:color="auto"/>
            <w:right w:val="none" w:sz="0" w:space="0" w:color="auto"/>
          </w:divBdr>
        </w:div>
        <w:div w:id="1874726317">
          <w:marLeft w:val="640"/>
          <w:marRight w:val="0"/>
          <w:marTop w:val="0"/>
          <w:marBottom w:val="0"/>
          <w:divBdr>
            <w:top w:val="none" w:sz="0" w:space="0" w:color="auto"/>
            <w:left w:val="none" w:sz="0" w:space="0" w:color="auto"/>
            <w:bottom w:val="none" w:sz="0" w:space="0" w:color="auto"/>
            <w:right w:val="none" w:sz="0" w:space="0" w:color="auto"/>
          </w:divBdr>
        </w:div>
        <w:div w:id="1026249282">
          <w:marLeft w:val="640"/>
          <w:marRight w:val="0"/>
          <w:marTop w:val="0"/>
          <w:marBottom w:val="0"/>
          <w:divBdr>
            <w:top w:val="none" w:sz="0" w:space="0" w:color="auto"/>
            <w:left w:val="none" w:sz="0" w:space="0" w:color="auto"/>
            <w:bottom w:val="none" w:sz="0" w:space="0" w:color="auto"/>
            <w:right w:val="none" w:sz="0" w:space="0" w:color="auto"/>
          </w:divBdr>
        </w:div>
        <w:div w:id="1484008755">
          <w:marLeft w:val="640"/>
          <w:marRight w:val="0"/>
          <w:marTop w:val="0"/>
          <w:marBottom w:val="0"/>
          <w:divBdr>
            <w:top w:val="none" w:sz="0" w:space="0" w:color="auto"/>
            <w:left w:val="none" w:sz="0" w:space="0" w:color="auto"/>
            <w:bottom w:val="none" w:sz="0" w:space="0" w:color="auto"/>
            <w:right w:val="none" w:sz="0" w:space="0" w:color="auto"/>
          </w:divBdr>
        </w:div>
      </w:divsChild>
    </w:div>
    <w:div w:id="182330346">
      <w:bodyDiv w:val="1"/>
      <w:marLeft w:val="0"/>
      <w:marRight w:val="0"/>
      <w:marTop w:val="0"/>
      <w:marBottom w:val="0"/>
      <w:divBdr>
        <w:top w:val="none" w:sz="0" w:space="0" w:color="auto"/>
        <w:left w:val="none" w:sz="0" w:space="0" w:color="auto"/>
        <w:bottom w:val="none" w:sz="0" w:space="0" w:color="auto"/>
        <w:right w:val="none" w:sz="0" w:space="0" w:color="auto"/>
      </w:divBdr>
      <w:divsChild>
        <w:div w:id="850485461">
          <w:marLeft w:val="640"/>
          <w:marRight w:val="0"/>
          <w:marTop w:val="0"/>
          <w:marBottom w:val="0"/>
          <w:divBdr>
            <w:top w:val="none" w:sz="0" w:space="0" w:color="auto"/>
            <w:left w:val="none" w:sz="0" w:space="0" w:color="auto"/>
            <w:bottom w:val="none" w:sz="0" w:space="0" w:color="auto"/>
            <w:right w:val="none" w:sz="0" w:space="0" w:color="auto"/>
          </w:divBdr>
        </w:div>
        <w:div w:id="1742756980">
          <w:marLeft w:val="640"/>
          <w:marRight w:val="0"/>
          <w:marTop w:val="0"/>
          <w:marBottom w:val="0"/>
          <w:divBdr>
            <w:top w:val="none" w:sz="0" w:space="0" w:color="auto"/>
            <w:left w:val="none" w:sz="0" w:space="0" w:color="auto"/>
            <w:bottom w:val="none" w:sz="0" w:space="0" w:color="auto"/>
            <w:right w:val="none" w:sz="0" w:space="0" w:color="auto"/>
          </w:divBdr>
        </w:div>
        <w:div w:id="1773747551">
          <w:marLeft w:val="640"/>
          <w:marRight w:val="0"/>
          <w:marTop w:val="0"/>
          <w:marBottom w:val="0"/>
          <w:divBdr>
            <w:top w:val="none" w:sz="0" w:space="0" w:color="auto"/>
            <w:left w:val="none" w:sz="0" w:space="0" w:color="auto"/>
            <w:bottom w:val="none" w:sz="0" w:space="0" w:color="auto"/>
            <w:right w:val="none" w:sz="0" w:space="0" w:color="auto"/>
          </w:divBdr>
        </w:div>
        <w:div w:id="1956129668">
          <w:marLeft w:val="640"/>
          <w:marRight w:val="0"/>
          <w:marTop w:val="0"/>
          <w:marBottom w:val="0"/>
          <w:divBdr>
            <w:top w:val="none" w:sz="0" w:space="0" w:color="auto"/>
            <w:left w:val="none" w:sz="0" w:space="0" w:color="auto"/>
            <w:bottom w:val="none" w:sz="0" w:space="0" w:color="auto"/>
            <w:right w:val="none" w:sz="0" w:space="0" w:color="auto"/>
          </w:divBdr>
        </w:div>
        <w:div w:id="41180336">
          <w:marLeft w:val="640"/>
          <w:marRight w:val="0"/>
          <w:marTop w:val="0"/>
          <w:marBottom w:val="0"/>
          <w:divBdr>
            <w:top w:val="none" w:sz="0" w:space="0" w:color="auto"/>
            <w:left w:val="none" w:sz="0" w:space="0" w:color="auto"/>
            <w:bottom w:val="none" w:sz="0" w:space="0" w:color="auto"/>
            <w:right w:val="none" w:sz="0" w:space="0" w:color="auto"/>
          </w:divBdr>
        </w:div>
        <w:div w:id="22097324">
          <w:marLeft w:val="640"/>
          <w:marRight w:val="0"/>
          <w:marTop w:val="0"/>
          <w:marBottom w:val="0"/>
          <w:divBdr>
            <w:top w:val="none" w:sz="0" w:space="0" w:color="auto"/>
            <w:left w:val="none" w:sz="0" w:space="0" w:color="auto"/>
            <w:bottom w:val="none" w:sz="0" w:space="0" w:color="auto"/>
            <w:right w:val="none" w:sz="0" w:space="0" w:color="auto"/>
          </w:divBdr>
        </w:div>
        <w:div w:id="773326341">
          <w:marLeft w:val="640"/>
          <w:marRight w:val="0"/>
          <w:marTop w:val="0"/>
          <w:marBottom w:val="0"/>
          <w:divBdr>
            <w:top w:val="none" w:sz="0" w:space="0" w:color="auto"/>
            <w:left w:val="none" w:sz="0" w:space="0" w:color="auto"/>
            <w:bottom w:val="none" w:sz="0" w:space="0" w:color="auto"/>
            <w:right w:val="none" w:sz="0" w:space="0" w:color="auto"/>
          </w:divBdr>
        </w:div>
        <w:div w:id="2011057219">
          <w:marLeft w:val="640"/>
          <w:marRight w:val="0"/>
          <w:marTop w:val="0"/>
          <w:marBottom w:val="0"/>
          <w:divBdr>
            <w:top w:val="none" w:sz="0" w:space="0" w:color="auto"/>
            <w:left w:val="none" w:sz="0" w:space="0" w:color="auto"/>
            <w:bottom w:val="none" w:sz="0" w:space="0" w:color="auto"/>
            <w:right w:val="none" w:sz="0" w:space="0" w:color="auto"/>
          </w:divBdr>
        </w:div>
        <w:div w:id="841041839">
          <w:marLeft w:val="640"/>
          <w:marRight w:val="0"/>
          <w:marTop w:val="0"/>
          <w:marBottom w:val="0"/>
          <w:divBdr>
            <w:top w:val="none" w:sz="0" w:space="0" w:color="auto"/>
            <w:left w:val="none" w:sz="0" w:space="0" w:color="auto"/>
            <w:bottom w:val="none" w:sz="0" w:space="0" w:color="auto"/>
            <w:right w:val="none" w:sz="0" w:space="0" w:color="auto"/>
          </w:divBdr>
        </w:div>
        <w:div w:id="258801778">
          <w:marLeft w:val="640"/>
          <w:marRight w:val="0"/>
          <w:marTop w:val="0"/>
          <w:marBottom w:val="0"/>
          <w:divBdr>
            <w:top w:val="none" w:sz="0" w:space="0" w:color="auto"/>
            <w:left w:val="none" w:sz="0" w:space="0" w:color="auto"/>
            <w:bottom w:val="none" w:sz="0" w:space="0" w:color="auto"/>
            <w:right w:val="none" w:sz="0" w:space="0" w:color="auto"/>
          </w:divBdr>
        </w:div>
      </w:divsChild>
    </w:div>
    <w:div w:id="194079636">
      <w:bodyDiv w:val="1"/>
      <w:marLeft w:val="0"/>
      <w:marRight w:val="0"/>
      <w:marTop w:val="0"/>
      <w:marBottom w:val="0"/>
      <w:divBdr>
        <w:top w:val="none" w:sz="0" w:space="0" w:color="auto"/>
        <w:left w:val="none" w:sz="0" w:space="0" w:color="auto"/>
        <w:bottom w:val="none" w:sz="0" w:space="0" w:color="auto"/>
        <w:right w:val="none" w:sz="0" w:space="0" w:color="auto"/>
      </w:divBdr>
      <w:divsChild>
        <w:div w:id="19670388">
          <w:marLeft w:val="640"/>
          <w:marRight w:val="0"/>
          <w:marTop w:val="0"/>
          <w:marBottom w:val="0"/>
          <w:divBdr>
            <w:top w:val="none" w:sz="0" w:space="0" w:color="auto"/>
            <w:left w:val="none" w:sz="0" w:space="0" w:color="auto"/>
            <w:bottom w:val="none" w:sz="0" w:space="0" w:color="auto"/>
            <w:right w:val="none" w:sz="0" w:space="0" w:color="auto"/>
          </w:divBdr>
        </w:div>
        <w:div w:id="1453593735">
          <w:marLeft w:val="640"/>
          <w:marRight w:val="0"/>
          <w:marTop w:val="0"/>
          <w:marBottom w:val="0"/>
          <w:divBdr>
            <w:top w:val="none" w:sz="0" w:space="0" w:color="auto"/>
            <w:left w:val="none" w:sz="0" w:space="0" w:color="auto"/>
            <w:bottom w:val="none" w:sz="0" w:space="0" w:color="auto"/>
            <w:right w:val="none" w:sz="0" w:space="0" w:color="auto"/>
          </w:divBdr>
        </w:div>
        <w:div w:id="124735489">
          <w:marLeft w:val="640"/>
          <w:marRight w:val="0"/>
          <w:marTop w:val="0"/>
          <w:marBottom w:val="0"/>
          <w:divBdr>
            <w:top w:val="none" w:sz="0" w:space="0" w:color="auto"/>
            <w:left w:val="none" w:sz="0" w:space="0" w:color="auto"/>
            <w:bottom w:val="none" w:sz="0" w:space="0" w:color="auto"/>
            <w:right w:val="none" w:sz="0" w:space="0" w:color="auto"/>
          </w:divBdr>
        </w:div>
        <w:div w:id="1510175795">
          <w:marLeft w:val="640"/>
          <w:marRight w:val="0"/>
          <w:marTop w:val="0"/>
          <w:marBottom w:val="0"/>
          <w:divBdr>
            <w:top w:val="none" w:sz="0" w:space="0" w:color="auto"/>
            <w:left w:val="none" w:sz="0" w:space="0" w:color="auto"/>
            <w:bottom w:val="none" w:sz="0" w:space="0" w:color="auto"/>
            <w:right w:val="none" w:sz="0" w:space="0" w:color="auto"/>
          </w:divBdr>
        </w:div>
        <w:div w:id="1657758420">
          <w:marLeft w:val="640"/>
          <w:marRight w:val="0"/>
          <w:marTop w:val="0"/>
          <w:marBottom w:val="0"/>
          <w:divBdr>
            <w:top w:val="none" w:sz="0" w:space="0" w:color="auto"/>
            <w:left w:val="none" w:sz="0" w:space="0" w:color="auto"/>
            <w:bottom w:val="none" w:sz="0" w:space="0" w:color="auto"/>
            <w:right w:val="none" w:sz="0" w:space="0" w:color="auto"/>
          </w:divBdr>
        </w:div>
        <w:div w:id="18431274">
          <w:marLeft w:val="640"/>
          <w:marRight w:val="0"/>
          <w:marTop w:val="0"/>
          <w:marBottom w:val="0"/>
          <w:divBdr>
            <w:top w:val="none" w:sz="0" w:space="0" w:color="auto"/>
            <w:left w:val="none" w:sz="0" w:space="0" w:color="auto"/>
            <w:bottom w:val="none" w:sz="0" w:space="0" w:color="auto"/>
            <w:right w:val="none" w:sz="0" w:space="0" w:color="auto"/>
          </w:divBdr>
        </w:div>
        <w:div w:id="47652823">
          <w:marLeft w:val="640"/>
          <w:marRight w:val="0"/>
          <w:marTop w:val="0"/>
          <w:marBottom w:val="0"/>
          <w:divBdr>
            <w:top w:val="none" w:sz="0" w:space="0" w:color="auto"/>
            <w:left w:val="none" w:sz="0" w:space="0" w:color="auto"/>
            <w:bottom w:val="none" w:sz="0" w:space="0" w:color="auto"/>
            <w:right w:val="none" w:sz="0" w:space="0" w:color="auto"/>
          </w:divBdr>
        </w:div>
        <w:div w:id="416175534">
          <w:marLeft w:val="640"/>
          <w:marRight w:val="0"/>
          <w:marTop w:val="0"/>
          <w:marBottom w:val="0"/>
          <w:divBdr>
            <w:top w:val="none" w:sz="0" w:space="0" w:color="auto"/>
            <w:left w:val="none" w:sz="0" w:space="0" w:color="auto"/>
            <w:bottom w:val="none" w:sz="0" w:space="0" w:color="auto"/>
            <w:right w:val="none" w:sz="0" w:space="0" w:color="auto"/>
          </w:divBdr>
        </w:div>
        <w:div w:id="170803280">
          <w:marLeft w:val="640"/>
          <w:marRight w:val="0"/>
          <w:marTop w:val="0"/>
          <w:marBottom w:val="0"/>
          <w:divBdr>
            <w:top w:val="none" w:sz="0" w:space="0" w:color="auto"/>
            <w:left w:val="none" w:sz="0" w:space="0" w:color="auto"/>
            <w:bottom w:val="none" w:sz="0" w:space="0" w:color="auto"/>
            <w:right w:val="none" w:sz="0" w:space="0" w:color="auto"/>
          </w:divBdr>
        </w:div>
        <w:div w:id="1242255994">
          <w:marLeft w:val="640"/>
          <w:marRight w:val="0"/>
          <w:marTop w:val="0"/>
          <w:marBottom w:val="0"/>
          <w:divBdr>
            <w:top w:val="none" w:sz="0" w:space="0" w:color="auto"/>
            <w:left w:val="none" w:sz="0" w:space="0" w:color="auto"/>
            <w:bottom w:val="none" w:sz="0" w:space="0" w:color="auto"/>
            <w:right w:val="none" w:sz="0" w:space="0" w:color="auto"/>
          </w:divBdr>
        </w:div>
        <w:div w:id="850683947">
          <w:marLeft w:val="640"/>
          <w:marRight w:val="0"/>
          <w:marTop w:val="0"/>
          <w:marBottom w:val="0"/>
          <w:divBdr>
            <w:top w:val="none" w:sz="0" w:space="0" w:color="auto"/>
            <w:left w:val="none" w:sz="0" w:space="0" w:color="auto"/>
            <w:bottom w:val="none" w:sz="0" w:space="0" w:color="auto"/>
            <w:right w:val="none" w:sz="0" w:space="0" w:color="auto"/>
          </w:divBdr>
        </w:div>
        <w:div w:id="1502231892">
          <w:marLeft w:val="640"/>
          <w:marRight w:val="0"/>
          <w:marTop w:val="0"/>
          <w:marBottom w:val="0"/>
          <w:divBdr>
            <w:top w:val="none" w:sz="0" w:space="0" w:color="auto"/>
            <w:left w:val="none" w:sz="0" w:space="0" w:color="auto"/>
            <w:bottom w:val="none" w:sz="0" w:space="0" w:color="auto"/>
            <w:right w:val="none" w:sz="0" w:space="0" w:color="auto"/>
          </w:divBdr>
        </w:div>
        <w:div w:id="1356269365">
          <w:marLeft w:val="640"/>
          <w:marRight w:val="0"/>
          <w:marTop w:val="0"/>
          <w:marBottom w:val="0"/>
          <w:divBdr>
            <w:top w:val="none" w:sz="0" w:space="0" w:color="auto"/>
            <w:left w:val="none" w:sz="0" w:space="0" w:color="auto"/>
            <w:bottom w:val="none" w:sz="0" w:space="0" w:color="auto"/>
            <w:right w:val="none" w:sz="0" w:space="0" w:color="auto"/>
          </w:divBdr>
        </w:div>
        <w:div w:id="129901312">
          <w:marLeft w:val="640"/>
          <w:marRight w:val="0"/>
          <w:marTop w:val="0"/>
          <w:marBottom w:val="0"/>
          <w:divBdr>
            <w:top w:val="none" w:sz="0" w:space="0" w:color="auto"/>
            <w:left w:val="none" w:sz="0" w:space="0" w:color="auto"/>
            <w:bottom w:val="none" w:sz="0" w:space="0" w:color="auto"/>
            <w:right w:val="none" w:sz="0" w:space="0" w:color="auto"/>
          </w:divBdr>
        </w:div>
        <w:div w:id="1007557640">
          <w:marLeft w:val="640"/>
          <w:marRight w:val="0"/>
          <w:marTop w:val="0"/>
          <w:marBottom w:val="0"/>
          <w:divBdr>
            <w:top w:val="none" w:sz="0" w:space="0" w:color="auto"/>
            <w:left w:val="none" w:sz="0" w:space="0" w:color="auto"/>
            <w:bottom w:val="none" w:sz="0" w:space="0" w:color="auto"/>
            <w:right w:val="none" w:sz="0" w:space="0" w:color="auto"/>
          </w:divBdr>
        </w:div>
        <w:div w:id="1925408829">
          <w:marLeft w:val="640"/>
          <w:marRight w:val="0"/>
          <w:marTop w:val="0"/>
          <w:marBottom w:val="0"/>
          <w:divBdr>
            <w:top w:val="none" w:sz="0" w:space="0" w:color="auto"/>
            <w:left w:val="none" w:sz="0" w:space="0" w:color="auto"/>
            <w:bottom w:val="none" w:sz="0" w:space="0" w:color="auto"/>
            <w:right w:val="none" w:sz="0" w:space="0" w:color="auto"/>
          </w:divBdr>
        </w:div>
        <w:div w:id="195654429">
          <w:marLeft w:val="640"/>
          <w:marRight w:val="0"/>
          <w:marTop w:val="0"/>
          <w:marBottom w:val="0"/>
          <w:divBdr>
            <w:top w:val="none" w:sz="0" w:space="0" w:color="auto"/>
            <w:left w:val="none" w:sz="0" w:space="0" w:color="auto"/>
            <w:bottom w:val="none" w:sz="0" w:space="0" w:color="auto"/>
            <w:right w:val="none" w:sz="0" w:space="0" w:color="auto"/>
          </w:divBdr>
        </w:div>
        <w:div w:id="1111051968">
          <w:marLeft w:val="640"/>
          <w:marRight w:val="0"/>
          <w:marTop w:val="0"/>
          <w:marBottom w:val="0"/>
          <w:divBdr>
            <w:top w:val="none" w:sz="0" w:space="0" w:color="auto"/>
            <w:left w:val="none" w:sz="0" w:space="0" w:color="auto"/>
            <w:bottom w:val="none" w:sz="0" w:space="0" w:color="auto"/>
            <w:right w:val="none" w:sz="0" w:space="0" w:color="auto"/>
          </w:divBdr>
        </w:div>
        <w:div w:id="712265792">
          <w:marLeft w:val="640"/>
          <w:marRight w:val="0"/>
          <w:marTop w:val="0"/>
          <w:marBottom w:val="0"/>
          <w:divBdr>
            <w:top w:val="none" w:sz="0" w:space="0" w:color="auto"/>
            <w:left w:val="none" w:sz="0" w:space="0" w:color="auto"/>
            <w:bottom w:val="none" w:sz="0" w:space="0" w:color="auto"/>
            <w:right w:val="none" w:sz="0" w:space="0" w:color="auto"/>
          </w:divBdr>
        </w:div>
        <w:div w:id="1332103927">
          <w:marLeft w:val="640"/>
          <w:marRight w:val="0"/>
          <w:marTop w:val="0"/>
          <w:marBottom w:val="0"/>
          <w:divBdr>
            <w:top w:val="none" w:sz="0" w:space="0" w:color="auto"/>
            <w:left w:val="none" w:sz="0" w:space="0" w:color="auto"/>
            <w:bottom w:val="none" w:sz="0" w:space="0" w:color="auto"/>
            <w:right w:val="none" w:sz="0" w:space="0" w:color="auto"/>
          </w:divBdr>
        </w:div>
        <w:div w:id="265584155">
          <w:marLeft w:val="640"/>
          <w:marRight w:val="0"/>
          <w:marTop w:val="0"/>
          <w:marBottom w:val="0"/>
          <w:divBdr>
            <w:top w:val="none" w:sz="0" w:space="0" w:color="auto"/>
            <w:left w:val="none" w:sz="0" w:space="0" w:color="auto"/>
            <w:bottom w:val="none" w:sz="0" w:space="0" w:color="auto"/>
            <w:right w:val="none" w:sz="0" w:space="0" w:color="auto"/>
          </w:divBdr>
        </w:div>
        <w:div w:id="1998457363">
          <w:marLeft w:val="640"/>
          <w:marRight w:val="0"/>
          <w:marTop w:val="0"/>
          <w:marBottom w:val="0"/>
          <w:divBdr>
            <w:top w:val="none" w:sz="0" w:space="0" w:color="auto"/>
            <w:left w:val="none" w:sz="0" w:space="0" w:color="auto"/>
            <w:bottom w:val="none" w:sz="0" w:space="0" w:color="auto"/>
            <w:right w:val="none" w:sz="0" w:space="0" w:color="auto"/>
          </w:divBdr>
        </w:div>
        <w:div w:id="132796988">
          <w:marLeft w:val="640"/>
          <w:marRight w:val="0"/>
          <w:marTop w:val="0"/>
          <w:marBottom w:val="0"/>
          <w:divBdr>
            <w:top w:val="none" w:sz="0" w:space="0" w:color="auto"/>
            <w:left w:val="none" w:sz="0" w:space="0" w:color="auto"/>
            <w:bottom w:val="none" w:sz="0" w:space="0" w:color="auto"/>
            <w:right w:val="none" w:sz="0" w:space="0" w:color="auto"/>
          </w:divBdr>
        </w:div>
        <w:div w:id="1733851784">
          <w:marLeft w:val="640"/>
          <w:marRight w:val="0"/>
          <w:marTop w:val="0"/>
          <w:marBottom w:val="0"/>
          <w:divBdr>
            <w:top w:val="none" w:sz="0" w:space="0" w:color="auto"/>
            <w:left w:val="none" w:sz="0" w:space="0" w:color="auto"/>
            <w:bottom w:val="none" w:sz="0" w:space="0" w:color="auto"/>
            <w:right w:val="none" w:sz="0" w:space="0" w:color="auto"/>
          </w:divBdr>
        </w:div>
        <w:div w:id="1419132709">
          <w:marLeft w:val="640"/>
          <w:marRight w:val="0"/>
          <w:marTop w:val="0"/>
          <w:marBottom w:val="0"/>
          <w:divBdr>
            <w:top w:val="none" w:sz="0" w:space="0" w:color="auto"/>
            <w:left w:val="none" w:sz="0" w:space="0" w:color="auto"/>
            <w:bottom w:val="none" w:sz="0" w:space="0" w:color="auto"/>
            <w:right w:val="none" w:sz="0" w:space="0" w:color="auto"/>
          </w:divBdr>
        </w:div>
        <w:div w:id="52899665">
          <w:marLeft w:val="640"/>
          <w:marRight w:val="0"/>
          <w:marTop w:val="0"/>
          <w:marBottom w:val="0"/>
          <w:divBdr>
            <w:top w:val="none" w:sz="0" w:space="0" w:color="auto"/>
            <w:left w:val="none" w:sz="0" w:space="0" w:color="auto"/>
            <w:bottom w:val="none" w:sz="0" w:space="0" w:color="auto"/>
            <w:right w:val="none" w:sz="0" w:space="0" w:color="auto"/>
          </w:divBdr>
        </w:div>
        <w:div w:id="1598057861">
          <w:marLeft w:val="640"/>
          <w:marRight w:val="0"/>
          <w:marTop w:val="0"/>
          <w:marBottom w:val="0"/>
          <w:divBdr>
            <w:top w:val="none" w:sz="0" w:space="0" w:color="auto"/>
            <w:left w:val="none" w:sz="0" w:space="0" w:color="auto"/>
            <w:bottom w:val="none" w:sz="0" w:space="0" w:color="auto"/>
            <w:right w:val="none" w:sz="0" w:space="0" w:color="auto"/>
          </w:divBdr>
        </w:div>
        <w:div w:id="698160625">
          <w:marLeft w:val="640"/>
          <w:marRight w:val="0"/>
          <w:marTop w:val="0"/>
          <w:marBottom w:val="0"/>
          <w:divBdr>
            <w:top w:val="none" w:sz="0" w:space="0" w:color="auto"/>
            <w:left w:val="none" w:sz="0" w:space="0" w:color="auto"/>
            <w:bottom w:val="none" w:sz="0" w:space="0" w:color="auto"/>
            <w:right w:val="none" w:sz="0" w:space="0" w:color="auto"/>
          </w:divBdr>
        </w:div>
        <w:div w:id="1486162833">
          <w:marLeft w:val="640"/>
          <w:marRight w:val="0"/>
          <w:marTop w:val="0"/>
          <w:marBottom w:val="0"/>
          <w:divBdr>
            <w:top w:val="none" w:sz="0" w:space="0" w:color="auto"/>
            <w:left w:val="none" w:sz="0" w:space="0" w:color="auto"/>
            <w:bottom w:val="none" w:sz="0" w:space="0" w:color="auto"/>
            <w:right w:val="none" w:sz="0" w:space="0" w:color="auto"/>
          </w:divBdr>
        </w:div>
        <w:div w:id="993876201">
          <w:marLeft w:val="640"/>
          <w:marRight w:val="0"/>
          <w:marTop w:val="0"/>
          <w:marBottom w:val="0"/>
          <w:divBdr>
            <w:top w:val="none" w:sz="0" w:space="0" w:color="auto"/>
            <w:left w:val="none" w:sz="0" w:space="0" w:color="auto"/>
            <w:bottom w:val="none" w:sz="0" w:space="0" w:color="auto"/>
            <w:right w:val="none" w:sz="0" w:space="0" w:color="auto"/>
          </w:divBdr>
        </w:div>
        <w:div w:id="242033567">
          <w:marLeft w:val="640"/>
          <w:marRight w:val="0"/>
          <w:marTop w:val="0"/>
          <w:marBottom w:val="0"/>
          <w:divBdr>
            <w:top w:val="none" w:sz="0" w:space="0" w:color="auto"/>
            <w:left w:val="none" w:sz="0" w:space="0" w:color="auto"/>
            <w:bottom w:val="none" w:sz="0" w:space="0" w:color="auto"/>
            <w:right w:val="none" w:sz="0" w:space="0" w:color="auto"/>
          </w:divBdr>
        </w:div>
        <w:div w:id="792944128">
          <w:marLeft w:val="640"/>
          <w:marRight w:val="0"/>
          <w:marTop w:val="0"/>
          <w:marBottom w:val="0"/>
          <w:divBdr>
            <w:top w:val="none" w:sz="0" w:space="0" w:color="auto"/>
            <w:left w:val="none" w:sz="0" w:space="0" w:color="auto"/>
            <w:bottom w:val="none" w:sz="0" w:space="0" w:color="auto"/>
            <w:right w:val="none" w:sz="0" w:space="0" w:color="auto"/>
          </w:divBdr>
        </w:div>
        <w:div w:id="1003244241">
          <w:marLeft w:val="640"/>
          <w:marRight w:val="0"/>
          <w:marTop w:val="0"/>
          <w:marBottom w:val="0"/>
          <w:divBdr>
            <w:top w:val="none" w:sz="0" w:space="0" w:color="auto"/>
            <w:left w:val="none" w:sz="0" w:space="0" w:color="auto"/>
            <w:bottom w:val="none" w:sz="0" w:space="0" w:color="auto"/>
            <w:right w:val="none" w:sz="0" w:space="0" w:color="auto"/>
          </w:divBdr>
        </w:div>
        <w:div w:id="1230068148">
          <w:marLeft w:val="640"/>
          <w:marRight w:val="0"/>
          <w:marTop w:val="0"/>
          <w:marBottom w:val="0"/>
          <w:divBdr>
            <w:top w:val="none" w:sz="0" w:space="0" w:color="auto"/>
            <w:left w:val="none" w:sz="0" w:space="0" w:color="auto"/>
            <w:bottom w:val="none" w:sz="0" w:space="0" w:color="auto"/>
            <w:right w:val="none" w:sz="0" w:space="0" w:color="auto"/>
          </w:divBdr>
        </w:div>
        <w:div w:id="1900937835">
          <w:marLeft w:val="640"/>
          <w:marRight w:val="0"/>
          <w:marTop w:val="0"/>
          <w:marBottom w:val="0"/>
          <w:divBdr>
            <w:top w:val="none" w:sz="0" w:space="0" w:color="auto"/>
            <w:left w:val="none" w:sz="0" w:space="0" w:color="auto"/>
            <w:bottom w:val="none" w:sz="0" w:space="0" w:color="auto"/>
            <w:right w:val="none" w:sz="0" w:space="0" w:color="auto"/>
          </w:divBdr>
        </w:div>
        <w:div w:id="1362242472">
          <w:marLeft w:val="640"/>
          <w:marRight w:val="0"/>
          <w:marTop w:val="0"/>
          <w:marBottom w:val="0"/>
          <w:divBdr>
            <w:top w:val="none" w:sz="0" w:space="0" w:color="auto"/>
            <w:left w:val="none" w:sz="0" w:space="0" w:color="auto"/>
            <w:bottom w:val="none" w:sz="0" w:space="0" w:color="auto"/>
            <w:right w:val="none" w:sz="0" w:space="0" w:color="auto"/>
          </w:divBdr>
        </w:div>
        <w:div w:id="1871645990">
          <w:marLeft w:val="640"/>
          <w:marRight w:val="0"/>
          <w:marTop w:val="0"/>
          <w:marBottom w:val="0"/>
          <w:divBdr>
            <w:top w:val="none" w:sz="0" w:space="0" w:color="auto"/>
            <w:left w:val="none" w:sz="0" w:space="0" w:color="auto"/>
            <w:bottom w:val="none" w:sz="0" w:space="0" w:color="auto"/>
            <w:right w:val="none" w:sz="0" w:space="0" w:color="auto"/>
          </w:divBdr>
        </w:div>
        <w:div w:id="1838156503">
          <w:marLeft w:val="640"/>
          <w:marRight w:val="0"/>
          <w:marTop w:val="0"/>
          <w:marBottom w:val="0"/>
          <w:divBdr>
            <w:top w:val="none" w:sz="0" w:space="0" w:color="auto"/>
            <w:left w:val="none" w:sz="0" w:space="0" w:color="auto"/>
            <w:bottom w:val="none" w:sz="0" w:space="0" w:color="auto"/>
            <w:right w:val="none" w:sz="0" w:space="0" w:color="auto"/>
          </w:divBdr>
        </w:div>
        <w:div w:id="1699694514">
          <w:marLeft w:val="640"/>
          <w:marRight w:val="0"/>
          <w:marTop w:val="0"/>
          <w:marBottom w:val="0"/>
          <w:divBdr>
            <w:top w:val="none" w:sz="0" w:space="0" w:color="auto"/>
            <w:left w:val="none" w:sz="0" w:space="0" w:color="auto"/>
            <w:bottom w:val="none" w:sz="0" w:space="0" w:color="auto"/>
            <w:right w:val="none" w:sz="0" w:space="0" w:color="auto"/>
          </w:divBdr>
        </w:div>
      </w:divsChild>
    </w:div>
    <w:div w:id="214244560">
      <w:bodyDiv w:val="1"/>
      <w:marLeft w:val="0"/>
      <w:marRight w:val="0"/>
      <w:marTop w:val="0"/>
      <w:marBottom w:val="0"/>
      <w:divBdr>
        <w:top w:val="none" w:sz="0" w:space="0" w:color="auto"/>
        <w:left w:val="none" w:sz="0" w:space="0" w:color="auto"/>
        <w:bottom w:val="none" w:sz="0" w:space="0" w:color="auto"/>
        <w:right w:val="none" w:sz="0" w:space="0" w:color="auto"/>
      </w:divBdr>
      <w:divsChild>
        <w:div w:id="1467162738">
          <w:marLeft w:val="640"/>
          <w:marRight w:val="0"/>
          <w:marTop w:val="0"/>
          <w:marBottom w:val="0"/>
          <w:divBdr>
            <w:top w:val="none" w:sz="0" w:space="0" w:color="auto"/>
            <w:left w:val="none" w:sz="0" w:space="0" w:color="auto"/>
            <w:bottom w:val="none" w:sz="0" w:space="0" w:color="auto"/>
            <w:right w:val="none" w:sz="0" w:space="0" w:color="auto"/>
          </w:divBdr>
        </w:div>
        <w:div w:id="1421365086">
          <w:marLeft w:val="640"/>
          <w:marRight w:val="0"/>
          <w:marTop w:val="0"/>
          <w:marBottom w:val="0"/>
          <w:divBdr>
            <w:top w:val="none" w:sz="0" w:space="0" w:color="auto"/>
            <w:left w:val="none" w:sz="0" w:space="0" w:color="auto"/>
            <w:bottom w:val="none" w:sz="0" w:space="0" w:color="auto"/>
            <w:right w:val="none" w:sz="0" w:space="0" w:color="auto"/>
          </w:divBdr>
        </w:div>
        <w:div w:id="1795522245">
          <w:marLeft w:val="640"/>
          <w:marRight w:val="0"/>
          <w:marTop w:val="0"/>
          <w:marBottom w:val="0"/>
          <w:divBdr>
            <w:top w:val="none" w:sz="0" w:space="0" w:color="auto"/>
            <w:left w:val="none" w:sz="0" w:space="0" w:color="auto"/>
            <w:bottom w:val="none" w:sz="0" w:space="0" w:color="auto"/>
            <w:right w:val="none" w:sz="0" w:space="0" w:color="auto"/>
          </w:divBdr>
        </w:div>
        <w:div w:id="1834253958">
          <w:marLeft w:val="640"/>
          <w:marRight w:val="0"/>
          <w:marTop w:val="0"/>
          <w:marBottom w:val="0"/>
          <w:divBdr>
            <w:top w:val="none" w:sz="0" w:space="0" w:color="auto"/>
            <w:left w:val="none" w:sz="0" w:space="0" w:color="auto"/>
            <w:bottom w:val="none" w:sz="0" w:space="0" w:color="auto"/>
            <w:right w:val="none" w:sz="0" w:space="0" w:color="auto"/>
          </w:divBdr>
        </w:div>
        <w:div w:id="1985161075">
          <w:marLeft w:val="640"/>
          <w:marRight w:val="0"/>
          <w:marTop w:val="0"/>
          <w:marBottom w:val="0"/>
          <w:divBdr>
            <w:top w:val="none" w:sz="0" w:space="0" w:color="auto"/>
            <w:left w:val="none" w:sz="0" w:space="0" w:color="auto"/>
            <w:bottom w:val="none" w:sz="0" w:space="0" w:color="auto"/>
            <w:right w:val="none" w:sz="0" w:space="0" w:color="auto"/>
          </w:divBdr>
        </w:div>
        <w:div w:id="1831481718">
          <w:marLeft w:val="640"/>
          <w:marRight w:val="0"/>
          <w:marTop w:val="0"/>
          <w:marBottom w:val="0"/>
          <w:divBdr>
            <w:top w:val="none" w:sz="0" w:space="0" w:color="auto"/>
            <w:left w:val="none" w:sz="0" w:space="0" w:color="auto"/>
            <w:bottom w:val="none" w:sz="0" w:space="0" w:color="auto"/>
            <w:right w:val="none" w:sz="0" w:space="0" w:color="auto"/>
          </w:divBdr>
        </w:div>
        <w:div w:id="301928004">
          <w:marLeft w:val="640"/>
          <w:marRight w:val="0"/>
          <w:marTop w:val="0"/>
          <w:marBottom w:val="0"/>
          <w:divBdr>
            <w:top w:val="none" w:sz="0" w:space="0" w:color="auto"/>
            <w:left w:val="none" w:sz="0" w:space="0" w:color="auto"/>
            <w:bottom w:val="none" w:sz="0" w:space="0" w:color="auto"/>
            <w:right w:val="none" w:sz="0" w:space="0" w:color="auto"/>
          </w:divBdr>
        </w:div>
        <w:div w:id="1103378963">
          <w:marLeft w:val="640"/>
          <w:marRight w:val="0"/>
          <w:marTop w:val="0"/>
          <w:marBottom w:val="0"/>
          <w:divBdr>
            <w:top w:val="none" w:sz="0" w:space="0" w:color="auto"/>
            <w:left w:val="none" w:sz="0" w:space="0" w:color="auto"/>
            <w:bottom w:val="none" w:sz="0" w:space="0" w:color="auto"/>
            <w:right w:val="none" w:sz="0" w:space="0" w:color="auto"/>
          </w:divBdr>
        </w:div>
        <w:div w:id="1907455579">
          <w:marLeft w:val="640"/>
          <w:marRight w:val="0"/>
          <w:marTop w:val="0"/>
          <w:marBottom w:val="0"/>
          <w:divBdr>
            <w:top w:val="none" w:sz="0" w:space="0" w:color="auto"/>
            <w:left w:val="none" w:sz="0" w:space="0" w:color="auto"/>
            <w:bottom w:val="none" w:sz="0" w:space="0" w:color="auto"/>
            <w:right w:val="none" w:sz="0" w:space="0" w:color="auto"/>
          </w:divBdr>
        </w:div>
        <w:div w:id="543059695">
          <w:marLeft w:val="640"/>
          <w:marRight w:val="0"/>
          <w:marTop w:val="0"/>
          <w:marBottom w:val="0"/>
          <w:divBdr>
            <w:top w:val="none" w:sz="0" w:space="0" w:color="auto"/>
            <w:left w:val="none" w:sz="0" w:space="0" w:color="auto"/>
            <w:bottom w:val="none" w:sz="0" w:space="0" w:color="auto"/>
            <w:right w:val="none" w:sz="0" w:space="0" w:color="auto"/>
          </w:divBdr>
        </w:div>
        <w:div w:id="1925456059">
          <w:marLeft w:val="640"/>
          <w:marRight w:val="0"/>
          <w:marTop w:val="0"/>
          <w:marBottom w:val="0"/>
          <w:divBdr>
            <w:top w:val="none" w:sz="0" w:space="0" w:color="auto"/>
            <w:left w:val="none" w:sz="0" w:space="0" w:color="auto"/>
            <w:bottom w:val="none" w:sz="0" w:space="0" w:color="auto"/>
            <w:right w:val="none" w:sz="0" w:space="0" w:color="auto"/>
          </w:divBdr>
        </w:div>
        <w:div w:id="648704922">
          <w:marLeft w:val="640"/>
          <w:marRight w:val="0"/>
          <w:marTop w:val="0"/>
          <w:marBottom w:val="0"/>
          <w:divBdr>
            <w:top w:val="none" w:sz="0" w:space="0" w:color="auto"/>
            <w:left w:val="none" w:sz="0" w:space="0" w:color="auto"/>
            <w:bottom w:val="none" w:sz="0" w:space="0" w:color="auto"/>
            <w:right w:val="none" w:sz="0" w:space="0" w:color="auto"/>
          </w:divBdr>
        </w:div>
        <w:div w:id="227149561">
          <w:marLeft w:val="640"/>
          <w:marRight w:val="0"/>
          <w:marTop w:val="0"/>
          <w:marBottom w:val="0"/>
          <w:divBdr>
            <w:top w:val="none" w:sz="0" w:space="0" w:color="auto"/>
            <w:left w:val="none" w:sz="0" w:space="0" w:color="auto"/>
            <w:bottom w:val="none" w:sz="0" w:space="0" w:color="auto"/>
            <w:right w:val="none" w:sz="0" w:space="0" w:color="auto"/>
          </w:divBdr>
        </w:div>
        <w:div w:id="153763727">
          <w:marLeft w:val="640"/>
          <w:marRight w:val="0"/>
          <w:marTop w:val="0"/>
          <w:marBottom w:val="0"/>
          <w:divBdr>
            <w:top w:val="none" w:sz="0" w:space="0" w:color="auto"/>
            <w:left w:val="none" w:sz="0" w:space="0" w:color="auto"/>
            <w:bottom w:val="none" w:sz="0" w:space="0" w:color="auto"/>
            <w:right w:val="none" w:sz="0" w:space="0" w:color="auto"/>
          </w:divBdr>
        </w:div>
        <w:div w:id="1902717341">
          <w:marLeft w:val="640"/>
          <w:marRight w:val="0"/>
          <w:marTop w:val="0"/>
          <w:marBottom w:val="0"/>
          <w:divBdr>
            <w:top w:val="none" w:sz="0" w:space="0" w:color="auto"/>
            <w:left w:val="none" w:sz="0" w:space="0" w:color="auto"/>
            <w:bottom w:val="none" w:sz="0" w:space="0" w:color="auto"/>
            <w:right w:val="none" w:sz="0" w:space="0" w:color="auto"/>
          </w:divBdr>
        </w:div>
        <w:div w:id="2016106824">
          <w:marLeft w:val="640"/>
          <w:marRight w:val="0"/>
          <w:marTop w:val="0"/>
          <w:marBottom w:val="0"/>
          <w:divBdr>
            <w:top w:val="none" w:sz="0" w:space="0" w:color="auto"/>
            <w:left w:val="none" w:sz="0" w:space="0" w:color="auto"/>
            <w:bottom w:val="none" w:sz="0" w:space="0" w:color="auto"/>
            <w:right w:val="none" w:sz="0" w:space="0" w:color="auto"/>
          </w:divBdr>
        </w:div>
        <w:div w:id="1022896745">
          <w:marLeft w:val="640"/>
          <w:marRight w:val="0"/>
          <w:marTop w:val="0"/>
          <w:marBottom w:val="0"/>
          <w:divBdr>
            <w:top w:val="none" w:sz="0" w:space="0" w:color="auto"/>
            <w:left w:val="none" w:sz="0" w:space="0" w:color="auto"/>
            <w:bottom w:val="none" w:sz="0" w:space="0" w:color="auto"/>
            <w:right w:val="none" w:sz="0" w:space="0" w:color="auto"/>
          </w:divBdr>
        </w:div>
        <w:div w:id="549734075">
          <w:marLeft w:val="640"/>
          <w:marRight w:val="0"/>
          <w:marTop w:val="0"/>
          <w:marBottom w:val="0"/>
          <w:divBdr>
            <w:top w:val="none" w:sz="0" w:space="0" w:color="auto"/>
            <w:left w:val="none" w:sz="0" w:space="0" w:color="auto"/>
            <w:bottom w:val="none" w:sz="0" w:space="0" w:color="auto"/>
            <w:right w:val="none" w:sz="0" w:space="0" w:color="auto"/>
          </w:divBdr>
        </w:div>
        <w:div w:id="497774611">
          <w:marLeft w:val="640"/>
          <w:marRight w:val="0"/>
          <w:marTop w:val="0"/>
          <w:marBottom w:val="0"/>
          <w:divBdr>
            <w:top w:val="none" w:sz="0" w:space="0" w:color="auto"/>
            <w:left w:val="none" w:sz="0" w:space="0" w:color="auto"/>
            <w:bottom w:val="none" w:sz="0" w:space="0" w:color="auto"/>
            <w:right w:val="none" w:sz="0" w:space="0" w:color="auto"/>
          </w:divBdr>
        </w:div>
        <w:div w:id="681205744">
          <w:marLeft w:val="640"/>
          <w:marRight w:val="0"/>
          <w:marTop w:val="0"/>
          <w:marBottom w:val="0"/>
          <w:divBdr>
            <w:top w:val="none" w:sz="0" w:space="0" w:color="auto"/>
            <w:left w:val="none" w:sz="0" w:space="0" w:color="auto"/>
            <w:bottom w:val="none" w:sz="0" w:space="0" w:color="auto"/>
            <w:right w:val="none" w:sz="0" w:space="0" w:color="auto"/>
          </w:divBdr>
        </w:div>
        <w:div w:id="412094435">
          <w:marLeft w:val="640"/>
          <w:marRight w:val="0"/>
          <w:marTop w:val="0"/>
          <w:marBottom w:val="0"/>
          <w:divBdr>
            <w:top w:val="none" w:sz="0" w:space="0" w:color="auto"/>
            <w:left w:val="none" w:sz="0" w:space="0" w:color="auto"/>
            <w:bottom w:val="none" w:sz="0" w:space="0" w:color="auto"/>
            <w:right w:val="none" w:sz="0" w:space="0" w:color="auto"/>
          </w:divBdr>
        </w:div>
        <w:div w:id="2035038114">
          <w:marLeft w:val="640"/>
          <w:marRight w:val="0"/>
          <w:marTop w:val="0"/>
          <w:marBottom w:val="0"/>
          <w:divBdr>
            <w:top w:val="none" w:sz="0" w:space="0" w:color="auto"/>
            <w:left w:val="none" w:sz="0" w:space="0" w:color="auto"/>
            <w:bottom w:val="none" w:sz="0" w:space="0" w:color="auto"/>
            <w:right w:val="none" w:sz="0" w:space="0" w:color="auto"/>
          </w:divBdr>
        </w:div>
        <w:div w:id="1369067238">
          <w:marLeft w:val="640"/>
          <w:marRight w:val="0"/>
          <w:marTop w:val="0"/>
          <w:marBottom w:val="0"/>
          <w:divBdr>
            <w:top w:val="none" w:sz="0" w:space="0" w:color="auto"/>
            <w:left w:val="none" w:sz="0" w:space="0" w:color="auto"/>
            <w:bottom w:val="none" w:sz="0" w:space="0" w:color="auto"/>
            <w:right w:val="none" w:sz="0" w:space="0" w:color="auto"/>
          </w:divBdr>
        </w:div>
        <w:div w:id="1997613775">
          <w:marLeft w:val="640"/>
          <w:marRight w:val="0"/>
          <w:marTop w:val="0"/>
          <w:marBottom w:val="0"/>
          <w:divBdr>
            <w:top w:val="none" w:sz="0" w:space="0" w:color="auto"/>
            <w:left w:val="none" w:sz="0" w:space="0" w:color="auto"/>
            <w:bottom w:val="none" w:sz="0" w:space="0" w:color="auto"/>
            <w:right w:val="none" w:sz="0" w:space="0" w:color="auto"/>
          </w:divBdr>
        </w:div>
        <w:div w:id="1785154525">
          <w:marLeft w:val="640"/>
          <w:marRight w:val="0"/>
          <w:marTop w:val="0"/>
          <w:marBottom w:val="0"/>
          <w:divBdr>
            <w:top w:val="none" w:sz="0" w:space="0" w:color="auto"/>
            <w:left w:val="none" w:sz="0" w:space="0" w:color="auto"/>
            <w:bottom w:val="none" w:sz="0" w:space="0" w:color="auto"/>
            <w:right w:val="none" w:sz="0" w:space="0" w:color="auto"/>
          </w:divBdr>
        </w:div>
        <w:div w:id="1766883249">
          <w:marLeft w:val="640"/>
          <w:marRight w:val="0"/>
          <w:marTop w:val="0"/>
          <w:marBottom w:val="0"/>
          <w:divBdr>
            <w:top w:val="none" w:sz="0" w:space="0" w:color="auto"/>
            <w:left w:val="none" w:sz="0" w:space="0" w:color="auto"/>
            <w:bottom w:val="none" w:sz="0" w:space="0" w:color="auto"/>
            <w:right w:val="none" w:sz="0" w:space="0" w:color="auto"/>
          </w:divBdr>
        </w:div>
        <w:div w:id="1497724026">
          <w:marLeft w:val="640"/>
          <w:marRight w:val="0"/>
          <w:marTop w:val="0"/>
          <w:marBottom w:val="0"/>
          <w:divBdr>
            <w:top w:val="none" w:sz="0" w:space="0" w:color="auto"/>
            <w:left w:val="none" w:sz="0" w:space="0" w:color="auto"/>
            <w:bottom w:val="none" w:sz="0" w:space="0" w:color="auto"/>
            <w:right w:val="none" w:sz="0" w:space="0" w:color="auto"/>
          </w:divBdr>
        </w:div>
        <w:div w:id="360131826">
          <w:marLeft w:val="640"/>
          <w:marRight w:val="0"/>
          <w:marTop w:val="0"/>
          <w:marBottom w:val="0"/>
          <w:divBdr>
            <w:top w:val="none" w:sz="0" w:space="0" w:color="auto"/>
            <w:left w:val="none" w:sz="0" w:space="0" w:color="auto"/>
            <w:bottom w:val="none" w:sz="0" w:space="0" w:color="auto"/>
            <w:right w:val="none" w:sz="0" w:space="0" w:color="auto"/>
          </w:divBdr>
        </w:div>
        <w:div w:id="1270433053">
          <w:marLeft w:val="640"/>
          <w:marRight w:val="0"/>
          <w:marTop w:val="0"/>
          <w:marBottom w:val="0"/>
          <w:divBdr>
            <w:top w:val="none" w:sz="0" w:space="0" w:color="auto"/>
            <w:left w:val="none" w:sz="0" w:space="0" w:color="auto"/>
            <w:bottom w:val="none" w:sz="0" w:space="0" w:color="auto"/>
            <w:right w:val="none" w:sz="0" w:space="0" w:color="auto"/>
          </w:divBdr>
        </w:div>
        <w:div w:id="288360835">
          <w:marLeft w:val="640"/>
          <w:marRight w:val="0"/>
          <w:marTop w:val="0"/>
          <w:marBottom w:val="0"/>
          <w:divBdr>
            <w:top w:val="none" w:sz="0" w:space="0" w:color="auto"/>
            <w:left w:val="none" w:sz="0" w:space="0" w:color="auto"/>
            <w:bottom w:val="none" w:sz="0" w:space="0" w:color="auto"/>
            <w:right w:val="none" w:sz="0" w:space="0" w:color="auto"/>
          </w:divBdr>
        </w:div>
        <w:div w:id="1985811085">
          <w:marLeft w:val="640"/>
          <w:marRight w:val="0"/>
          <w:marTop w:val="0"/>
          <w:marBottom w:val="0"/>
          <w:divBdr>
            <w:top w:val="none" w:sz="0" w:space="0" w:color="auto"/>
            <w:left w:val="none" w:sz="0" w:space="0" w:color="auto"/>
            <w:bottom w:val="none" w:sz="0" w:space="0" w:color="auto"/>
            <w:right w:val="none" w:sz="0" w:space="0" w:color="auto"/>
          </w:divBdr>
        </w:div>
        <w:div w:id="734664805">
          <w:marLeft w:val="640"/>
          <w:marRight w:val="0"/>
          <w:marTop w:val="0"/>
          <w:marBottom w:val="0"/>
          <w:divBdr>
            <w:top w:val="none" w:sz="0" w:space="0" w:color="auto"/>
            <w:left w:val="none" w:sz="0" w:space="0" w:color="auto"/>
            <w:bottom w:val="none" w:sz="0" w:space="0" w:color="auto"/>
            <w:right w:val="none" w:sz="0" w:space="0" w:color="auto"/>
          </w:divBdr>
        </w:div>
        <w:div w:id="1967659994">
          <w:marLeft w:val="640"/>
          <w:marRight w:val="0"/>
          <w:marTop w:val="0"/>
          <w:marBottom w:val="0"/>
          <w:divBdr>
            <w:top w:val="none" w:sz="0" w:space="0" w:color="auto"/>
            <w:left w:val="none" w:sz="0" w:space="0" w:color="auto"/>
            <w:bottom w:val="none" w:sz="0" w:space="0" w:color="auto"/>
            <w:right w:val="none" w:sz="0" w:space="0" w:color="auto"/>
          </w:divBdr>
        </w:div>
        <w:div w:id="270743587">
          <w:marLeft w:val="640"/>
          <w:marRight w:val="0"/>
          <w:marTop w:val="0"/>
          <w:marBottom w:val="0"/>
          <w:divBdr>
            <w:top w:val="none" w:sz="0" w:space="0" w:color="auto"/>
            <w:left w:val="none" w:sz="0" w:space="0" w:color="auto"/>
            <w:bottom w:val="none" w:sz="0" w:space="0" w:color="auto"/>
            <w:right w:val="none" w:sz="0" w:space="0" w:color="auto"/>
          </w:divBdr>
        </w:div>
        <w:div w:id="878781058">
          <w:marLeft w:val="640"/>
          <w:marRight w:val="0"/>
          <w:marTop w:val="0"/>
          <w:marBottom w:val="0"/>
          <w:divBdr>
            <w:top w:val="none" w:sz="0" w:space="0" w:color="auto"/>
            <w:left w:val="none" w:sz="0" w:space="0" w:color="auto"/>
            <w:bottom w:val="none" w:sz="0" w:space="0" w:color="auto"/>
            <w:right w:val="none" w:sz="0" w:space="0" w:color="auto"/>
          </w:divBdr>
        </w:div>
        <w:div w:id="1878739302">
          <w:marLeft w:val="640"/>
          <w:marRight w:val="0"/>
          <w:marTop w:val="0"/>
          <w:marBottom w:val="0"/>
          <w:divBdr>
            <w:top w:val="none" w:sz="0" w:space="0" w:color="auto"/>
            <w:left w:val="none" w:sz="0" w:space="0" w:color="auto"/>
            <w:bottom w:val="none" w:sz="0" w:space="0" w:color="auto"/>
            <w:right w:val="none" w:sz="0" w:space="0" w:color="auto"/>
          </w:divBdr>
        </w:div>
        <w:div w:id="1757945691">
          <w:marLeft w:val="640"/>
          <w:marRight w:val="0"/>
          <w:marTop w:val="0"/>
          <w:marBottom w:val="0"/>
          <w:divBdr>
            <w:top w:val="none" w:sz="0" w:space="0" w:color="auto"/>
            <w:left w:val="none" w:sz="0" w:space="0" w:color="auto"/>
            <w:bottom w:val="none" w:sz="0" w:space="0" w:color="auto"/>
            <w:right w:val="none" w:sz="0" w:space="0" w:color="auto"/>
          </w:divBdr>
        </w:div>
        <w:div w:id="1732921245">
          <w:marLeft w:val="640"/>
          <w:marRight w:val="0"/>
          <w:marTop w:val="0"/>
          <w:marBottom w:val="0"/>
          <w:divBdr>
            <w:top w:val="none" w:sz="0" w:space="0" w:color="auto"/>
            <w:left w:val="none" w:sz="0" w:space="0" w:color="auto"/>
            <w:bottom w:val="none" w:sz="0" w:space="0" w:color="auto"/>
            <w:right w:val="none" w:sz="0" w:space="0" w:color="auto"/>
          </w:divBdr>
        </w:div>
        <w:div w:id="1683168965">
          <w:marLeft w:val="640"/>
          <w:marRight w:val="0"/>
          <w:marTop w:val="0"/>
          <w:marBottom w:val="0"/>
          <w:divBdr>
            <w:top w:val="none" w:sz="0" w:space="0" w:color="auto"/>
            <w:left w:val="none" w:sz="0" w:space="0" w:color="auto"/>
            <w:bottom w:val="none" w:sz="0" w:space="0" w:color="auto"/>
            <w:right w:val="none" w:sz="0" w:space="0" w:color="auto"/>
          </w:divBdr>
        </w:div>
      </w:divsChild>
    </w:div>
    <w:div w:id="232281357">
      <w:bodyDiv w:val="1"/>
      <w:marLeft w:val="0"/>
      <w:marRight w:val="0"/>
      <w:marTop w:val="0"/>
      <w:marBottom w:val="0"/>
      <w:divBdr>
        <w:top w:val="none" w:sz="0" w:space="0" w:color="auto"/>
        <w:left w:val="none" w:sz="0" w:space="0" w:color="auto"/>
        <w:bottom w:val="none" w:sz="0" w:space="0" w:color="auto"/>
        <w:right w:val="none" w:sz="0" w:space="0" w:color="auto"/>
      </w:divBdr>
      <w:divsChild>
        <w:div w:id="3745997">
          <w:marLeft w:val="640"/>
          <w:marRight w:val="0"/>
          <w:marTop w:val="0"/>
          <w:marBottom w:val="0"/>
          <w:divBdr>
            <w:top w:val="none" w:sz="0" w:space="0" w:color="auto"/>
            <w:left w:val="none" w:sz="0" w:space="0" w:color="auto"/>
            <w:bottom w:val="none" w:sz="0" w:space="0" w:color="auto"/>
            <w:right w:val="none" w:sz="0" w:space="0" w:color="auto"/>
          </w:divBdr>
        </w:div>
        <w:div w:id="1132676165">
          <w:marLeft w:val="640"/>
          <w:marRight w:val="0"/>
          <w:marTop w:val="0"/>
          <w:marBottom w:val="0"/>
          <w:divBdr>
            <w:top w:val="none" w:sz="0" w:space="0" w:color="auto"/>
            <w:left w:val="none" w:sz="0" w:space="0" w:color="auto"/>
            <w:bottom w:val="none" w:sz="0" w:space="0" w:color="auto"/>
            <w:right w:val="none" w:sz="0" w:space="0" w:color="auto"/>
          </w:divBdr>
        </w:div>
        <w:div w:id="912620532">
          <w:marLeft w:val="640"/>
          <w:marRight w:val="0"/>
          <w:marTop w:val="0"/>
          <w:marBottom w:val="0"/>
          <w:divBdr>
            <w:top w:val="none" w:sz="0" w:space="0" w:color="auto"/>
            <w:left w:val="none" w:sz="0" w:space="0" w:color="auto"/>
            <w:bottom w:val="none" w:sz="0" w:space="0" w:color="auto"/>
            <w:right w:val="none" w:sz="0" w:space="0" w:color="auto"/>
          </w:divBdr>
        </w:div>
        <w:div w:id="2127187701">
          <w:marLeft w:val="640"/>
          <w:marRight w:val="0"/>
          <w:marTop w:val="0"/>
          <w:marBottom w:val="0"/>
          <w:divBdr>
            <w:top w:val="none" w:sz="0" w:space="0" w:color="auto"/>
            <w:left w:val="none" w:sz="0" w:space="0" w:color="auto"/>
            <w:bottom w:val="none" w:sz="0" w:space="0" w:color="auto"/>
            <w:right w:val="none" w:sz="0" w:space="0" w:color="auto"/>
          </w:divBdr>
        </w:div>
        <w:div w:id="425661639">
          <w:marLeft w:val="640"/>
          <w:marRight w:val="0"/>
          <w:marTop w:val="0"/>
          <w:marBottom w:val="0"/>
          <w:divBdr>
            <w:top w:val="none" w:sz="0" w:space="0" w:color="auto"/>
            <w:left w:val="none" w:sz="0" w:space="0" w:color="auto"/>
            <w:bottom w:val="none" w:sz="0" w:space="0" w:color="auto"/>
            <w:right w:val="none" w:sz="0" w:space="0" w:color="auto"/>
          </w:divBdr>
        </w:div>
        <w:div w:id="551114551">
          <w:marLeft w:val="640"/>
          <w:marRight w:val="0"/>
          <w:marTop w:val="0"/>
          <w:marBottom w:val="0"/>
          <w:divBdr>
            <w:top w:val="none" w:sz="0" w:space="0" w:color="auto"/>
            <w:left w:val="none" w:sz="0" w:space="0" w:color="auto"/>
            <w:bottom w:val="none" w:sz="0" w:space="0" w:color="auto"/>
            <w:right w:val="none" w:sz="0" w:space="0" w:color="auto"/>
          </w:divBdr>
        </w:div>
        <w:div w:id="1908880051">
          <w:marLeft w:val="640"/>
          <w:marRight w:val="0"/>
          <w:marTop w:val="0"/>
          <w:marBottom w:val="0"/>
          <w:divBdr>
            <w:top w:val="none" w:sz="0" w:space="0" w:color="auto"/>
            <w:left w:val="none" w:sz="0" w:space="0" w:color="auto"/>
            <w:bottom w:val="none" w:sz="0" w:space="0" w:color="auto"/>
            <w:right w:val="none" w:sz="0" w:space="0" w:color="auto"/>
          </w:divBdr>
        </w:div>
        <w:div w:id="549809460">
          <w:marLeft w:val="640"/>
          <w:marRight w:val="0"/>
          <w:marTop w:val="0"/>
          <w:marBottom w:val="0"/>
          <w:divBdr>
            <w:top w:val="none" w:sz="0" w:space="0" w:color="auto"/>
            <w:left w:val="none" w:sz="0" w:space="0" w:color="auto"/>
            <w:bottom w:val="none" w:sz="0" w:space="0" w:color="auto"/>
            <w:right w:val="none" w:sz="0" w:space="0" w:color="auto"/>
          </w:divBdr>
        </w:div>
        <w:div w:id="154298475">
          <w:marLeft w:val="640"/>
          <w:marRight w:val="0"/>
          <w:marTop w:val="0"/>
          <w:marBottom w:val="0"/>
          <w:divBdr>
            <w:top w:val="none" w:sz="0" w:space="0" w:color="auto"/>
            <w:left w:val="none" w:sz="0" w:space="0" w:color="auto"/>
            <w:bottom w:val="none" w:sz="0" w:space="0" w:color="auto"/>
            <w:right w:val="none" w:sz="0" w:space="0" w:color="auto"/>
          </w:divBdr>
        </w:div>
        <w:div w:id="1917665273">
          <w:marLeft w:val="640"/>
          <w:marRight w:val="0"/>
          <w:marTop w:val="0"/>
          <w:marBottom w:val="0"/>
          <w:divBdr>
            <w:top w:val="none" w:sz="0" w:space="0" w:color="auto"/>
            <w:left w:val="none" w:sz="0" w:space="0" w:color="auto"/>
            <w:bottom w:val="none" w:sz="0" w:space="0" w:color="auto"/>
            <w:right w:val="none" w:sz="0" w:space="0" w:color="auto"/>
          </w:divBdr>
        </w:div>
        <w:div w:id="1146774434">
          <w:marLeft w:val="640"/>
          <w:marRight w:val="0"/>
          <w:marTop w:val="0"/>
          <w:marBottom w:val="0"/>
          <w:divBdr>
            <w:top w:val="none" w:sz="0" w:space="0" w:color="auto"/>
            <w:left w:val="none" w:sz="0" w:space="0" w:color="auto"/>
            <w:bottom w:val="none" w:sz="0" w:space="0" w:color="auto"/>
            <w:right w:val="none" w:sz="0" w:space="0" w:color="auto"/>
          </w:divBdr>
        </w:div>
        <w:div w:id="1894343574">
          <w:marLeft w:val="640"/>
          <w:marRight w:val="0"/>
          <w:marTop w:val="0"/>
          <w:marBottom w:val="0"/>
          <w:divBdr>
            <w:top w:val="none" w:sz="0" w:space="0" w:color="auto"/>
            <w:left w:val="none" w:sz="0" w:space="0" w:color="auto"/>
            <w:bottom w:val="none" w:sz="0" w:space="0" w:color="auto"/>
            <w:right w:val="none" w:sz="0" w:space="0" w:color="auto"/>
          </w:divBdr>
        </w:div>
        <w:div w:id="101656237">
          <w:marLeft w:val="640"/>
          <w:marRight w:val="0"/>
          <w:marTop w:val="0"/>
          <w:marBottom w:val="0"/>
          <w:divBdr>
            <w:top w:val="none" w:sz="0" w:space="0" w:color="auto"/>
            <w:left w:val="none" w:sz="0" w:space="0" w:color="auto"/>
            <w:bottom w:val="none" w:sz="0" w:space="0" w:color="auto"/>
            <w:right w:val="none" w:sz="0" w:space="0" w:color="auto"/>
          </w:divBdr>
        </w:div>
        <w:div w:id="1059787773">
          <w:marLeft w:val="640"/>
          <w:marRight w:val="0"/>
          <w:marTop w:val="0"/>
          <w:marBottom w:val="0"/>
          <w:divBdr>
            <w:top w:val="none" w:sz="0" w:space="0" w:color="auto"/>
            <w:left w:val="none" w:sz="0" w:space="0" w:color="auto"/>
            <w:bottom w:val="none" w:sz="0" w:space="0" w:color="auto"/>
            <w:right w:val="none" w:sz="0" w:space="0" w:color="auto"/>
          </w:divBdr>
        </w:div>
        <w:div w:id="1357973231">
          <w:marLeft w:val="640"/>
          <w:marRight w:val="0"/>
          <w:marTop w:val="0"/>
          <w:marBottom w:val="0"/>
          <w:divBdr>
            <w:top w:val="none" w:sz="0" w:space="0" w:color="auto"/>
            <w:left w:val="none" w:sz="0" w:space="0" w:color="auto"/>
            <w:bottom w:val="none" w:sz="0" w:space="0" w:color="auto"/>
            <w:right w:val="none" w:sz="0" w:space="0" w:color="auto"/>
          </w:divBdr>
        </w:div>
        <w:div w:id="445738512">
          <w:marLeft w:val="640"/>
          <w:marRight w:val="0"/>
          <w:marTop w:val="0"/>
          <w:marBottom w:val="0"/>
          <w:divBdr>
            <w:top w:val="none" w:sz="0" w:space="0" w:color="auto"/>
            <w:left w:val="none" w:sz="0" w:space="0" w:color="auto"/>
            <w:bottom w:val="none" w:sz="0" w:space="0" w:color="auto"/>
            <w:right w:val="none" w:sz="0" w:space="0" w:color="auto"/>
          </w:divBdr>
        </w:div>
        <w:div w:id="256597338">
          <w:marLeft w:val="640"/>
          <w:marRight w:val="0"/>
          <w:marTop w:val="0"/>
          <w:marBottom w:val="0"/>
          <w:divBdr>
            <w:top w:val="none" w:sz="0" w:space="0" w:color="auto"/>
            <w:left w:val="none" w:sz="0" w:space="0" w:color="auto"/>
            <w:bottom w:val="none" w:sz="0" w:space="0" w:color="auto"/>
            <w:right w:val="none" w:sz="0" w:space="0" w:color="auto"/>
          </w:divBdr>
        </w:div>
        <w:div w:id="1897282083">
          <w:marLeft w:val="640"/>
          <w:marRight w:val="0"/>
          <w:marTop w:val="0"/>
          <w:marBottom w:val="0"/>
          <w:divBdr>
            <w:top w:val="none" w:sz="0" w:space="0" w:color="auto"/>
            <w:left w:val="none" w:sz="0" w:space="0" w:color="auto"/>
            <w:bottom w:val="none" w:sz="0" w:space="0" w:color="auto"/>
            <w:right w:val="none" w:sz="0" w:space="0" w:color="auto"/>
          </w:divBdr>
        </w:div>
        <w:div w:id="1644459639">
          <w:marLeft w:val="640"/>
          <w:marRight w:val="0"/>
          <w:marTop w:val="0"/>
          <w:marBottom w:val="0"/>
          <w:divBdr>
            <w:top w:val="none" w:sz="0" w:space="0" w:color="auto"/>
            <w:left w:val="none" w:sz="0" w:space="0" w:color="auto"/>
            <w:bottom w:val="none" w:sz="0" w:space="0" w:color="auto"/>
            <w:right w:val="none" w:sz="0" w:space="0" w:color="auto"/>
          </w:divBdr>
        </w:div>
        <w:div w:id="1731147009">
          <w:marLeft w:val="640"/>
          <w:marRight w:val="0"/>
          <w:marTop w:val="0"/>
          <w:marBottom w:val="0"/>
          <w:divBdr>
            <w:top w:val="none" w:sz="0" w:space="0" w:color="auto"/>
            <w:left w:val="none" w:sz="0" w:space="0" w:color="auto"/>
            <w:bottom w:val="none" w:sz="0" w:space="0" w:color="auto"/>
            <w:right w:val="none" w:sz="0" w:space="0" w:color="auto"/>
          </w:divBdr>
        </w:div>
        <w:div w:id="219873545">
          <w:marLeft w:val="640"/>
          <w:marRight w:val="0"/>
          <w:marTop w:val="0"/>
          <w:marBottom w:val="0"/>
          <w:divBdr>
            <w:top w:val="none" w:sz="0" w:space="0" w:color="auto"/>
            <w:left w:val="none" w:sz="0" w:space="0" w:color="auto"/>
            <w:bottom w:val="none" w:sz="0" w:space="0" w:color="auto"/>
            <w:right w:val="none" w:sz="0" w:space="0" w:color="auto"/>
          </w:divBdr>
        </w:div>
        <w:div w:id="1168713257">
          <w:marLeft w:val="640"/>
          <w:marRight w:val="0"/>
          <w:marTop w:val="0"/>
          <w:marBottom w:val="0"/>
          <w:divBdr>
            <w:top w:val="none" w:sz="0" w:space="0" w:color="auto"/>
            <w:left w:val="none" w:sz="0" w:space="0" w:color="auto"/>
            <w:bottom w:val="none" w:sz="0" w:space="0" w:color="auto"/>
            <w:right w:val="none" w:sz="0" w:space="0" w:color="auto"/>
          </w:divBdr>
        </w:div>
        <w:div w:id="1958019938">
          <w:marLeft w:val="640"/>
          <w:marRight w:val="0"/>
          <w:marTop w:val="0"/>
          <w:marBottom w:val="0"/>
          <w:divBdr>
            <w:top w:val="none" w:sz="0" w:space="0" w:color="auto"/>
            <w:left w:val="none" w:sz="0" w:space="0" w:color="auto"/>
            <w:bottom w:val="none" w:sz="0" w:space="0" w:color="auto"/>
            <w:right w:val="none" w:sz="0" w:space="0" w:color="auto"/>
          </w:divBdr>
        </w:div>
        <w:div w:id="1395658024">
          <w:marLeft w:val="640"/>
          <w:marRight w:val="0"/>
          <w:marTop w:val="0"/>
          <w:marBottom w:val="0"/>
          <w:divBdr>
            <w:top w:val="none" w:sz="0" w:space="0" w:color="auto"/>
            <w:left w:val="none" w:sz="0" w:space="0" w:color="auto"/>
            <w:bottom w:val="none" w:sz="0" w:space="0" w:color="auto"/>
            <w:right w:val="none" w:sz="0" w:space="0" w:color="auto"/>
          </w:divBdr>
        </w:div>
        <w:div w:id="947011100">
          <w:marLeft w:val="640"/>
          <w:marRight w:val="0"/>
          <w:marTop w:val="0"/>
          <w:marBottom w:val="0"/>
          <w:divBdr>
            <w:top w:val="none" w:sz="0" w:space="0" w:color="auto"/>
            <w:left w:val="none" w:sz="0" w:space="0" w:color="auto"/>
            <w:bottom w:val="none" w:sz="0" w:space="0" w:color="auto"/>
            <w:right w:val="none" w:sz="0" w:space="0" w:color="auto"/>
          </w:divBdr>
        </w:div>
        <w:div w:id="1450276870">
          <w:marLeft w:val="640"/>
          <w:marRight w:val="0"/>
          <w:marTop w:val="0"/>
          <w:marBottom w:val="0"/>
          <w:divBdr>
            <w:top w:val="none" w:sz="0" w:space="0" w:color="auto"/>
            <w:left w:val="none" w:sz="0" w:space="0" w:color="auto"/>
            <w:bottom w:val="none" w:sz="0" w:space="0" w:color="auto"/>
            <w:right w:val="none" w:sz="0" w:space="0" w:color="auto"/>
          </w:divBdr>
        </w:div>
        <w:div w:id="575625211">
          <w:marLeft w:val="640"/>
          <w:marRight w:val="0"/>
          <w:marTop w:val="0"/>
          <w:marBottom w:val="0"/>
          <w:divBdr>
            <w:top w:val="none" w:sz="0" w:space="0" w:color="auto"/>
            <w:left w:val="none" w:sz="0" w:space="0" w:color="auto"/>
            <w:bottom w:val="none" w:sz="0" w:space="0" w:color="auto"/>
            <w:right w:val="none" w:sz="0" w:space="0" w:color="auto"/>
          </w:divBdr>
        </w:div>
        <w:div w:id="1782340983">
          <w:marLeft w:val="640"/>
          <w:marRight w:val="0"/>
          <w:marTop w:val="0"/>
          <w:marBottom w:val="0"/>
          <w:divBdr>
            <w:top w:val="none" w:sz="0" w:space="0" w:color="auto"/>
            <w:left w:val="none" w:sz="0" w:space="0" w:color="auto"/>
            <w:bottom w:val="none" w:sz="0" w:space="0" w:color="auto"/>
            <w:right w:val="none" w:sz="0" w:space="0" w:color="auto"/>
          </w:divBdr>
        </w:div>
        <w:div w:id="851798170">
          <w:marLeft w:val="640"/>
          <w:marRight w:val="0"/>
          <w:marTop w:val="0"/>
          <w:marBottom w:val="0"/>
          <w:divBdr>
            <w:top w:val="none" w:sz="0" w:space="0" w:color="auto"/>
            <w:left w:val="none" w:sz="0" w:space="0" w:color="auto"/>
            <w:bottom w:val="none" w:sz="0" w:space="0" w:color="auto"/>
            <w:right w:val="none" w:sz="0" w:space="0" w:color="auto"/>
          </w:divBdr>
        </w:div>
        <w:div w:id="2075543111">
          <w:marLeft w:val="640"/>
          <w:marRight w:val="0"/>
          <w:marTop w:val="0"/>
          <w:marBottom w:val="0"/>
          <w:divBdr>
            <w:top w:val="none" w:sz="0" w:space="0" w:color="auto"/>
            <w:left w:val="none" w:sz="0" w:space="0" w:color="auto"/>
            <w:bottom w:val="none" w:sz="0" w:space="0" w:color="auto"/>
            <w:right w:val="none" w:sz="0" w:space="0" w:color="auto"/>
          </w:divBdr>
        </w:div>
        <w:div w:id="930626990">
          <w:marLeft w:val="640"/>
          <w:marRight w:val="0"/>
          <w:marTop w:val="0"/>
          <w:marBottom w:val="0"/>
          <w:divBdr>
            <w:top w:val="none" w:sz="0" w:space="0" w:color="auto"/>
            <w:left w:val="none" w:sz="0" w:space="0" w:color="auto"/>
            <w:bottom w:val="none" w:sz="0" w:space="0" w:color="auto"/>
            <w:right w:val="none" w:sz="0" w:space="0" w:color="auto"/>
          </w:divBdr>
        </w:div>
        <w:div w:id="1415321445">
          <w:marLeft w:val="640"/>
          <w:marRight w:val="0"/>
          <w:marTop w:val="0"/>
          <w:marBottom w:val="0"/>
          <w:divBdr>
            <w:top w:val="none" w:sz="0" w:space="0" w:color="auto"/>
            <w:left w:val="none" w:sz="0" w:space="0" w:color="auto"/>
            <w:bottom w:val="none" w:sz="0" w:space="0" w:color="auto"/>
            <w:right w:val="none" w:sz="0" w:space="0" w:color="auto"/>
          </w:divBdr>
        </w:div>
        <w:div w:id="200366702">
          <w:marLeft w:val="640"/>
          <w:marRight w:val="0"/>
          <w:marTop w:val="0"/>
          <w:marBottom w:val="0"/>
          <w:divBdr>
            <w:top w:val="none" w:sz="0" w:space="0" w:color="auto"/>
            <w:left w:val="none" w:sz="0" w:space="0" w:color="auto"/>
            <w:bottom w:val="none" w:sz="0" w:space="0" w:color="auto"/>
            <w:right w:val="none" w:sz="0" w:space="0" w:color="auto"/>
          </w:divBdr>
        </w:div>
        <w:div w:id="1631940418">
          <w:marLeft w:val="640"/>
          <w:marRight w:val="0"/>
          <w:marTop w:val="0"/>
          <w:marBottom w:val="0"/>
          <w:divBdr>
            <w:top w:val="none" w:sz="0" w:space="0" w:color="auto"/>
            <w:left w:val="none" w:sz="0" w:space="0" w:color="auto"/>
            <w:bottom w:val="none" w:sz="0" w:space="0" w:color="auto"/>
            <w:right w:val="none" w:sz="0" w:space="0" w:color="auto"/>
          </w:divBdr>
        </w:div>
        <w:div w:id="1727609551">
          <w:marLeft w:val="640"/>
          <w:marRight w:val="0"/>
          <w:marTop w:val="0"/>
          <w:marBottom w:val="0"/>
          <w:divBdr>
            <w:top w:val="none" w:sz="0" w:space="0" w:color="auto"/>
            <w:left w:val="none" w:sz="0" w:space="0" w:color="auto"/>
            <w:bottom w:val="none" w:sz="0" w:space="0" w:color="auto"/>
            <w:right w:val="none" w:sz="0" w:space="0" w:color="auto"/>
          </w:divBdr>
        </w:div>
        <w:div w:id="771168276">
          <w:marLeft w:val="640"/>
          <w:marRight w:val="0"/>
          <w:marTop w:val="0"/>
          <w:marBottom w:val="0"/>
          <w:divBdr>
            <w:top w:val="none" w:sz="0" w:space="0" w:color="auto"/>
            <w:left w:val="none" w:sz="0" w:space="0" w:color="auto"/>
            <w:bottom w:val="none" w:sz="0" w:space="0" w:color="auto"/>
            <w:right w:val="none" w:sz="0" w:space="0" w:color="auto"/>
          </w:divBdr>
        </w:div>
        <w:div w:id="1189024925">
          <w:marLeft w:val="640"/>
          <w:marRight w:val="0"/>
          <w:marTop w:val="0"/>
          <w:marBottom w:val="0"/>
          <w:divBdr>
            <w:top w:val="none" w:sz="0" w:space="0" w:color="auto"/>
            <w:left w:val="none" w:sz="0" w:space="0" w:color="auto"/>
            <w:bottom w:val="none" w:sz="0" w:space="0" w:color="auto"/>
            <w:right w:val="none" w:sz="0" w:space="0" w:color="auto"/>
          </w:divBdr>
        </w:div>
        <w:div w:id="1191188385">
          <w:marLeft w:val="640"/>
          <w:marRight w:val="0"/>
          <w:marTop w:val="0"/>
          <w:marBottom w:val="0"/>
          <w:divBdr>
            <w:top w:val="none" w:sz="0" w:space="0" w:color="auto"/>
            <w:left w:val="none" w:sz="0" w:space="0" w:color="auto"/>
            <w:bottom w:val="none" w:sz="0" w:space="0" w:color="auto"/>
            <w:right w:val="none" w:sz="0" w:space="0" w:color="auto"/>
          </w:divBdr>
        </w:div>
        <w:div w:id="42221753">
          <w:marLeft w:val="640"/>
          <w:marRight w:val="0"/>
          <w:marTop w:val="0"/>
          <w:marBottom w:val="0"/>
          <w:divBdr>
            <w:top w:val="none" w:sz="0" w:space="0" w:color="auto"/>
            <w:left w:val="none" w:sz="0" w:space="0" w:color="auto"/>
            <w:bottom w:val="none" w:sz="0" w:space="0" w:color="auto"/>
            <w:right w:val="none" w:sz="0" w:space="0" w:color="auto"/>
          </w:divBdr>
        </w:div>
      </w:divsChild>
    </w:div>
    <w:div w:id="235478264">
      <w:bodyDiv w:val="1"/>
      <w:marLeft w:val="0"/>
      <w:marRight w:val="0"/>
      <w:marTop w:val="0"/>
      <w:marBottom w:val="0"/>
      <w:divBdr>
        <w:top w:val="none" w:sz="0" w:space="0" w:color="auto"/>
        <w:left w:val="none" w:sz="0" w:space="0" w:color="auto"/>
        <w:bottom w:val="none" w:sz="0" w:space="0" w:color="auto"/>
        <w:right w:val="none" w:sz="0" w:space="0" w:color="auto"/>
      </w:divBdr>
      <w:divsChild>
        <w:div w:id="1054544268">
          <w:marLeft w:val="640"/>
          <w:marRight w:val="0"/>
          <w:marTop w:val="0"/>
          <w:marBottom w:val="0"/>
          <w:divBdr>
            <w:top w:val="none" w:sz="0" w:space="0" w:color="auto"/>
            <w:left w:val="none" w:sz="0" w:space="0" w:color="auto"/>
            <w:bottom w:val="none" w:sz="0" w:space="0" w:color="auto"/>
            <w:right w:val="none" w:sz="0" w:space="0" w:color="auto"/>
          </w:divBdr>
        </w:div>
        <w:div w:id="625740294">
          <w:marLeft w:val="640"/>
          <w:marRight w:val="0"/>
          <w:marTop w:val="0"/>
          <w:marBottom w:val="0"/>
          <w:divBdr>
            <w:top w:val="none" w:sz="0" w:space="0" w:color="auto"/>
            <w:left w:val="none" w:sz="0" w:space="0" w:color="auto"/>
            <w:bottom w:val="none" w:sz="0" w:space="0" w:color="auto"/>
            <w:right w:val="none" w:sz="0" w:space="0" w:color="auto"/>
          </w:divBdr>
        </w:div>
        <w:div w:id="557127223">
          <w:marLeft w:val="640"/>
          <w:marRight w:val="0"/>
          <w:marTop w:val="0"/>
          <w:marBottom w:val="0"/>
          <w:divBdr>
            <w:top w:val="none" w:sz="0" w:space="0" w:color="auto"/>
            <w:left w:val="none" w:sz="0" w:space="0" w:color="auto"/>
            <w:bottom w:val="none" w:sz="0" w:space="0" w:color="auto"/>
            <w:right w:val="none" w:sz="0" w:space="0" w:color="auto"/>
          </w:divBdr>
        </w:div>
        <w:div w:id="1201165392">
          <w:marLeft w:val="640"/>
          <w:marRight w:val="0"/>
          <w:marTop w:val="0"/>
          <w:marBottom w:val="0"/>
          <w:divBdr>
            <w:top w:val="none" w:sz="0" w:space="0" w:color="auto"/>
            <w:left w:val="none" w:sz="0" w:space="0" w:color="auto"/>
            <w:bottom w:val="none" w:sz="0" w:space="0" w:color="auto"/>
            <w:right w:val="none" w:sz="0" w:space="0" w:color="auto"/>
          </w:divBdr>
        </w:div>
        <w:div w:id="625966990">
          <w:marLeft w:val="640"/>
          <w:marRight w:val="0"/>
          <w:marTop w:val="0"/>
          <w:marBottom w:val="0"/>
          <w:divBdr>
            <w:top w:val="none" w:sz="0" w:space="0" w:color="auto"/>
            <w:left w:val="none" w:sz="0" w:space="0" w:color="auto"/>
            <w:bottom w:val="none" w:sz="0" w:space="0" w:color="auto"/>
            <w:right w:val="none" w:sz="0" w:space="0" w:color="auto"/>
          </w:divBdr>
        </w:div>
        <w:div w:id="303043105">
          <w:marLeft w:val="640"/>
          <w:marRight w:val="0"/>
          <w:marTop w:val="0"/>
          <w:marBottom w:val="0"/>
          <w:divBdr>
            <w:top w:val="none" w:sz="0" w:space="0" w:color="auto"/>
            <w:left w:val="none" w:sz="0" w:space="0" w:color="auto"/>
            <w:bottom w:val="none" w:sz="0" w:space="0" w:color="auto"/>
            <w:right w:val="none" w:sz="0" w:space="0" w:color="auto"/>
          </w:divBdr>
        </w:div>
        <w:div w:id="158228675">
          <w:marLeft w:val="640"/>
          <w:marRight w:val="0"/>
          <w:marTop w:val="0"/>
          <w:marBottom w:val="0"/>
          <w:divBdr>
            <w:top w:val="none" w:sz="0" w:space="0" w:color="auto"/>
            <w:left w:val="none" w:sz="0" w:space="0" w:color="auto"/>
            <w:bottom w:val="none" w:sz="0" w:space="0" w:color="auto"/>
            <w:right w:val="none" w:sz="0" w:space="0" w:color="auto"/>
          </w:divBdr>
        </w:div>
        <w:div w:id="1283607792">
          <w:marLeft w:val="640"/>
          <w:marRight w:val="0"/>
          <w:marTop w:val="0"/>
          <w:marBottom w:val="0"/>
          <w:divBdr>
            <w:top w:val="none" w:sz="0" w:space="0" w:color="auto"/>
            <w:left w:val="none" w:sz="0" w:space="0" w:color="auto"/>
            <w:bottom w:val="none" w:sz="0" w:space="0" w:color="auto"/>
            <w:right w:val="none" w:sz="0" w:space="0" w:color="auto"/>
          </w:divBdr>
        </w:div>
        <w:div w:id="657269159">
          <w:marLeft w:val="640"/>
          <w:marRight w:val="0"/>
          <w:marTop w:val="0"/>
          <w:marBottom w:val="0"/>
          <w:divBdr>
            <w:top w:val="none" w:sz="0" w:space="0" w:color="auto"/>
            <w:left w:val="none" w:sz="0" w:space="0" w:color="auto"/>
            <w:bottom w:val="none" w:sz="0" w:space="0" w:color="auto"/>
            <w:right w:val="none" w:sz="0" w:space="0" w:color="auto"/>
          </w:divBdr>
        </w:div>
        <w:div w:id="46416710">
          <w:marLeft w:val="640"/>
          <w:marRight w:val="0"/>
          <w:marTop w:val="0"/>
          <w:marBottom w:val="0"/>
          <w:divBdr>
            <w:top w:val="none" w:sz="0" w:space="0" w:color="auto"/>
            <w:left w:val="none" w:sz="0" w:space="0" w:color="auto"/>
            <w:bottom w:val="none" w:sz="0" w:space="0" w:color="auto"/>
            <w:right w:val="none" w:sz="0" w:space="0" w:color="auto"/>
          </w:divBdr>
        </w:div>
        <w:div w:id="2053387015">
          <w:marLeft w:val="640"/>
          <w:marRight w:val="0"/>
          <w:marTop w:val="0"/>
          <w:marBottom w:val="0"/>
          <w:divBdr>
            <w:top w:val="none" w:sz="0" w:space="0" w:color="auto"/>
            <w:left w:val="none" w:sz="0" w:space="0" w:color="auto"/>
            <w:bottom w:val="none" w:sz="0" w:space="0" w:color="auto"/>
            <w:right w:val="none" w:sz="0" w:space="0" w:color="auto"/>
          </w:divBdr>
        </w:div>
        <w:div w:id="498085259">
          <w:marLeft w:val="640"/>
          <w:marRight w:val="0"/>
          <w:marTop w:val="0"/>
          <w:marBottom w:val="0"/>
          <w:divBdr>
            <w:top w:val="none" w:sz="0" w:space="0" w:color="auto"/>
            <w:left w:val="none" w:sz="0" w:space="0" w:color="auto"/>
            <w:bottom w:val="none" w:sz="0" w:space="0" w:color="auto"/>
            <w:right w:val="none" w:sz="0" w:space="0" w:color="auto"/>
          </w:divBdr>
        </w:div>
        <w:div w:id="1442991080">
          <w:marLeft w:val="640"/>
          <w:marRight w:val="0"/>
          <w:marTop w:val="0"/>
          <w:marBottom w:val="0"/>
          <w:divBdr>
            <w:top w:val="none" w:sz="0" w:space="0" w:color="auto"/>
            <w:left w:val="none" w:sz="0" w:space="0" w:color="auto"/>
            <w:bottom w:val="none" w:sz="0" w:space="0" w:color="auto"/>
            <w:right w:val="none" w:sz="0" w:space="0" w:color="auto"/>
          </w:divBdr>
        </w:div>
        <w:div w:id="745415390">
          <w:marLeft w:val="640"/>
          <w:marRight w:val="0"/>
          <w:marTop w:val="0"/>
          <w:marBottom w:val="0"/>
          <w:divBdr>
            <w:top w:val="none" w:sz="0" w:space="0" w:color="auto"/>
            <w:left w:val="none" w:sz="0" w:space="0" w:color="auto"/>
            <w:bottom w:val="none" w:sz="0" w:space="0" w:color="auto"/>
            <w:right w:val="none" w:sz="0" w:space="0" w:color="auto"/>
          </w:divBdr>
        </w:div>
        <w:div w:id="827982688">
          <w:marLeft w:val="640"/>
          <w:marRight w:val="0"/>
          <w:marTop w:val="0"/>
          <w:marBottom w:val="0"/>
          <w:divBdr>
            <w:top w:val="none" w:sz="0" w:space="0" w:color="auto"/>
            <w:left w:val="none" w:sz="0" w:space="0" w:color="auto"/>
            <w:bottom w:val="none" w:sz="0" w:space="0" w:color="auto"/>
            <w:right w:val="none" w:sz="0" w:space="0" w:color="auto"/>
          </w:divBdr>
        </w:div>
        <w:div w:id="2136096439">
          <w:marLeft w:val="640"/>
          <w:marRight w:val="0"/>
          <w:marTop w:val="0"/>
          <w:marBottom w:val="0"/>
          <w:divBdr>
            <w:top w:val="none" w:sz="0" w:space="0" w:color="auto"/>
            <w:left w:val="none" w:sz="0" w:space="0" w:color="auto"/>
            <w:bottom w:val="none" w:sz="0" w:space="0" w:color="auto"/>
            <w:right w:val="none" w:sz="0" w:space="0" w:color="auto"/>
          </w:divBdr>
        </w:div>
        <w:div w:id="306862183">
          <w:marLeft w:val="640"/>
          <w:marRight w:val="0"/>
          <w:marTop w:val="0"/>
          <w:marBottom w:val="0"/>
          <w:divBdr>
            <w:top w:val="none" w:sz="0" w:space="0" w:color="auto"/>
            <w:left w:val="none" w:sz="0" w:space="0" w:color="auto"/>
            <w:bottom w:val="none" w:sz="0" w:space="0" w:color="auto"/>
            <w:right w:val="none" w:sz="0" w:space="0" w:color="auto"/>
          </w:divBdr>
        </w:div>
        <w:div w:id="86342126">
          <w:marLeft w:val="640"/>
          <w:marRight w:val="0"/>
          <w:marTop w:val="0"/>
          <w:marBottom w:val="0"/>
          <w:divBdr>
            <w:top w:val="none" w:sz="0" w:space="0" w:color="auto"/>
            <w:left w:val="none" w:sz="0" w:space="0" w:color="auto"/>
            <w:bottom w:val="none" w:sz="0" w:space="0" w:color="auto"/>
            <w:right w:val="none" w:sz="0" w:space="0" w:color="auto"/>
          </w:divBdr>
        </w:div>
        <w:div w:id="1590655336">
          <w:marLeft w:val="640"/>
          <w:marRight w:val="0"/>
          <w:marTop w:val="0"/>
          <w:marBottom w:val="0"/>
          <w:divBdr>
            <w:top w:val="none" w:sz="0" w:space="0" w:color="auto"/>
            <w:left w:val="none" w:sz="0" w:space="0" w:color="auto"/>
            <w:bottom w:val="none" w:sz="0" w:space="0" w:color="auto"/>
            <w:right w:val="none" w:sz="0" w:space="0" w:color="auto"/>
          </w:divBdr>
        </w:div>
        <w:div w:id="1190073085">
          <w:marLeft w:val="640"/>
          <w:marRight w:val="0"/>
          <w:marTop w:val="0"/>
          <w:marBottom w:val="0"/>
          <w:divBdr>
            <w:top w:val="none" w:sz="0" w:space="0" w:color="auto"/>
            <w:left w:val="none" w:sz="0" w:space="0" w:color="auto"/>
            <w:bottom w:val="none" w:sz="0" w:space="0" w:color="auto"/>
            <w:right w:val="none" w:sz="0" w:space="0" w:color="auto"/>
          </w:divBdr>
        </w:div>
        <w:div w:id="2131119257">
          <w:marLeft w:val="640"/>
          <w:marRight w:val="0"/>
          <w:marTop w:val="0"/>
          <w:marBottom w:val="0"/>
          <w:divBdr>
            <w:top w:val="none" w:sz="0" w:space="0" w:color="auto"/>
            <w:left w:val="none" w:sz="0" w:space="0" w:color="auto"/>
            <w:bottom w:val="none" w:sz="0" w:space="0" w:color="auto"/>
            <w:right w:val="none" w:sz="0" w:space="0" w:color="auto"/>
          </w:divBdr>
        </w:div>
        <w:div w:id="603416405">
          <w:marLeft w:val="640"/>
          <w:marRight w:val="0"/>
          <w:marTop w:val="0"/>
          <w:marBottom w:val="0"/>
          <w:divBdr>
            <w:top w:val="none" w:sz="0" w:space="0" w:color="auto"/>
            <w:left w:val="none" w:sz="0" w:space="0" w:color="auto"/>
            <w:bottom w:val="none" w:sz="0" w:space="0" w:color="auto"/>
            <w:right w:val="none" w:sz="0" w:space="0" w:color="auto"/>
          </w:divBdr>
        </w:div>
        <w:div w:id="1585215167">
          <w:marLeft w:val="640"/>
          <w:marRight w:val="0"/>
          <w:marTop w:val="0"/>
          <w:marBottom w:val="0"/>
          <w:divBdr>
            <w:top w:val="none" w:sz="0" w:space="0" w:color="auto"/>
            <w:left w:val="none" w:sz="0" w:space="0" w:color="auto"/>
            <w:bottom w:val="none" w:sz="0" w:space="0" w:color="auto"/>
            <w:right w:val="none" w:sz="0" w:space="0" w:color="auto"/>
          </w:divBdr>
        </w:div>
        <w:div w:id="714355508">
          <w:marLeft w:val="640"/>
          <w:marRight w:val="0"/>
          <w:marTop w:val="0"/>
          <w:marBottom w:val="0"/>
          <w:divBdr>
            <w:top w:val="none" w:sz="0" w:space="0" w:color="auto"/>
            <w:left w:val="none" w:sz="0" w:space="0" w:color="auto"/>
            <w:bottom w:val="none" w:sz="0" w:space="0" w:color="auto"/>
            <w:right w:val="none" w:sz="0" w:space="0" w:color="auto"/>
          </w:divBdr>
        </w:div>
        <w:div w:id="1521312979">
          <w:marLeft w:val="640"/>
          <w:marRight w:val="0"/>
          <w:marTop w:val="0"/>
          <w:marBottom w:val="0"/>
          <w:divBdr>
            <w:top w:val="none" w:sz="0" w:space="0" w:color="auto"/>
            <w:left w:val="none" w:sz="0" w:space="0" w:color="auto"/>
            <w:bottom w:val="none" w:sz="0" w:space="0" w:color="auto"/>
            <w:right w:val="none" w:sz="0" w:space="0" w:color="auto"/>
          </w:divBdr>
        </w:div>
        <w:div w:id="108087910">
          <w:marLeft w:val="640"/>
          <w:marRight w:val="0"/>
          <w:marTop w:val="0"/>
          <w:marBottom w:val="0"/>
          <w:divBdr>
            <w:top w:val="none" w:sz="0" w:space="0" w:color="auto"/>
            <w:left w:val="none" w:sz="0" w:space="0" w:color="auto"/>
            <w:bottom w:val="none" w:sz="0" w:space="0" w:color="auto"/>
            <w:right w:val="none" w:sz="0" w:space="0" w:color="auto"/>
          </w:divBdr>
        </w:div>
        <w:div w:id="1523592482">
          <w:marLeft w:val="640"/>
          <w:marRight w:val="0"/>
          <w:marTop w:val="0"/>
          <w:marBottom w:val="0"/>
          <w:divBdr>
            <w:top w:val="none" w:sz="0" w:space="0" w:color="auto"/>
            <w:left w:val="none" w:sz="0" w:space="0" w:color="auto"/>
            <w:bottom w:val="none" w:sz="0" w:space="0" w:color="auto"/>
            <w:right w:val="none" w:sz="0" w:space="0" w:color="auto"/>
          </w:divBdr>
        </w:div>
        <w:div w:id="2113429066">
          <w:marLeft w:val="640"/>
          <w:marRight w:val="0"/>
          <w:marTop w:val="0"/>
          <w:marBottom w:val="0"/>
          <w:divBdr>
            <w:top w:val="none" w:sz="0" w:space="0" w:color="auto"/>
            <w:left w:val="none" w:sz="0" w:space="0" w:color="auto"/>
            <w:bottom w:val="none" w:sz="0" w:space="0" w:color="auto"/>
            <w:right w:val="none" w:sz="0" w:space="0" w:color="auto"/>
          </w:divBdr>
        </w:div>
        <w:div w:id="1877082522">
          <w:marLeft w:val="640"/>
          <w:marRight w:val="0"/>
          <w:marTop w:val="0"/>
          <w:marBottom w:val="0"/>
          <w:divBdr>
            <w:top w:val="none" w:sz="0" w:space="0" w:color="auto"/>
            <w:left w:val="none" w:sz="0" w:space="0" w:color="auto"/>
            <w:bottom w:val="none" w:sz="0" w:space="0" w:color="auto"/>
            <w:right w:val="none" w:sz="0" w:space="0" w:color="auto"/>
          </w:divBdr>
        </w:div>
        <w:div w:id="1950240047">
          <w:marLeft w:val="640"/>
          <w:marRight w:val="0"/>
          <w:marTop w:val="0"/>
          <w:marBottom w:val="0"/>
          <w:divBdr>
            <w:top w:val="none" w:sz="0" w:space="0" w:color="auto"/>
            <w:left w:val="none" w:sz="0" w:space="0" w:color="auto"/>
            <w:bottom w:val="none" w:sz="0" w:space="0" w:color="auto"/>
            <w:right w:val="none" w:sz="0" w:space="0" w:color="auto"/>
          </w:divBdr>
        </w:div>
        <w:div w:id="746464541">
          <w:marLeft w:val="640"/>
          <w:marRight w:val="0"/>
          <w:marTop w:val="0"/>
          <w:marBottom w:val="0"/>
          <w:divBdr>
            <w:top w:val="none" w:sz="0" w:space="0" w:color="auto"/>
            <w:left w:val="none" w:sz="0" w:space="0" w:color="auto"/>
            <w:bottom w:val="none" w:sz="0" w:space="0" w:color="auto"/>
            <w:right w:val="none" w:sz="0" w:space="0" w:color="auto"/>
          </w:divBdr>
        </w:div>
        <w:div w:id="1535843740">
          <w:marLeft w:val="640"/>
          <w:marRight w:val="0"/>
          <w:marTop w:val="0"/>
          <w:marBottom w:val="0"/>
          <w:divBdr>
            <w:top w:val="none" w:sz="0" w:space="0" w:color="auto"/>
            <w:left w:val="none" w:sz="0" w:space="0" w:color="auto"/>
            <w:bottom w:val="none" w:sz="0" w:space="0" w:color="auto"/>
            <w:right w:val="none" w:sz="0" w:space="0" w:color="auto"/>
          </w:divBdr>
        </w:div>
        <w:div w:id="172257920">
          <w:marLeft w:val="640"/>
          <w:marRight w:val="0"/>
          <w:marTop w:val="0"/>
          <w:marBottom w:val="0"/>
          <w:divBdr>
            <w:top w:val="none" w:sz="0" w:space="0" w:color="auto"/>
            <w:left w:val="none" w:sz="0" w:space="0" w:color="auto"/>
            <w:bottom w:val="none" w:sz="0" w:space="0" w:color="auto"/>
            <w:right w:val="none" w:sz="0" w:space="0" w:color="auto"/>
          </w:divBdr>
        </w:div>
        <w:div w:id="1001274235">
          <w:marLeft w:val="640"/>
          <w:marRight w:val="0"/>
          <w:marTop w:val="0"/>
          <w:marBottom w:val="0"/>
          <w:divBdr>
            <w:top w:val="none" w:sz="0" w:space="0" w:color="auto"/>
            <w:left w:val="none" w:sz="0" w:space="0" w:color="auto"/>
            <w:bottom w:val="none" w:sz="0" w:space="0" w:color="auto"/>
            <w:right w:val="none" w:sz="0" w:space="0" w:color="auto"/>
          </w:divBdr>
        </w:div>
        <w:div w:id="11535069">
          <w:marLeft w:val="640"/>
          <w:marRight w:val="0"/>
          <w:marTop w:val="0"/>
          <w:marBottom w:val="0"/>
          <w:divBdr>
            <w:top w:val="none" w:sz="0" w:space="0" w:color="auto"/>
            <w:left w:val="none" w:sz="0" w:space="0" w:color="auto"/>
            <w:bottom w:val="none" w:sz="0" w:space="0" w:color="auto"/>
            <w:right w:val="none" w:sz="0" w:space="0" w:color="auto"/>
          </w:divBdr>
        </w:div>
        <w:div w:id="1939554942">
          <w:marLeft w:val="640"/>
          <w:marRight w:val="0"/>
          <w:marTop w:val="0"/>
          <w:marBottom w:val="0"/>
          <w:divBdr>
            <w:top w:val="none" w:sz="0" w:space="0" w:color="auto"/>
            <w:left w:val="none" w:sz="0" w:space="0" w:color="auto"/>
            <w:bottom w:val="none" w:sz="0" w:space="0" w:color="auto"/>
            <w:right w:val="none" w:sz="0" w:space="0" w:color="auto"/>
          </w:divBdr>
        </w:div>
        <w:div w:id="150756787">
          <w:marLeft w:val="640"/>
          <w:marRight w:val="0"/>
          <w:marTop w:val="0"/>
          <w:marBottom w:val="0"/>
          <w:divBdr>
            <w:top w:val="none" w:sz="0" w:space="0" w:color="auto"/>
            <w:left w:val="none" w:sz="0" w:space="0" w:color="auto"/>
            <w:bottom w:val="none" w:sz="0" w:space="0" w:color="auto"/>
            <w:right w:val="none" w:sz="0" w:space="0" w:color="auto"/>
          </w:divBdr>
        </w:div>
        <w:div w:id="1356032033">
          <w:marLeft w:val="640"/>
          <w:marRight w:val="0"/>
          <w:marTop w:val="0"/>
          <w:marBottom w:val="0"/>
          <w:divBdr>
            <w:top w:val="none" w:sz="0" w:space="0" w:color="auto"/>
            <w:left w:val="none" w:sz="0" w:space="0" w:color="auto"/>
            <w:bottom w:val="none" w:sz="0" w:space="0" w:color="auto"/>
            <w:right w:val="none" w:sz="0" w:space="0" w:color="auto"/>
          </w:divBdr>
        </w:div>
        <w:div w:id="1561090715">
          <w:marLeft w:val="640"/>
          <w:marRight w:val="0"/>
          <w:marTop w:val="0"/>
          <w:marBottom w:val="0"/>
          <w:divBdr>
            <w:top w:val="none" w:sz="0" w:space="0" w:color="auto"/>
            <w:left w:val="none" w:sz="0" w:space="0" w:color="auto"/>
            <w:bottom w:val="none" w:sz="0" w:space="0" w:color="auto"/>
            <w:right w:val="none" w:sz="0" w:space="0" w:color="auto"/>
          </w:divBdr>
        </w:div>
      </w:divsChild>
    </w:div>
    <w:div w:id="246036549">
      <w:bodyDiv w:val="1"/>
      <w:marLeft w:val="0"/>
      <w:marRight w:val="0"/>
      <w:marTop w:val="0"/>
      <w:marBottom w:val="0"/>
      <w:divBdr>
        <w:top w:val="none" w:sz="0" w:space="0" w:color="auto"/>
        <w:left w:val="none" w:sz="0" w:space="0" w:color="auto"/>
        <w:bottom w:val="none" w:sz="0" w:space="0" w:color="auto"/>
        <w:right w:val="none" w:sz="0" w:space="0" w:color="auto"/>
      </w:divBdr>
      <w:divsChild>
        <w:div w:id="1075512521">
          <w:marLeft w:val="640"/>
          <w:marRight w:val="0"/>
          <w:marTop w:val="0"/>
          <w:marBottom w:val="0"/>
          <w:divBdr>
            <w:top w:val="none" w:sz="0" w:space="0" w:color="auto"/>
            <w:left w:val="none" w:sz="0" w:space="0" w:color="auto"/>
            <w:bottom w:val="none" w:sz="0" w:space="0" w:color="auto"/>
            <w:right w:val="none" w:sz="0" w:space="0" w:color="auto"/>
          </w:divBdr>
        </w:div>
        <w:div w:id="703478717">
          <w:marLeft w:val="640"/>
          <w:marRight w:val="0"/>
          <w:marTop w:val="0"/>
          <w:marBottom w:val="0"/>
          <w:divBdr>
            <w:top w:val="none" w:sz="0" w:space="0" w:color="auto"/>
            <w:left w:val="none" w:sz="0" w:space="0" w:color="auto"/>
            <w:bottom w:val="none" w:sz="0" w:space="0" w:color="auto"/>
            <w:right w:val="none" w:sz="0" w:space="0" w:color="auto"/>
          </w:divBdr>
        </w:div>
        <w:div w:id="1245143942">
          <w:marLeft w:val="640"/>
          <w:marRight w:val="0"/>
          <w:marTop w:val="0"/>
          <w:marBottom w:val="0"/>
          <w:divBdr>
            <w:top w:val="none" w:sz="0" w:space="0" w:color="auto"/>
            <w:left w:val="none" w:sz="0" w:space="0" w:color="auto"/>
            <w:bottom w:val="none" w:sz="0" w:space="0" w:color="auto"/>
            <w:right w:val="none" w:sz="0" w:space="0" w:color="auto"/>
          </w:divBdr>
        </w:div>
        <w:div w:id="813177371">
          <w:marLeft w:val="640"/>
          <w:marRight w:val="0"/>
          <w:marTop w:val="0"/>
          <w:marBottom w:val="0"/>
          <w:divBdr>
            <w:top w:val="none" w:sz="0" w:space="0" w:color="auto"/>
            <w:left w:val="none" w:sz="0" w:space="0" w:color="auto"/>
            <w:bottom w:val="none" w:sz="0" w:space="0" w:color="auto"/>
            <w:right w:val="none" w:sz="0" w:space="0" w:color="auto"/>
          </w:divBdr>
        </w:div>
        <w:div w:id="66998630">
          <w:marLeft w:val="640"/>
          <w:marRight w:val="0"/>
          <w:marTop w:val="0"/>
          <w:marBottom w:val="0"/>
          <w:divBdr>
            <w:top w:val="none" w:sz="0" w:space="0" w:color="auto"/>
            <w:left w:val="none" w:sz="0" w:space="0" w:color="auto"/>
            <w:bottom w:val="none" w:sz="0" w:space="0" w:color="auto"/>
            <w:right w:val="none" w:sz="0" w:space="0" w:color="auto"/>
          </w:divBdr>
        </w:div>
        <w:div w:id="1731732483">
          <w:marLeft w:val="640"/>
          <w:marRight w:val="0"/>
          <w:marTop w:val="0"/>
          <w:marBottom w:val="0"/>
          <w:divBdr>
            <w:top w:val="none" w:sz="0" w:space="0" w:color="auto"/>
            <w:left w:val="none" w:sz="0" w:space="0" w:color="auto"/>
            <w:bottom w:val="none" w:sz="0" w:space="0" w:color="auto"/>
            <w:right w:val="none" w:sz="0" w:space="0" w:color="auto"/>
          </w:divBdr>
        </w:div>
        <w:div w:id="113407230">
          <w:marLeft w:val="640"/>
          <w:marRight w:val="0"/>
          <w:marTop w:val="0"/>
          <w:marBottom w:val="0"/>
          <w:divBdr>
            <w:top w:val="none" w:sz="0" w:space="0" w:color="auto"/>
            <w:left w:val="none" w:sz="0" w:space="0" w:color="auto"/>
            <w:bottom w:val="none" w:sz="0" w:space="0" w:color="auto"/>
            <w:right w:val="none" w:sz="0" w:space="0" w:color="auto"/>
          </w:divBdr>
        </w:div>
        <w:div w:id="1697190452">
          <w:marLeft w:val="640"/>
          <w:marRight w:val="0"/>
          <w:marTop w:val="0"/>
          <w:marBottom w:val="0"/>
          <w:divBdr>
            <w:top w:val="none" w:sz="0" w:space="0" w:color="auto"/>
            <w:left w:val="none" w:sz="0" w:space="0" w:color="auto"/>
            <w:bottom w:val="none" w:sz="0" w:space="0" w:color="auto"/>
            <w:right w:val="none" w:sz="0" w:space="0" w:color="auto"/>
          </w:divBdr>
        </w:div>
        <w:div w:id="1510172045">
          <w:marLeft w:val="640"/>
          <w:marRight w:val="0"/>
          <w:marTop w:val="0"/>
          <w:marBottom w:val="0"/>
          <w:divBdr>
            <w:top w:val="none" w:sz="0" w:space="0" w:color="auto"/>
            <w:left w:val="none" w:sz="0" w:space="0" w:color="auto"/>
            <w:bottom w:val="none" w:sz="0" w:space="0" w:color="auto"/>
            <w:right w:val="none" w:sz="0" w:space="0" w:color="auto"/>
          </w:divBdr>
        </w:div>
        <w:div w:id="195777191">
          <w:marLeft w:val="640"/>
          <w:marRight w:val="0"/>
          <w:marTop w:val="0"/>
          <w:marBottom w:val="0"/>
          <w:divBdr>
            <w:top w:val="none" w:sz="0" w:space="0" w:color="auto"/>
            <w:left w:val="none" w:sz="0" w:space="0" w:color="auto"/>
            <w:bottom w:val="none" w:sz="0" w:space="0" w:color="auto"/>
            <w:right w:val="none" w:sz="0" w:space="0" w:color="auto"/>
          </w:divBdr>
        </w:div>
        <w:div w:id="2075464516">
          <w:marLeft w:val="640"/>
          <w:marRight w:val="0"/>
          <w:marTop w:val="0"/>
          <w:marBottom w:val="0"/>
          <w:divBdr>
            <w:top w:val="none" w:sz="0" w:space="0" w:color="auto"/>
            <w:left w:val="none" w:sz="0" w:space="0" w:color="auto"/>
            <w:bottom w:val="none" w:sz="0" w:space="0" w:color="auto"/>
            <w:right w:val="none" w:sz="0" w:space="0" w:color="auto"/>
          </w:divBdr>
        </w:div>
        <w:div w:id="770202006">
          <w:marLeft w:val="640"/>
          <w:marRight w:val="0"/>
          <w:marTop w:val="0"/>
          <w:marBottom w:val="0"/>
          <w:divBdr>
            <w:top w:val="none" w:sz="0" w:space="0" w:color="auto"/>
            <w:left w:val="none" w:sz="0" w:space="0" w:color="auto"/>
            <w:bottom w:val="none" w:sz="0" w:space="0" w:color="auto"/>
            <w:right w:val="none" w:sz="0" w:space="0" w:color="auto"/>
          </w:divBdr>
        </w:div>
        <w:div w:id="1997803480">
          <w:marLeft w:val="640"/>
          <w:marRight w:val="0"/>
          <w:marTop w:val="0"/>
          <w:marBottom w:val="0"/>
          <w:divBdr>
            <w:top w:val="none" w:sz="0" w:space="0" w:color="auto"/>
            <w:left w:val="none" w:sz="0" w:space="0" w:color="auto"/>
            <w:bottom w:val="none" w:sz="0" w:space="0" w:color="auto"/>
            <w:right w:val="none" w:sz="0" w:space="0" w:color="auto"/>
          </w:divBdr>
        </w:div>
        <w:div w:id="1344893820">
          <w:marLeft w:val="640"/>
          <w:marRight w:val="0"/>
          <w:marTop w:val="0"/>
          <w:marBottom w:val="0"/>
          <w:divBdr>
            <w:top w:val="none" w:sz="0" w:space="0" w:color="auto"/>
            <w:left w:val="none" w:sz="0" w:space="0" w:color="auto"/>
            <w:bottom w:val="none" w:sz="0" w:space="0" w:color="auto"/>
            <w:right w:val="none" w:sz="0" w:space="0" w:color="auto"/>
          </w:divBdr>
        </w:div>
        <w:div w:id="5057895">
          <w:marLeft w:val="640"/>
          <w:marRight w:val="0"/>
          <w:marTop w:val="0"/>
          <w:marBottom w:val="0"/>
          <w:divBdr>
            <w:top w:val="none" w:sz="0" w:space="0" w:color="auto"/>
            <w:left w:val="none" w:sz="0" w:space="0" w:color="auto"/>
            <w:bottom w:val="none" w:sz="0" w:space="0" w:color="auto"/>
            <w:right w:val="none" w:sz="0" w:space="0" w:color="auto"/>
          </w:divBdr>
        </w:div>
        <w:div w:id="1695301630">
          <w:marLeft w:val="640"/>
          <w:marRight w:val="0"/>
          <w:marTop w:val="0"/>
          <w:marBottom w:val="0"/>
          <w:divBdr>
            <w:top w:val="none" w:sz="0" w:space="0" w:color="auto"/>
            <w:left w:val="none" w:sz="0" w:space="0" w:color="auto"/>
            <w:bottom w:val="none" w:sz="0" w:space="0" w:color="auto"/>
            <w:right w:val="none" w:sz="0" w:space="0" w:color="auto"/>
          </w:divBdr>
        </w:div>
        <w:div w:id="215317531">
          <w:marLeft w:val="640"/>
          <w:marRight w:val="0"/>
          <w:marTop w:val="0"/>
          <w:marBottom w:val="0"/>
          <w:divBdr>
            <w:top w:val="none" w:sz="0" w:space="0" w:color="auto"/>
            <w:left w:val="none" w:sz="0" w:space="0" w:color="auto"/>
            <w:bottom w:val="none" w:sz="0" w:space="0" w:color="auto"/>
            <w:right w:val="none" w:sz="0" w:space="0" w:color="auto"/>
          </w:divBdr>
        </w:div>
        <w:div w:id="1440684470">
          <w:marLeft w:val="640"/>
          <w:marRight w:val="0"/>
          <w:marTop w:val="0"/>
          <w:marBottom w:val="0"/>
          <w:divBdr>
            <w:top w:val="none" w:sz="0" w:space="0" w:color="auto"/>
            <w:left w:val="none" w:sz="0" w:space="0" w:color="auto"/>
            <w:bottom w:val="none" w:sz="0" w:space="0" w:color="auto"/>
            <w:right w:val="none" w:sz="0" w:space="0" w:color="auto"/>
          </w:divBdr>
        </w:div>
        <w:div w:id="2055302785">
          <w:marLeft w:val="640"/>
          <w:marRight w:val="0"/>
          <w:marTop w:val="0"/>
          <w:marBottom w:val="0"/>
          <w:divBdr>
            <w:top w:val="none" w:sz="0" w:space="0" w:color="auto"/>
            <w:left w:val="none" w:sz="0" w:space="0" w:color="auto"/>
            <w:bottom w:val="none" w:sz="0" w:space="0" w:color="auto"/>
            <w:right w:val="none" w:sz="0" w:space="0" w:color="auto"/>
          </w:divBdr>
        </w:div>
        <w:div w:id="1952320981">
          <w:marLeft w:val="640"/>
          <w:marRight w:val="0"/>
          <w:marTop w:val="0"/>
          <w:marBottom w:val="0"/>
          <w:divBdr>
            <w:top w:val="none" w:sz="0" w:space="0" w:color="auto"/>
            <w:left w:val="none" w:sz="0" w:space="0" w:color="auto"/>
            <w:bottom w:val="none" w:sz="0" w:space="0" w:color="auto"/>
            <w:right w:val="none" w:sz="0" w:space="0" w:color="auto"/>
          </w:divBdr>
        </w:div>
        <w:div w:id="505941546">
          <w:marLeft w:val="640"/>
          <w:marRight w:val="0"/>
          <w:marTop w:val="0"/>
          <w:marBottom w:val="0"/>
          <w:divBdr>
            <w:top w:val="none" w:sz="0" w:space="0" w:color="auto"/>
            <w:left w:val="none" w:sz="0" w:space="0" w:color="auto"/>
            <w:bottom w:val="none" w:sz="0" w:space="0" w:color="auto"/>
            <w:right w:val="none" w:sz="0" w:space="0" w:color="auto"/>
          </w:divBdr>
        </w:div>
        <w:div w:id="1593128968">
          <w:marLeft w:val="640"/>
          <w:marRight w:val="0"/>
          <w:marTop w:val="0"/>
          <w:marBottom w:val="0"/>
          <w:divBdr>
            <w:top w:val="none" w:sz="0" w:space="0" w:color="auto"/>
            <w:left w:val="none" w:sz="0" w:space="0" w:color="auto"/>
            <w:bottom w:val="none" w:sz="0" w:space="0" w:color="auto"/>
            <w:right w:val="none" w:sz="0" w:space="0" w:color="auto"/>
          </w:divBdr>
        </w:div>
        <w:div w:id="548809787">
          <w:marLeft w:val="640"/>
          <w:marRight w:val="0"/>
          <w:marTop w:val="0"/>
          <w:marBottom w:val="0"/>
          <w:divBdr>
            <w:top w:val="none" w:sz="0" w:space="0" w:color="auto"/>
            <w:left w:val="none" w:sz="0" w:space="0" w:color="auto"/>
            <w:bottom w:val="none" w:sz="0" w:space="0" w:color="auto"/>
            <w:right w:val="none" w:sz="0" w:space="0" w:color="auto"/>
          </w:divBdr>
        </w:div>
        <w:div w:id="1491368640">
          <w:marLeft w:val="640"/>
          <w:marRight w:val="0"/>
          <w:marTop w:val="0"/>
          <w:marBottom w:val="0"/>
          <w:divBdr>
            <w:top w:val="none" w:sz="0" w:space="0" w:color="auto"/>
            <w:left w:val="none" w:sz="0" w:space="0" w:color="auto"/>
            <w:bottom w:val="none" w:sz="0" w:space="0" w:color="auto"/>
            <w:right w:val="none" w:sz="0" w:space="0" w:color="auto"/>
          </w:divBdr>
        </w:div>
        <w:div w:id="1287470815">
          <w:marLeft w:val="640"/>
          <w:marRight w:val="0"/>
          <w:marTop w:val="0"/>
          <w:marBottom w:val="0"/>
          <w:divBdr>
            <w:top w:val="none" w:sz="0" w:space="0" w:color="auto"/>
            <w:left w:val="none" w:sz="0" w:space="0" w:color="auto"/>
            <w:bottom w:val="none" w:sz="0" w:space="0" w:color="auto"/>
            <w:right w:val="none" w:sz="0" w:space="0" w:color="auto"/>
          </w:divBdr>
        </w:div>
        <w:div w:id="113910466">
          <w:marLeft w:val="640"/>
          <w:marRight w:val="0"/>
          <w:marTop w:val="0"/>
          <w:marBottom w:val="0"/>
          <w:divBdr>
            <w:top w:val="none" w:sz="0" w:space="0" w:color="auto"/>
            <w:left w:val="none" w:sz="0" w:space="0" w:color="auto"/>
            <w:bottom w:val="none" w:sz="0" w:space="0" w:color="auto"/>
            <w:right w:val="none" w:sz="0" w:space="0" w:color="auto"/>
          </w:divBdr>
        </w:div>
        <w:div w:id="233856332">
          <w:marLeft w:val="640"/>
          <w:marRight w:val="0"/>
          <w:marTop w:val="0"/>
          <w:marBottom w:val="0"/>
          <w:divBdr>
            <w:top w:val="none" w:sz="0" w:space="0" w:color="auto"/>
            <w:left w:val="none" w:sz="0" w:space="0" w:color="auto"/>
            <w:bottom w:val="none" w:sz="0" w:space="0" w:color="auto"/>
            <w:right w:val="none" w:sz="0" w:space="0" w:color="auto"/>
          </w:divBdr>
        </w:div>
        <w:div w:id="1567111044">
          <w:marLeft w:val="640"/>
          <w:marRight w:val="0"/>
          <w:marTop w:val="0"/>
          <w:marBottom w:val="0"/>
          <w:divBdr>
            <w:top w:val="none" w:sz="0" w:space="0" w:color="auto"/>
            <w:left w:val="none" w:sz="0" w:space="0" w:color="auto"/>
            <w:bottom w:val="none" w:sz="0" w:space="0" w:color="auto"/>
            <w:right w:val="none" w:sz="0" w:space="0" w:color="auto"/>
          </w:divBdr>
        </w:div>
        <w:div w:id="1639337541">
          <w:marLeft w:val="640"/>
          <w:marRight w:val="0"/>
          <w:marTop w:val="0"/>
          <w:marBottom w:val="0"/>
          <w:divBdr>
            <w:top w:val="none" w:sz="0" w:space="0" w:color="auto"/>
            <w:left w:val="none" w:sz="0" w:space="0" w:color="auto"/>
            <w:bottom w:val="none" w:sz="0" w:space="0" w:color="auto"/>
            <w:right w:val="none" w:sz="0" w:space="0" w:color="auto"/>
          </w:divBdr>
        </w:div>
        <w:div w:id="1276910132">
          <w:marLeft w:val="640"/>
          <w:marRight w:val="0"/>
          <w:marTop w:val="0"/>
          <w:marBottom w:val="0"/>
          <w:divBdr>
            <w:top w:val="none" w:sz="0" w:space="0" w:color="auto"/>
            <w:left w:val="none" w:sz="0" w:space="0" w:color="auto"/>
            <w:bottom w:val="none" w:sz="0" w:space="0" w:color="auto"/>
            <w:right w:val="none" w:sz="0" w:space="0" w:color="auto"/>
          </w:divBdr>
        </w:div>
        <w:div w:id="1357582192">
          <w:marLeft w:val="640"/>
          <w:marRight w:val="0"/>
          <w:marTop w:val="0"/>
          <w:marBottom w:val="0"/>
          <w:divBdr>
            <w:top w:val="none" w:sz="0" w:space="0" w:color="auto"/>
            <w:left w:val="none" w:sz="0" w:space="0" w:color="auto"/>
            <w:bottom w:val="none" w:sz="0" w:space="0" w:color="auto"/>
            <w:right w:val="none" w:sz="0" w:space="0" w:color="auto"/>
          </w:divBdr>
        </w:div>
        <w:div w:id="1488745770">
          <w:marLeft w:val="640"/>
          <w:marRight w:val="0"/>
          <w:marTop w:val="0"/>
          <w:marBottom w:val="0"/>
          <w:divBdr>
            <w:top w:val="none" w:sz="0" w:space="0" w:color="auto"/>
            <w:left w:val="none" w:sz="0" w:space="0" w:color="auto"/>
            <w:bottom w:val="none" w:sz="0" w:space="0" w:color="auto"/>
            <w:right w:val="none" w:sz="0" w:space="0" w:color="auto"/>
          </w:divBdr>
        </w:div>
        <w:div w:id="1786580839">
          <w:marLeft w:val="640"/>
          <w:marRight w:val="0"/>
          <w:marTop w:val="0"/>
          <w:marBottom w:val="0"/>
          <w:divBdr>
            <w:top w:val="none" w:sz="0" w:space="0" w:color="auto"/>
            <w:left w:val="none" w:sz="0" w:space="0" w:color="auto"/>
            <w:bottom w:val="none" w:sz="0" w:space="0" w:color="auto"/>
            <w:right w:val="none" w:sz="0" w:space="0" w:color="auto"/>
          </w:divBdr>
        </w:div>
        <w:div w:id="1980377966">
          <w:marLeft w:val="640"/>
          <w:marRight w:val="0"/>
          <w:marTop w:val="0"/>
          <w:marBottom w:val="0"/>
          <w:divBdr>
            <w:top w:val="none" w:sz="0" w:space="0" w:color="auto"/>
            <w:left w:val="none" w:sz="0" w:space="0" w:color="auto"/>
            <w:bottom w:val="none" w:sz="0" w:space="0" w:color="auto"/>
            <w:right w:val="none" w:sz="0" w:space="0" w:color="auto"/>
          </w:divBdr>
        </w:div>
        <w:div w:id="1097825942">
          <w:marLeft w:val="640"/>
          <w:marRight w:val="0"/>
          <w:marTop w:val="0"/>
          <w:marBottom w:val="0"/>
          <w:divBdr>
            <w:top w:val="none" w:sz="0" w:space="0" w:color="auto"/>
            <w:left w:val="none" w:sz="0" w:space="0" w:color="auto"/>
            <w:bottom w:val="none" w:sz="0" w:space="0" w:color="auto"/>
            <w:right w:val="none" w:sz="0" w:space="0" w:color="auto"/>
          </w:divBdr>
        </w:div>
        <w:div w:id="2130005618">
          <w:marLeft w:val="640"/>
          <w:marRight w:val="0"/>
          <w:marTop w:val="0"/>
          <w:marBottom w:val="0"/>
          <w:divBdr>
            <w:top w:val="none" w:sz="0" w:space="0" w:color="auto"/>
            <w:left w:val="none" w:sz="0" w:space="0" w:color="auto"/>
            <w:bottom w:val="none" w:sz="0" w:space="0" w:color="auto"/>
            <w:right w:val="none" w:sz="0" w:space="0" w:color="auto"/>
          </w:divBdr>
        </w:div>
        <w:div w:id="2122409068">
          <w:marLeft w:val="640"/>
          <w:marRight w:val="0"/>
          <w:marTop w:val="0"/>
          <w:marBottom w:val="0"/>
          <w:divBdr>
            <w:top w:val="none" w:sz="0" w:space="0" w:color="auto"/>
            <w:left w:val="none" w:sz="0" w:space="0" w:color="auto"/>
            <w:bottom w:val="none" w:sz="0" w:space="0" w:color="auto"/>
            <w:right w:val="none" w:sz="0" w:space="0" w:color="auto"/>
          </w:divBdr>
        </w:div>
        <w:div w:id="893468725">
          <w:marLeft w:val="640"/>
          <w:marRight w:val="0"/>
          <w:marTop w:val="0"/>
          <w:marBottom w:val="0"/>
          <w:divBdr>
            <w:top w:val="none" w:sz="0" w:space="0" w:color="auto"/>
            <w:left w:val="none" w:sz="0" w:space="0" w:color="auto"/>
            <w:bottom w:val="none" w:sz="0" w:space="0" w:color="auto"/>
            <w:right w:val="none" w:sz="0" w:space="0" w:color="auto"/>
          </w:divBdr>
        </w:div>
        <w:div w:id="1297100717">
          <w:marLeft w:val="640"/>
          <w:marRight w:val="0"/>
          <w:marTop w:val="0"/>
          <w:marBottom w:val="0"/>
          <w:divBdr>
            <w:top w:val="none" w:sz="0" w:space="0" w:color="auto"/>
            <w:left w:val="none" w:sz="0" w:space="0" w:color="auto"/>
            <w:bottom w:val="none" w:sz="0" w:space="0" w:color="auto"/>
            <w:right w:val="none" w:sz="0" w:space="0" w:color="auto"/>
          </w:divBdr>
        </w:div>
      </w:divsChild>
    </w:div>
    <w:div w:id="287510283">
      <w:bodyDiv w:val="1"/>
      <w:marLeft w:val="0"/>
      <w:marRight w:val="0"/>
      <w:marTop w:val="0"/>
      <w:marBottom w:val="0"/>
      <w:divBdr>
        <w:top w:val="none" w:sz="0" w:space="0" w:color="auto"/>
        <w:left w:val="none" w:sz="0" w:space="0" w:color="auto"/>
        <w:bottom w:val="none" w:sz="0" w:space="0" w:color="auto"/>
        <w:right w:val="none" w:sz="0" w:space="0" w:color="auto"/>
      </w:divBdr>
      <w:divsChild>
        <w:div w:id="687408213">
          <w:marLeft w:val="640"/>
          <w:marRight w:val="0"/>
          <w:marTop w:val="0"/>
          <w:marBottom w:val="0"/>
          <w:divBdr>
            <w:top w:val="none" w:sz="0" w:space="0" w:color="auto"/>
            <w:left w:val="none" w:sz="0" w:space="0" w:color="auto"/>
            <w:bottom w:val="none" w:sz="0" w:space="0" w:color="auto"/>
            <w:right w:val="none" w:sz="0" w:space="0" w:color="auto"/>
          </w:divBdr>
        </w:div>
        <w:div w:id="1052147205">
          <w:marLeft w:val="640"/>
          <w:marRight w:val="0"/>
          <w:marTop w:val="0"/>
          <w:marBottom w:val="0"/>
          <w:divBdr>
            <w:top w:val="none" w:sz="0" w:space="0" w:color="auto"/>
            <w:left w:val="none" w:sz="0" w:space="0" w:color="auto"/>
            <w:bottom w:val="none" w:sz="0" w:space="0" w:color="auto"/>
            <w:right w:val="none" w:sz="0" w:space="0" w:color="auto"/>
          </w:divBdr>
        </w:div>
        <w:div w:id="698050140">
          <w:marLeft w:val="640"/>
          <w:marRight w:val="0"/>
          <w:marTop w:val="0"/>
          <w:marBottom w:val="0"/>
          <w:divBdr>
            <w:top w:val="none" w:sz="0" w:space="0" w:color="auto"/>
            <w:left w:val="none" w:sz="0" w:space="0" w:color="auto"/>
            <w:bottom w:val="none" w:sz="0" w:space="0" w:color="auto"/>
            <w:right w:val="none" w:sz="0" w:space="0" w:color="auto"/>
          </w:divBdr>
        </w:div>
        <w:div w:id="2053916714">
          <w:marLeft w:val="640"/>
          <w:marRight w:val="0"/>
          <w:marTop w:val="0"/>
          <w:marBottom w:val="0"/>
          <w:divBdr>
            <w:top w:val="none" w:sz="0" w:space="0" w:color="auto"/>
            <w:left w:val="none" w:sz="0" w:space="0" w:color="auto"/>
            <w:bottom w:val="none" w:sz="0" w:space="0" w:color="auto"/>
            <w:right w:val="none" w:sz="0" w:space="0" w:color="auto"/>
          </w:divBdr>
        </w:div>
        <w:div w:id="473765529">
          <w:marLeft w:val="640"/>
          <w:marRight w:val="0"/>
          <w:marTop w:val="0"/>
          <w:marBottom w:val="0"/>
          <w:divBdr>
            <w:top w:val="none" w:sz="0" w:space="0" w:color="auto"/>
            <w:left w:val="none" w:sz="0" w:space="0" w:color="auto"/>
            <w:bottom w:val="none" w:sz="0" w:space="0" w:color="auto"/>
            <w:right w:val="none" w:sz="0" w:space="0" w:color="auto"/>
          </w:divBdr>
        </w:div>
        <w:div w:id="1944412494">
          <w:marLeft w:val="640"/>
          <w:marRight w:val="0"/>
          <w:marTop w:val="0"/>
          <w:marBottom w:val="0"/>
          <w:divBdr>
            <w:top w:val="none" w:sz="0" w:space="0" w:color="auto"/>
            <w:left w:val="none" w:sz="0" w:space="0" w:color="auto"/>
            <w:bottom w:val="none" w:sz="0" w:space="0" w:color="auto"/>
            <w:right w:val="none" w:sz="0" w:space="0" w:color="auto"/>
          </w:divBdr>
        </w:div>
        <w:div w:id="552543903">
          <w:marLeft w:val="640"/>
          <w:marRight w:val="0"/>
          <w:marTop w:val="0"/>
          <w:marBottom w:val="0"/>
          <w:divBdr>
            <w:top w:val="none" w:sz="0" w:space="0" w:color="auto"/>
            <w:left w:val="none" w:sz="0" w:space="0" w:color="auto"/>
            <w:bottom w:val="none" w:sz="0" w:space="0" w:color="auto"/>
            <w:right w:val="none" w:sz="0" w:space="0" w:color="auto"/>
          </w:divBdr>
        </w:div>
        <w:div w:id="1184320701">
          <w:marLeft w:val="640"/>
          <w:marRight w:val="0"/>
          <w:marTop w:val="0"/>
          <w:marBottom w:val="0"/>
          <w:divBdr>
            <w:top w:val="none" w:sz="0" w:space="0" w:color="auto"/>
            <w:left w:val="none" w:sz="0" w:space="0" w:color="auto"/>
            <w:bottom w:val="none" w:sz="0" w:space="0" w:color="auto"/>
            <w:right w:val="none" w:sz="0" w:space="0" w:color="auto"/>
          </w:divBdr>
        </w:div>
        <w:div w:id="2071885248">
          <w:marLeft w:val="640"/>
          <w:marRight w:val="0"/>
          <w:marTop w:val="0"/>
          <w:marBottom w:val="0"/>
          <w:divBdr>
            <w:top w:val="none" w:sz="0" w:space="0" w:color="auto"/>
            <w:left w:val="none" w:sz="0" w:space="0" w:color="auto"/>
            <w:bottom w:val="none" w:sz="0" w:space="0" w:color="auto"/>
            <w:right w:val="none" w:sz="0" w:space="0" w:color="auto"/>
          </w:divBdr>
        </w:div>
        <w:div w:id="1904487482">
          <w:marLeft w:val="640"/>
          <w:marRight w:val="0"/>
          <w:marTop w:val="0"/>
          <w:marBottom w:val="0"/>
          <w:divBdr>
            <w:top w:val="none" w:sz="0" w:space="0" w:color="auto"/>
            <w:left w:val="none" w:sz="0" w:space="0" w:color="auto"/>
            <w:bottom w:val="none" w:sz="0" w:space="0" w:color="auto"/>
            <w:right w:val="none" w:sz="0" w:space="0" w:color="auto"/>
          </w:divBdr>
        </w:div>
        <w:div w:id="1354455421">
          <w:marLeft w:val="640"/>
          <w:marRight w:val="0"/>
          <w:marTop w:val="0"/>
          <w:marBottom w:val="0"/>
          <w:divBdr>
            <w:top w:val="none" w:sz="0" w:space="0" w:color="auto"/>
            <w:left w:val="none" w:sz="0" w:space="0" w:color="auto"/>
            <w:bottom w:val="none" w:sz="0" w:space="0" w:color="auto"/>
            <w:right w:val="none" w:sz="0" w:space="0" w:color="auto"/>
          </w:divBdr>
        </w:div>
        <w:div w:id="1177577506">
          <w:marLeft w:val="640"/>
          <w:marRight w:val="0"/>
          <w:marTop w:val="0"/>
          <w:marBottom w:val="0"/>
          <w:divBdr>
            <w:top w:val="none" w:sz="0" w:space="0" w:color="auto"/>
            <w:left w:val="none" w:sz="0" w:space="0" w:color="auto"/>
            <w:bottom w:val="none" w:sz="0" w:space="0" w:color="auto"/>
            <w:right w:val="none" w:sz="0" w:space="0" w:color="auto"/>
          </w:divBdr>
        </w:div>
        <w:div w:id="2102024738">
          <w:marLeft w:val="640"/>
          <w:marRight w:val="0"/>
          <w:marTop w:val="0"/>
          <w:marBottom w:val="0"/>
          <w:divBdr>
            <w:top w:val="none" w:sz="0" w:space="0" w:color="auto"/>
            <w:left w:val="none" w:sz="0" w:space="0" w:color="auto"/>
            <w:bottom w:val="none" w:sz="0" w:space="0" w:color="auto"/>
            <w:right w:val="none" w:sz="0" w:space="0" w:color="auto"/>
          </w:divBdr>
        </w:div>
        <w:div w:id="2096128853">
          <w:marLeft w:val="640"/>
          <w:marRight w:val="0"/>
          <w:marTop w:val="0"/>
          <w:marBottom w:val="0"/>
          <w:divBdr>
            <w:top w:val="none" w:sz="0" w:space="0" w:color="auto"/>
            <w:left w:val="none" w:sz="0" w:space="0" w:color="auto"/>
            <w:bottom w:val="none" w:sz="0" w:space="0" w:color="auto"/>
            <w:right w:val="none" w:sz="0" w:space="0" w:color="auto"/>
          </w:divBdr>
        </w:div>
        <w:div w:id="1570340515">
          <w:marLeft w:val="640"/>
          <w:marRight w:val="0"/>
          <w:marTop w:val="0"/>
          <w:marBottom w:val="0"/>
          <w:divBdr>
            <w:top w:val="none" w:sz="0" w:space="0" w:color="auto"/>
            <w:left w:val="none" w:sz="0" w:space="0" w:color="auto"/>
            <w:bottom w:val="none" w:sz="0" w:space="0" w:color="auto"/>
            <w:right w:val="none" w:sz="0" w:space="0" w:color="auto"/>
          </w:divBdr>
        </w:div>
        <w:div w:id="1940873999">
          <w:marLeft w:val="640"/>
          <w:marRight w:val="0"/>
          <w:marTop w:val="0"/>
          <w:marBottom w:val="0"/>
          <w:divBdr>
            <w:top w:val="none" w:sz="0" w:space="0" w:color="auto"/>
            <w:left w:val="none" w:sz="0" w:space="0" w:color="auto"/>
            <w:bottom w:val="none" w:sz="0" w:space="0" w:color="auto"/>
            <w:right w:val="none" w:sz="0" w:space="0" w:color="auto"/>
          </w:divBdr>
        </w:div>
        <w:div w:id="1586188053">
          <w:marLeft w:val="640"/>
          <w:marRight w:val="0"/>
          <w:marTop w:val="0"/>
          <w:marBottom w:val="0"/>
          <w:divBdr>
            <w:top w:val="none" w:sz="0" w:space="0" w:color="auto"/>
            <w:left w:val="none" w:sz="0" w:space="0" w:color="auto"/>
            <w:bottom w:val="none" w:sz="0" w:space="0" w:color="auto"/>
            <w:right w:val="none" w:sz="0" w:space="0" w:color="auto"/>
          </w:divBdr>
        </w:div>
        <w:div w:id="2053990651">
          <w:marLeft w:val="640"/>
          <w:marRight w:val="0"/>
          <w:marTop w:val="0"/>
          <w:marBottom w:val="0"/>
          <w:divBdr>
            <w:top w:val="none" w:sz="0" w:space="0" w:color="auto"/>
            <w:left w:val="none" w:sz="0" w:space="0" w:color="auto"/>
            <w:bottom w:val="none" w:sz="0" w:space="0" w:color="auto"/>
            <w:right w:val="none" w:sz="0" w:space="0" w:color="auto"/>
          </w:divBdr>
        </w:div>
        <w:div w:id="64651044">
          <w:marLeft w:val="640"/>
          <w:marRight w:val="0"/>
          <w:marTop w:val="0"/>
          <w:marBottom w:val="0"/>
          <w:divBdr>
            <w:top w:val="none" w:sz="0" w:space="0" w:color="auto"/>
            <w:left w:val="none" w:sz="0" w:space="0" w:color="auto"/>
            <w:bottom w:val="none" w:sz="0" w:space="0" w:color="auto"/>
            <w:right w:val="none" w:sz="0" w:space="0" w:color="auto"/>
          </w:divBdr>
        </w:div>
        <w:div w:id="792866320">
          <w:marLeft w:val="640"/>
          <w:marRight w:val="0"/>
          <w:marTop w:val="0"/>
          <w:marBottom w:val="0"/>
          <w:divBdr>
            <w:top w:val="none" w:sz="0" w:space="0" w:color="auto"/>
            <w:left w:val="none" w:sz="0" w:space="0" w:color="auto"/>
            <w:bottom w:val="none" w:sz="0" w:space="0" w:color="auto"/>
            <w:right w:val="none" w:sz="0" w:space="0" w:color="auto"/>
          </w:divBdr>
        </w:div>
        <w:div w:id="525562567">
          <w:marLeft w:val="640"/>
          <w:marRight w:val="0"/>
          <w:marTop w:val="0"/>
          <w:marBottom w:val="0"/>
          <w:divBdr>
            <w:top w:val="none" w:sz="0" w:space="0" w:color="auto"/>
            <w:left w:val="none" w:sz="0" w:space="0" w:color="auto"/>
            <w:bottom w:val="none" w:sz="0" w:space="0" w:color="auto"/>
            <w:right w:val="none" w:sz="0" w:space="0" w:color="auto"/>
          </w:divBdr>
        </w:div>
        <w:div w:id="1587689834">
          <w:marLeft w:val="640"/>
          <w:marRight w:val="0"/>
          <w:marTop w:val="0"/>
          <w:marBottom w:val="0"/>
          <w:divBdr>
            <w:top w:val="none" w:sz="0" w:space="0" w:color="auto"/>
            <w:left w:val="none" w:sz="0" w:space="0" w:color="auto"/>
            <w:bottom w:val="none" w:sz="0" w:space="0" w:color="auto"/>
            <w:right w:val="none" w:sz="0" w:space="0" w:color="auto"/>
          </w:divBdr>
        </w:div>
        <w:div w:id="721831194">
          <w:marLeft w:val="640"/>
          <w:marRight w:val="0"/>
          <w:marTop w:val="0"/>
          <w:marBottom w:val="0"/>
          <w:divBdr>
            <w:top w:val="none" w:sz="0" w:space="0" w:color="auto"/>
            <w:left w:val="none" w:sz="0" w:space="0" w:color="auto"/>
            <w:bottom w:val="none" w:sz="0" w:space="0" w:color="auto"/>
            <w:right w:val="none" w:sz="0" w:space="0" w:color="auto"/>
          </w:divBdr>
        </w:div>
        <w:div w:id="308945039">
          <w:marLeft w:val="640"/>
          <w:marRight w:val="0"/>
          <w:marTop w:val="0"/>
          <w:marBottom w:val="0"/>
          <w:divBdr>
            <w:top w:val="none" w:sz="0" w:space="0" w:color="auto"/>
            <w:left w:val="none" w:sz="0" w:space="0" w:color="auto"/>
            <w:bottom w:val="none" w:sz="0" w:space="0" w:color="auto"/>
            <w:right w:val="none" w:sz="0" w:space="0" w:color="auto"/>
          </w:divBdr>
        </w:div>
        <w:div w:id="851383928">
          <w:marLeft w:val="640"/>
          <w:marRight w:val="0"/>
          <w:marTop w:val="0"/>
          <w:marBottom w:val="0"/>
          <w:divBdr>
            <w:top w:val="none" w:sz="0" w:space="0" w:color="auto"/>
            <w:left w:val="none" w:sz="0" w:space="0" w:color="auto"/>
            <w:bottom w:val="none" w:sz="0" w:space="0" w:color="auto"/>
            <w:right w:val="none" w:sz="0" w:space="0" w:color="auto"/>
          </w:divBdr>
        </w:div>
        <w:div w:id="429089121">
          <w:marLeft w:val="640"/>
          <w:marRight w:val="0"/>
          <w:marTop w:val="0"/>
          <w:marBottom w:val="0"/>
          <w:divBdr>
            <w:top w:val="none" w:sz="0" w:space="0" w:color="auto"/>
            <w:left w:val="none" w:sz="0" w:space="0" w:color="auto"/>
            <w:bottom w:val="none" w:sz="0" w:space="0" w:color="auto"/>
            <w:right w:val="none" w:sz="0" w:space="0" w:color="auto"/>
          </w:divBdr>
        </w:div>
        <w:div w:id="1886679836">
          <w:marLeft w:val="640"/>
          <w:marRight w:val="0"/>
          <w:marTop w:val="0"/>
          <w:marBottom w:val="0"/>
          <w:divBdr>
            <w:top w:val="none" w:sz="0" w:space="0" w:color="auto"/>
            <w:left w:val="none" w:sz="0" w:space="0" w:color="auto"/>
            <w:bottom w:val="none" w:sz="0" w:space="0" w:color="auto"/>
            <w:right w:val="none" w:sz="0" w:space="0" w:color="auto"/>
          </w:divBdr>
        </w:div>
        <w:div w:id="840193229">
          <w:marLeft w:val="640"/>
          <w:marRight w:val="0"/>
          <w:marTop w:val="0"/>
          <w:marBottom w:val="0"/>
          <w:divBdr>
            <w:top w:val="none" w:sz="0" w:space="0" w:color="auto"/>
            <w:left w:val="none" w:sz="0" w:space="0" w:color="auto"/>
            <w:bottom w:val="none" w:sz="0" w:space="0" w:color="auto"/>
            <w:right w:val="none" w:sz="0" w:space="0" w:color="auto"/>
          </w:divBdr>
        </w:div>
        <w:div w:id="1686708260">
          <w:marLeft w:val="640"/>
          <w:marRight w:val="0"/>
          <w:marTop w:val="0"/>
          <w:marBottom w:val="0"/>
          <w:divBdr>
            <w:top w:val="none" w:sz="0" w:space="0" w:color="auto"/>
            <w:left w:val="none" w:sz="0" w:space="0" w:color="auto"/>
            <w:bottom w:val="none" w:sz="0" w:space="0" w:color="auto"/>
            <w:right w:val="none" w:sz="0" w:space="0" w:color="auto"/>
          </w:divBdr>
        </w:div>
        <w:div w:id="435059125">
          <w:marLeft w:val="640"/>
          <w:marRight w:val="0"/>
          <w:marTop w:val="0"/>
          <w:marBottom w:val="0"/>
          <w:divBdr>
            <w:top w:val="none" w:sz="0" w:space="0" w:color="auto"/>
            <w:left w:val="none" w:sz="0" w:space="0" w:color="auto"/>
            <w:bottom w:val="none" w:sz="0" w:space="0" w:color="auto"/>
            <w:right w:val="none" w:sz="0" w:space="0" w:color="auto"/>
          </w:divBdr>
        </w:div>
        <w:div w:id="1116605302">
          <w:marLeft w:val="640"/>
          <w:marRight w:val="0"/>
          <w:marTop w:val="0"/>
          <w:marBottom w:val="0"/>
          <w:divBdr>
            <w:top w:val="none" w:sz="0" w:space="0" w:color="auto"/>
            <w:left w:val="none" w:sz="0" w:space="0" w:color="auto"/>
            <w:bottom w:val="none" w:sz="0" w:space="0" w:color="auto"/>
            <w:right w:val="none" w:sz="0" w:space="0" w:color="auto"/>
          </w:divBdr>
        </w:div>
        <w:div w:id="968317663">
          <w:marLeft w:val="640"/>
          <w:marRight w:val="0"/>
          <w:marTop w:val="0"/>
          <w:marBottom w:val="0"/>
          <w:divBdr>
            <w:top w:val="none" w:sz="0" w:space="0" w:color="auto"/>
            <w:left w:val="none" w:sz="0" w:space="0" w:color="auto"/>
            <w:bottom w:val="none" w:sz="0" w:space="0" w:color="auto"/>
            <w:right w:val="none" w:sz="0" w:space="0" w:color="auto"/>
          </w:divBdr>
        </w:div>
        <w:div w:id="1227953670">
          <w:marLeft w:val="640"/>
          <w:marRight w:val="0"/>
          <w:marTop w:val="0"/>
          <w:marBottom w:val="0"/>
          <w:divBdr>
            <w:top w:val="none" w:sz="0" w:space="0" w:color="auto"/>
            <w:left w:val="none" w:sz="0" w:space="0" w:color="auto"/>
            <w:bottom w:val="none" w:sz="0" w:space="0" w:color="auto"/>
            <w:right w:val="none" w:sz="0" w:space="0" w:color="auto"/>
          </w:divBdr>
        </w:div>
        <w:div w:id="77793044">
          <w:marLeft w:val="640"/>
          <w:marRight w:val="0"/>
          <w:marTop w:val="0"/>
          <w:marBottom w:val="0"/>
          <w:divBdr>
            <w:top w:val="none" w:sz="0" w:space="0" w:color="auto"/>
            <w:left w:val="none" w:sz="0" w:space="0" w:color="auto"/>
            <w:bottom w:val="none" w:sz="0" w:space="0" w:color="auto"/>
            <w:right w:val="none" w:sz="0" w:space="0" w:color="auto"/>
          </w:divBdr>
        </w:div>
      </w:divsChild>
    </w:div>
    <w:div w:id="298806662">
      <w:bodyDiv w:val="1"/>
      <w:marLeft w:val="0"/>
      <w:marRight w:val="0"/>
      <w:marTop w:val="0"/>
      <w:marBottom w:val="0"/>
      <w:divBdr>
        <w:top w:val="none" w:sz="0" w:space="0" w:color="auto"/>
        <w:left w:val="none" w:sz="0" w:space="0" w:color="auto"/>
        <w:bottom w:val="none" w:sz="0" w:space="0" w:color="auto"/>
        <w:right w:val="none" w:sz="0" w:space="0" w:color="auto"/>
      </w:divBdr>
    </w:div>
    <w:div w:id="327097200">
      <w:bodyDiv w:val="1"/>
      <w:marLeft w:val="0"/>
      <w:marRight w:val="0"/>
      <w:marTop w:val="0"/>
      <w:marBottom w:val="0"/>
      <w:divBdr>
        <w:top w:val="none" w:sz="0" w:space="0" w:color="auto"/>
        <w:left w:val="none" w:sz="0" w:space="0" w:color="auto"/>
        <w:bottom w:val="none" w:sz="0" w:space="0" w:color="auto"/>
        <w:right w:val="none" w:sz="0" w:space="0" w:color="auto"/>
      </w:divBdr>
      <w:divsChild>
        <w:div w:id="1392312937">
          <w:marLeft w:val="640"/>
          <w:marRight w:val="0"/>
          <w:marTop w:val="0"/>
          <w:marBottom w:val="0"/>
          <w:divBdr>
            <w:top w:val="none" w:sz="0" w:space="0" w:color="auto"/>
            <w:left w:val="none" w:sz="0" w:space="0" w:color="auto"/>
            <w:bottom w:val="none" w:sz="0" w:space="0" w:color="auto"/>
            <w:right w:val="none" w:sz="0" w:space="0" w:color="auto"/>
          </w:divBdr>
        </w:div>
        <w:div w:id="1874420254">
          <w:marLeft w:val="640"/>
          <w:marRight w:val="0"/>
          <w:marTop w:val="0"/>
          <w:marBottom w:val="0"/>
          <w:divBdr>
            <w:top w:val="none" w:sz="0" w:space="0" w:color="auto"/>
            <w:left w:val="none" w:sz="0" w:space="0" w:color="auto"/>
            <w:bottom w:val="none" w:sz="0" w:space="0" w:color="auto"/>
            <w:right w:val="none" w:sz="0" w:space="0" w:color="auto"/>
          </w:divBdr>
        </w:div>
        <w:div w:id="963930159">
          <w:marLeft w:val="640"/>
          <w:marRight w:val="0"/>
          <w:marTop w:val="0"/>
          <w:marBottom w:val="0"/>
          <w:divBdr>
            <w:top w:val="none" w:sz="0" w:space="0" w:color="auto"/>
            <w:left w:val="none" w:sz="0" w:space="0" w:color="auto"/>
            <w:bottom w:val="none" w:sz="0" w:space="0" w:color="auto"/>
            <w:right w:val="none" w:sz="0" w:space="0" w:color="auto"/>
          </w:divBdr>
        </w:div>
        <w:div w:id="186797627">
          <w:marLeft w:val="640"/>
          <w:marRight w:val="0"/>
          <w:marTop w:val="0"/>
          <w:marBottom w:val="0"/>
          <w:divBdr>
            <w:top w:val="none" w:sz="0" w:space="0" w:color="auto"/>
            <w:left w:val="none" w:sz="0" w:space="0" w:color="auto"/>
            <w:bottom w:val="none" w:sz="0" w:space="0" w:color="auto"/>
            <w:right w:val="none" w:sz="0" w:space="0" w:color="auto"/>
          </w:divBdr>
        </w:div>
        <w:div w:id="1453935977">
          <w:marLeft w:val="640"/>
          <w:marRight w:val="0"/>
          <w:marTop w:val="0"/>
          <w:marBottom w:val="0"/>
          <w:divBdr>
            <w:top w:val="none" w:sz="0" w:space="0" w:color="auto"/>
            <w:left w:val="none" w:sz="0" w:space="0" w:color="auto"/>
            <w:bottom w:val="none" w:sz="0" w:space="0" w:color="auto"/>
            <w:right w:val="none" w:sz="0" w:space="0" w:color="auto"/>
          </w:divBdr>
        </w:div>
        <w:div w:id="1662469664">
          <w:marLeft w:val="640"/>
          <w:marRight w:val="0"/>
          <w:marTop w:val="0"/>
          <w:marBottom w:val="0"/>
          <w:divBdr>
            <w:top w:val="none" w:sz="0" w:space="0" w:color="auto"/>
            <w:left w:val="none" w:sz="0" w:space="0" w:color="auto"/>
            <w:bottom w:val="none" w:sz="0" w:space="0" w:color="auto"/>
            <w:right w:val="none" w:sz="0" w:space="0" w:color="auto"/>
          </w:divBdr>
        </w:div>
        <w:div w:id="1270507875">
          <w:marLeft w:val="640"/>
          <w:marRight w:val="0"/>
          <w:marTop w:val="0"/>
          <w:marBottom w:val="0"/>
          <w:divBdr>
            <w:top w:val="none" w:sz="0" w:space="0" w:color="auto"/>
            <w:left w:val="none" w:sz="0" w:space="0" w:color="auto"/>
            <w:bottom w:val="none" w:sz="0" w:space="0" w:color="auto"/>
            <w:right w:val="none" w:sz="0" w:space="0" w:color="auto"/>
          </w:divBdr>
        </w:div>
        <w:div w:id="510340103">
          <w:marLeft w:val="640"/>
          <w:marRight w:val="0"/>
          <w:marTop w:val="0"/>
          <w:marBottom w:val="0"/>
          <w:divBdr>
            <w:top w:val="none" w:sz="0" w:space="0" w:color="auto"/>
            <w:left w:val="none" w:sz="0" w:space="0" w:color="auto"/>
            <w:bottom w:val="none" w:sz="0" w:space="0" w:color="auto"/>
            <w:right w:val="none" w:sz="0" w:space="0" w:color="auto"/>
          </w:divBdr>
        </w:div>
        <w:div w:id="412162550">
          <w:marLeft w:val="640"/>
          <w:marRight w:val="0"/>
          <w:marTop w:val="0"/>
          <w:marBottom w:val="0"/>
          <w:divBdr>
            <w:top w:val="none" w:sz="0" w:space="0" w:color="auto"/>
            <w:left w:val="none" w:sz="0" w:space="0" w:color="auto"/>
            <w:bottom w:val="none" w:sz="0" w:space="0" w:color="auto"/>
            <w:right w:val="none" w:sz="0" w:space="0" w:color="auto"/>
          </w:divBdr>
        </w:div>
        <w:div w:id="2081169797">
          <w:marLeft w:val="640"/>
          <w:marRight w:val="0"/>
          <w:marTop w:val="0"/>
          <w:marBottom w:val="0"/>
          <w:divBdr>
            <w:top w:val="none" w:sz="0" w:space="0" w:color="auto"/>
            <w:left w:val="none" w:sz="0" w:space="0" w:color="auto"/>
            <w:bottom w:val="none" w:sz="0" w:space="0" w:color="auto"/>
            <w:right w:val="none" w:sz="0" w:space="0" w:color="auto"/>
          </w:divBdr>
        </w:div>
        <w:div w:id="2118793534">
          <w:marLeft w:val="640"/>
          <w:marRight w:val="0"/>
          <w:marTop w:val="0"/>
          <w:marBottom w:val="0"/>
          <w:divBdr>
            <w:top w:val="none" w:sz="0" w:space="0" w:color="auto"/>
            <w:left w:val="none" w:sz="0" w:space="0" w:color="auto"/>
            <w:bottom w:val="none" w:sz="0" w:space="0" w:color="auto"/>
            <w:right w:val="none" w:sz="0" w:space="0" w:color="auto"/>
          </w:divBdr>
        </w:div>
        <w:div w:id="145246261">
          <w:marLeft w:val="640"/>
          <w:marRight w:val="0"/>
          <w:marTop w:val="0"/>
          <w:marBottom w:val="0"/>
          <w:divBdr>
            <w:top w:val="none" w:sz="0" w:space="0" w:color="auto"/>
            <w:left w:val="none" w:sz="0" w:space="0" w:color="auto"/>
            <w:bottom w:val="none" w:sz="0" w:space="0" w:color="auto"/>
            <w:right w:val="none" w:sz="0" w:space="0" w:color="auto"/>
          </w:divBdr>
        </w:div>
        <w:div w:id="663824777">
          <w:marLeft w:val="640"/>
          <w:marRight w:val="0"/>
          <w:marTop w:val="0"/>
          <w:marBottom w:val="0"/>
          <w:divBdr>
            <w:top w:val="none" w:sz="0" w:space="0" w:color="auto"/>
            <w:left w:val="none" w:sz="0" w:space="0" w:color="auto"/>
            <w:bottom w:val="none" w:sz="0" w:space="0" w:color="auto"/>
            <w:right w:val="none" w:sz="0" w:space="0" w:color="auto"/>
          </w:divBdr>
        </w:div>
        <w:div w:id="129636744">
          <w:marLeft w:val="640"/>
          <w:marRight w:val="0"/>
          <w:marTop w:val="0"/>
          <w:marBottom w:val="0"/>
          <w:divBdr>
            <w:top w:val="none" w:sz="0" w:space="0" w:color="auto"/>
            <w:left w:val="none" w:sz="0" w:space="0" w:color="auto"/>
            <w:bottom w:val="none" w:sz="0" w:space="0" w:color="auto"/>
            <w:right w:val="none" w:sz="0" w:space="0" w:color="auto"/>
          </w:divBdr>
        </w:div>
        <w:div w:id="61804653">
          <w:marLeft w:val="640"/>
          <w:marRight w:val="0"/>
          <w:marTop w:val="0"/>
          <w:marBottom w:val="0"/>
          <w:divBdr>
            <w:top w:val="none" w:sz="0" w:space="0" w:color="auto"/>
            <w:left w:val="none" w:sz="0" w:space="0" w:color="auto"/>
            <w:bottom w:val="none" w:sz="0" w:space="0" w:color="auto"/>
            <w:right w:val="none" w:sz="0" w:space="0" w:color="auto"/>
          </w:divBdr>
        </w:div>
        <w:div w:id="1127504516">
          <w:marLeft w:val="640"/>
          <w:marRight w:val="0"/>
          <w:marTop w:val="0"/>
          <w:marBottom w:val="0"/>
          <w:divBdr>
            <w:top w:val="none" w:sz="0" w:space="0" w:color="auto"/>
            <w:left w:val="none" w:sz="0" w:space="0" w:color="auto"/>
            <w:bottom w:val="none" w:sz="0" w:space="0" w:color="auto"/>
            <w:right w:val="none" w:sz="0" w:space="0" w:color="auto"/>
          </w:divBdr>
        </w:div>
        <w:div w:id="662125998">
          <w:marLeft w:val="640"/>
          <w:marRight w:val="0"/>
          <w:marTop w:val="0"/>
          <w:marBottom w:val="0"/>
          <w:divBdr>
            <w:top w:val="none" w:sz="0" w:space="0" w:color="auto"/>
            <w:left w:val="none" w:sz="0" w:space="0" w:color="auto"/>
            <w:bottom w:val="none" w:sz="0" w:space="0" w:color="auto"/>
            <w:right w:val="none" w:sz="0" w:space="0" w:color="auto"/>
          </w:divBdr>
        </w:div>
        <w:div w:id="1310404135">
          <w:marLeft w:val="640"/>
          <w:marRight w:val="0"/>
          <w:marTop w:val="0"/>
          <w:marBottom w:val="0"/>
          <w:divBdr>
            <w:top w:val="none" w:sz="0" w:space="0" w:color="auto"/>
            <w:left w:val="none" w:sz="0" w:space="0" w:color="auto"/>
            <w:bottom w:val="none" w:sz="0" w:space="0" w:color="auto"/>
            <w:right w:val="none" w:sz="0" w:space="0" w:color="auto"/>
          </w:divBdr>
        </w:div>
        <w:div w:id="452216260">
          <w:marLeft w:val="640"/>
          <w:marRight w:val="0"/>
          <w:marTop w:val="0"/>
          <w:marBottom w:val="0"/>
          <w:divBdr>
            <w:top w:val="none" w:sz="0" w:space="0" w:color="auto"/>
            <w:left w:val="none" w:sz="0" w:space="0" w:color="auto"/>
            <w:bottom w:val="none" w:sz="0" w:space="0" w:color="auto"/>
            <w:right w:val="none" w:sz="0" w:space="0" w:color="auto"/>
          </w:divBdr>
        </w:div>
        <w:div w:id="442847033">
          <w:marLeft w:val="640"/>
          <w:marRight w:val="0"/>
          <w:marTop w:val="0"/>
          <w:marBottom w:val="0"/>
          <w:divBdr>
            <w:top w:val="none" w:sz="0" w:space="0" w:color="auto"/>
            <w:left w:val="none" w:sz="0" w:space="0" w:color="auto"/>
            <w:bottom w:val="none" w:sz="0" w:space="0" w:color="auto"/>
            <w:right w:val="none" w:sz="0" w:space="0" w:color="auto"/>
          </w:divBdr>
        </w:div>
        <w:div w:id="1642687026">
          <w:marLeft w:val="640"/>
          <w:marRight w:val="0"/>
          <w:marTop w:val="0"/>
          <w:marBottom w:val="0"/>
          <w:divBdr>
            <w:top w:val="none" w:sz="0" w:space="0" w:color="auto"/>
            <w:left w:val="none" w:sz="0" w:space="0" w:color="auto"/>
            <w:bottom w:val="none" w:sz="0" w:space="0" w:color="auto"/>
            <w:right w:val="none" w:sz="0" w:space="0" w:color="auto"/>
          </w:divBdr>
        </w:div>
        <w:div w:id="828981246">
          <w:marLeft w:val="640"/>
          <w:marRight w:val="0"/>
          <w:marTop w:val="0"/>
          <w:marBottom w:val="0"/>
          <w:divBdr>
            <w:top w:val="none" w:sz="0" w:space="0" w:color="auto"/>
            <w:left w:val="none" w:sz="0" w:space="0" w:color="auto"/>
            <w:bottom w:val="none" w:sz="0" w:space="0" w:color="auto"/>
            <w:right w:val="none" w:sz="0" w:space="0" w:color="auto"/>
          </w:divBdr>
        </w:div>
        <w:div w:id="83847957">
          <w:marLeft w:val="640"/>
          <w:marRight w:val="0"/>
          <w:marTop w:val="0"/>
          <w:marBottom w:val="0"/>
          <w:divBdr>
            <w:top w:val="none" w:sz="0" w:space="0" w:color="auto"/>
            <w:left w:val="none" w:sz="0" w:space="0" w:color="auto"/>
            <w:bottom w:val="none" w:sz="0" w:space="0" w:color="auto"/>
            <w:right w:val="none" w:sz="0" w:space="0" w:color="auto"/>
          </w:divBdr>
        </w:div>
        <w:div w:id="439645671">
          <w:marLeft w:val="640"/>
          <w:marRight w:val="0"/>
          <w:marTop w:val="0"/>
          <w:marBottom w:val="0"/>
          <w:divBdr>
            <w:top w:val="none" w:sz="0" w:space="0" w:color="auto"/>
            <w:left w:val="none" w:sz="0" w:space="0" w:color="auto"/>
            <w:bottom w:val="none" w:sz="0" w:space="0" w:color="auto"/>
            <w:right w:val="none" w:sz="0" w:space="0" w:color="auto"/>
          </w:divBdr>
        </w:div>
        <w:div w:id="1043746125">
          <w:marLeft w:val="640"/>
          <w:marRight w:val="0"/>
          <w:marTop w:val="0"/>
          <w:marBottom w:val="0"/>
          <w:divBdr>
            <w:top w:val="none" w:sz="0" w:space="0" w:color="auto"/>
            <w:left w:val="none" w:sz="0" w:space="0" w:color="auto"/>
            <w:bottom w:val="none" w:sz="0" w:space="0" w:color="auto"/>
            <w:right w:val="none" w:sz="0" w:space="0" w:color="auto"/>
          </w:divBdr>
        </w:div>
        <w:div w:id="747700666">
          <w:marLeft w:val="640"/>
          <w:marRight w:val="0"/>
          <w:marTop w:val="0"/>
          <w:marBottom w:val="0"/>
          <w:divBdr>
            <w:top w:val="none" w:sz="0" w:space="0" w:color="auto"/>
            <w:left w:val="none" w:sz="0" w:space="0" w:color="auto"/>
            <w:bottom w:val="none" w:sz="0" w:space="0" w:color="auto"/>
            <w:right w:val="none" w:sz="0" w:space="0" w:color="auto"/>
          </w:divBdr>
        </w:div>
        <w:div w:id="953750370">
          <w:marLeft w:val="640"/>
          <w:marRight w:val="0"/>
          <w:marTop w:val="0"/>
          <w:marBottom w:val="0"/>
          <w:divBdr>
            <w:top w:val="none" w:sz="0" w:space="0" w:color="auto"/>
            <w:left w:val="none" w:sz="0" w:space="0" w:color="auto"/>
            <w:bottom w:val="none" w:sz="0" w:space="0" w:color="auto"/>
            <w:right w:val="none" w:sz="0" w:space="0" w:color="auto"/>
          </w:divBdr>
        </w:div>
        <w:div w:id="924190344">
          <w:marLeft w:val="640"/>
          <w:marRight w:val="0"/>
          <w:marTop w:val="0"/>
          <w:marBottom w:val="0"/>
          <w:divBdr>
            <w:top w:val="none" w:sz="0" w:space="0" w:color="auto"/>
            <w:left w:val="none" w:sz="0" w:space="0" w:color="auto"/>
            <w:bottom w:val="none" w:sz="0" w:space="0" w:color="auto"/>
            <w:right w:val="none" w:sz="0" w:space="0" w:color="auto"/>
          </w:divBdr>
        </w:div>
        <w:div w:id="623345467">
          <w:marLeft w:val="640"/>
          <w:marRight w:val="0"/>
          <w:marTop w:val="0"/>
          <w:marBottom w:val="0"/>
          <w:divBdr>
            <w:top w:val="none" w:sz="0" w:space="0" w:color="auto"/>
            <w:left w:val="none" w:sz="0" w:space="0" w:color="auto"/>
            <w:bottom w:val="none" w:sz="0" w:space="0" w:color="auto"/>
            <w:right w:val="none" w:sz="0" w:space="0" w:color="auto"/>
          </w:divBdr>
        </w:div>
        <w:div w:id="874735617">
          <w:marLeft w:val="640"/>
          <w:marRight w:val="0"/>
          <w:marTop w:val="0"/>
          <w:marBottom w:val="0"/>
          <w:divBdr>
            <w:top w:val="none" w:sz="0" w:space="0" w:color="auto"/>
            <w:left w:val="none" w:sz="0" w:space="0" w:color="auto"/>
            <w:bottom w:val="none" w:sz="0" w:space="0" w:color="auto"/>
            <w:right w:val="none" w:sz="0" w:space="0" w:color="auto"/>
          </w:divBdr>
        </w:div>
        <w:div w:id="207844601">
          <w:marLeft w:val="640"/>
          <w:marRight w:val="0"/>
          <w:marTop w:val="0"/>
          <w:marBottom w:val="0"/>
          <w:divBdr>
            <w:top w:val="none" w:sz="0" w:space="0" w:color="auto"/>
            <w:left w:val="none" w:sz="0" w:space="0" w:color="auto"/>
            <w:bottom w:val="none" w:sz="0" w:space="0" w:color="auto"/>
            <w:right w:val="none" w:sz="0" w:space="0" w:color="auto"/>
          </w:divBdr>
        </w:div>
        <w:div w:id="715619843">
          <w:marLeft w:val="640"/>
          <w:marRight w:val="0"/>
          <w:marTop w:val="0"/>
          <w:marBottom w:val="0"/>
          <w:divBdr>
            <w:top w:val="none" w:sz="0" w:space="0" w:color="auto"/>
            <w:left w:val="none" w:sz="0" w:space="0" w:color="auto"/>
            <w:bottom w:val="none" w:sz="0" w:space="0" w:color="auto"/>
            <w:right w:val="none" w:sz="0" w:space="0" w:color="auto"/>
          </w:divBdr>
        </w:div>
        <w:div w:id="1806770704">
          <w:marLeft w:val="640"/>
          <w:marRight w:val="0"/>
          <w:marTop w:val="0"/>
          <w:marBottom w:val="0"/>
          <w:divBdr>
            <w:top w:val="none" w:sz="0" w:space="0" w:color="auto"/>
            <w:left w:val="none" w:sz="0" w:space="0" w:color="auto"/>
            <w:bottom w:val="none" w:sz="0" w:space="0" w:color="auto"/>
            <w:right w:val="none" w:sz="0" w:space="0" w:color="auto"/>
          </w:divBdr>
        </w:div>
        <w:div w:id="1328751713">
          <w:marLeft w:val="640"/>
          <w:marRight w:val="0"/>
          <w:marTop w:val="0"/>
          <w:marBottom w:val="0"/>
          <w:divBdr>
            <w:top w:val="none" w:sz="0" w:space="0" w:color="auto"/>
            <w:left w:val="none" w:sz="0" w:space="0" w:color="auto"/>
            <w:bottom w:val="none" w:sz="0" w:space="0" w:color="auto"/>
            <w:right w:val="none" w:sz="0" w:space="0" w:color="auto"/>
          </w:divBdr>
        </w:div>
        <w:div w:id="1069383243">
          <w:marLeft w:val="640"/>
          <w:marRight w:val="0"/>
          <w:marTop w:val="0"/>
          <w:marBottom w:val="0"/>
          <w:divBdr>
            <w:top w:val="none" w:sz="0" w:space="0" w:color="auto"/>
            <w:left w:val="none" w:sz="0" w:space="0" w:color="auto"/>
            <w:bottom w:val="none" w:sz="0" w:space="0" w:color="auto"/>
            <w:right w:val="none" w:sz="0" w:space="0" w:color="auto"/>
          </w:divBdr>
        </w:div>
        <w:div w:id="1048185836">
          <w:marLeft w:val="640"/>
          <w:marRight w:val="0"/>
          <w:marTop w:val="0"/>
          <w:marBottom w:val="0"/>
          <w:divBdr>
            <w:top w:val="none" w:sz="0" w:space="0" w:color="auto"/>
            <w:left w:val="none" w:sz="0" w:space="0" w:color="auto"/>
            <w:bottom w:val="none" w:sz="0" w:space="0" w:color="auto"/>
            <w:right w:val="none" w:sz="0" w:space="0" w:color="auto"/>
          </w:divBdr>
        </w:div>
        <w:div w:id="1886870103">
          <w:marLeft w:val="640"/>
          <w:marRight w:val="0"/>
          <w:marTop w:val="0"/>
          <w:marBottom w:val="0"/>
          <w:divBdr>
            <w:top w:val="none" w:sz="0" w:space="0" w:color="auto"/>
            <w:left w:val="none" w:sz="0" w:space="0" w:color="auto"/>
            <w:bottom w:val="none" w:sz="0" w:space="0" w:color="auto"/>
            <w:right w:val="none" w:sz="0" w:space="0" w:color="auto"/>
          </w:divBdr>
        </w:div>
        <w:div w:id="1544488411">
          <w:marLeft w:val="640"/>
          <w:marRight w:val="0"/>
          <w:marTop w:val="0"/>
          <w:marBottom w:val="0"/>
          <w:divBdr>
            <w:top w:val="none" w:sz="0" w:space="0" w:color="auto"/>
            <w:left w:val="none" w:sz="0" w:space="0" w:color="auto"/>
            <w:bottom w:val="none" w:sz="0" w:space="0" w:color="auto"/>
            <w:right w:val="none" w:sz="0" w:space="0" w:color="auto"/>
          </w:divBdr>
        </w:div>
        <w:div w:id="1008480683">
          <w:marLeft w:val="640"/>
          <w:marRight w:val="0"/>
          <w:marTop w:val="0"/>
          <w:marBottom w:val="0"/>
          <w:divBdr>
            <w:top w:val="none" w:sz="0" w:space="0" w:color="auto"/>
            <w:left w:val="none" w:sz="0" w:space="0" w:color="auto"/>
            <w:bottom w:val="none" w:sz="0" w:space="0" w:color="auto"/>
            <w:right w:val="none" w:sz="0" w:space="0" w:color="auto"/>
          </w:divBdr>
        </w:div>
      </w:divsChild>
    </w:div>
    <w:div w:id="347677238">
      <w:bodyDiv w:val="1"/>
      <w:marLeft w:val="0"/>
      <w:marRight w:val="0"/>
      <w:marTop w:val="0"/>
      <w:marBottom w:val="0"/>
      <w:divBdr>
        <w:top w:val="none" w:sz="0" w:space="0" w:color="auto"/>
        <w:left w:val="none" w:sz="0" w:space="0" w:color="auto"/>
        <w:bottom w:val="none" w:sz="0" w:space="0" w:color="auto"/>
        <w:right w:val="none" w:sz="0" w:space="0" w:color="auto"/>
      </w:divBdr>
      <w:divsChild>
        <w:div w:id="317654856">
          <w:marLeft w:val="640"/>
          <w:marRight w:val="0"/>
          <w:marTop w:val="0"/>
          <w:marBottom w:val="0"/>
          <w:divBdr>
            <w:top w:val="none" w:sz="0" w:space="0" w:color="auto"/>
            <w:left w:val="none" w:sz="0" w:space="0" w:color="auto"/>
            <w:bottom w:val="none" w:sz="0" w:space="0" w:color="auto"/>
            <w:right w:val="none" w:sz="0" w:space="0" w:color="auto"/>
          </w:divBdr>
        </w:div>
        <w:div w:id="1434205543">
          <w:marLeft w:val="640"/>
          <w:marRight w:val="0"/>
          <w:marTop w:val="0"/>
          <w:marBottom w:val="0"/>
          <w:divBdr>
            <w:top w:val="none" w:sz="0" w:space="0" w:color="auto"/>
            <w:left w:val="none" w:sz="0" w:space="0" w:color="auto"/>
            <w:bottom w:val="none" w:sz="0" w:space="0" w:color="auto"/>
            <w:right w:val="none" w:sz="0" w:space="0" w:color="auto"/>
          </w:divBdr>
        </w:div>
        <w:div w:id="640504186">
          <w:marLeft w:val="640"/>
          <w:marRight w:val="0"/>
          <w:marTop w:val="0"/>
          <w:marBottom w:val="0"/>
          <w:divBdr>
            <w:top w:val="none" w:sz="0" w:space="0" w:color="auto"/>
            <w:left w:val="none" w:sz="0" w:space="0" w:color="auto"/>
            <w:bottom w:val="none" w:sz="0" w:space="0" w:color="auto"/>
            <w:right w:val="none" w:sz="0" w:space="0" w:color="auto"/>
          </w:divBdr>
        </w:div>
        <w:div w:id="1690597969">
          <w:marLeft w:val="640"/>
          <w:marRight w:val="0"/>
          <w:marTop w:val="0"/>
          <w:marBottom w:val="0"/>
          <w:divBdr>
            <w:top w:val="none" w:sz="0" w:space="0" w:color="auto"/>
            <w:left w:val="none" w:sz="0" w:space="0" w:color="auto"/>
            <w:bottom w:val="none" w:sz="0" w:space="0" w:color="auto"/>
            <w:right w:val="none" w:sz="0" w:space="0" w:color="auto"/>
          </w:divBdr>
        </w:div>
        <w:div w:id="410855271">
          <w:marLeft w:val="640"/>
          <w:marRight w:val="0"/>
          <w:marTop w:val="0"/>
          <w:marBottom w:val="0"/>
          <w:divBdr>
            <w:top w:val="none" w:sz="0" w:space="0" w:color="auto"/>
            <w:left w:val="none" w:sz="0" w:space="0" w:color="auto"/>
            <w:bottom w:val="none" w:sz="0" w:space="0" w:color="auto"/>
            <w:right w:val="none" w:sz="0" w:space="0" w:color="auto"/>
          </w:divBdr>
        </w:div>
        <w:div w:id="1041591515">
          <w:marLeft w:val="640"/>
          <w:marRight w:val="0"/>
          <w:marTop w:val="0"/>
          <w:marBottom w:val="0"/>
          <w:divBdr>
            <w:top w:val="none" w:sz="0" w:space="0" w:color="auto"/>
            <w:left w:val="none" w:sz="0" w:space="0" w:color="auto"/>
            <w:bottom w:val="none" w:sz="0" w:space="0" w:color="auto"/>
            <w:right w:val="none" w:sz="0" w:space="0" w:color="auto"/>
          </w:divBdr>
        </w:div>
        <w:div w:id="649554552">
          <w:marLeft w:val="640"/>
          <w:marRight w:val="0"/>
          <w:marTop w:val="0"/>
          <w:marBottom w:val="0"/>
          <w:divBdr>
            <w:top w:val="none" w:sz="0" w:space="0" w:color="auto"/>
            <w:left w:val="none" w:sz="0" w:space="0" w:color="auto"/>
            <w:bottom w:val="none" w:sz="0" w:space="0" w:color="auto"/>
            <w:right w:val="none" w:sz="0" w:space="0" w:color="auto"/>
          </w:divBdr>
        </w:div>
        <w:div w:id="673535985">
          <w:marLeft w:val="640"/>
          <w:marRight w:val="0"/>
          <w:marTop w:val="0"/>
          <w:marBottom w:val="0"/>
          <w:divBdr>
            <w:top w:val="none" w:sz="0" w:space="0" w:color="auto"/>
            <w:left w:val="none" w:sz="0" w:space="0" w:color="auto"/>
            <w:bottom w:val="none" w:sz="0" w:space="0" w:color="auto"/>
            <w:right w:val="none" w:sz="0" w:space="0" w:color="auto"/>
          </w:divBdr>
        </w:div>
        <w:div w:id="1482114909">
          <w:marLeft w:val="640"/>
          <w:marRight w:val="0"/>
          <w:marTop w:val="0"/>
          <w:marBottom w:val="0"/>
          <w:divBdr>
            <w:top w:val="none" w:sz="0" w:space="0" w:color="auto"/>
            <w:left w:val="none" w:sz="0" w:space="0" w:color="auto"/>
            <w:bottom w:val="none" w:sz="0" w:space="0" w:color="auto"/>
            <w:right w:val="none" w:sz="0" w:space="0" w:color="auto"/>
          </w:divBdr>
        </w:div>
        <w:div w:id="1397631194">
          <w:marLeft w:val="640"/>
          <w:marRight w:val="0"/>
          <w:marTop w:val="0"/>
          <w:marBottom w:val="0"/>
          <w:divBdr>
            <w:top w:val="none" w:sz="0" w:space="0" w:color="auto"/>
            <w:left w:val="none" w:sz="0" w:space="0" w:color="auto"/>
            <w:bottom w:val="none" w:sz="0" w:space="0" w:color="auto"/>
            <w:right w:val="none" w:sz="0" w:space="0" w:color="auto"/>
          </w:divBdr>
        </w:div>
        <w:div w:id="1462266531">
          <w:marLeft w:val="640"/>
          <w:marRight w:val="0"/>
          <w:marTop w:val="0"/>
          <w:marBottom w:val="0"/>
          <w:divBdr>
            <w:top w:val="none" w:sz="0" w:space="0" w:color="auto"/>
            <w:left w:val="none" w:sz="0" w:space="0" w:color="auto"/>
            <w:bottom w:val="none" w:sz="0" w:space="0" w:color="auto"/>
            <w:right w:val="none" w:sz="0" w:space="0" w:color="auto"/>
          </w:divBdr>
        </w:div>
        <w:div w:id="532962508">
          <w:marLeft w:val="640"/>
          <w:marRight w:val="0"/>
          <w:marTop w:val="0"/>
          <w:marBottom w:val="0"/>
          <w:divBdr>
            <w:top w:val="none" w:sz="0" w:space="0" w:color="auto"/>
            <w:left w:val="none" w:sz="0" w:space="0" w:color="auto"/>
            <w:bottom w:val="none" w:sz="0" w:space="0" w:color="auto"/>
            <w:right w:val="none" w:sz="0" w:space="0" w:color="auto"/>
          </w:divBdr>
        </w:div>
        <w:div w:id="705564833">
          <w:marLeft w:val="640"/>
          <w:marRight w:val="0"/>
          <w:marTop w:val="0"/>
          <w:marBottom w:val="0"/>
          <w:divBdr>
            <w:top w:val="none" w:sz="0" w:space="0" w:color="auto"/>
            <w:left w:val="none" w:sz="0" w:space="0" w:color="auto"/>
            <w:bottom w:val="none" w:sz="0" w:space="0" w:color="auto"/>
            <w:right w:val="none" w:sz="0" w:space="0" w:color="auto"/>
          </w:divBdr>
        </w:div>
        <w:div w:id="1933195706">
          <w:marLeft w:val="640"/>
          <w:marRight w:val="0"/>
          <w:marTop w:val="0"/>
          <w:marBottom w:val="0"/>
          <w:divBdr>
            <w:top w:val="none" w:sz="0" w:space="0" w:color="auto"/>
            <w:left w:val="none" w:sz="0" w:space="0" w:color="auto"/>
            <w:bottom w:val="none" w:sz="0" w:space="0" w:color="auto"/>
            <w:right w:val="none" w:sz="0" w:space="0" w:color="auto"/>
          </w:divBdr>
        </w:div>
        <w:div w:id="860556493">
          <w:marLeft w:val="640"/>
          <w:marRight w:val="0"/>
          <w:marTop w:val="0"/>
          <w:marBottom w:val="0"/>
          <w:divBdr>
            <w:top w:val="none" w:sz="0" w:space="0" w:color="auto"/>
            <w:left w:val="none" w:sz="0" w:space="0" w:color="auto"/>
            <w:bottom w:val="none" w:sz="0" w:space="0" w:color="auto"/>
            <w:right w:val="none" w:sz="0" w:space="0" w:color="auto"/>
          </w:divBdr>
        </w:div>
        <w:div w:id="398360547">
          <w:marLeft w:val="640"/>
          <w:marRight w:val="0"/>
          <w:marTop w:val="0"/>
          <w:marBottom w:val="0"/>
          <w:divBdr>
            <w:top w:val="none" w:sz="0" w:space="0" w:color="auto"/>
            <w:left w:val="none" w:sz="0" w:space="0" w:color="auto"/>
            <w:bottom w:val="none" w:sz="0" w:space="0" w:color="auto"/>
            <w:right w:val="none" w:sz="0" w:space="0" w:color="auto"/>
          </w:divBdr>
        </w:div>
        <w:div w:id="1576625943">
          <w:marLeft w:val="640"/>
          <w:marRight w:val="0"/>
          <w:marTop w:val="0"/>
          <w:marBottom w:val="0"/>
          <w:divBdr>
            <w:top w:val="none" w:sz="0" w:space="0" w:color="auto"/>
            <w:left w:val="none" w:sz="0" w:space="0" w:color="auto"/>
            <w:bottom w:val="none" w:sz="0" w:space="0" w:color="auto"/>
            <w:right w:val="none" w:sz="0" w:space="0" w:color="auto"/>
          </w:divBdr>
        </w:div>
        <w:div w:id="2062710620">
          <w:marLeft w:val="640"/>
          <w:marRight w:val="0"/>
          <w:marTop w:val="0"/>
          <w:marBottom w:val="0"/>
          <w:divBdr>
            <w:top w:val="none" w:sz="0" w:space="0" w:color="auto"/>
            <w:left w:val="none" w:sz="0" w:space="0" w:color="auto"/>
            <w:bottom w:val="none" w:sz="0" w:space="0" w:color="auto"/>
            <w:right w:val="none" w:sz="0" w:space="0" w:color="auto"/>
          </w:divBdr>
        </w:div>
        <w:div w:id="800729408">
          <w:marLeft w:val="640"/>
          <w:marRight w:val="0"/>
          <w:marTop w:val="0"/>
          <w:marBottom w:val="0"/>
          <w:divBdr>
            <w:top w:val="none" w:sz="0" w:space="0" w:color="auto"/>
            <w:left w:val="none" w:sz="0" w:space="0" w:color="auto"/>
            <w:bottom w:val="none" w:sz="0" w:space="0" w:color="auto"/>
            <w:right w:val="none" w:sz="0" w:space="0" w:color="auto"/>
          </w:divBdr>
        </w:div>
        <w:div w:id="393238364">
          <w:marLeft w:val="640"/>
          <w:marRight w:val="0"/>
          <w:marTop w:val="0"/>
          <w:marBottom w:val="0"/>
          <w:divBdr>
            <w:top w:val="none" w:sz="0" w:space="0" w:color="auto"/>
            <w:left w:val="none" w:sz="0" w:space="0" w:color="auto"/>
            <w:bottom w:val="none" w:sz="0" w:space="0" w:color="auto"/>
            <w:right w:val="none" w:sz="0" w:space="0" w:color="auto"/>
          </w:divBdr>
        </w:div>
        <w:div w:id="1958566525">
          <w:marLeft w:val="640"/>
          <w:marRight w:val="0"/>
          <w:marTop w:val="0"/>
          <w:marBottom w:val="0"/>
          <w:divBdr>
            <w:top w:val="none" w:sz="0" w:space="0" w:color="auto"/>
            <w:left w:val="none" w:sz="0" w:space="0" w:color="auto"/>
            <w:bottom w:val="none" w:sz="0" w:space="0" w:color="auto"/>
            <w:right w:val="none" w:sz="0" w:space="0" w:color="auto"/>
          </w:divBdr>
        </w:div>
        <w:div w:id="2127654297">
          <w:marLeft w:val="640"/>
          <w:marRight w:val="0"/>
          <w:marTop w:val="0"/>
          <w:marBottom w:val="0"/>
          <w:divBdr>
            <w:top w:val="none" w:sz="0" w:space="0" w:color="auto"/>
            <w:left w:val="none" w:sz="0" w:space="0" w:color="auto"/>
            <w:bottom w:val="none" w:sz="0" w:space="0" w:color="auto"/>
            <w:right w:val="none" w:sz="0" w:space="0" w:color="auto"/>
          </w:divBdr>
        </w:div>
        <w:div w:id="858927350">
          <w:marLeft w:val="640"/>
          <w:marRight w:val="0"/>
          <w:marTop w:val="0"/>
          <w:marBottom w:val="0"/>
          <w:divBdr>
            <w:top w:val="none" w:sz="0" w:space="0" w:color="auto"/>
            <w:left w:val="none" w:sz="0" w:space="0" w:color="auto"/>
            <w:bottom w:val="none" w:sz="0" w:space="0" w:color="auto"/>
            <w:right w:val="none" w:sz="0" w:space="0" w:color="auto"/>
          </w:divBdr>
        </w:div>
        <w:div w:id="1935018383">
          <w:marLeft w:val="640"/>
          <w:marRight w:val="0"/>
          <w:marTop w:val="0"/>
          <w:marBottom w:val="0"/>
          <w:divBdr>
            <w:top w:val="none" w:sz="0" w:space="0" w:color="auto"/>
            <w:left w:val="none" w:sz="0" w:space="0" w:color="auto"/>
            <w:bottom w:val="none" w:sz="0" w:space="0" w:color="auto"/>
            <w:right w:val="none" w:sz="0" w:space="0" w:color="auto"/>
          </w:divBdr>
        </w:div>
        <w:div w:id="1314793446">
          <w:marLeft w:val="640"/>
          <w:marRight w:val="0"/>
          <w:marTop w:val="0"/>
          <w:marBottom w:val="0"/>
          <w:divBdr>
            <w:top w:val="none" w:sz="0" w:space="0" w:color="auto"/>
            <w:left w:val="none" w:sz="0" w:space="0" w:color="auto"/>
            <w:bottom w:val="none" w:sz="0" w:space="0" w:color="auto"/>
            <w:right w:val="none" w:sz="0" w:space="0" w:color="auto"/>
          </w:divBdr>
        </w:div>
        <w:div w:id="1128859155">
          <w:marLeft w:val="640"/>
          <w:marRight w:val="0"/>
          <w:marTop w:val="0"/>
          <w:marBottom w:val="0"/>
          <w:divBdr>
            <w:top w:val="none" w:sz="0" w:space="0" w:color="auto"/>
            <w:left w:val="none" w:sz="0" w:space="0" w:color="auto"/>
            <w:bottom w:val="none" w:sz="0" w:space="0" w:color="auto"/>
            <w:right w:val="none" w:sz="0" w:space="0" w:color="auto"/>
          </w:divBdr>
        </w:div>
        <w:div w:id="195315543">
          <w:marLeft w:val="640"/>
          <w:marRight w:val="0"/>
          <w:marTop w:val="0"/>
          <w:marBottom w:val="0"/>
          <w:divBdr>
            <w:top w:val="none" w:sz="0" w:space="0" w:color="auto"/>
            <w:left w:val="none" w:sz="0" w:space="0" w:color="auto"/>
            <w:bottom w:val="none" w:sz="0" w:space="0" w:color="auto"/>
            <w:right w:val="none" w:sz="0" w:space="0" w:color="auto"/>
          </w:divBdr>
        </w:div>
        <w:div w:id="1932006290">
          <w:marLeft w:val="640"/>
          <w:marRight w:val="0"/>
          <w:marTop w:val="0"/>
          <w:marBottom w:val="0"/>
          <w:divBdr>
            <w:top w:val="none" w:sz="0" w:space="0" w:color="auto"/>
            <w:left w:val="none" w:sz="0" w:space="0" w:color="auto"/>
            <w:bottom w:val="none" w:sz="0" w:space="0" w:color="auto"/>
            <w:right w:val="none" w:sz="0" w:space="0" w:color="auto"/>
          </w:divBdr>
        </w:div>
        <w:div w:id="1229346398">
          <w:marLeft w:val="640"/>
          <w:marRight w:val="0"/>
          <w:marTop w:val="0"/>
          <w:marBottom w:val="0"/>
          <w:divBdr>
            <w:top w:val="none" w:sz="0" w:space="0" w:color="auto"/>
            <w:left w:val="none" w:sz="0" w:space="0" w:color="auto"/>
            <w:bottom w:val="none" w:sz="0" w:space="0" w:color="auto"/>
            <w:right w:val="none" w:sz="0" w:space="0" w:color="auto"/>
          </w:divBdr>
        </w:div>
        <w:div w:id="1966305887">
          <w:marLeft w:val="640"/>
          <w:marRight w:val="0"/>
          <w:marTop w:val="0"/>
          <w:marBottom w:val="0"/>
          <w:divBdr>
            <w:top w:val="none" w:sz="0" w:space="0" w:color="auto"/>
            <w:left w:val="none" w:sz="0" w:space="0" w:color="auto"/>
            <w:bottom w:val="none" w:sz="0" w:space="0" w:color="auto"/>
            <w:right w:val="none" w:sz="0" w:space="0" w:color="auto"/>
          </w:divBdr>
        </w:div>
        <w:div w:id="1095976050">
          <w:marLeft w:val="640"/>
          <w:marRight w:val="0"/>
          <w:marTop w:val="0"/>
          <w:marBottom w:val="0"/>
          <w:divBdr>
            <w:top w:val="none" w:sz="0" w:space="0" w:color="auto"/>
            <w:left w:val="none" w:sz="0" w:space="0" w:color="auto"/>
            <w:bottom w:val="none" w:sz="0" w:space="0" w:color="auto"/>
            <w:right w:val="none" w:sz="0" w:space="0" w:color="auto"/>
          </w:divBdr>
        </w:div>
        <w:div w:id="1767964862">
          <w:marLeft w:val="640"/>
          <w:marRight w:val="0"/>
          <w:marTop w:val="0"/>
          <w:marBottom w:val="0"/>
          <w:divBdr>
            <w:top w:val="none" w:sz="0" w:space="0" w:color="auto"/>
            <w:left w:val="none" w:sz="0" w:space="0" w:color="auto"/>
            <w:bottom w:val="none" w:sz="0" w:space="0" w:color="auto"/>
            <w:right w:val="none" w:sz="0" w:space="0" w:color="auto"/>
          </w:divBdr>
        </w:div>
        <w:div w:id="2124416335">
          <w:marLeft w:val="640"/>
          <w:marRight w:val="0"/>
          <w:marTop w:val="0"/>
          <w:marBottom w:val="0"/>
          <w:divBdr>
            <w:top w:val="none" w:sz="0" w:space="0" w:color="auto"/>
            <w:left w:val="none" w:sz="0" w:space="0" w:color="auto"/>
            <w:bottom w:val="none" w:sz="0" w:space="0" w:color="auto"/>
            <w:right w:val="none" w:sz="0" w:space="0" w:color="auto"/>
          </w:divBdr>
        </w:div>
        <w:div w:id="819007973">
          <w:marLeft w:val="640"/>
          <w:marRight w:val="0"/>
          <w:marTop w:val="0"/>
          <w:marBottom w:val="0"/>
          <w:divBdr>
            <w:top w:val="none" w:sz="0" w:space="0" w:color="auto"/>
            <w:left w:val="none" w:sz="0" w:space="0" w:color="auto"/>
            <w:bottom w:val="none" w:sz="0" w:space="0" w:color="auto"/>
            <w:right w:val="none" w:sz="0" w:space="0" w:color="auto"/>
          </w:divBdr>
        </w:div>
        <w:div w:id="440537836">
          <w:marLeft w:val="640"/>
          <w:marRight w:val="0"/>
          <w:marTop w:val="0"/>
          <w:marBottom w:val="0"/>
          <w:divBdr>
            <w:top w:val="none" w:sz="0" w:space="0" w:color="auto"/>
            <w:left w:val="none" w:sz="0" w:space="0" w:color="auto"/>
            <w:bottom w:val="none" w:sz="0" w:space="0" w:color="auto"/>
            <w:right w:val="none" w:sz="0" w:space="0" w:color="auto"/>
          </w:divBdr>
        </w:div>
        <w:div w:id="2084181095">
          <w:marLeft w:val="640"/>
          <w:marRight w:val="0"/>
          <w:marTop w:val="0"/>
          <w:marBottom w:val="0"/>
          <w:divBdr>
            <w:top w:val="none" w:sz="0" w:space="0" w:color="auto"/>
            <w:left w:val="none" w:sz="0" w:space="0" w:color="auto"/>
            <w:bottom w:val="none" w:sz="0" w:space="0" w:color="auto"/>
            <w:right w:val="none" w:sz="0" w:space="0" w:color="auto"/>
          </w:divBdr>
        </w:div>
        <w:div w:id="1378815313">
          <w:marLeft w:val="640"/>
          <w:marRight w:val="0"/>
          <w:marTop w:val="0"/>
          <w:marBottom w:val="0"/>
          <w:divBdr>
            <w:top w:val="none" w:sz="0" w:space="0" w:color="auto"/>
            <w:left w:val="none" w:sz="0" w:space="0" w:color="auto"/>
            <w:bottom w:val="none" w:sz="0" w:space="0" w:color="auto"/>
            <w:right w:val="none" w:sz="0" w:space="0" w:color="auto"/>
          </w:divBdr>
        </w:div>
        <w:div w:id="1925913200">
          <w:marLeft w:val="640"/>
          <w:marRight w:val="0"/>
          <w:marTop w:val="0"/>
          <w:marBottom w:val="0"/>
          <w:divBdr>
            <w:top w:val="none" w:sz="0" w:space="0" w:color="auto"/>
            <w:left w:val="none" w:sz="0" w:space="0" w:color="auto"/>
            <w:bottom w:val="none" w:sz="0" w:space="0" w:color="auto"/>
            <w:right w:val="none" w:sz="0" w:space="0" w:color="auto"/>
          </w:divBdr>
        </w:div>
        <w:div w:id="1411269227">
          <w:marLeft w:val="640"/>
          <w:marRight w:val="0"/>
          <w:marTop w:val="0"/>
          <w:marBottom w:val="0"/>
          <w:divBdr>
            <w:top w:val="none" w:sz="0" w:space="0" w:color="auto"/>
            <w:left w:val="none" w:sz="0" w:space="0" w:color="auto"/>
            <w:bottom w:val="none" w:sz="0" w:space="0" w:color="auto"/>
            <w:right w:val="none" w:sz="0" w:space="0" w:color="auto"/>
          </w:divBdr>
        </w:div>
      </w:divsChild>
    </w:div>
    <w:div w:id="350648792">
      <w:bodyDiv w:val="1"/>
      <w:marLeft w:val="0"/>
      <w:marRight w:val="0"/>
      <w:marTop w:val="0"/>
      <w:marBottom w:val="0"/>
      <w:divBdr>
        <w:top w:val="none" w:sz="0" w:space="0" w:color="auto"/>
        <w:left w:val="none" w:sz="0" w:space="0" w:color="auto"/>
        <w:bottom w:val="none" w:sz="0" w:space="0" w:color="auto"/>
        <w:right w:val="none" w:sz="0" w:space="0" w:color="auto"/>
      </w:divBdr>
      <w:divsChild>
        <w:div w:id="82537642">
          <w:marLeft w:val="640"/>
          <w:marRight w:val="0"/>
          <w:marTop w:val="0"/>
          <w:marBottom w:val="0"/>
          <w:divBdr>
            <w:top w:val="none" w:sz="0" w:space="0" w:color="auto"/>
            <w:left w:val="none" w:sz="0" w:space="0" w:color="auto"/>
            <w:bottom w:val="none" w:sz="0" w:space="0" w:color="auto"/>
            <w:right w:val="none" w:sz="0" w:space="0" w:color="auto"/>
          </w:divBdr>
        </w:div>
        <w:div w:id="1346323206">
          <w:marLeft w:val="640"/>
          <w:marRight w:val="0"/>
          <w:marTop w:val="0"/>
          <w:marBottom w:val="0"/>
          <w:divBdr>
            <w:top w:val="none" w:sz="0" w:space="0" w:color="auto"/>
            <w:left w:val="none" w:sz="0" w:space="0" w:color="auto"/>
            <w:bottom w:val="none" w:sz="0" w:space="0" w:color="auto"/>
            <w:right w:val="none" w:sz="0" w:space="0" w:color="auto"/>
          </w:divBdr>
        </w:div>
        <w:div w:id="1736315565">
          <w:marLeft w:val="640"/>
          <w:marRight w:val="0"/>
          <w:marTop w:val="0"/>
          <w:marBottom w:val="0"/>
          <w:divBdr>
            <w:top w:val="none" w:sz="0" w:space="0" w:color="auto"/>
            <w:left w:val="none" w:sz="0" w:space="0" w:color="auto"/>
            <w:bottom w:val="none" w:sz="0" w:space="0" w:color="auto"/>
            <w:right w:val="none" w:sz="0" w:space="0" w:color="auto"/>
          </w:divBdr>
        </w:div>
        <w:div w:id="2026982116">
          <w:marLeft w:val="640"/>
          <w:marRight w:val="0"/>
          <w:marTop w:val="0"/>
          <w:marBottom w:val="0"/>
          <w:divBdr>
            <w:top w:val="none" w:sz="0" w:space="0" w:color="auto"/>
            <w:left w:val="none" w:sz="0" w:space="0" w:color="auto"/>
            <w:bottom w:val="none" w:sz="0" w:space="0" w:color="auto"/>
            <w:right w:val="none" w:sz="0" w:space="0" w:color="auto"/>
          </w:divBdr>
        </w:div>
        <w:div w:id="642198615">
          <w:marLeft w:val="640"/>
          <w:marRight w:val="0"/>
          <w:marTop w:val="0"/>
          <w:marBottom w:val="0"/>
          <w:divBdr>
            <w:top w:val="none" w:sz="0" w:space="0" w:color="auto"/>
            <w:left w:val="none" w:sz="0" w:space="0" w:color="auto"/>
            <w:bottom w:val="none" w:sz="0" w:space="0" w:color="auto"/>
            <w:right w:val="none" w:sz="0" w:space="0" w:color="auto"/>
          </w:divBdr>
        </w:div>
        <w:div w:id="132136263">
          <w:marLeft w:val="640"/>
          <w:marRight w:val="0"/>
          <w:marTop w:val="0"/>
          <w:marBottom w:val="0"/>
          <w:divBdr>
            <w:top w:val="none" w:sz="0" w:space="0" w:color="auto"/>
            <w:left w:val="none" w:sz="0" w:space="0" w:color="auto"/>
            <w:bottom w:val="none" w:sz="0" w:space="0" w:color="auto"/>
            <w:right w:val="none" w:sz="0" w:space="0" w:color="auto"/>
          </w:divBdr>
        </w:div>
        <w:div w:id="1944145842">
          <w:marLeft w:val="640"/>
          <w:marRight w:val="0"/>
          <w:marTop w:val="0"/>
          <w:marBottom w:val="0"/>
          <w:divBdr>
            <w:top w:val="none" w:sz="0" w:space="0" w:color="auto"/>
            <w:left w:val="none" w:sz="0" w:space="0" w:color="auto"/>
            <w:bottom w:val="none" w:sz="0" w:space="0" w:color="auto"/>
            <w:right w:val="none" w:sz="0" w:space="0" w:color="auto"/>
          </w:divBdr>
        </w:div>
        <w:div w:id="166141290">
          <w:marLeft w:val="640"/>
          <w:marRight w:val="0"/>
          <w:marTop w:val="0"/>
          <w:marBottom w:val="0"/>
          <w:divBdr>
            <w:top w:val="none" w:sz="0" w:space="0" w:color="auto"/>
            <w:left w:val="none" w:sz="0" w:space="0" w:color="auto"/>
            <w:bottom w:val="none" w:sz="0" w:space="0" w:color="auto"/>
            <w:right w:val="none" w:sz="0" w:space="0" w:color="auto"/>
          </w:divBdr>
        </w:div>
        <w:div w:id="128282716">
          <w:marLeft w:val="640"/>
          <w:marRight w:val="0"/>
          <w:marTop w:val="0"/>
          <w:marBottom w:val="0"/>
          <w:divBdr>
            <w:top w:val="none" w:sz="0" w:space="0" w:color="auto"/>
            <w:left w:val="none" w:sz="0" w:space="0" w:color="auto"/>
            <w:bottom w:val="none" w:sz="0" w:space="0" w:color="auto"/>
            <w:right w:val="none" w:sz="0" w:space="0" w:color="auto"/>
          </w:divBdr>
        </w:div>
        <w:div w:id="536359022">
          <w:marLeft w:val="640"/>
          <w:marRight w:val="0"/>
          <w:marTop w:val="0"/>
          <w:marBottom w:val="0"/>
          <w:divBdr>
            <w:top w:val="none" w:sz="0" w:space="0" w:color="auto"/>
            <w:left w:val="none" w:sz="0" w:space="0" w:color="auto"/>
            <w:bottom w:val="none" w:sz="0" w:space="0" w:color="auto"/>
            <w:right w:val="none" w:sz="0" w:space="0" w:color="auto"/>
          </w:divBdr>
        </w:div>
        <w:div w:id="244073041">
          <w:marLeft w:val="640"/>
          <w:marRight w:val="0"/>
          <w:marTop w:val="0"/>
          <w:marBottom w:val="0"/>
          <w:divBdr>
            <w:top w:val="none" w:sz="0" w:space="0" w:color="auto"/>
            <w:left w:val="none" w:sz="0" w:space="0" w:color="auto"/>
            <w:bottom w:val="none" w:sz="0" w:space="0" w:color="auto"/>
            <w:right w:val="none" w:sz="0" w:space="0" w:color="auto"/>
          </w:divBdr>
        </w:div>
        <w:div w:id="1130783706">
          <w:marLeft w:val="640"/>
          <w:marRight w:val="0"/>
          <w:marTop w:val="0"/>
          <w:marBottom w:val="0"/>
          <w:divBdr>
            <w:top w:val="none" w:sz="0" w:space="0" w:color="auto"/>
            <w:left w:val="none" w:sz="0" w:space="0" w:color="auto"/>
            <w:bottom w:val="none" w:sz="0" w:space="0" w:color="auto"/>
            <w:right w:val="none" w:sz="0" w:space="0" w:color="auto"/>
          </w:divBdr>
        </w:div>
        <w:div w:id="1524130341">
          <w:marLeft w:val="640"/>
          <w:marRight w:val="0"/>
          <w:marTop w:val="0"/>
          <w:marBottom w:val="0"/>
          <w:divBdr>
            <w:top w:val="none" w:sz="0" w:space="0" w:color="auto"/>
            <w:left w:val="none" w:sz="0" w:space="0" w:color="auto"/>
            <w:bottom w:val="none" w:sz="0" w:space="0" w:color="auto"/>
            <w:right w:val="none" w:sz="0" w:space="0" w:color="auto"/>
          </w:divBdr>
        </w:div>
        <w:div w:id="1026446985">
          <w:marLeft w:val="640"/>
          <w:marRight w:val="0"/>
          <w:marTop w:val="0"/>
          <w:marBottom w:val="0"/>
          <w:divBdr>
            <w:top w:val="none" w:sz="0" w:space="0" w:color="auto"/>
            <w:left w:val="none" w:sz="0" w:space="0" w:color="auto"/>
            <w:bottom w:val="none" w:sz="0" w:space="0" w:color="auto"/>
            <w:right w:val="none" w:sz="0" w:space="0" w:color="auto"/>
          </w:divBdr>
        </w:div>
        <w:div w:id="1992715858">
          <w:marLeft w:val="640"/>
          <w:marRight w:val="0"/>
          <w:marTop w:val="0"/>
          <w:marBottom w:val="0"/>
          <w:divBdr>
            <w:top w:val="none" w:sz="0" w:space="0" w:color="auto"/>
            <w:left w:val="none" w:sz="0" w:space="0" w:color="auto"/>
            <w:bottom w:val="none" w:sz="0" w:space="0" w:color="auto"/>
            <w:right w:val="none" w:sz="0" w:space="0" w:color="auto"/>
          </w:divBdr>
        </w:div>
        <w:div w:id="1745688381">
          <w:marLeft w:val="640"/>
          <w:marRight w:val="0"/>
          <w:marTop w:val="0"/>
          <w:marBottom w:val="0"/>
          <w:divBdr>
            <w:top w:val="none" w:sz="0" w:space="0" w:color="auto"/>
            <w:left w:val="none" w:sz="0" w:space="0" w:color="auto"/>
            <w:bottom w:val="none" w:sz="0" w:space="0" w:color="auto"/>
            <w:right w:val="none" w:sz="0" w:space="0" w:color="auto"/>
          </w:divBdr>
        </w:div>
        <w:div w:id="505171789">
          <w:marLeft w:val="640"/>
          <w:marRight w:val="0"/>
          <w:marTop w:val="0"/>
          <w:marBottom w:val="0"/>
          <w:divBdr>
            <w:top w:val="none" w:sz="0" w:space="0" w:color="auto"/>
            <w:left w:val="none" w:sz="0" w:space="0" w:color="auto"/>
            <w:bottom w:val="none" w:sz="0" w:space="0" w:color="auto"/>
            <w:right w:val="none" w:sz="0" w:space="0" w:color="auto"/>
          </w:divBdr>
        </w:div>
        <w:div w:id="1271662424">
          <w:marLeft w:val="640"/>
          <w:marRight w:val="0"/>
          <w:marTop w:val="0"/>
          <w:marBottom w:val="0"/>
          <w:divBdr>
            <w:top w:val="none" w:sz="0" w:space="0" w:color="auto"/>
            <w:left w:val="none" w:sz="0" w:space="0" w:color="auto"/>
            <w:bottom w:val="none" w:sz="0" w:space="0" w:color="auto"/>
            <w:right w:val="none" w:sz="0" w:space="0" w:color="auto"/>
          </w:divBdr>
        </w:div>
        <w:div w:id="1044257485">
          <w:marLeft w:val="640"/>
          <w:marRight w:val="0"/>
          <w:marTop w:val="0"/>
          <w:marBottom w:val="0"/>
          <w:divBdr>
            <w:top w:val="none" w:sz="0" w:space="0" w:color="auto"/>
            <w:left w:val="none" w:sz="0" w:space="0" w:color="auto"/>
            <w:bottom w:val="none" w:sz="0" w:space="0" w:color="auto"/>
            <w:right w:val="none" w:sz="0" w:space="0" w:color="auto"/>
          </w:divBdr>
        </w:div>
        <w:div w:id="1164200045">
          <w:marLeft w:val="640"/>
          <w:marRight w:val="0"/>
          <w:marTop w:val="0"/>
          <w:marBottom w:val="0"/>
          <w:divBdr>
            <w:top w:val="none" w:sz="0" w:space="0" w:color="auto"/>
            <w:left w:val="none" w:sz="0" w:space="0" w:color="auto"/>
            <w:bottom w:val="none" w:sz="0" w:space="0" w:color="auto"/>
            <w:right w:val="none" w:sz="0" w:space="0" w:color="auto"/>
          </w:divBdr>
        </w:div>
        <w:div w:id="400566104">
          <w:marLeft w:val="640"/>
          <w:marRight w:val="0"/>
          <w:marTop w:val="0"/>
          <w:marBottom w:val="0"/>
          <w:divBdr>
            <w:top w:val="none" w:sz="0" w:space="0" w:color="auto"/>
            <w:left w:val="none" w:sz="0" w:space="0" w:color="auto"/>
            <w:bottom w:val="none" w:sz="0" w:space="0" w:color="auto"/>
            <w:right w:val="none" w:sz="0" w:space="0" w:color="auto"/>
          </w:divBdr>
        </w:div>
        <w:div w:id="1850565139">
          <w:marLeft w:val="640"/>
          <w:marRight w:val="0"/>
          <w:marTop w:val="0"/>
          <w:marBottom w:val="0"/>
          <w:divBdr>
            <w:top w:val="none" w:sz="0" w:space="0" w:color="auto"/>
            <w:left w:val="none" w:sz="0" w:space="0" w:color="auto"/>
            <w:bottom w:val="none" w:sz="0" w:space="0" w:color="auto"/>
            <w:right w:val="none" w:sz="0" w:space="0" w:color="auto"/>
          </w:divBdr>
        </w:div>
        <w:div w:id="625283222">
          <w:marLeft w:val="640"/>
          <w:marRight w:val="0"/>
          <w:marTop w:val="0"/>
          <w:marBottom w:val="0"/>
          <w:divBdr>
            <w:top w:val="none" w:sz="0" w:space="0" w:color="auto"/>
            <w:left w:val="none" w:sz="0" w:space="0" w:color="auto"/>
            <w:bottom w:val="none" w:sz="0" w:space="0" w:color="auto"/>
            <w:right w:val="none" w:sz="0" w:space="0" w:color="auto"/>
          </w:divBdr>
        </w:div>
        <w:div w:id="1286038766">
          <w:marLeft w:val="640"/>
          <w:marRight w:val="0"/>
          <w:marTop w:val="0"/>
          <w:marBottom w:val="0"/>
          <w:divBdr>
            <w:top w:val="none" w:sz="0" w:space="0" w:color="auto"/>
            <w:left w:val="none" w:sz="0" w:space="0" w:color="auto"/>
            <w:bottom w:val="none" w:sz="0" w:space="0" w:color="auto"/>
            <w:right w:val="none" w:sz="0" w:space="0" w:color="auto"/>
          </w:divBdr>
        </w:div>
        <w:div w:id="357781033">
          <w:marLeft w:val="640"/>
          <w:marRight w:val="0"/>
          <w:marTop w:val="0"/>
          <w:marBottom w:val="0"/>
          <w:divBdr>
            <w:top w:val="none" w:sz="0" w:space="0" w:color="auto"/>
            <w:left w:val="none" w:sz="0" w:space="0" w:color="auto"/>
            <w:bottom w:val="none" w:sz="0" w:space="0" w:color="auto"/>
            <w:right w:val="none" w:sz="0" w:space="0" w:color="auto"/>
          </w:divBdr>
        </w:div>
        <w:div w:id="433865765">
          <w:marLeft w:val="640"/>
          <w:marRight w:val="0"/>
          <w:marTop w:val="0"/>
          <w:marBottom w:val="0"/>
          <w:divBdr>
            <w:top w:val="none" w:sz="0" w:space="0" w:color="auto"/>
            <w:left w:val="none" w:sz="0" w:space="0" w:color="auto"/>
            <w:bottom w:val="none" w:sz="0" w:space="0" w:color="auto"/>
            <w:right w:val="none" w:sz="0" w:space="0" w:color="auto"/>
          </w:divBdr>
        </w:div>
        <w:div w:id="1774354307">
          <w:marLeft w:val="640"/>
          <w:marRight w:val="0"/>
          <w:marTop w:val="0"/>
          <w:marBottom w:val="0"/>
          <w:divBdr>
            <w:top w:val="none" w:sz="0" w:space="0" w:color="auto"/>
            <w:left w:val="none" w:sz="0" w:space="0" w:color="auto"/>
            <w:bottom w:val="none" w:sz="0" w:space="0" w:color="auto"/>
            <w:right w:val="none" w:sz="0" w:space="0" w:color="auto"/>
          </w:divBdr>
        </w:div>
        <w:div w:id="2022319729">
          <w:marLeft w:val="640"/>
          <w:marRight w:val="0"/>
          <w:marTop w:val="0"/>
          <w:marBottom w:val="0"/>
          <w:divBdr>
            <w:top w:val="none" w:sz="0" w:space="0" w:color="auto"/>
            <w:left w:val="none" w:sz="0" w:space="0" w:color="auto"/>
            <w:bottom w:val="none" w:sz="0" w:space="0" w:color="auto"/>
            <w:right w:val="none" w:sz="0" w:space="0" w:color="auto"/>
          </w:divBdr>
        </w:div>
        <w:div w:id="1480032124">
          <w:marLeft w:val="640"/>
          <w:marRight w:val="0"/>
          <w:marTop w:val="0"/>
          <w:marBottom w:val="0"/>
          <w:divBdr>
            <w:top w:val="none" w:sz="0" w:space="0" w:color="auto"/>
            <w:left w:val="none" w:sz="0" w:space="0" w:color="auto"/>
            <w:bottom w:val="none" w:sz="0" w:space="0" w:color="auto"/>
            <w:right w:val="none" w:sz="0" w:space="0" w:color="auto"/>
          </w:divBdr>
        </w:div>
        <w:div w:id="1695955525">
          <w:marLeft w:val="640"/>
          <w:marRight w:val="0"/>
          <w:marTop w:val="0"/>
          <w:marBottom w:val="0"/>
          <w:divBdr>
            <w:top w:val="none" w:sz="0" w:space="0" w:color="auto"/>
            <w:left w:val="none" w:sz="0" w:space="0" w:color="auto"/>
            <w:bottom w:val="none" w:sz="0" w:space="0" w:color="auto"/>
            <w:right w:val="none" w:sz="0" w:space="0" w:color="auto"/>
          </w:divBdr>
        </w:div>
        <w:div w:id="1968658866">
          <w:marLeft w:val="640"/>
          <w:marRight w:val="0"/>
          <w:marTop w:val="0"/>
          <w:marBottom w:val="0"/>
          <w:divBdr>
            <w:top w:val="none" w:sz="0" w:space="0" w:color="auto"/>
            <w:left w:val="none" w:sz="0" w:space="0" w:color="auto"/>
            <w:bottom w:val="none" w:sz="0" w:space="0" w:color="auto"/>
            <w:right w:val="none" w:sz="0" w:space="0" w:color="auto"/>
          </w:divBdr>
        </w:div>
        <w:div w:id="859393774">
          <w:marLeft w:val="640"/>
          <w:marRight w:val="0"/>
          <w:marTop w:val="0"/>
          <w:marBottom w:val="0"/>
          <w:divBdr>
            <w:top w:val="none" w:sz="0" w:space="0" w:color="auto"/>
            <w:left w:val="none" w:sz="0" w:space="0" w:color="auto"/>
            <w:bottom w:val="none" w:sz="0" w:space="0" w:color="auto"/>
            <w:right w:val="none" w:sz="0" w:space="0" w:color="auto"/>
          </w:divBdr>
        </w:div>
        <w:div w:id="712776359">
          <w:marLeft w:val="640"/>
          <w:marRight w:val="0"/>
          <w:marTop w:val="0"/>
          <w:marBottom w:val="0"/>
          <w:divBdr>
            <w:top w:val="none" w:sz="0" w:space="0" w:color="auto"/>
            <w:left w:val="none" w:sz="0" w:space="0" w:color="auto"/>
            <w:bottom w:val="none" w:sz="0" w:space="0" w:color="auto"/>
            <w:right w:val="none" w:sz="0" w:space="0" w:color="auto"/>
          </w:divBdr>
        </w:div>
        <w:div w:id="2026666870">
          <w:marLeft w:val="640"/>
          <w:marRight w:val="0"/>
          <w:marTop w:val="0"/>
          <w:marBottom w:val="0"/>
          <w:divBdr>
            <w:top w:val="none" w:sz="0" w:space="0" w:color="auto"/>
            <w:left w:val="none" w:sz="0" w:space="0" w:color="auto"/>
            <w:bottom w:val="none" w:sz="0" w:space="0" w:color="auto"/>
            <w:right w:val="none" w:sz="0" w:space="0" w:color="auto"/>
          </w:divBdr>
        </w:div>
      </w:divsChild>
    </w:div>
    <w:div w:id="365565953">
      <w:bodyDiv w:val="1"/>
      <w:marLeft w:val="0"/>
      <w:marRight w:val="0"/>
      <w:marTop w:val="0"/>
      <w:marBottom w:val="0"/>
      <w:divBdr>
        <w:top w:val="none" w:sz="0" w:space="0" w:color="auto"/>
        <w:left w:val="none" w:sz="0" w:space="0" w:color="auto"/>
        <w:bottom w:val="none" w:sz="0" w:space="0" w:color="auto"/>
        <w:right w:val="none" w:sz="0" w:space="0" w:color="auto"/>
      </w:divBdr>
      <w:divsChild>
        <w:div w:id="749042999">
          <w:marLeft w:val="640"/>
          <w:marRight w:val="0"/>
          <w:marTop w:val="0"/>
          <w:marBottom w:val="0"/>
          <w:divBdr>
            <w:top w:val="none" w:sz="0" w:space="0" w:color="auto"/>
            <w:left w:val="none" w:sz="0" w:space="0" w:color="auto"/>
            <w:bottom w:val="none" w:sz="0" w:space="0" w:color="auto"/>
            <w:right w:val="none" w:sz="0" w:space="0" w:color="auto"/>
          </w:divBdr>
        </w:div>
        <w:div w:id="1337805820">
          <w:marLeft w:val="640"/>
          <w:marRight w:val="0"/>
          <w:marTop w:val="0"/>
          <w:marBottom w:val="0"/>
          <w:divBdr>
            <w:top w:val="none" w:sz="0" w:space="0" w:color="auto"/>
            <w:left w:val="none" w:sz="0" w:space="0" w:color="auto"/>
            <w:bottom w:val="none" w:sz="0" w:space="0" w:color="auto"/>
            <w:right w:val="none" w:sz="0" w:space="0" w:color="auto"/>
          </w:divBdr>
        </w:div>
        <w:div w:id="753092011">
          <w:marLeft w:val="640"/>
          <w:marRight w:val="0"/>
          <w:marTop w:val="0"/>
          <w:marBottom w:val="0"/>
          <w:divBdr>
            <w:top w:val="none" w:sz="0" w:space="0" w:color="auto"/>
            <w:left w:val="none" w:sz="0" w:space="0" w:color="auto"/>
            <w:bottom w:val="none" w:sz="0" w:space="0" w:color="auto"/>
            <w:right w:val="none" w:sz="0" w:space="0" w:color="auto"/>
          </w:divBdr>
        </w:div>
        <w:div w:id="985622163">
          <w:marLeft w:val="640"/>
          <w:marRight w:val="0"/>
          <w:marTop w:val="0"/>
          <w:marBottom w:val="0"/>
          <w:divBdr>
            <w:top w:val="none" w:sz="0" w:space="0" w:color="auto"/>
            <w:left w:val="none" w:sz="0" w:space="0" w:color="auto"/>
            <w:bottom w:val="none" w:sz="0" w:space="0" w:color="auto"/>
            <w:right w:val="none" w:sz="0" w:space="0" w:color="auto"/>
          </w:divBdr>
        </w:div>
        <w:div w:id="958993672">
          <w:marLeft w:val="640"/>
          <w:marRight w:val="0"/>
          <w:marTop w:val="0"/>
          <w:marBottom w:val="0"/>
          <w:divBdr>
            <w:top w:val="none" w:sz="0" w:space="0" w:color="auto"/>
            <w:left w:val="none" w:sz="0" w:space="0" w:color="auto"/>
            <w:bottom w:val="none" w:sz="0" w:space="0" w:color="auto"/>
            <w:right w:val="none" w:sz="0" w:space="0" w:color="auto"/>
          </w:divBdr>
        </w:div>
        <w:div w:id="1733237588">
          <w:marLeft w:val="640"/>
          <w:marRight w:val="0"/>
          <w:marTop w:val="0"/>
          <w:marBottom w:val="0"/>
          <w:divBdr>
            <w:top w:val="none" w:sz="0" w:space="0" w:color="auto"/>
            <w:left w:val="none" w:sz="0" w:space="0" w:color="auto"/>
            <w:bottom w:val="none" w:sz="0" w:space="0" w:color="auto"/>
            <w:right w:val="none" w:sz="0" w:space="0" w:color="auto"/>
          </w:divBdr>
        </w:div>
        <w:div w:id="2106261754">
          <w:marLeft w:val="640"/>
          <w:marRight w:val="0"/>
          <w:marTop w:val="0"/>
          <w:marBottom w:val="0"/>
          <w:divBdr>
            <w:top w:val="none" w:sz="0" w:space="0" w:color="auto"/>
            <w:left w:val="none" w:sz="0" w:space="0" w:color="auto"/>
            <w:bottom w:val="none" w:sz="0" w:space="0" w:color="auto"/>
            <w:right w:val="none" w:sz="0" w:space="0" w:color="auto"/>
          </w:divBdr>
        </w:div>
        <w:div w:id="1861165192">
          <w:marLeft w:val="640"/>
          <w:marRight w:val="0"/>
          <w:marTop w:val="0"/>
          <w:marBottom w:val="0"/>
          <w:divBdr>
            <w:top w:val="none" w:sz="0" w:space="0" w:color="auto"/>
            <w:left w:val="none" w:sz="0" w:space="0" w:color="auto"/>
            <w:bottom w:val="none" w:sz="0" w:space="0" w:color="auto"/>
            <w:right w:val="none" w:sz="0" w:space="0" w:color="auto"/>
          </w:divBdr>
        </w:div>
        <w:div w:id="539174393">
          <w:marLeft w:val="640"/>
          <w:marRight w:val="0"/>
          <w:marTop w:val="0"/>
          <w:marBottom w:val="0"/>
          <w:divBdr>
            <w:top w:val="none" w:sz="0" w:space="0" w:color="auto"/>
            <w:left w:val="none" w:sz="0" w:space="0" w:color="auto"/>
            <w:bottom w:val="none" w:sz="0" w:space="0" w:color="auto"/>
            <w:right w:val="none" w:sz="0" w:space="0" w:color="auto"/>
          </w:divBdr>
        </w:div>
        <w:div w:id="1704090802">
          <w:marLeft w:val="640"/>
          <w:marRight w:val="0"/>
          <w:marTop w:val="0"/>
          <w:marBottom w:val="0"/>
          <w:divBdr>
            <w:top w:val="none" w:sz="0" w:space="0" w:color="auto"/>
            <w:left w:val="none" w:sz="0" w:space="0" w:color="auto"/>
            <w:bottom w:val="none" w:sz="0" w:space="0" w:color="auto"/>
            <w:right w:val="none" w:sz="0" w:space="0" w:color="auto"/>
          </w:divBdr>
        </w:div>
        <w:div w:id="1132674245">
          <w:marLeft w:val="640"/>
          <w:marRight w:val="0"/>
          <w:marTop w:val="0"/>
          <w:marBottom w:val="0"/>
          <w:divBdr>
            <w:top w:val="none" w:sz="0" w:space="0" w:color="auto"/>
            <w:left w:val="none" w:sz="0" w:space="0" w:color="auto"/>
            <w:bottom w:val="none" w:sz="0" w:space="0" w:color="auto"/>
            <w:right w:val="none" w:sz="0" w:space="0" w:color="auto"/>
          </w:divBdr>
        </w:div>
        <w:div w:id="1717585408">
          <w:marLeft w:val="640"/>
          <w:marRight w:val="0"/>
          <w:marTop w:val="0"/>
          <w:marBottom w:val="0"/>
          <w:divBdr>
            <w:top w:val="none" w:sz="0" w:space="0" w:color="auto"/>
            <w:left w:val="none" w:sz="0" w:space="0" w:color="auto"/>
            <w:bottom w:val="none" w:sz="0" w:space="0" w:color="auto"/>
            <w:right w:val="none" w:sz="0" w:space="0" w:color="auto"/>
          </w:divBdr>
        </w:div>
        <w:div w:id="81418522">
          <w:marLeft w:val="640"/>
          <w:marRight w:val="0"/>
          <w:marTop w:val="0"/>
          <w:marBottom w:val="0"/>
          <w:divBdr>
            <w:top w:val="none" w:sz="0" w:space="0" w:color="auto"/>
            <w:left w:val="none" w:sz="0" w:space="0" w:color="auto"/>
            <w:bottom w:val="none" w:sz="0" w:space="0" w:color="auto"/>
            <w:right w:val="none" w:sz="0" w:space="0" w:color="auto"/>
          </w:divBdr>
        </w:div>
        <w:div w:id="1543513614">
          <w:marLeft w:val="640"/>
          <w:marRight w:val="0"/>
          <w:marTop w:val="0"/>
          <w:marBottom w:val="0"/>
          <w:divBdr>
            <w:top w:val="none" w:sz="0" w:space="0" w:color="auto"/>
            <w:left w:val="none" w:sz="0" w:space="0" w:color="auto"/>
            <w:bottom w:val="none" w:sz="0" w:space="0" w:color="auto"/>
            <w:right w:val="none" w:sz="0" w:space="0" w:color="auto"/>
          </w:divBdr>
        </w:div>
        <w:div w:id="1981037971">
          <w:marLeft w:val="640"/>
          <w:marRight w:val="0"/>
          <w:marTop w:val="0"/>
          <w:marBottom w:val="0"/>
          <w:divBdr>
            <w:top w:val="none" w:sz="0" w:space="0" w:color="auto"/>
            <w:left w:val="none" w:sz="0" w:space="0" w:color="auto"/>
            <w:bottom w:val="none" w:sz="0" w:space="0" w:color="auto"/>
            <w:right w:val="none" w:sz="0" w:space="0" w:color="auto"/>
          </w:divBdr>
        </w:div>
        <w:div w:id="1037046849">
          <w:marLeft w:val="640"/>
          <w:marRight w:val="0"/>
          <w:marTop w:val="0"/>
          <w:marBottom w:val="0"/>
          <w:divBdr>
            <w:top w:val="none" w:sz="0" w:space="0" w:color="auto"/>
            <w:left w:val="none" w:sz="0" w:space="0" w:color="auto"/>
            <w:bottom w:val="none" w:sz="0" w:space="0" w:color="auto"/>
            <w:right w:val="none" w:sz="0" w:space="0" w:color="auto"/>
          </w:divBdr>
        </w:div>
        <w:div w:id="249239213">
          <w:marLeft w:val="640"/>
          <w:marRight w:val="0"/>
          <w:marTop w:val="0"/>
          <w:marBottom w:val="0"/>
          <w:divBdr>
            <w:top w:val="none" w:sz="0" w:space="0" w:color="auto"/>
            <w:left w:val="none" w:sz="0" w:space="0" w:color="auto"/>
            <w:bottom w:val="none" w:sz="0" w:space="0" w:color="auto"/>
            <w:right w:val="none" w:sz="0" w:space="0" w:color="auto"/>
          </w:divBdr>
        </w:div>
        <w:div w:id="1830363097">
          <w:marLeft w:val="640"/>
          <w:marRight w:val="0"/>
          <w:marTop w:val="0"/>
          <w:marBottom w:val="0"/>
          <w:divBdr>
            <w:top w:val="none" w:sz="0" w:space="0" w:color="auto"/>
            <w:left w:val="none" w:sz="0" w:space="0" w:color="auto"/>
            <w:bottom w:val="none" w:sz="0" w:space="0" w:color="auto"/>
            <w:right w:val="none" w:sz="0" w:space="0" w:color="auto"/>
          </w:divBdr>
        </w:div>
        <w:div w:id="1623800635">
          <w:marLeft w:val="640"/>
          <w:marRight w:val="0"/>
          <w:marTop w:val="0"/>
          <w:marBottom w:val="0"/>
          <w:divBdr>
            <w:top w:val="none" w:sz="0" w:space="0" w:color="auto"/>
            <w:left w:val="none" w:sz="0" w:space="0" w:color="auto"/>
            <w:bottom w:val="none" w:sz="0" w:space="0" w:color="auto"/>
            <w:right w:val="none" w:sz="0" w:space="0" w:color="auto"/>
          </w:divBdr>
        </w:div>
        <w:div w:id="1301181686">
          <w:marLeft w:val="640"/>
          <w:marRight w:val="0"/>
          <w:marTop w:val="0"/>
          <w:marBottom w:val="0"/>
          <w:divBdr>
            <w:top w:val="none" w:sz="0" w:space="0" w:color="auto"/>
            <w:left w:val="none" w:sz="0" w:space="0" w:color="auto"/>
            <w:bottom w:val="none" w:sz="0" w:space="0" w:color="auto"/>
            <w:right w:val="none" w:sz="0" w:space="0" w:color="auto"/>
          </w:divBdr>
        </w:div>
        <w:div w:id="960452235">
          <w:marLeft w:val="640"/>
          <w:marRight w:val="0"/>
          <w:marTop w:val="0"/>
          <w:marBottom w:val="0"/>
          <w:divBdr>
            <w:top w:val="none" w:sz="0" w:space="0" w:color="auto"/>
            <w:left w:val="none" w:sz="0" w:space="0" w:color="auto"/>
            <w:bottom w:val="none" w:sz="0" w:space="0" w:color="auto"/>
            <w:right w:val="none" w:sz="0" w:space="0" w:color="auto"/>
          </w:divBdr>
        </w:div>
        <w:div w:id="632639899">
          <w:marLeft w:val="640"/>
          <w:marRight w:val="0"/>
          <w:marTop w:val="0"/>
          <w:marBottom w:val="0"/>
          <w:divBdr>
            <w:top w:val="none" w:sz="0" w:space="0" w:color="auto"/>
            <w:left w:val="none" w:sz="0" w:space="0" w:color="auto"/>
            <w:bottom w:val="none" w:sz="0" w:space="0" w:color="auto"/>
            <w:right w:val="none" w:sz="0" w:space="0" w:color="auto"/>
          </w:divBdr>
        </w:div>
        <w:div w:id="1183937127">
          <w:marLeft w:val="640"/>
          <w:marRight w:val="0"/>
          <w:marTop w:val="0"/>
          <w:marBottom w:val="0"/>
          <w:divBdr>
            <w:top w:val="none" w:sz="0" w:space="0" w:color="auto"/>
            <w:left w:val="none" w:sz="0" w:space="0" w:color="auto"/>
            <w:bottom w:val="none" w:sz="0" w:space="0" w:color="auto"/>
            <w:right w:val="none" w:sz="0" w:space="0" w:color="auto"/>
          </w:divBdr>
        </w:div>
        <w:div w:id="122432046">
          <w:marLeft w:val="640"/>
          <w:marRight w:val="0"/>
          <w:marTop w:val="0"/>
          <w:marBottom w:val="0"/>
          <w:divBdr>
            <w:top w:val="none" w:sz="0" w:space="0" w:color="auto"/>
            <w:left w:val="none" w:sz="0" w:space="0" w:color="auto"/>
            <w:bottom w:val="none" w:sz="0" w:space="0" w:color="auto"/>
            <w:right w:val="none" w:sz="0" w:space="0" w:color="auto"/>
          </w:divBdr>
        </w:div>
        <w:div w:id="767314599">
          <w:marLeft w:val="640"/>
          <w:marRight w:val="0"/>
          <w:marTop w:val="0"/>
          <w:marBottom w:val="0"/>
          <w:divBdr>
            <w:top w:val="none" w:sz="0" w:space="0" w:color="auto"/>
            <w:left w:val="none" w:sz="0" w:space="0" w:color="auto"/>
            <w:bottom w:val="none" w:sz="0" w:space="0" w:color="auto"/>
            <w:right w:val="none" w:sz="0" w:space="0" w:color="auto"/>
          </w:divBdr>
        </w:div>
        <w:div w:id="70467468">
          <w:marLeft w:val="640"/>
          <w:marRight w:val="0"/>
          <w:marTop w:val="0"/>
          <w:marBottom w:val="0"/>
          <w:divBdr>
            <w:top w:val="none" w:sz="0" w:space="0" w:color="auto"/>
            <w:left w:val="none" w:sz="0" w:space="0" w:color="auto"/>
            <w:bottom w:val="none" w:sz="0" w:space="0" w:color="auto"/>
            <w:right w:val="none" w:sz="0" w:space="0" w:color="auto"/>
          </w:divBdr>
        </w:div>
        <w:div w:id="1804469582">
          <w:marLeft w:val="640"/>
          <w:marRight w:val="0"/>
          <w:marTop w:val="0"/>
          <w:marBottom w:val="0"/>
          <w:divBdr>
            <w:top w:val="none" w:sz="0" w:space="0" w:color="auto"/>
            <w:left w:val="none" w:sz="0" w:space="0" w:color="auto"/>
            <w:bottom w:val="none" w:sz="0" w:space="0" w:color="auto"/>
            <w:right w:val="none" w:sz="0" w:space="0" w:color="auto"/>
          </w:divBdr>
        </w:div>
        <w:div w:id="71709705">
          <w:marLeft w:val="640"/>
          <w:marRight w:val="0"/>
          <w:marTop w:val="0"/>
          <w:marBottom w:val="0"/>
          <w:divBdr>
            <w:top w:val="none" w:sz="0" w:space="0" w:color="auto"/>
            <w:left w:val="none" w:sz="0" w:space="0" w:color="auto"/>
            <w:bottom w:val="none" w:sz="0" w:space="0" w:color="auto"/>
            <w:right w:val="none" w:sz="0" w:space="0" w:color="auto"/>
          </w:divBdr>
        </w:div>
        <w:div w:id="1258052067">
          <w:marLeft w:val="640"/>
          <w:marRight w:val="0"/>
          <w:marTop w:val="0"/>
          <w:marBottom w:val="0"/>
          <w:divBdr>
            <w:top w:val="none" w:sz="0" w:space="0" w:color="auto"/>
            <w:left w:val="none" w:sz="0" w:space="0" w:color="auto"/>
            <w:bottom w:val="none" w:sz="0" w:space="0" w:color="auto"/>
            <w:right w:val="none" w:sz="0" w:space="0" w:color="auto"/>
          </w:divBdr>
        </w:div>
        <w:div w:id="1969622905">
          <w:marLeft w:val="640"/>
          <w:marRight w:val="0"/>
          <w:marTop w:val="0"/>
          <w:marBottom w:val="0"/>
          <w:divBdr>
            <w:top w:val="none" w:sz="0" w:space="0" w:color="auto"/>
            <w:left w:val="none" w:sz="0" w:space="0" w:color="auto"/>
            <w:bottom w:val="none" w:sz="0" w:space="0" w:color="auto"/>
            <w:right w:val="none" w:sz="0" w:space="0" w:color="auto"/>
          </w:divBdr>
        </w:div>
        <w:div w:id="407581488">
          <w:marLeft w:val="640"/>
          <w:marRight w:val="0"/>
          <w:marTop w:val="0"/>
          <w:marBottom w:val="0"/>
          <w:divBdr>
            <w:top w:val="none" w:sz="0" w:space="0" w:color="auto"/>
            <w:left w:val="none" w:sz="0" w:space="0" w:color="auto"/>
            <w:bottom w:val="none" w:sz="0" w:space="0" w:color="auto"/>
            <w:right w:val="none" w:sz="0" w:space="0" w:color="auto"/>
          </w:divBdr>
        </w:div>
        <w:div w:id="1439715232">
          <w:marLeft w:val="640"/>
          <w:marRight w:val="0"/>
          <w:marTop w:val="0"/>
          <w:marBottom w:val="0"/>
          <w:divBdr>
            <w:top w:val="none" w:sz="0" w:space="0" w:color="auto"/>
            <w:left w:val="none" w:sz="0" w:space="0" w:color="auto"/>
            <w:bottom w:val="none" w:sz="0" w:space="0" w:color="auto"/>
            <w:right w:val="none" w:sz="0" w:space="0" w:color="auto"/>
          </w:divBdr>
        </w:div>
        <w:div w:id="1272320091">
          <w:marLeft w:val="640"/>
          <w:marRight w:val="0"/>
          <w:marTop w:val="0"/>
          <w:marBottom w:val="0"/>
          <w:divBdr>
            <w:top w:val="none" w:sz="0" w:space="0" w:color="auto"/>
            <w:left w:val="none" w:sz="0" w:space="0" w:color="auto"/>
            <w:bottom w:val="none" w:sz="0" w:space="0" w:color="auto"/>
            <w:right w:val="none" w:sz="0" w:space="0" w:color="auto"/>
          </w:divBdr>
        </w:div>
        <w:div w:id="50273245">
          <w:marLeft w:val="640"/>
          <w:marRight w:val="0"/>
          <w:marTop w:val="0"/>
          <w:marBottom w:val="0"/>
          <w:divBdr>
            <w:top w:val="none" w:sz="0" w:space="0" w:color="auto"/>
            <w:left w:val="none" w:sz="0" w:space="0" w:color="auto"/>
            <w:bottom w:val="none" w:sz="0" w:space="0" w:color="auto"/>
            <w:right w:val="none" w:sz="0" w:space="0" w:color="auto"/>
          </w:divBdr>
        </w:div>
        <w:div w:id="198934050">
          <w:marLeft w:val="640"/>
          <w:marRight w:val="0"/>
          <w:marTop w:val="0"/>
          <w:marBottom w:val="0"/>
          <w:divBdr>
            <w:top w:val="none" w:sz="0" w:space="0" w:color="auto"/>
            <w:left w:val="none" w:sz="0" w:space="0" w:color="auto"/>
            <w:bottom w:val="none" w:sz="0" w:space="0" w:color="auto"/>
            <w:right w:val="none" w:sz="0" w:space="0" w:color="auto"/>
          </w:divBdr>
        </w:div>
        <w:div w:id="48649933">
          <w:marLeft w:val="640"/>
          <w:marRight w:val="0"/>
          <w:marTop w:val="0"/>
          <w:marBottom w:val="0"/>
          <w:divBdr>
            <w:top w:val="none" w:sz="0" w:space="0" w:color="auto"/>
            <w:left w:val="none" w:sz="0" w:space="0" w:color="auto"/>
            <w:bottom w:val="none" w:sz="0" w:space="0" w:color="auto"/>
            <w:right w:val="none" w:sz="0" w:space="0" w:color="auto"/>
          </w:divBdr>
        </w:div>
        <w:div w:id="702293212">
          <w:marLeft w:val="640"/>
          <w:marRight w:val="0"/>
          <w:marTop w:val="0"/>
          <w:marBottom w:val="0"/>
          <w:divBdr>
            <w:top w:val="none" w:sz="0" w:space="0" w:color="auto"/>
            <w:left w:val="none" w:sz="0" w:space="0" w:color="auto"/>
            <w:bottom w:val="none" w:sz="0" w:space="0" w:color="auto"/>
            <w:right w:val="none" w:sz="0" w:space="0" w:color="auto"/>
          </w:divBdr>
        </w:div>
        <w:div w:id="562133313">
          <w:marLeft w:val="640"/>
          <w:marRight w:val="0"/>
          <w:marTop w:val="0"/>
          <w:marBottom w:val="0"/>
          <w:divBdr>
            <w:top w:val="none" w:sz="0" w:space="0" w:color="auto"/>
            <w:left w:val="none" w:sz="0" w:space="0" w:color="auto"/>
            <w:bottom w:val="none" w:sz="0" w:space="0" w:color="auto"/>
            <w:right w:val="none" w:sz="0" w:space="0" w:color="auto"/>
          </w:divBdr>
        </w:div>
        <w:div w:id="1593273519">
          <w:marLeft w:val="640"/>
          <w:marRight w:val="0"/>
          <w:marTop w:val="0"/>
          <w:marBottom w:val="0"/>
          <w:divBdr>
            <w:top w:val="none" w:sz="0" w:space="0" w:color="auto"/>
            <w:left w:val="none" w:sz="0" w:space="0" w:color="auto"/>
            <w:bottom w:val="none" w:sz="0" w:space="0" w:color="auto"/>
            <w:right w:val="none" w:sz="0" w:space="0" w:color="auto"/>
          </w:divBdr>
        </w:div>
      </w:divsChild>
    </w:div>
    <w:div w:id="372267472">
      <w:bodyDiv w:val="1"/>
      <w:marLeft w:val="0"/>
      <w:marRight w:val="0"/>
      <w:marTop w:val="0"/>
      <w:marBottom w:val="0"/>
      <w:divBdr>
        <w:top w:val="none" w:sz="0" w:space="0" w:color="auto"/>
        <w:left w:val="none" w:sz="0" w:space="0" w:color="auto"/>
        <w:bottom w:val="none" w:sz="0" w:space="0" w:color="auto"/>
        <w:right w:val="none" w:sz="0" w:space="0" w:color="auto"/>
      </w:divBdr>
      <w:divsChild>
        <w:div w:id="636183406">
          <w:marLeft w:val="640"/>
          <w:marRight w:val="0"/>
          <w:marTop w:val="0"/>
          <w:marBottom w:val="0"/>
          <w:divBdr>
            <w:top w:val="none" w:sz="0" w:space="0" w:color="auto"/>
            <w:left w:val="none" w:sz="0" w:space="0" w:color="auto"/>
            <w:bottom w:val="none" w:sz="0" w:space="0" w:color="auto"/>
            <w:right w:val="none" w:sz="0" w:space="0" w:color="auto"/>
          </w:divBdr>
        </w:div>
        <w:div w:id="386733288">
          <w:marLeft w:val="640"/>
          <w:marRight w:val="0"/>
          <w:marTop w:val="0"/>
          <w:marBottom w:val="0"/>
          <w:divBdr>
            <w:top w:val="none" w:sz="0" w:space="0" w:color="auto"/>
            <w:left w:val="none" w:sz="0" w:space="0" w:color="auto"/>
            <w:bottom w:val="none" w:sz="0" w:space="0" w:color="auto"/>
            <w:right w:val="none" w:sz="0" w:space="0" w:color="auto"/>
          </w:divBdr>
        </w:div>
        <w:div w:id="624387622">
          <w:marLeft w:val="640"/>
          <w:marRight w:val="0"/>
          <w:marTop w:val="0"/>
          <w:marBottom w:val="0"/>
          <w:divBdr>
            <w:top w:val="none" w:sz="0" w:space="0" w:color="auto"/>
            <w:left w:val="none" w:sz="0" w:space="0" w:color="auto"/>
            <w:bottom w:val="none" w:sz="0" w:space="0" w:color="auto"/>
            <w:right w:val="none" w:sz="0" w:space="0" w:color="auto"/>
          </w:divBdr>
        </w:div>
        <w:div w:id="1873761816">
          <w:marLeft w:val="640"/>
          <w:marRight w:val="0"/>
          <w:marTop w:val="0"/>
          <w:marBottom w:val="0"/>
          <w:divBdr>
            <w:top w:val="none" w:sz="0" w:space="0" w:color="auto"/>
            <w:left w:val="none" w:sz="0" w:space="0" w:color="auto"/>
            <w:bottom w:val="none" w:sz="0" w:space="0" w:color="auto"/>
            <w:right w:val="none" w:sz="0" w:space="0" w:color="auto"/>
          </w:divBdr>
        </w:div>
        <w:div w:id="12343939">
          <w:marLeft w:val="640"/>
          <w:marRight w:val="0"/>
          <w:marTop w:val="0"/>
          <w:marBottom w:val="0"/>
          <w:divBdr>
            <w:top w:val="none" w:sz="0" w:space="0" w:color="auto"/>
            <w:left w:val="none" w:sz="0" w:space="0" w:color="auto"/>
            <w:bottom w:val="none" w:sz="0" w:space="0" w:color="auto"/>
            <w:right w:val="none" w:sz="0" w:space="0" w:color="auto"/>
          </w:divBdr>
        </w:div>
        <w:div w:id="1832134647">
          <w:marLeft w:val="640"/>
          <w:marRight w:val="0"/>
          <w:marTop w:val="0"/>
          <w:marBottom w:val="0"/>
          <w:divBdr>
            <w:top w:val="none" w:sz="0" w:space="0" w:color="auto"/>
            <w:left w:val="none" w:sz="0" w:space="0" w:color="auto"/>
            <w:bottom w:val="none" w:sz="0" w:space="0" w:color="auto"/>
            <w:right w:val="none" w:sz="0" w:space="0" w:color="auto"/>
          </w:divBdr>
        </w:div>
        <w:div w:id="1384645261">
          <w:marLeft w:val="640"/>
          <w:marRight w:val="0"/>
          <w:marTop w:val="0"/>
          <w:marBottom w:val="0"/>
          <w:divBdr>
            <w:top w:val="none" w:sz="0" w:space="0" w:color="auto"/>
            <w:left w:val="none" w:sz="0" w:space="0" w:color="auto"/>
            <w:bottom w:val="none" w:sz="0" w:space="0" w:color="auto"/>
            <w:right w:val="none" w:sz="0" w:space="0" w:color="auto"/>
          </w:divBdr>
        </w:div>
        <w:div w:id="1938951136">
          <w:marLeft w:val="640"/>
          <w:marRight w:val="0"/>
          <w:marTop w:val="0"/>
          <w:marBottom w:val="0"/>
          <w:divBdr>
            <w:top w:val="none" w:sz="0" w:space="0" w:color="auto"/>
            <w:left w:val="none" w:sz="0" w:space="0" w:color="auto"/>
            <w:bottom w:val="none" w:sz="0" w:space="0" w:color="auto"/>
            <w:right w:val="none" w:sz="0" w:space="0" w:color="auto"/>
          </w:divBdr>
        </w:div>
        <w:div w:id="552884298">
          <w:marLeft w:val="640"/>
          <w:marRight w:val="0"/>
          <w:marTop w:val="0"/>
          <w:marBottom w:val="0"/>
          <w:divBdr>
            <w:top w:val="none" w:sz="0" w:space="0" w:color="auto"/>
            <w:left w:val="none" w:sz="0" w:space="0" w:color="auto"/>
            <w:bottom w:val="none" w:sz="0" w:space="0" w:color="auto"/>
            <w:right w:val="none" w:sz="0" w:space="0" w:color="auto"/>
          </w:divBdr>
        </w:div>
        <w:div w:id="1147239739">
          <w:marLeft w:val="640"/>
          <w:marRight w:val="0"/>
          <w:marTop w:val="0"/>
          <w:marBottom w:val="0"/>
          <w:divBdr>
            <w:top w:val="none" w:sz="0" w:space="0" w:color="auto"/>
            <w:left w:val="none" w:sz="0" w:space="0" w:color="auto"/>
            <w:bottom w:val="none" w:sz="0" w:space="0" w:color="auto"/>
            <w:right w:val="none" w:sz="0" w:space="0" w:color="auto"/>
          </w:divBdr>
        </w:div>
        <w:div w:id="6761129">
          <w:marLeft w:val="640"/>
          <w:marRight w:val="0"/>
          <w:marTop w:val="0"/>
          <w:marBottom w:val="0"/>
          <w:divBdr>
            <w:top w:val="none" w:sz="0" w:space="0" w:color="auto"/>
            <w:left w:val="none" w:sz="0" w:space="0" w:color="auto"/>
            <w:bottom w:val="none" w:sz="0" w:space="0" w:color="auto"/>
            <w:right w:val="none" w:sz="0" w:space="0" w:color="auto"/>
          </w:divBdr>
        </w:div>
        <w:div w:id="512304449">
          <w:marLeft w:val="640"/>
          <w:marRight w:val="0"/>
          <w:marTop w:val="0"/>
          <w:marBottom w:val="0"/>
          <w:divBdr>
            <w:top w:val="none" w:sz="0" w:space="0" w:color="auto"/>
            <w:left w:val="none" w:sz="0" w:space="0" w:color="auto"/>
            <w:bottom w:val="none" w:sz="0" w:space="0" w:color="auto"/>
            <w:right w:val="none" w:sz="0" w:space="0" w:color="auto"/>
          </w:divBdr>
        </w:div>
        <w:div w:id="1205829140">
          <w:marLeft w:val="640"/>
          <w:marRight w:val="0"/>
          <w:marTop w:val="0"/>
          <w:marBottom w:val="0"/>
          <w:divBdr>
            <w:top w:val="none" w:sz="0" w:space="0" w:color="auto"/>
            <w:left w:val="none" w:sz="0" w:space="0" w:color="auto"/>
            <w:bottom w:val="none" w:sz="0" w:space="0" w:color="auto"/>
            <w:right w:val="none" w:sz="0" w:space="0" w:color="auto"/>
          </w:divBdr>
        </w:div>
        <w:div w:id="1901863041">
          <w:marLeft w:val="640"/>
          <w:marRight w:val="0"/>
          <w:marTop w:val="0"/>
          <w:marBottom w:val="0"/>
          <w:divBdr>
            <w:top w:val="none" w:sz="0" w:space="0" w:color="auto"/>
            <w:left w:val="none" w:sz="0" w:space="0" w:color="auto"/>
            <w:bottom w:val="none" w:sz="0" w:space="0" w:color="auto"/>
            <w:right w:val="none" w:sz="0" w:space="0" w:color="auto"/>
          </w:divBdr>
        </w:div>
        <w:div w:id="1998917941">
          <w:marLeft w:val="640"/>
          <w:marRight w:val="0"/>
          <w:marTop w:val="0"/>
          <w:marBottom w:val="0"/>
          <w:divBdr>
            <w:top w:val="none" w:sz="0" w:space="0" w:color="auto"/>
            <w:left w:val="none" w:sz="0" w:space="0" w:color="auto"/>
            <w:bottom w:val="none" w:sz="0" w:space="0" w:color="auto"/>
            <w:right w:val="none" w:sz="0" w:space="0" w:color="auto"/>
          </w:divBdr>
        </w:div>
        <w:div w:id="962928854">
          <w:marLeft w:val="640"/>
          <w:marRight w:val="0"/>
          <w:marTop w:val="0"/>
          <w:marBottom w:val="0"/>
          <w:divBdr>
            <w:top w:val="none" w:sz="0" w:space="0" w:color="auto"/>
            <w:left w:val="none" w:sz="0" w:space="0" w:color="auto"/>
            <w:bottom w:val="none" w:sz="0" w:space="0" w:color="auto"/>
            <w:right w:val="none" w:sz="0" w:space="0" w:color="auto"/>
          </w:divBdr>
        </w:div>
        <w:div w:id="864369592">
          <w:marLeft w:val="640"/>
          <w:marRight w:val="0"/>
          <w:marTop w:val="0"/>
          <w:marBottom w:val="0"/>
          <w:divBdr>
            <w:top w:val="none" w:sz="0" w:space="0" w:color="auto"/>
            <w:left w:val="none" w:sz="0" w:space="0" w:color="auto"/>
            <w:bottom w:val="none" w:sz="0" w:space="0" w:color="auto"/>
            <w:right w:val="none" w:sz="0" w:space="0" w:color="auto"/>
          </w:divBdr>
        </w:div>
        <w:div w:id="550465250">
          <w:marLeft w:val="640"/>
          <w:marRight w:val="0"/>
          <w:marTop w:val="0"/>
          <w:marBottom w:val="0"/>
          <w:divBdr>
            <w:top w:val="none" w:sz="0" w:space="0" w:color="auto"/>
            <w:left w:val="none" w:sz="0" w:space="0" w:color="auto"/>
            <w:bottom w:val="none" w:sz="0" w:space="0" w:color="auto"/>
            <w:right w:val="none" w:sz="0" w:space="0" w:color="auto"/>
          </w:divBdr>
        </w:div>
        <w:div w:id="1908222038">
          <w:marLeft w:val="640"/>
          <w:marRight w:val="0"/>
          <w:marTop w:val="0"/>
          <w:marBottom w:val="0"/>
          <w:divBdr>
            <w:top w:val="none" w:sz="0" w:space="0" w:color="auto"/>
            <w:left w:val="none" w:sz="0" w:space="0" w:color="auto"/>
            <w:bottom w:val="none" w:sz="0" w:space="0" w:color="auto"/>
            <w:right w:val="none" w:sz="0" w:space="0" w:color="auto"/>
          </w:divBdr>
        </w:div>
        <w:div w:id="2060937319">
          <w:marLeft w:val="640"/>
          <w:marRight w:val="0"/>
          <w:marTop w:val="0"/>
          <w:marBottom w:val="0"/>
          <w:divBdr>
            <w:top w:val="none" w:sz="0" w:space="0" w:color="auto"/>
            <w:left w:val="none" w:sz="0" w:space="0" w:color="auto"/>
            <w:bottom w:val="none" w:sz="0" w:space="0" w:color="auto"/>
            <w:right w:val="none" w:sz="0" w:space="0" w:color="auto"/>
          </w:divBdr>
        </w:div>
        <w:div w:id="1355035322">
          <w:marLeft w:val="640"/>
          <w:marRight w:val="0"/>
          <w:marTop w:val="0"/>
          <w:marBottom w:val="0"/>
          <w:divBdr>
            <w:top w:val="none" w:sz="0" w:space="0" w:color="auto"/>
            <w:left w:val="none" w:sz="0" w:space="0" w:color="auto"/>
            <w:bottom w:val="none" w:sz="0" w:space="0" w:color="auto"/>
            <w:right w:val="none" w:sz="0" w:space="0" w:color="auto"/>
          </w:divBdr>
        </w:div>
        <w:div w:id="502360062">
          <w:marLeft w:val="640"/>
          <w:marRight w:val="0"/>
          <w:marTop w:val="0"/>
          <w:marBottom w:val="0"/>
          <w:divBdr>
            <w:top w:val="none" w:sz="0" w:space="0" w:color="auto"/>
            <w:left w:val="none" w:sz="0" w:space="0" w:color="auto"/>
            <w:bottom w:val="none" w:sz="0" w:space="0" w:color="auto"/>
            <w:right w:val="none" w:sz="0" w:space="0" w:color="auto"/>
          </w:divBdr>
        </w:div>
        <w:div w:id="752698462">
          <w:marLeft w:val="640"/>
          <w:marRight w:val="0"/>
          <w:marTop w:val="0"/>
          <w:marBottom w:val="0"/>
          <w:divBdr>
            <w:top w:val="none" w:sz="0" w:space="0" w:color="auto"/>
            <w:left w:val="none" w:sz="0" w:space="0" w:color="auto"/>
            <w:bottom w:val="none" w:sz="0" w:space="0" w:color="auto"/>
            <w:right w:val="none" w:sz="0" w:space="0" w:color="auto"/>
          </w:divBdr>
        </w:div>
        <w:div w:id="1661470304">
          <w:marLeft w:val="640"/>
          <w:marRight w:val="0"/>
          <w:marTop w:val="0"/>
          <w:marBottom w:val="0"/>
          <w:divBdr>
            <w:top w:val="none" w:sz="0" w:space="0" w:color="auto"/>
            <w:left w:val="none" w:sz="0" w:space="0" w:color="auto"/>
            <w:bottom w:val="none" w:sz="0" w:space="0" w:color="auto"/>
            <w:right w:val="none" w:sz="0" w:space="0" w:color="auto"/>
          </w:divBdr>
        </w:div>
        <w:div w:id="316767796">
          <w:marLeft w:val="640"/>
          <w:marRight w:val="0"/>
          <w:marTop w:val="0"/>
          <w:marBottom w:val="0"/>
          <w:divBdr>
            <w:top w:val="none" w:sz="0" w:space="0" w:color="auto"/>
            <w:left w:val="none" w:sz="0" w:space="0" w:color="auto"/>
            <w:bottom w:val="none" w:sz="0" w:space="0" w:color="auto"/>
            <w:right w:val="none" w:sz="0" w:space="0" w:color="auto"/>
          </w:divBdr>
        </w:div>
        <w:div w:id="1182166241">
          <w:marLeft w:val="640"/>
          <w:marRight w:val="0"/>
          <w:marTop w:val="0"/>
          <w:marBottom w:val="0"/>
          <w:divBdr>
            <w:top w:val="none" w:sz="0" w:space="0" w:color="auto"/>
            <w:left w:val="none" w:sz="0" w:space="0" w:color="auto"/>
            <w:bottom w:val="none" w:sz="0" w:space="0" w:color="auto"/>
            <w:right w:val="none" w:sz="0" w:space="0" w:color="auto"/>
          </w:divBdr>
        </w:div>
        <w:div w:id="697394545">
          <w:marLeft w:val="640"/>
          <w:marRight w:val="0"/>
          <w:marTop w:val="0"/>
          <w:marBottom w:val="0"/>
          <w:divBdr>
            <w:top w:val="none" w:sz="0" w:space="0" w:color="auto"/>
            <w:left w:val="none" w:sz="0" w:space="0" w:color="auto"/>
            <w:bottom w:val="none" w:sz="0" w:space="0" w:color="auto"/>
            <w:right w:val="none" w:sz="0" w:space="0" w:color="auto"/>
          </w:divBdr>
        </w:div>
        <w:div w:id="1228490324">
          <w:marLeft w:val="640"/>
          <w:marRight w:val="0"/>
          <w:marTop w:val="0"/>
          <w:marBottom w:val="0"/>
          <w:divBdr>
            <w:top w:val="none" w:sz="0" w:space="0" w:color="auto"/>
            <w:left w:val="none" w:sz="0" w:space="0" w:color="auto"/>
            <w:bottom w:val="none" w:sz="0" w:space="0" w:color="auto"/>
            <w:right w:val="none" w:sz="0" w:space="0" w:color="auto"/>
          </w:divBdr>
        </w:div>
        <w:div w:id="545261098">
          <w:marLeft w:val="640"/>
          <w:marRight w:val="0"/>
          <w:marTop w:val="0"/>
          <w:marBottom w:val="0"/>
          <w:divBdr>
            <w:top w:val="none" w:sz="0" w:space="0" w:color="auto"/>
            <w:left w:val="none" w:sz="0" w:space="0" w:color="auto"/>
            <w:bottom w:val="none" w:sz="0" w:space="0" w:color="auto"/>
            <w:right w:val="none" w:sz="0" w:space="0" w:color="auto"/>
          </w:divBdr>
        </w:div>
        <w:div w:id="139731617">
          <w:marLeft w:val="640"/>
          <w:marRight w:val="0"/>
          <w:marTop w:val="0"/>
          <w:marBottom w:val="0"/>
          <w:divBdr>
            <w:top w:val="none" w:sz="0" w:space="0" w:color="auto"/>
            <w:left w:val="none" w:sz="0" w:space="0" w:color="auto"/>
            <w:bottom w:val="none" w:sz="0" w:space="0" w:color="auto"/>
            <w:right w:val="none" w:sz="0" w:space="0" w:color="auto"/>
          </w:divBdr>
        </w:div>
        <w:div w:id="12391340">
          <w:marLeft w:val="640"/>
          <w:marRight w:val="0"/>
          <w:marTop w:val="0"/>
          <w:marBottom w:val="0"/>
          <w:divBdr>
            <w:top w:val="none" w:sz="0" w:space="0" w:color="auto"/>
            <w:left w:val="none" w:sz="0" w:space="0" w:color="auto"/>
            <w:bottom w:val="none" w:sz="0" w:space="0" w:color="auto"/>
            <w:right w:val="none" w:sz="0" w:space="0" w:color="auto"/>
          </w:divBdr>
        </w:div>
        <w:div w:id="705301788">
          <w:marLeft w:val="640"/>
          <w:marRight w:val="0"/>
          <w:marTop w:val="0"/>
          <w:marBottom w:val="0"/>
          <w:divBdr>
            <w:top w:val="none" w:sz="0" w:space="0" w:color="auto"/>
            <w:left w:val="none" w:sz="0" w:space="0" w:color="auto"/>
            <w:bottom w:val="none" w:sz="0" w:space="0" w:color="auto"/>
            <w:right w:val="none" w:sz="0" w:space="0" w:color="auto"/>
          </w:divBdr>
        </w:div>
        <w:div w:id="1897617597">
          <w:marLeft w:val="640"/>
          <w:marRight w:val="0"/>
          <w:marTop w:val="0"/>
          <w:marBottom w:val="0"/>
          <w:divBdr>
            <w:top w:val="none" w:sz="0" w:space="0" w:color="auto"/>
            <w:left w:val="none" w:sz="0" w:space="0" w:color="auto"/>
            <w:bottom w:val="none" w:sz="0" w:space="0" w:color="auto"/>
            <w:right w:val="none" w:sz="0" w:space="0" w:color="auto"/>
          </w:divBdr>
        </w:div>
        <w:div w:id="2106532153">
          <w:marLeft w:val="640"/>
          <w:marRight w:val="0"/>
          <w:marTop w:val="0"/>
          <w:marBottom w:val="0"/>
          <w:divBdr>
            <w:top w:val="none" w:sz="0" w:space="0" w:color="auto"/>
            <w:left w:val="none" w:sz="0" w:space="0" w:color="auto"/>
            <w:bottom w:val="none" w:sz="0" w:space="0" w:color="auto"/>
            <w:right w:val="none" w:sz="0" w:space="0" w:color="auto"/>
          </w:divBdr>
        </w:div>
        <w:div w:id="446002748">
          <w:marLeft w:val="640"/>
          <w:marRight w:val="0"/>
          <w:marTop w:val="0"/>
          <w:marBottom w:val="0"/>
          <w:divBdr>
            <w:top w:val="none" w:sz="0" w:space="0" w:color="auto"/>
            <w:left w:val="none" w:sz="0" w:space="0" w:color="auto"/>
            <w:bottom w:val="none" w:sz="0" w:space="0" w:color="auto"/>
            <w:right w:val="none" w:sz="0" w:space="0" w:color="auto"/>
          </w:divBdr>
        </w:div>
        <w:div w:id="2105689400">
          <w:marLeft w:val="640"/>
          <w:marRight w:val="0"/>
          <w:marTop w:val="0"/>
          <w:marBottom w:val="0"/>
          <w:divBdr>
            <w:top w:val="none" w:sz="0" w:space="0" w:color="auto"/>
            <w:left w:val="none" w:sz="0" w:space="0" w:color="auto"/>
            <w:bottom w:val="none" w:sz="0" w:space="0" w:color="auto"/>
            <w:right w:val="none" w:sz="0" w:space="0" w:color="auto"/>
          </w:divBdr>
        </w:div>
        <w:div w:id="528841676">
          <w:marLeft w:val="640"/>
          <w:marRight w:val="0"/>
          <w:marTop w:val="0"/>
          <w:marBottom w:val="0"/>
          <w:divBdr>
            <w:top w:val="none" w:sz="0" w:space="0" w:color="auto"/>
            <w:left w:val="none" w:sz="0" w:space="0" w:color="auto"/>
            <w:bottom w:val="none" w:sz="0" w:space="0" w:color="auto"/>
            <w:right w:val="none" w:sz="0" w:space="0" w:color="auto"/>
          </w:divBdr>
        </w:div>
        <w:div w:id="1658806114">
          <w:marLeft w:val="640"/>
          <w:marRight w:val="0"/>
          <w:marTop w:val="0"/>
          <w:marBottom w:val="0"/>
          <w:divBdr>
            <w:top w:val="none" w:sz="0" w:space="0" w:color="auto"/>
            <w:left w:val="none" w:sz="0" w:space="0" w:color="auto"/>
            <w:bottom w:val="none" w:sz="0" w:space="0" w:color="auto"/>
            <w:right w:val="none" w:sz="0" w:space="0" w:color="auto"/>
          </w:divBdr>
        </w:div>
        <w:div w:id="1305547988">
          <w:marLeft w:val="640"/>
          <w:marRight w:val="0"/>
          <w:marTop w:val="0"/>
          <w:marBottom w:val="0"/>
          <w:divBdr>
            <w:top w:val="none" w:sz="0" w:space="0" w:color="auto"/>
            <w:left w:val="none" w:sz="0" w:space="0" w:color="auto"/>
            <w:bottom w:val="none" w:sz="0" w:space="0" w:color="auto"/>
            <w:right w:val="none" w:sz="0" w:space="0" w:color="auto"/>
          </w:divBdr>
        </w:div>
      </w:divsChild>
    </w:div>
    <w:div w:id="411196292">
      <w:bodyDiv w:val="1"/>
      <w:marLeft w:val="0"/>
      <w:marRight w:val="0"/>
      <w:marTop w:val="0"/>
      <w:marBottom w:val="0"/>
      <w:divBdr>
        <w:top w:val="none" w:sz="0" w:space="0" w:color="auto"/>
        <w:left w:val="none" w:sz="0" w:space="0" w:color="auto"/>
        <w:bottom w:val="none" w:sz="0" w:space="0" w:color="auto"/>
        <w:right w:val="none" w:sz="0" w:space="0" w:color="auto"/>
      </w:divBdr>
      <w:divsChild>
        <w:div w:id="2142461326">
          <w:marLeft w:val="640"/>
          <w:marRight w:val="0"/>
          <w:marTop w:val="0"/>
          <w:marBottom w:val="0"/>
          <w:divBdr>
            <w:top w:val="none" w:sz="0" w:space="0" w:color="auto"/>
            <w:left w:val="none" w:sz="0" w:space="0" w:color="auto"/>
            <w:bottom w:val="none" w:sz="0" w:space="0" w:color="auto"/>
            <w:right w:val="none" w:sz="0" w:space="0" w:color="auto"/>
          </w:divBdr>
        </w:div>
        <w:div w:id="1060789498">
          <w:marLeft w:val="640"/>
          <w:marRight w:val="0"/>
          <w:marTop w:val="0"/>
          <w:marBottom w:val="0"/>
          <w:divBdr>
            <w:top w:val="none" w:sz="0" w:space="0" w:color="auto"/>
            <w:left w:val="none" w:sz="0" w:space="0" w:color="auto"/>
            <w:bottom w:val="none" w:sz="0" w:space="0" w:color="auto"/>
            <w:right w:val="none" w:sz="0" w:space="0" w:color="auto"/>
          </w:divBdr>
        </w:div>
        <w:div w:id="82193288">
          <w:marLeft w:val="640"/>
          <w:marRight w:val="0"/>
          <w:marTop w:val="0"/>
          <w:marBottom w:val="0"/>
          <w:divBdr>
            <w:top w:val="none" w:sz="0" w:space="0" w:color="auto"/>
            <w:left w:val="none" w:sz="0" w:space="0" w:color="auto"/>
            <w:bottom w:val="none" w:sz="0" w:space="0" w:color="auto"/>
            <w:right w:val="none" w:sz="0" w:space="0" w:color="auto"/>
          </w:divBdr>
        </w:div>
        <w:div w:id="548147617">
          <w:marLeft w:val="640"/>
          <w:marRight w:val="0"/>
          <w:marTop w:val="0"/>
          <w:marBottom w:val="0"/>
          <w:divBdr>
            <w:top w:val="none" w:sz="0" w:space="0" w:color="auto"/>
            <w:left w:val="none" w:sz="0" w:space="0" w:color="auto"/>
            <w:bottom w:val="none" w:sz="0" w:space="0" w:color="auto"/>
            <w:right w:val="none" w:sz="0" w:space="0" w:color="auto"/>
          </w:divBdr>
        </w:div>
        <w:div w:id="1551116715">
          <w:marLeft w:val="640"/>
          <w:marRight w:val="0"/>
          <w:marTop w:val="0"/>
          <w:marBottom w:val="0"/>
          <w:divBdr>
            <w:top w:val="none" w:sz="0" w:space="0" w:color="auto"/>
            <w:left w:val="none" w:sz="0" w:space="0" w:color="auto"/>
            <w:bottom w:val="none" w:sz="0" w:space="0" w:color="auto"/>
            <w:right w:val="none" w:sz="0" w:space="0" w:color="auto"/>
          </w:divBdr>
        </w:div>
        <w:div w:id="341275115">
          <w:marLeft w:val="640"/>
          <w:marRight w:val="0"/>
          <w:marTop w:val="0"/>
          <w:marBottom w:val="0"/>
          <w:divBdr>
            <w:top w:val="none" w:sz="0" w:space="0" w:color="auto"/>
            <w:left w:val="none" w:sz="0" w:space="0" w:color="auto"/>
            <w:bottom w:val="none" w:sz="0" w:space="0" w:color="auto"/>
            <w:right w:val="none" w:sz="0" w:space="0" w:color="auto"/>
          </w:divBdr>
        </w:div>
        <w:div w:id="2074498513">
          <w:marLeft w:val="640"/>
          <w:marRight w:val="0"/>
          <w:marTop w:val="0"/>
          <w:marBottom w:val="0"/>
          <w:divBdr>
            <w:top w:val="none" w:sz="0" w:space="0" w:color="auto"/>
            <w:left w:val="none" w:sz="0" w:space="0" w:color="auto"/>
            <w:bottom w:val="none" w:sz="0" w:space="0" w:color="auto"/>
            <w:right w:val="none" w:sz="0" w:space="0" w:color="auto"/>
          </w:divBdr>
        </w:div>
        <w:div w:id="1221748804">
          <w:marLeft w:val="640"/>
          <w:marRight w:val="0"/>
          <w:marTop w:val="0"/>
          <w:marBottom w:val="0"/>
          <w:divBdr>
            <w:top w:val="none" w:sz="0" w:space="0" w:color="auto"/>
            <w:left w:val="none" w:sz="0" w:space="0" w:color="auto"/>
            <w:bottom w:val="none" w:sz="0" w:space="0" w:color="auto"/>
            <w:right w:val="none" w:sz="0" w:space="0" w:color="auto"/>
          </w:divBdr>
        </w:div>
        <w:div w:id="431436169">
          <w:marLeft w:val="640"/>
          <w:marRight w:val="0"/>
          <w:marTop w:val="0"/>
          <w:marBottom w:val="0"/>
          <w:divBdr>
            <w:top w:val="none" w:sz="0" w:space="0" w:color="auto"/>
            <w:left w:val="none" w:sz="0" w:space="0" w:color="auto"/>
            <w:bottom w:val="none" w:sz="0" w:space="0" w:color="auto"/>
            <w:right w:val="none" w:sz="0" w:space="0" w:color="auto"/>
          </w:divBdr>
        </w:div>
        <w:div w:id="1746679821">
          <w:marLeft w:val="640"/>
          <w:marRight w:val="0"/>
          <w:marTop w:val="0"/>
          <w:marBottom w:val="0"/>
          <w:divBdr>
            <w:top w:val="none" w:sz="0" w:space="0" w:color="auto"/>
            <w:left w:val="none" w:sz="0" w:space="0" w:color="auto"/>
            <w:bottom w:val="none" w:sz="0" w:space="0" w:color="auto"/>
            <w:right w:val="none" w:sz="0" w:space="0" w:color="auto"/>
          </w:divBdr>
        </w:div>
        <w:div w:id="1649938898">
          <w:marLeft w:val="640"/>
          <w:marRight w:val="0"/>
          <w:marTop w:val="0"/>
          <w:marBottom w:val="0"/>
          <w:divBdr>
            <w:top w:val="none" w:sz="0" w:space="0" w:color="auto"/>
            <w:left w:val="none" w:sz="0" w:space="0" w:color="auto"/>
            <w:bottom w:val="none" w:sz="0" w:space="0" w:color="auto"/>
            <w:right w:val="none" w:sz="0" w:space="0" w:color="auto"/>
          </w:divBdr>
        </w:div>
        <w:div w:id="771246403">
          <w:marLeft w:val="640"/>
          <w:marRight w:val="0"/>
          <w:marTop w:val="0"/>
          <w:marBottom w:val="0"/>
          <w:divBdr>
            <w:top w:val="none" w:sz="0" w:space="0" w:color="auto"/>
            <w:left w:val="none" w:sz="0" w:space="0" w:color="auto"/>
            <w:bottom w:val="none" w:sz="0" w:space="0" w:color="auto"/>
            <w:right w:val="none" w:sz="0" w:space="0" w:color="auto"/>
          </w:divBdr>
        </w:div>
        <w:div w:id="890724465">
          <w:marLeft w:val="640"/>
          <w:marRight w:val="0"/>
          <w:marTop w:val="0"/>
          <w:marBottom w:val="0"/>
          <w:divBdr>
            <w:top w:val="none" w:sz="0" w:space="0" w:color="auto"/>
            <w:left w:val="none" w:sz="0" w:space="0" w:color="auto"/>
            <w:bottom w:val="none" w:sz="0" w:space="0" w:color="auto"/>
            <w:right w:val="none" w:sz="0" w:space="0" w:color="auto"/>
          </w:divBdr>
        </w:div>
        <w:div w:id="1973250076">
          <w:marLeft w:val="640"/>
          <w:marRight w:val="0"/>
          <w:marTop w:val="0"/>
          <w:marBottom w:val="0"/>
          <w:divBdr>
            <w:top w:val="none" w:sz="0" w:space="0" w:color="auto"/>
            <w:left w:val="none" w:sz="0" w:space="0" w:color="auto"/>
            <w:bottom w:val="none" w:sz="0" w:space="0" w:color="auto"/>
            <w:right w:val="none" w:sz="0" w:space="0" w:color="auto"/>
          </w:divBdr>
        </w:div>
        <w:div w:id="838161187">
          <w:marLeft w:val="640"/>
          <w:marRight w:val="0"/>
          <w:marTop w:val="0"/>
          <w:marBottom w:val="0"/>
          <w:divBdr>
            <w:top w:val="none" w:sz="0" w:space="0" w:color="auto"/>
            <w:left w:val="none" w:sz="0" w:space="0" w:color="auto"/>
            <w:bottom w:val="none" w:sz="0" w:space="0" w:color="auto"/>
            <w:right w:val="none" w:sz="0" w:space="0" w:color="auto"/>
          </w:divBdr>
        </w:div>
        <w:div w:id="236863716">
          <w:marLeft w:val="640"/>
          <w:marRight w:val="0"/>
          <w:marTop w:val="0"/>
          <w:marBottom w:val="0"/>
          <w:divBdr>
            <w:top w:val="none" w:sz="0" w:space="0" w:color="auto"/>
            <w:left w:val="none" w:sz="0" w:space="0" w:color="auto"/>
            <w:bottom w:val="none" w:sz="0" w:space="0" w:color="auto"/>
            <w:right w:val="none" w:sz="0" w:space="0" w:color="auto"/>
          </w:divBdr>
        </w:div>
        <w:div w:id="2019963860">
          <w:marLeft w:val="640"/>
          <w:marRight w:val="0"/>
          <w:marTop w:val="0"/>
          <w:marBottom w:val="0"/>
          <w:divBdr>
            <w:top w:val="none" w:sz="0" w:space="0" w:color="auto"/>
            <w:left w:val="none" w:sz="0" w:space="0" w:color="auto"/>
            <w:bottom w:val="none" w:sz="0" w:space="0" w:color="auto"/>
            <w:right w:val="none" w:sz="0" w:space="0" w:color="auto"/>
          </w:divBdr>
        </w:div>
        <w:div w:id="1417508677">
          <w:marLeft w:val="640"/>
          <w:marRight w:val="0"/>
          <w:marTop w:val="0"/>
          <w:marBottom w:val="0"/>
          <w:divBdr>
            <w:top w:val="none" w:sz="0" w:space="0" w:color="auto"/>
            <w:left w:val="none" w:sz="0" w:space="0" w:color="auto"/>
            <w:bottom w:val="none" w:sz="0" w:space="0" w:color="auto"/>
            <w:right w:val="none" w:sz="0" w:space="0" w:color="auto"/>
          </w:divBdr>
        </w:div>
        <w:div w:id="1175463057">
          <w:marLeft w:val="640"/>
          <w:marRight w:val="0"/>
          <w:marTop w:val="0"/>
          <w:marBottom w:val="0"/>
          <w:divBdr>
            <w:top w:val="none" w:sz="0" w:space="0" w:color="auto"/>
            <w:left w:val="none" w:sz="0" w:space="0" w:color="auto"/>
            <w:bottom w:val="none" w:sz="0" w:space="0" w:color="auto"/>
            <w:right w:val="none" w:sz="0" w:space="0" w:color="auto"/>
          </w:divBdr>
        </w:div>
        <w:div w:id="1928801726">
          <w:marLeft w:val="640"/>
          <w:marRight w:val="0"/>
          <w:marTop w:val="0"/>
          <w:marBottom w:val="0"/>
          <w:divBdr>
            <w:top w:val="none" w:sz="0" w:space="0" w:color="auto"/>
            <w:left w:val="none" w:sz="0" w:space="0" w:color="auto"/>
            <w:bottom w:val="none" w:sz="0" w:space="0" w:color="auto"/>
            <w:right w:val="none" w:sz="0" w:space="0" w:color="auto"/>
          </w:divBdr>
        </w:div>
        <w:div w:id="2052606226">
          <w:marLeft w:val="640"/>
          <w:marRight w:val="0"/>
          <w:marTop w:val="0"/>
          <w:marBottom w:val="0"/>
          <w:divBdr>
            <w:top w:val="none" w:sz="0" w:space="0" w:color="auto"/>
            <w:left w:val="none" w:sz="0" w:space="0" w:color="auto"/>
            <w:bottom w:val="none" w:sz="0" w:space="0" w:color="auto"/>
            <w:right w:val="none" w:sz="0" w:space="0" w:color="auto"/>
          </w:divBdr>
        </w:div>
        <w:div w:id="1658997506">
          <w:marLeft w:val="640"/>
          <w:marRight w:val="0"/>
          <w:marTop w:val="0"/>
          <w:marBottom w:val="0"/>
          <w:divBdr>
            <w:top w:val="none" w:sz="0" w:space="0" w:color="auto"/>
            <w:left w:val="none" w:sz="0" w:space="0" w:color="auto"/>
            <w:bottom w:val="none" w:sz="0" w:space="0" w:color="auto"/>
            <w:right w:val="none" w:sz="0" w:space="0" w:color="auto"/>
          </w:divBdr>
        </w:div>
        <w:div w:id="955213551">
          <w:marLeft w:val="640"/>
          <w:marRight w:val="0"/>
          <w:marTop w:val="0"/>
          <w:marBottom w:val="0"/>
          <w:divBdr>
            <w:top w:val="none" w:sz="0" w:space="0" w:color="auto"/>
            <w:left w:val="none" w:sz="0" w:space="0" w:color="auto"/>
            <w:bottom w:val="none" w:sz="0" w:space="0" w:color="auto"/>
            <w:right w:val="none" w:sz="0" w:space="0" w:color="auto"/>
          </w:divBdr>
        </w:div>
        <w:div w:id="1954163397">
          <w:marLeft w:val="640"/>
          <w:marRight w:val="0"/>
          <w:marTop w:val="0"/>
          <w:marBottom w:val="0"/>
          <w:divBdr>
            <w:top w:val="none" w:sz="0" w:space="0" w:color="auto"/>
            <w:left w:val="none" w:sz="0" w:space="0" w:color="auto"/>
            <w:bottom w:val="none" w:sz="0" w:space="0" w:color="auto"/>
            <w:right w:val="none" w:sz="0" w:space="0" w:color="auto"/>
          </w:divBdr>
        </w:div>
        <w:div w:id="1233470462">
          <w:marLeft w:val="640"/>
          <w:marRight w:val="0"/>
          <w:marTop w:val="0"/>
          <w:marBottom w:val="0"/>
          <w:divBdr>
            <w:top w:val="none" w:sz="0" w:space="0" w:color="auto"/>
            <w:left w:val="none" w:sz="0" w:space="0" w:color="auto"/>
            <w:bottom w:val="none" w:sz="0" w:space="0" w:color="auto"/>
            <w:right w:val="none" w:sz="0" w:space="0" w:color="auto"/>
          </w:divBdr>
        </w:div>
        <w:div w:id="180633231">
          <w:marLeft w:val="640"/>
          <w:marRight w:val="0"/>
          <w:marTop w:val="0"/>
          <w:marBottom w:val="0"/>
          <w:divBdr>
            <w:top w:val="none" w:sz="0" w:space="0" w:color="auto"/>
            <w:left w:val="none" w:sz="0" w:space="0" w:color="auto"/>
            <w:bottom w:val="none" w:sz="0" w:space="0" w:color="auto"/>
            <w:right w:val="none" w:sz="0" w:space="0" w:color="auto"/>
          </w:divBdr>
        </w:div>
        <w:div w:id="537089462">
          <w:marLeft w:val="640"/>
          <w:marRight w:val="0"/>
          <w:marTop w:val="0"/>
          <w:marBottom w:val="0"/>
          <w:divBdr>
            <w:top w:val="none" w:sz="0" w:space="0" w:color="auto"/>
            <w:left w:val="none" w:sz="0" w:space="0" w:color="auto"/>
            <w:bottom w:val="none" w:sz="0" w:space="0" w:color="auto"/>
            <w:right w:val="none" w:sz="0" w:space="0" w:color="auto"/>
          </w:divBdr>
        </w:div>
        <w:div w:id="1189216702">
          <w:marLeft w:val="640"/>
          <w:marRight w:val="0"/>
          <w:marTop w:val="0"/>
          <w:marBottom w:val="0"/>
          <w:divBdr>
            <w:top w:val="none" w:sz="0" w:space="0" w:color="auto"/>
            <w:left w:val="none" w:sz="0" w:space="0" w:color="auto"/>
            <w:bottom w:val="none" w:sz="0" w:space="0" w:color="auto"/>
            <w:right w:val="none" w:sz="0" w:space="0" w:color="auto"/>
          </w:divBdr>
        </w:div>
        <w:div w:id="1826357732">
          <w:marLeft w:val="640"/>
          <w:marRight w:val="0"/>
          <w:marTop w:val="0"/>
          <w:marBottom w:val="0"/>
          <w:divBdr>
            <w:top w:val="none" w:sz="0" w:space="0" w:color="auto"/>
            <w:left w:val="none" w:sz="0" w:space="0" w:color="auto"/>
            <w:bottom w:val="none" w:sz="0" w:space="0" w:color="auto"/>
            <w:right w:val="none" w:sz="0" w:space="0" w:color="auto"/>
          </w:divBdr>
        </w:div>
        <w:div w:id="51663927">
          <w:marLeft w:val="640"/>
          <w:marRight w:val="0"/>
          <w:marTop w:val="0"/>
          <w:marBottom w:val="0"/>
          <w:divBdr>
            <w:top w:val="none" w:sz="0" w:space="0" w:color="auto"/>
            <w:left w:val="none" w:sz="0" w:space="0" w:color="auto"/>
            <w:bottom w:val="none" w:sz="0" w:space="0" w:color="auto"/>
            <w:right w:val="none" w:sz="0" w:space="0" w:color="auto"/>
          </w:divBdr>
        </w:div>
        <w:div w:id="1638409427">
          <w:marLeft w:val="640"/>
          <w:marRight w:val="0"/>
          <w:marTop w:val="0"/>
          <w:marBottom w:val="0"/>
          <w:divBdr>
            <w:top w:val="none" w:sz="0" w:space="0" w:color="auto"/>
            <w:left w:val="none" w:sz="0" w:space="0" w:color="auto"/>
            <w:bottom w:val="none" w:sz="0" w:space="0" w:color="auto"/>
            <w:right w:val="none" w:sz="0" w:space="0" w:color="auto"/>
          </w:divBdr>
        </w:div>
        <w:div w:id="1015036403">
          <w:marLeft w:val="640"/>
          <w:marRight w:val="0"/>
          <w:marTop w:val="0"/>
          <w:marBottom w:val="0"/>
          <w:divBdr>
            <w:top w:val="none" w:sz="0" w:space="0" w:color="auto"/>
            <w:left w:val="none" w:sz="0" w:space="0" w:color="auto"/>
            <w:bottom w:val="none" w:sz="0" w:space="0" w:color="auto"/>
            <w:right w:val="none" w:sz="0" w:space="0" w:color="auto"/>
          </w:divBdr>
        </w:div>
        <w:div w:id="903681715">
          <w:marLeft w:val="640"/>
          <w:marRight w:val="0"/>
          <w:marTop w:val="0"/>
          <w:marBottom w:val="0"/>
          <w:divBdr>
            <w:top w:val="none" w:sz="0" w:space="0" w:color="auto"/>
            <w:left w:val="none" w:sz="0" w:space="0" w:color="auto"/>
            <w:bottom w:val="none" w:sz="0" w:space="0" w:color="auto"/>
            <w:right w:val="none" w:sz="0" w:space="0" w:color="auto"/>
          </w:divBdr>
        </w:div>
        <w:div w:id="1507136581">
          <w:marLeft w:val="640"/>
          <w:marRight w:val="0"/>
          <w:marTop w:val="0"/>
          <w:marBottom w:val="0"/>
          <w:divBdr>
            <w:top w:val="none" w:sz="0" w:space="0" w:color="auto"/>
            <w:left w:val="none" w:sz="0" w:space="0" w:color="auto"/>
            <w:bottom w:val="none" w:sz="0" w:space="0" w:color="auto"/>
            <w:right w:val="none" w:sz="0" w:space="0" w:color="auto"/>
          </w:divBdr>
        </w:div>
        <w:div w:id="460466650">
          <w:marLeft w:val="640"/>
          <w:marRight w:val="0"/>
          <w:marTop w:val="0"/>
          <w:marBottom w:val="0"/>
          <w:divBdr>
            <w:top w:val="none" w:sz="0" w:space="0" w:color="auto"/>
            <w:left w:val="none" w:sz="0" w:space="0" w:color="auto"/>
            <w:bottom w:val="none" w:sz="0" w:space="0" w:color="auto"/>
            <w:right w:val="none" w:sz="0" w:space="0" w:color="auto"/>
          </w:divBdr>
        </w:div>
        <w:div w:id="517618537">
          <w:marLeft w:val="640"/>
          <w:marRight w:val="0"/>
          <w:marTop w:val="0"/>
          <w:marBottom w:val="0"/>
          <w:divBdr>
            <w:top w:val="none" w:sz="0" w:space="0" w:color="auto"/>
            <w:left w:val="none" w:sz="0" w:space="0" w:color="auto"/>
            <w:bottom w:val="none" w:sz="0" w:space="0" w:color="auto"/>
            <w:right w:val="none" w:sz="0" w:space="0" w:color="auto"/>
          </w:divBdr>
        </w:div>
        <w:div w:id="1266958608">
          <w:marLeft w:val="640"/>
          <w:marRight w:val="0"/>
          <w:marTop w:val="0"/>
          <w:marBottom w:val="0"/>
          <w:divBdr>
            <w:top w:val="none" w:sz="0" w:space="0" w:color="auto"/>
            <w:left w:val="none" w:sz="0" w:space="0" w:color="auto"/>
            <w:bottom w:val="none" w:sz="0" w:space="0" w:color="auto"/>
            <w:right w:val="none" w:sz="0" w:space="0" w:color="auto"/>
          </w:divBdr>
        </w:div>
        <w:div w:id="362563262">
          <w:marLeft w:val="640"/>
          <w:marRight w:val="0"/>
          <w:marTop w:val="0"/>
          <w:marBottom w:val="0"/>
          <w:divBdr>
            <w:top w:val="none" w:sz="0" w:space="0" w:color="auto"/>
            <w:left w:val="none" w:sz="0" w:space="0" w:color="auto"/>
            <w:bottom w:val="none" w:sz="0" w:space="0" w:color="auto"/>
            <w:right w:val="none" w:sz="0" w:space="0" w:color="auto"/>
          </w:divBdr>
        </w:div>
        <w:div w:id="2102099100">
          <w:marLeft w:val="640"/>
          <w:marRight w:val="0"/>
          <w:marTop w:val="0"/>
          <w:marBottom w:val="0"/>
          <w:divBdr>
            <w:top w:val="none" w:sz="0" w:space="0" w:color="auto"/>
            <w:left w:val="none" w:sz="0" w:space="0" w:color="auto"/>
            <w:bottom w:val="none" w:sz="0" w:space="0" w:color="auto"/>
            <w:right w:val="none" w:sz="0" w:space="0" w:color="auto"/>
          </w:divBdr>
        </w:div>
      </w:divsChild>
    </w:div>
    <w:div w:id="417481699">
      <w:bodyDiv w:val="1"/>
      <w:marLeft w:val="0"/>
      <w:marRight w:val="0"/>
      <w:marTop w:val="0"/>
      <w:marBottom w:val="0"/>
      <w:divBdr>
        <w:top w:val="none" w:sz="0" w:space="0" w:color="auto"/>
        <w:left w:val="none" w:sz="0" w:space="0" w:color="auto"/>
        <w:bottom w:val="none" w:sz="0" w:space="0" w:color="auto"/>
        <w:right w:val="none" w:sz="0" w:space="0" w:color="auto"/>
      </w:divBdr>
      <w:divsChild>
        <w:div w:id="1658260303">
          <w:marLeft w:val="640"/>
          <w:marRight w:val="0"/>
          <w:marTop w:val="0"/>
          <w:marBottom w:val="0"/>
          <w:divBdr>
            <w:top w:val="none" w:sz="0" w:space="0" w:color="auto"/>
            <w:left w:val="none" w:sz="0" w:space="0" w:color="auto"/>
            <w:bottom w:val="none" w:sz="0" w:space="0" w:color="auto"/>
            <w:right w:val="none" w:sz="0" w:space="0" w:color="auto"/>
          </w:divBdr>
        </w:div>
        <w:div w:id="1622810056">
          <w:marLeft w:val="640"/>
          <w:marRight w:val="0"/>
          <w:marTop w:val="0"/>
          <w:marBottom w:val="0"/>
          <w:divBdr>
            <w:top w:val="none" w:sz="0" w:space="0" w:color="auto"/>
            <w:left w:val="none" w:sz="0" w:space="0" w:color="auto"/>
            <w:bottom w:val="none" w:sz="0" w:space="0" w:color="auto"/>
            <w:right w:val="none" w:sz="0" w:space="0" w:color="auto"/>
          </w:divBdr>
        </w:div>
        <w:div w:id="561479663">
          <w:marLeft w:val="640"/>
          <w:marRight w:val="0"/>
          <w:marTop w:val="0"/>
          <w:marBottom w:val="0"/>
          <w:divBdr>
            <w:top w:val="none" w:sz="0" w:space="0" w:color="auto"/>
            <w:left w:val="none" w:sz="0" w:space="0" w:color="auto"/>
            <w:bottom w:val="none" w:sz="0" w:space="0" w:color="auto"/>
            <w:right w:val="none" w:sz="0" w:space="0" w:color="auto"/>
          </w:divBdr>
        </w:div>
        <w:div w:id="739519302">
          <w:marLeft w:val="640"/>
          <w:marRight w:val="0"/>
          <w:marTop w:val="0"/>
          <w:marBottom w:val="0"/>
          <w:divBdr>
            <w:top w:val="none" w:sz="0" w:space="0" w:color="auto"/>
            <w:left w:val="none" w:sz="0" w:space="0" w:color="auto"/>
            <w:bottom w:val="none" w:sz="0" w:space="0" w:color="auto"/>
            <w:right w:val="none" w:sz="0" w:space="0" w:color="auto"/>
          </w:divBdr>
        </w:div>
        <w:div w:id="1013994296">
          <w:marLeft w:val="640"/>
          <w:marRight w:val="0"/>
          <w:marTop w:val="0"/>
          <w:marBottom w:val="0"/>
          <w:divBdr>
            <w:top w:val="none" w:sz="0" w:space="0" w:color="auto"/>
            <w:left w:val="none" w:sz="0" w:space="0" w:color="auto"/>
            <w:bottom w:val="none" w:sz="0" w:space="0" w:color="auto"/>
            <w:right w:val="none" w:sz="0" w:space="0" w:color="auto"/>
          </w:divBdr>
        </w:div>
        <w:div w:id="549849476">
          <w:marLeft w:val="640"/>
          <w:marRight w:val="0"/>
          <w:marTop w:val="0"/>
          <w:marBottom w:val="0"/>
          <w:divBdr>
            <w:top w:val="none" w:sz="0" w:space="0" w:color="auto"/>
            <w:left w:val="none" w:sz="0" w:space="0" w:color="auto"/>
            <w:bottom w:val="none" w:sz="0" w:space="0" w:color="auto"/>
            <w:right w:val="none" w:sz="0" w:space="0" w:color="auto"/>
          </w:divBdr>
        </w:div>
        <w:div w:id="440342801">
          <w:marLeft w:val="640"/>
          <w:marRight w:val="0"/>
          <w:marTop w:val="0"/>
          <w:marBottom w:val="0"/>
          <w:divBdr>
            <w:top w:val="none" w:sz="0" w:space="0" w:color="auto"/>
            <w:left w:val="none" w:sz="0" w:space="0" w:color="auto"/>
            <w:bottom w:val="none" w:sz="0" w:space="0" w:color="auto"/>
            <w:right w:val="none" w:sz="0" w:space="0" w:color="auto"/>
          </w:divBdr>
        </w:div>
        <w:div w:id="992879464">
          <w:marLeft w:val="640"/>
          <w:marRight w:val="0"/>
          <w:marTop w:val="0"/>
          <w:marBottom w:val="0"/>
          <w:divBdr>
            <w:top w:val="none" w:sz="0" w:space="0" w:color="auto"/>
            <w:left w:val="none" w:sz="0" w:space="0" w:color="auto"/>
            <w:bottom w:val="none" w:sz="0" w:space="0" w:color="auto"/>
            <w:right w:val="none" w:sz="0" w:space="0" w:color="auto"/>
          </w:divBdr>
        </w:div>
        <w:div w:id="1861701722">
          <w:marLeft w:val="640"/>
          <w:marRight w:val="0"/>
          <w:marTop w:val="0"/>
          <w:marBottom w:val="0"/>
          <w:divBdr>
            <w:top w:val="none" w:sz="0" w:space="0" w:color="auto"/>
            <w:left w:val="none" w:sz="0" w:space="0" w:color="auto"/>
            <w:bottom w:val="none" w:sz="0" w:space="0" w:color="auto"/>
            <w:right w:val="none" w:sz="0" w:space="0" w:color="auto"/>
          </w:divBdr>
        </w:div>
        <w:div w:id="917979834">
          <w:marLeft w:val="640"/>
          <w:marRight w:val="0"/>
          <w:marTop w:val="0"/>
          <w:marBottom w:val="0"/>
          <w:divBdr>
            <w:top w:val="none" w:sz="0" w:space="0" w:color="auto"/>
            <w:left w:val="none" w:sz="0" w:space="0" w:color="auto"/>
            <w:bottom w:val="none" w:sz="0" w:space="0" w:color="auto"/>
            <w:right w:val="none" w:sz="0" w:space="0" w:color="auto"/>
          </w:divBdr>
        </w:div>
        <w:div w:id="1979190440">
          <w:marLeft w:val="640"/>
          <w:marRight w:val="0"/>
          <w:marTop w:val="0"/>
          <w:marBottom w:val="0"/>
          <w:divBdr>
            <w:top w:val="none" w:sz="0" w:space="0" w:color="auto"/>
            <w:left w:val="none" w:sz="0" w:space="0" w:color="auto"/>
            <w:bottom w:val="none" w:sz="0" w:space="0" w:color="auto"/>
            <w:right w:val="none" w:sz="0" w:space="0" w:color="auto"/>
          </w:divBdr>
        </w:div>
        <w:div w:id="265622679">
          <w:marLeft w:val="640"/>
          <w:marRight w:val="0"/>
          <w:marTop w:val="0"/>
          <w:marBottom w:val="0"/>
          <w:divBdr>
            <w:top w:val="none" w:sz="0" w:space="0" w:color="auto"/>
            <w:left w:val="none" w:sz="0" w:space="0" w:color="auto"/>
            <w:bottom w:val="none" w:sz="0" w:space="0" w:color="auto"/>
            <w:right w:val="none" w:sz="0" w:space="0" w:color="auto"/>
          </w:divBdr>
        </w:div>
        <w:div w:id="2114086518">
          <w:marLeft w:val="640"/>
          <w:marRight w:val="0"/>
          <w:marTop w:val="0"/>
          <w:marBottom w:val="0"/>
          <w:divBdr>
            <w:top w:val="none" w:sz="0" w:space="0" w:color="auto"/>
            <w:left w:val="none" w:sz="0" w:space="0" w:color="auto"/>
            <w:bottom w:val="none" w:sz="0" w:space="0" w:color="auto"/>
            <w:right w:val="none" w:sz="0" w:space="0" w:color="auto"/>
          </w:divBdr>
        </w:div>
        <w:div w:id="1890914156">
          <w:marLeft w:val="640"/>
          <w:marRight w:val="0"/>
          <w:marTop w:val="0"/>
          <w:marBottom w:val="0"/>
          <w:divBdr>
            <w:top w:val="none" w:sz="0" w:space="0" w:color="auto"/>
            <w:left w:val="none" w:sz="0" w:space="0" w:color="auto"/>
            <w:bottom w:val="none" w:sz="0" w:space="0" w:color="auto"/>
            <w:right w:val="none" w:sz="0" w:space="0" w:color="auto"/>
          </w:divBdr>
        </w:div>
        <w:div w:id="577205866">
          <w:marLeft w:val="640"/>
          <w:marRight w:val="0"/>
          <w:marTop w:val="0"/>
          <w:marBottom w:val="0"/>
          <w:divBdr>
            <w:top w:val="none" w:sz="0" w:space="0" w:color="auto"/>
            <w:left w:val="none" w:sz="0" w:space="0" w:color="auto"/>
            <w:bottom w:val="none" w:sz="0" w:space="0" w:color="auto"/>
            <w:right w:val="none" w:sz="0" w:space="0" w:color="auto"/>
          </w:divBdr>
        </w:div>
        <w:div w:id="1603798337">
          <w:marLeft w:val="640"/>
          <w:marRight w:val="0"/>
          <w:marTop w:val="0"/>
          <w:marBottom w:val="0"/>
          <w:divBdr>
            <w:top w:val="none" w:sz="0" w:space="0" w:color="auto"/>
            <w:left w:val="none" w:sz="0" w:space="0" w:color="auto"/>
            <w:bottom w:val="none" w:sz="0" w:space="0" w:color="auto"/>
            <w:right w:val="none" w:sz="0" w:space="0" w:color="auto"/>
          </w:divBdr>
        </w:div>
        <w:div w:id="680351243">
          <w:marLeft w:val="640"/>
          <w:marRight w:val="0"/>
          <w:marTop w:val="0"/>
          <w:marBottom w:val="0"/>
          <w:divBdr>
            <w:top w:val="none" w:sz="0" w:space="0" w:color="auto"/>
            <w:left w:val="none" w:sz="0" w:space="0" w:color="auto"/>
            <w:bottom w:val="none" w:sz="0" w:space="0" w:color="auto"/>
            <w:right w:val="none" w:sz="0" w:space="0" w:color="auto"/>
          </w:divBdr>
        </w:div>
        <w:div w:id="368191353">
          <w:marLeft w:val="640"/>
          <w:marRight w:val="0"/>
          <w:marTop w:val="0"/>
          <w:marBottom w:val="0"/>
          <w:divBdr>
            <w:top w:val="none" w:sz="0" w:space="0" w:color="auto"/>
            <w:left w:val="none" w:sz="0" w:space="0" w:color="auto"/>
            <w:bottom w:val="none" w:sz="0" w:space="0" w:color="auto"/>
            <w:right w:val="none" w:sz="0" w:space="0" w:color="auto"/>
          </w:divBdr>
        </w:div>
        <w:div w:id="1536309592">
          <w:marLeft w:val="640"/>
          <w:marRight w:val="0"/>
          <w:marTop w:val="0"/>
          <w:marBottom w:val="0"/>
          <w:divBdr>
            <w:top w:val="none" w:sz="0" w:space="0" w:color="auto"/>
            <w:left w:val="none" w:sz="0" w:space="0" w:color="auto"/>
            <w:bottom w:val="none" w:sz="0" w:space="0" w:color="auto"/>
            <w:right w:val="none" w:sz="0" w:space="0" w:color="auto"/>
          </w:divBdr>
        </w:div>
        <w:div w:id="1810515164">
          <w:marLeft w:val="640"/>
          <w:marRight w:val="0"/>
          <w:marTop w:val="0"/>
          <w:marBottom w:val="0"/>
          <w:divBdr>
            <w:top w:val="none" w:sz="0" w:space="0" w:color="auto"/>
            <w:left w:val="none" w:sz="0" w:space="0" w:color="auto"/>
            <w:bottom w:val="none" w:sz="0" w:space="0" w:color="auto"/>
            <w:right w:val="none" w:sz="0" w:space="0" w:color="auto"/>
          </w:divBdr>
        </w:div>
        <w:div w:id="1084717193">
          <w:marLeft w:val="640"/>
          <w:marRight w:val="0"/>
          <w:marTop w:val="0"/>
          <w:marBottom w:val="0"/>
          <w:divBdr>
            <w:top w:val="none" w:sz="0" w:space="0" w:color="auto"/>
            <w:left w:val="none" w:sz="0" w:space="0" w:color="auto"/>
            <w:bottom w:val="none" w:sz="0" w:space="0" w:color="auto"/>
            <w:right w:val="none" w:sz="0" w:space="0" w:color="auto"/>
          </w:divBdr>
        </w:div>
        <w:div w:id="984705833">
          <w:marLeft w:val="640"/>
          <w:marRight w:val="0"/>
          <w:marTop w:val="0"/>
          <w:marBottom w:val="0"/>
          <w:divBdr>
            <w:top w:val="none" w:sz="0" w:space="0" w:color="auto"/>
            <w:left w:val="none" w:sz="0" w:space="0" w:color="auto"/>
            <w:bottom w:val="none" w:sz="0" w:space="0" w:color="auto"/>
            <w:right w:val="none" w:sz="0" w:space="0" w:color="auto"/>
          </w:divBdr>
        </w:div>
        <w:div w:id="879560828">
          <w:marLeft w:val="640"/>
          <w:marRight w:val="0"/>
          <w:marTop w:val="0"/>
          <w:marBottom w:val="0"/>
          <w:divBdr>
            <w:top w:val="none" w:sz="0" w:space="0" w:color="auto"/>
            <w:left w:val="none" w:sz="0" w:space="0" w:color="auto"/>
            <w:bottom w:val="none" w:sz="0" w:space="0" w:color="auto"/>
            <w:right w:val="none" w:sz="0" w:space="0" w:color="auto"/>
          </w:divBdr>
        </w:div>
        <w:div w:id="184252113">
          <w:marLeft w:val="640"/>
          <w:marRight w:val="0"/>
          <w:marTop w:val="0"/>
          <w:marBottom w:val="0"/>
          <w:divBdr>
            <w:top w:val="none" w:sz="0" w:space="0" w:color="auto"/>
            <w:left w:val="none" w:sz="0" w:space="0" w:color="auto"/>
            <w:bottom w:val="none" w:sz="0" w:space="0" w:color="auto"/>
            <w:right w:val="none" w:sz="0" w:space="0" w:color="auto"/>
          </w:divBdr>
        </w:div>
        <w:div w:id="1479376369">
          <w:marLeft w:val="640"/>
          <w:marRight w:val="0"/>
          <w:marTop w:val="0"/>
          <w:marBottom w:val="0"/>
          <w:divBdr>
            <w:top w:val="none" w:sz="0" w:space="0" w:color="auto"/>
            <w:left w:val="none" w:sz="0" w:space="0" w:color="auto"/>
            <w:bottom w:val="none" w:sz="0" w:space="0" w:color="auto"/>
            <w:right w:val="none" w:sz="0" w:space="0" w:color="auto"/>
          </w:divBdr>
        </w:div>
        <w:div w:id="786193366">
          <w:marLeft w:val="640"/>
          <w:marRight w:val="0"/>
          <w:marTop w:val="0"/>
          <w:marBottom w:val="0"/>
          <w:divBdr>
            <w:top w:val="none" w:sz="0" w:space="0" w:color="auto"/>
            <w:left w:val="none" w:sz="0" w:space="0" w:color="auto"/>
            <w:bottom w:val="none" w:sz="0" w:space="0" w:color="auto"/>
            <w:right w:val="none" w:sz="0" w:space="0" w:color="auto"/>
          </w:divBdr>
        </w:div>
        <w:div w:id="1235890951">
          <w:marLeft w:val="640"/>
          <w:marRight w:val="0"/>
          <w:marTop w:val="0"/>
          <w:marBottom w:val="0"/>
          <w:divBdr>
            <w:top w:val="none" w:sz="0" w:space="0" w:color="auto"/>
            <w:left w:val="none" w:sz="0" w:space="0" w:color="auto"/>
            <w:bottom w:val="none" w:sz="0" w:space="0" w:color="auto"/>
            <w:right w:val="none" w:sz="0" w:space="0" w:color="auto"/>
          </w:divBdr>
        </w:div>
        <w:div w:id="520358948">
          <w:marLeft w:val="640"/>
          <w:marRight w:val="0"/>
          <w:marTop w:val="0"/>
          <w:marBottom w:val="0"/>
          <w:divBdr>
            <w:top w:val="none" w:sz="0" w:space="0" w:color="auto"/>
            <w:left w:val="none" w:sz="0" w:space="0" w:color="auto"/>
            <w:bottom w:val="none" w:sz="0" w:space="0" w:color="auto"/>
            <w:right w:val="none" w:sz="0" w:space="0" w:color="auto"/>
          </w:divBdr>
        </w:div>
        <w:div w:id="1435401274">
          <w:marLeft w:val="640"/>
          <w:marRight w:val="0"/>
          <w:marTop w:val="0"/>
          <w:marBottom w:val="0"/>
          <w:divBdr>
            <w:top w:val="none" w:sz="0" w:space="0" w:color="auto"/>
            <w:left w:val="none" w:sz="0" w:space="0" w:color="auto"/>
            <w:bottom w:val="none" w:sz="0" w:space="0" w:color="auto"/>
            <w:right w:val="none" w:sz="0" w:space="0" w:color="auto"/>
          </w:divBdr>
        </w:div>
        <w:div w:id="1827159844">
          <w:marLeft w:val="640"/>
          <w:marRight w:val="0"/>
          <w:marTop w:val="0"/>
          <w:marBottom w:val="0"/>
          <w:divBdr>
            <w:top w:val="none" w:sz="0" w:space="0" w:color="auto"/>
            <w:left w:val="none" w:sz="0" w:space="0" w:color="auto"/>
            <w:bottom w:val="none" w:sz="0" w:space="0" w:color="auto"/>
            <w:right w:val="none" w:sz="0" w:space="0" w:color="auto"/>
          </w:divBdr>
        </w:div>
        <w:div w:id="1891959424">
          <w:marLeft w:val="640"/>
          <w:marRight w:val="0"/>
          <w:marTop w:val="0"/>
          <w:marBottom w:val="0"/>
          <w:divBdr>
            <w:top w:val="none" w:sz="0" w:space="0" w:color="auto"/>
            <w:left w:val="none" w:sz="0" w:space="0" w:color="auto"/>
            <w:bottom w:val="none" w:sz="0" w:space="0" w:color="auto"/>
            <w:right w:val="none" w:sz="0" w:space="0" w:color="auto"/>
          </w:divBdr>
        </w:div>
        <w:div w:id="1687638018">
          <w:marLeft w:val="640"/>
          <w:marRight w:val="0"/>
          <w:marTop w:val="0"/>
          <w:marBottom w:val="0"/>
          <w:divBdr>
            <w:top w:val="none" w:sz="0" w:space="0" w:color="auto"/>
            <w:left w:val="none" w:sz="0" w:space="0" w:color="auto"/>
            <w:bottom w:val="none" w:sz="0" w:space="0" w:color="auto"/>
            <w:right w:val="none" w:sz="0" w:space="0" w:color="auto"/>
          </w:divBdr>
        </w:div>
        <w:div w:id="163054509">
          <w:marLeft w:val="640"/>
          <w:marRight w:val="0"/>
          <w:marTop w:val="0"/>
          <w:marBottom w:val="0"/>
          <w:divBdr>
            <w:top w:val="none" w:sz="0" w:space="0" w:color="auto"/>
            <w:left w:val="none" w:sz="0" w:space="0" w:color="auto"/>
            <w:bottom w:val="none" w:sz="0" w:space="0" w:color="auto"/>
            <w:right w:val="none" w:sz="0" w:space="0" w:color="auto"/>
          </w:divBdr>
        </w:div>
        <w:div w:id="27024082">
          <w:marLeft w:val="640"/>
          <w:marRight w:val="0"/>
          <w:marTop w:val="0"/>
          <w:marBottom w:val="0"/>
          <w:divBdr>
            <w:top w:val="none" w:sz="0" w:space="0" w:color="auto"/>
            <w:left w:val="none" w:sz="0" w:space="0" w:color="auto"/>
            <w:bottom w:val="none" w:sz="0" w:space="0" w:color="auto"/>
            <w:right w:val="none" w:sz="0" w:space="0" w:color="auto"/>
          </w:divBdr>
        </w:div>
        <w:div w:id="1585649466">
          <w:marLeft w:val="640"/>
          <w:marRight w:val="0"/>
          <w:marTop w:val="0"/>
          <w:marBottom w:val="0"/>
          <w:divBdr>
            <w:top w:val="none" w:sz="0" w:space="0" w:color="auto"/>
            <w:left w:val="none" w:sz="0" w:space="0" w:color="auto"/>
            <w:bottom w:val="none" w:sz="0" w:space="0" w:color="auto"/>
            <w:right w:val="none" w:sz="0" w:space="0" w:color="auto"/>
          </w:divBdr>
        </w:div>
        <w:div w:id="239949826">
          <w:marLeft w:val="640"/>
          <w:marRight w:val="0"/>
          <w:marTop w:val="0"/>
          <w:marBottom w:val="0"/>
          <w:divBdr>
            <w:top w:val="none" w:sz="0" w:space="0" w:color="auto"/>
            <w:left w:val="none" w:sz="0" w:space="0" w:color="auto"/>
            <w:bottom w:val="none" w:sz="0" w:space="0" w:color="auto"/>
            <w:right w:val="none" w:sz="0" w:space="0" w:color="auto"/>
          </w:divBdr>
        </w:div>
        <w:div w:id="1467238211">
          <w:marLeft w:val="640"/>
          <w:marRight w:val="0"/>
          <w:marTop w:val="0"/>
          <w:marBottom w:val="0"/>
          <w:divBdr>
            <w:top w:val="none" w:sz="0" w:space="0" w:color="auto"/>
            <w:left w:val="none" w:sz="0" w:space="0" w:color="auto"/>
            <w:bottom w:val="none" w:sz="0" w:space="0" w:color="auto"/>
            <w:right w:val="none" w:sz="0" w:space="0" w:color="auto"/>
          </w:divBdr>
        </w:div>
        <w:div w:id="1783305357">
          <w:marLeft w:val="640"/>
          <w:marRight w:val="0"/>
          <w:marTop w:val="0"/>
          <w:marBottom w:val="0"/>
          <w:divBdr>
            <w:top w:val="none" w:sz="0" w:space="0" w:color="auto"/>
            <w:left w:val="none" w:sz="0" w:space="0" w:color="auto"/>
            <w:bottom w:val="none" w:sz="0" w:space="0" w:color="auto"/>
            <w:right w:val="none" w:sz="0" w:space="0" w:color="auto"/>
          </w:divBdr>
        </w:div>
        <w:div w:id="1682665113">
          <w:marLeft w:val="640"/>
          <w:marRight w:val="0"/>
          <w:marTop w:val="0"/>
          <w:marBottom w:val="0"/>
          <w:divBdr>
            <w:top w:val="none" w:sz="0" w:space="0" w:color="auto"/>
            <w:left w:val="none" w:sz="0" w:space="0" w:color="auto"/>
            <w:bottom w:val="none" w:sz="0" w:space="0" w:color="auto"/>
            <w:right w:val="none" w:sz="0" w:space="0" w:color="auto"/>
          </w:divBdr>
        </w:div>
      </w:divsChild>
    </w:div>
    <w:div w:id="424152891">
      <w:bodyDiv w:val="1"/>
      <w:marLeft w:val="0"/>
      <w:marRight w:val="0"/>
      <w:marTop w:val="0"/>
      <w:marBottom w:val="0"/>
      <w:divBdr>
        <w:top w:val="none" w:sz="0" w:space="0" w:color="auto"/>
        <w:left w:val="none" w:sz="0" w:space="0" w:color="auto"/>
        <w:bottom w:val="none" w:sz="0" w:space="0" w:color="auto"/>
        <w:right w:val="none" w:sz="0" w:space="0" w:color="auto"/>
      </w:divBdr>
      <w:divsChild>
        <w:div w:id="853232582">
          <w:marLeft w:val="640"/>
          <w:marRight w:val="0"/>
          <w:marTop w:val="0"/>
          <w:marBottom w:val="0"/>
          <w:divBdr>
            <w:top w:val="none" w:sz="0" w:space="0" w:color="auto"/>
            <w:left w:val="none" w:sz="0" w:space="0" w:color="auto"/>
            <w:bottom w:val="none" w:sz="0" w:space="0" w:color="auto"/>
            <w:right w:val="none" w:sz="0" w:space="0" w:color="auto"/>
          </w:divBdr>
        </w:div>
        <w:div w:id="411925795">
          <w:marLeft w:val="640"/>
          <w:marRight w:val="0"/>
          <w:marTop w:val="0"/>
          <w:marBottom w:val="0"/>
          <w:divBdr>
            <w:top w:val="none" w:sz="0" w:space="0" w:color="auto"/>
            <w:left w:val="none" w:sz="0" w:space="0" w:color="auto"/>
            <w:bottom w:val="none" w:sz="0" w:space="0" w:color="auto"/>
            <w:right w:val="none" w:sz="0" w:space="0" w:color="auto"/>
          </w:divBdr>
        </w:div>
        <w:div w:id="1575313351">
          <w:marLeft w:val="640"/>
          <w:marRight w:val="0"/>
          <w:marTop w:val="0"/>
          <w:marBottom w:val="0"/>
          <w:divBdr>
            <w:top w:val="none" w:sz="0" w:space="0" w:color="auto"/>
            <w:left w:val="none" w:sz="0" w:space="0" w:color="auto"/>
            <w:bottom w:val="none" w:sz="0" w:space="0" w:color="auto"/>
            <w:right w:val="none" w:sz="0" w:space="0" w:color="auto"/>
          </w:divBdr>
        </w:div>
        <w:div w:id="2069644181">
          <w:marLeft w:val="640"/>
          <w:marRight w:val="0"/>
          <w:marTop w:val="0"/>
          <w:marBottom w:val="0"/>
          <w:divBdr>
            <w:top w:val="none" w:sz="0" w:space="0" w:color="auto"/>
            <w:left w:val="none" w:sz="0" w:space="0" w:color="auto"/>
            <w:bottom w:val="none" w:sz="0" w:space="0" w:color="auto"/>
            <w:right w:val="none" w:sz="0" w:space="0" w:color="auto"/>
          </w:divBdr>
        </w:div>
        <w:div w:id="1348944525">
          <w:marLeft w:val="640"/>
          <w:marRight w:val="0"/>
          <w:marTop w:val="0"/>
          <w:marBottom w:val="0"/>
          <w:divBdr>
            <w:top w:val="none" w:sz="0" w:space="0" w:color="auto"/>
            <w:left w:val="none" w:sz="0" w:space="0" w:color="auto"/>
            <w:bottom w:val="none" w:sz="0" w:space="0" w:color="auto"/>
            <w:right w:val="none" w:sz="0" w:space="0" w:color="auto"/>
          </w:divBdr>
        </w:div>
        <w:div w:id="672269106">
          <w:marLeft w:val="640"/>
          <w:marRight w:val="0"/>
          <w:marTop w:val="0"/>
          <w:marBottom w:val="0"/>
          <w:divBdr>
            <w:top w:val="none" w:sz="0" w:space="0" w:color="auto"/>
            <w:left w:val="none" w:sz="0" w:space="0" w:color="auto"/>
            <w:bottom w:val="none" w:sz="0" w:space="0" w:color="auto"/>
            <w:right w:val="none" w:sz="0" w:space="0" w:color="auto"/>
          </w:divBdr>
        </w:div>
        <w:div w:id="667294984">
          <w:marLeft w:val="640"/>
          <w:marRight w:val="0"/>
          <w:marTop w:val="0"/>
          <w:marBottom w:val="0"/>
          <w:divBdr>
            <w:top w:val="none" w:sz="0" w:space="0" w:color="auto"/>
            <w:left w:val="none" w:sz="0" w:space="0" w:color="auto"/>
            <w:bottom w:val="none" w:sz="0" w:space="0" w:color="auto"/>
            <w:right w:val="none" w:sz="0" w:space="0" w:color="auto"/>
          </w:divBdr>
        </w:div>
        <w:div w:id="1331367151">
          <w:marLeft w:val="640"/>
          <w:marRight w:val="0"/>
          <w:marTop w:val="0"/>
          <w:marBottom w:val="0"/>
          <w:divBdr>
            <w:top w:val="none" w:sz="0" w:space="0" w:color="auto"/>
            <w:left w:val="none" w:sz="0" w:space="0" w:color="auto"/>
            <w:bottom w:val="none" w:sz="0" w:space="0" w:color="auto"/>
            <w:right w:val="none" w:sz="0" w:space="0" w:color="auto"/>
          </w:divBdr>
        </w:div>
        <w:div w:id="1059675164">
          <w:marLeft w:val="640"/>
          <w:marRight w:val="0"/>
          <w:marTop w:val="0"/>
          <w:marBottom w:val="0"/>
          <w:divBdr>
            <w:top w:val="none" w:sz="0" w:space="0" w:color="auto"/>
            <w:left w:val="none" w:sz="0" w:space="0" w:color="auto"/>
            <w:bottom w:val="none" w:sz="0" w:space="0" w:color="auto"/>
            <w:right w:val="none" w:sz="0" w:space="0" w:color="auto"/>
          </w:divBdr>
        </w:div>
        <w:div w:id="1031802264">
          <w:marLeft w:val="640"/>
          <w:marRight w:val="0"/>
          <w:marTop w:val="0"/>
          <w:marBottom w:val="0"/>
          <w:divBdr>
            <w:top w:val="none" w:sz="0" w:space="0" w:color="auto"/>
            <w:left w:val="none" w:sz="0" w:space="0" w:color="auto"/>
            <w:bottom w:val="none" w:sz="0" w:space="0" w:color="auto"/>
            <w:right w:val="none" w:sz="0" w:space="0" w:color="auto"/>
          </w:divBdr>
        </w:div>
        <w:div w:id="171993573">
          <w:marLeft w:val="640"/>
          <w:marRight w:val="0"/>
          <w:marTop w:val="0"/>
          <w:marBottom w:val="0"/>
          <w:divBdr>
            <w:top w:val="none" w:sz="0" w:space="0" w:color="auto"/>
            <w:left w:val="none" w:sz="0" w:space="0" w:color="auto"/>
            <w:bottom w:val="none" w:sz="0" w:space="0" w:color="auto"/>
            <w:right w:val="none" w:sz="0" w:space="0" w:color="auto"/>
          </w:divBdr>
        </w:div>
        <w:div w:id="725495895">
          <w:marLeft w:val="640"/>
          <w:marRight w:val="0"/>
          <w:marTop w:val="0"/>
          <w:marBottom w:val="0"/>
          <w:divBdr>
            <w:top w:val="none" w:sz="0" w:space="0" w:color="auto"/>
            <w:left w:val="none" w:sz="0" w:space="0" w:color="auto"/>
            <w:bottom w:val="none" w:sz="0" w:space="0" w:color="auto"/>
            <w:right w:val="none" w:sz="0" w:space="0" w:color="auto"/>
          </w:divBdr>
        </w:div>
        <w:div w:id="374886925">
          <w:marLeft w:val="640"/>
          <w:marRight w:val="0"/>
          <w:marTop w:val="0"/>
          <w:marBottom w:val="0"/>
          <w:divBdr>
            <w:top w:val="none" w:sz="0" w:space="0" w:color="auto"/>
            <w:left w:val="none" w:sz="0" w:space="0" w:color="auto"/>
            <w:bottom w:val="none" w:sz="0" w:space="0" w:color="auto"/>
            <w:right w:val="none" w:sz="0" w:space="0" w:color="auto"/>
          </w:divBdr>
        </w:div>
        <w:div w:id="1441408955">
          <w:marLeft w:val="640"/>
          <w:marRight w:val="0"/>
          <w:marTop w:val="0"/>
          <w:marBottom w:val="0"/>
          <w:divBdr>
            <w:top w:val="none" w:sz="0" w:space="0" w:color="auto"/>
            <w:left w:val="none" w:sz="0" w:space="0" w:color="auto"/>
            <w:bottom w:val="none" w:sz="0" w:space="0" w:color="auto"/>
            <w:right w:val="none" w:sz="0" w:space="0" w:color="auto"/>
          </w:divBdr>
        </w:div>
        <w:div w:id="1346597319">
          <w:marLeft w:val="640"/>
          <w:marRight w:val="0"/>
          <w:marTop w:val="0"/>
          <w:marBottom w:val="0"/>
          <w:divBdr>
            <w:top w:val="none" w:sz="0" w:space="0" w:color="auto"/>
            <w:left w:val="none" w:sz="0" w:space="0" w:color="auto"/>
            <w:bottom w:val="none" w:sz="0" w:space="0" w:color="auto"/>
            <w:right w:val="none" w:sz="0" w:space="0" w:color="auto"/>
          </w:divBdr>
        </w:div>
        <w:div w:id="423846671">
          <w:marLeft w:val="640"/>
          <w:marRight w:val="0"/>
          <w:marTop w:val="0"/>
          <w:marBottom w:val="0"/>
          <w:divBdr>
            <w:top w:val="none" w:sz="0" w:space="0" w:color="auto"/>
            <w:left w:val="none" w:sz="0" w:space="0" w:color="auto"/>
            <w:bottom w:val="none" w:sz="0" w:space="0" w:color="auto"/>
            <w:right w:val="none" w:sz="0" w:space="0" w:color="auto"/>
          </w:divBdr>
        </w:div>
        <w:div w:id="1467552207">
          <w:marLeft w:val="640"/>
          <w:marRight w:val="0"/>
          <w:marTop w:val="0"/>
          <w:marBottom w:val="0"/>
          <w:divBdr>
            <w:top w:val="none" w:sz="0" w:space="0" w:color="auto"/>
            <w:left w:val="none" w:sz="0" w:space="0" w:color="auto"/>
            <w:bottom w:val="none" w:sz="0" w:space="0" w:color="auto"/>
            <w:right w:val="none" w:sz="0" w:space="0" w:color="auto"/>
          </w:divBdr>
        </w:div>
        <w:div w:id="1354263081">
          <w:marLeft w:val="640"/>
          <w:marRight w:val="0"/>
          <w:marTop w:val="0"/>
          <w:marBottom w:val="0"/>
          <w:divBdr>
            <w:top w:val="none" w:sz="0" w:space="0" w:color="auto"/>
            <w:left w:val="none" w:sz="0" w:space="0" w:color="auto"/>
            <w:bottom w:val="none" w:sz="0" w:space="0" w:color="auto"/>
            <w:right w:val="none" w:sz="0" w:space="0" w:color="auto"/>
          </w:divBdr>
        </w:div>
        <w:div w:id="1629164318">
          <w:marLeft w:val="640"/>
          <w:marRight w:val="0"/>
          <w:marTop w:val="0"/>
          <w:marBottom w:val="0"/>
          <w:divBdr>
            <w:top w:val="none" w:sz="0" w:space="0" w:color="auto"/>
            <w:left w:val="none" w:sz="0" w:space="0" w:color="auto"/>
            <w:bottom w:val="none" w:sz="0" w:space="0" w:color="auto"/>
            <w:right w:val="none" w:sz="0" w:space="0" w:color="auto"/>
          </w:divBdr>
        </w:div>
        <w:div w:id="2064909369">
          <w:marLeft w:val="640"/>
          <w:marRight w:val="0"/>
          <w:marTop w:val="0"/>
          <w:marBottom w:val="0"/>
          <w:divBdr>
            <w:top w:val="none" w:sz="0" w:space="0" w:color="auto"/>
            <w:left w:val="none" w:sz="0" w:space="0" w:color="auto"/>
            <w:bottom w:val="none" w:sz="0" w:space="0" w:color="auto"/>
            <w:right w:val="none" w:sz="0" w:space="0" w:color="auto"/>
          </w:divBdr>
        </w:div>
        <w:div w:id="115880409">
          <w:marLeft w:val="640"/>
          <w:marRight w:val="0"/>
          <w:marTop w:val="0"/>
          <w:marBottom w:val="0"/>
          <w:divBdr>
            <w:top w:val="none" w:sz="0" w:space="0" w:color="auto"/>
            <w:left w:val="none" w:sz="0" w:space="0" w:color="auto"/>
            <w:bottom w:val="none" w:sz="0" w:space="0" w:color="auto"/>
            <w:right w:val="none" w:sz="0" w:space="0" w:color="auto"/>
          </w:divBdr>
        </w:div>
        <w:div w:id="1584338078">
          <w:marLeft w:val="640"/>
          <w:marRight w:val="0"/>
          <w:marTop w:val="0"/>
          <w:marBottom w:val="0"/>
          <w:divBdr>
            <w:top w:val="none" w:sz="0" w:space="0" w:color="auto"/>
            <w:left w:val="none" w:sz="0" w:space="0" w:color="auto"/>
            <w:bottom w:val="none" w:sz="0" w:space="0" w:color="auto"/>
            <w:right w:val="none" w:sz="0" w:space="0" w:color="auto"/>
          </w:divBdr>
        </w:div>
        <w:div w:id="2101488663">
          <w:marLeft w:val="640"/>
          <w:marRight w:val="0"/>
          <w:marTop w:val="0"/>
          <w:marBottom w:val="0"/>
          <w:divBdr>
            <w:top w:val="none" w:sz="0" w:space="0" w:color="auto"/>
            <w:left w:val="none" w:sz="0" w:space="0" w:color="auto"/>
            <w:bottom w:val="none" w:sz="0" w:space="0" w:color="auto"/>
            <w:right w:val="none" w:sz="0" w:space="0" w:color="auto"/>
          </w:divBdr>
        </w:div>
        <w:div w:id="1949072263">
          <w:marLeft w:val="640"/>
          <w:marRight w:val="0"/>
          <w:marTop w:val="0"/>
          <w:marBottom w:val="0"/>
          <w:divBdr>
            <w:top w:val="none" w:sz="0" w:space="0" w:color="auto"/>
            <w:left w:val="none" w:sz="0" w:space="0" w:color="auto"/>
            <w:bottom w:val="none" w:sz="0" w:space="0" w:color="auto"/>
            <w:right w:val="none" w:sz="0" w:space="0" w:color="auto"/>
          </w:divBdr>
        </w:div>
        <w:div w:id="395327189">
          <w:marLeft w:val="640"/>
          <w:marRight w:val="0"/>
          <w:marTop w:val="0"/>
          <w:marBottom w:val="0"/>
          <w:divBdr>
            <w:top w:val="none" w:sz="0" w:space="0" w:color="auto"/>
            <w:left w:val="none" w:sz="0" w:space="0" w:color="auto"/>
            <w:bottom w:val="none" w:sz="0" w:space="0" w:color="auto"/>
            <w:right w:val="none" w:sz="0" w:space="0" w:color="auto"/>
          </w:divBdr>
        </w:div>
        <w:div w:id="358046510">
          <w:marLeft w:val="640"/>
          <w:marRight w:val="0"/>
          <w:marTop w:val="0"/>
          <w:marBottom w:val="0"/>
          <w:divBdr>
            <w:top w:val="none" w:sz="0" w:space="0" w:color="auto"/>
            <w:left w:val="none" w:sz="0" w:space="0" w:color="auto"/>
            <w:bottom w:val="none" w:sz="0" w:space="0" w:color="auto"/>
            <w:right w:val="none" w:sz="0" w:space="0" w:color="auto"/>
          </w:divBdr>
        </w:div>
        <w:div w:id="112137601">
          <w:marLeft w:val="640"/>
          <w:marRight w:val="0"/>
          <w:marTop w:val="0"/>
          <w:marBottom w:val="0"/>
          <w:divBdr>
            <w:top w:val="none" w:sz="0" w:space="0" w:color="auto"/>
            <w:left w:val="none" w:sz="0" w:space="0" w:color="auto"/>
            <w:bottom w:val="none" w:sz="0" w:space="0" w:color="auto"/>
            <w:right w:val="none" w:sz="0" w:space="0" w:color="auto"/>
          </w:divBdr>
        </w:div>
        <w:div w:id="2107380869">
          <w:marLeft w:val="640"/>
          <w:marRight w:val="0"/>
          <w:marTop w:val="0"/>
          <w:marBottom w:val="0"/>
          <w:divBdr>
            <w:top w:val="none" w:sz="0" w:space="0" w:color="auto"/>
            <w:left w:val="none" w:sz="0" w:space="0" w:color="auto"/>
            <w:bottom w:val="none" w:sz="0" w:space="0" w:color="auto"/>
            <w:right w:val="none" w:sz="0" w:space="0" w:color="auto"/>
          </w:divBdr>
        </w:div>
        <w:div w:id="948119730">
          <w:marLeft w:val="640"/>
          <w:marRight w:val="0"/>
          <w:marTop w:val="0"/>
          <w:marBottom w:val="0"/>
          <w:divBdr>
            <w:top w:val="none" w:sz="0" w:space="0" w:color="auto"/>
            <w:left w:val="none" w:sz="0" w:space="0" w:color="auto"/>
            <w:bottom w:val="none" w:sz="0" w:space="0" w:color="auto"/>
            <w:right w:val="none" w:sz="0" w:space="0" w:color="auto"/>
          </w:divBdr>
        </w:div>
        <w:div w:id="1047559454">
          <w:marLeft w:val="640"/>
          <w:marRight w:val="0"/>
          <w:marTop w:val="0"/>
          <w:marBottom w:val="0"/>
          <w:divBdr>
            <w:top w:val="none" w:sz="0" w:space="0" w:color="auto"/>
            <w:left w:val="none" w:sz="0" w:space="0" w:color="auto"/>
            <w:bottom w:val="none" w:sz="0" w:space="0" w:color="auto"/>
            <w:right w:val="none" w:sz="0" w:space="0" w:color="auto"/>
          </w:divBdr>
        </w:div>
        <w:div w:id="254288065">
          <w:marLeft w:val="640"/>
          <w:marRight w:val="0"/>
          <w:marTop w:val="0"/>
          <w:marBottom w:val="0"/>
          <w:divBdr>
            <w:top w:val="none" w:sz="0" w:space="0" w:color="auto"/>
            <w:left w:val="none" w:sz="0" w:space="0" w:color="auto"/>
            <w:bottom w:val="none" w:sz="0" w:space="0" w:color="auto"/>
            <w:right w:val="none" w:sz="0" w:space="0" w:color="auto"/>
          </w:divBdr>
        </w:div>
        <w:div w:id="798765798">
          <w:marLeft w:val="640"/>
          <w:marRight w:val="0"/>
          <w:marTop w:val="0"/>
          <w:marBottom w:val="0"/>
          <w:divBdr>
            <w:top w:val="none" w:sz="0" w:space="0" w:color="auto"/>
            <w:left w:val="none" w:sz="0" w:space="0" w:color="auto"/>
            <w:bottom w:val="none" w:sz="0" w:space="0" w:color="auto"/>
            <w:right w:val="none" w:sz="0" w:space="0" w:color="auto"/>
          </w:divBdr>
        </w:div>
        <w:div w:id="861286144">
          <w:marLeft w:val="640"/>
          <w:marRight w:val="0"/>
          <w:marTop w:val="0"/>
          <w:marBottom w:val="0"/>
          <w:divBdr>
            <w:top w:val="none" w:sz="0" w:space="0" w:color="auto"/>
            <w:left w:val="none" w:sz="0" w:space="0" w:color="auto"/>
            <w:bottom w:val="none" w:sz="0" w:space="0" w:color="auto"/>
            <w:right w:val="none" w:sz="0" w:space="0" w:color="auto"/>
          </w:divBdr>
        </w:div>
        <w:div w:id="546263051">
          <w:marLeft w:val="640"/>
          <w:marRight w:val="0"/>
          <w:marTop w:val="0"/>
          <w:marBottom w:val="0"/>
          <w:divBdr>
            <w:top w:val="none" w:sz="0" w:space="0" w:color="auto"/>
            <w:left w:val="none" w:sz="0" w:space="0" w:color="auto"/>
            <w:bottom w:val="none" w:sz="0" w:space="0" w:color="auto"/>
            <w:right w:val="none" w:sz="0" w:space="0" w:color="auto"/>
          </w:divBdr>
        </w:div>
        <w:div w:id="1565094123">
          <w:marLeft w:val="640"/>
          <w:marRight w:val="0"/>
          <w:marTop w:val="0"/>
          <w:marBottom w:val="0"/>
          <w:divBdr>
            <w:top w:val="none" w:sz="0" w:space="0" w:color="auto"/>
            <w:left w:val="none" w:sz="0" w:space="0" w:color="auto"/>
            <w:bottom w:val="none" w:sz="0" w:space="0" w:color="auto"/>
            <w:right w:val="none" w:sz="0" w:space="0" w:color="auto"/>
          </w:divBdr>
        </w:div>
        <w:div w:id="310335247">
          <w:marLeft w:val="640"/>
          <w:marRight w:val="0"/>
          <w:marTop w:val="0"/>
          <w:marBottom w:val="0"/>
          <w:divBdr>
            <w:top w:val="none" w:sz="0" w:space="0" w:color="auto"/>
            <w:left w:val="none" w:sz="0" w:space="0" w:color="auto"/>
            <w:bottom w:val="none" w:sz="0" w:space="0" w:color="auto"/>
            <w:right w:val="none" w:sz="0" w:space="0" w:color="auto"/>
          </w:divBdr>
        </w:div>
        <w:div w:id="231359160">
          <w:marLeft w:val="640"/>
          <w:marRight w:val="0"/>
          <w:marTop w:val="0"/>
          <w:marBottom w:val="0"/>
          <w:divBdr>
            <w:top w:val="none" w:sz="0" w:space="0" w:color="auto"/>
            <w:left w:val="none" w:sz="0" w:space="0" w:color="auto"/>
            <w:bottom w:val="none" w:sz="0" w:space="0" w:color="auto"/>
            <w:right w:val="none" w:sz="0" w:space="0" w:color="auto"/>
          </w:divBdr>
        </w:div>
        <w:div w:id="438643009">
          <w:marLeft w:val="640"/>
          <w:marRight w:val="0"/>
          <w:marTop w:val="0"/>
          <w:marBottom w:val="0"/>
          <w:divBdr>
            <w:top w:val="none" w:sz="0" w:space="0" w:color="auto"/>
            <w:left w:val="none" w:sz="0" w:space="0" w:color="auto"/>
            <w:bottom w:val="none" w:sz="0" w:space="0" w:color="auto"/>
            <w:right w:val="none" w:sz="0" w:space="0" w:color="auto"/>
          </w:divBdr>
        </w:div>
        <w:div w:id="1187210911">
          <w:marLeft w:val="640"/>
          <w:marRight w:val="0"/>
          <w:marTop w:val="0"/>
          <w:marBottom w:val="0"/>
          <w:divBdr>
            <w:top w:val="none" w:sz="0" w:space="0" w:color="auto"/>
            <w:left w:val="none" w:sz="0" w:space="0" w:color="auto"/>
            <w:bottom w:val="none" w:sz="0" w:space="0" w:color="auto"/>
            <w:right w:val="none" w:sz="0" w:space="0" w:color="auto"/>
          </w:divBdr>
        </w:div>
      </w:divsChild>
    </w:div>
    <w:div w:id="431359599">
      <w:bodyDiv w:val="1"/>
      <w:marLeft w:val="0"/>
      <w:marRight w:val="0"/>
      <w:marTop w:val="0"/>
      <w:marBottom w:val="0"/>
      <w:divBdr>
        <w:top w:val="none" w:sz="0" w:space="0" w:color="auto"/>
        <w:left w:val="none" w:sz="0" w:space="0" w:color="auto"/>
        <w:bottom w:val="none" w:sz="0" w:space="0" w:color="auto"/>
        <w:right w:val="none" w:sz="0" w:space="0" w:color="auto"/>
      </w:divBdr>
    </w:div>
    <w:div w:id="433987259">
      <w:bodyDiv w:val="1"/>
      <w:marLeft w:val="0"/>
      <w:marRight w:val="0"/>
      <w:marTop w:val="0"/>
      <w:marBottom w:val="0"/>
      <w:divBdr>
        <w:top w:val="none" w:sz="0" w:space="0" w:color="auto"/>
        <w:left w:val="none" w:sz="0" w:space="0" w:color="auto"/>
        <w:bottom w:val="none" w:sz="0" w:space="0" w:color="auto"/>
        <w:right w:val="none" w:sz="0" w:space="0" w:color="auto"/>
      </w:divBdr>
    </w:div>
    <w:div w:id="444349407">
      <w:bodyDiv w:val="1"/>
      <w:marLeft w:val="0"/>
      <w:marRight w:val="0"/>
      <w:marTop w:val="0"/>
      <w:marBottom w:val="0"/>
      <w:divBdr>
        <w:top w:val="none" w:sz="0" w:space="0" w:color="auto"/>
        <w:left w:val="none" w:sz="0" w:space="0" w:color="auto"/>
        <w:bottom w:val="none" w:sz="0" w:space="0" w:color="auto"/>
        <w:right w:val="none" w:sz="0" w:space="0" w:color="auto"/>
      </w:divBdr>
      <w:divsChild>
        <w:div w:id="1169976967">
          <w:marLeft w:val="0"/>
          <w:marRight w:val="0"/>
          <w:marTop w:val="0"/>
          <w:marBottom w:val="0"/>
          <w:divBdr>
            <w:top w:val="none" w:sz="0" w:space="0" w:color="auto"/>
            <w:left w:val="none" w:sz="0" w:space="0" w:color="auto"/>
            <w:bottom w:val="none" w:sz="0" w:space="0" w:color="auto"/>
            <w:right w:val="none" w:sz="0" w:space="0" w:color="auto"/>
          </w:divBdr>
        </w:div>
        <w:div w:id="1532762332">
          <w:marLeft w:val="0"/>
          <w:marRight w:val="0"/>
          <w:marTop w:val="0"/>
          <w:marBottom w:val="0"/>
          <w:divBdr>
            <w:top w:val="none" w:sz="0" w:space="0" w:color="auto"/>
            <w:left w:val="none" w:sz="0" w:space="0" w:color="auto"/>
            <w:bottom w:val="none" w:sz="0" w:space="0" w:color="auto"/>
            <w:right w:val="none" w:sz="0" w:space="0" w:color="auto"/>
          </w:divBdr>
        </w:div>
        <w:div w:id="1010791842">
          <w:marLeft w:val="0"/>
          <w:marRight w:val="0"/>
          <w:marTop w:val="0"/>
          <w:marBottom w:val="0"/>
          <w:divBdr>
            <w:top w:val="none" w:sz="0" w:space="0" w:color="auto"/>
            <w:left w:val="none" w:sz="0" w:space="0" w:color="auto"/>
            <w:bottom w:val="none" w:sz="0" w:space="0" w:color="auto"/>
            <w:right w:val="none" w:sz="0" w:space="0" w:color="auto"/>
          </w:divBdr>
        </w:div>
        <w:div w:id="93675094">
          <w:marLeft w:val="0"/>
          <w:marRight w:val="0"/>
          <w:marTop w:val="0"/>
          <w:marBottom w:val="0"/>
          <w:divBdr>
            <w:top w:val="none" w:sz="0" w:space="0" w:color="auto"/>
            <w:left w:val="none" w:sz="0" w:space="0" w:color="auto"/>
            <w:bottom w:val="none" w:sz="0" w:space="0" w:color="auto"/>
            <w:right w:val="none" w:sz="0" w:space="0" w:color="auto"/>
          </w:divBdr>
        </w:div>
        <w:div w:id="766314374">
          <w:marLeft w:val="0"/>
          <w:marRight w:val="0"/>
          <w:marTop w:val="0"/>
          <w:marBottom w:val="0"/>
          <w:divBdr>
            <w:top w:val="none" w:sz="0" w:space="0" w:color="auto"/>
            <w:left w:val="none" w:sz="0" w:space="0" w:color="auto"/>
            <w:bottom w:val="none" w:sz="0" w:space="0" w:color="auto"/>
            <w:right w:val="none" w:sz="0" w:space="0" w:color="auto"/>
          </w:divBdr>
        </w:div>
      </w:divsChild>
    </w:div>
    <w:div w:id="444497047">
      <w:bodyDiv w:val="1"/>
      <w:marLeft w:val="0"/>
      <w:marRight w:val="0"/>
      <w:marTop w:val="0"/>
      <w:marBottom w:val="0"/>
      <w:divBdr>
        <w:top w:val="none" w:sz="0" w:space="0" w:color="auto"/>
        <w:left w:val="none" w:sz="0" w:space="0" w:color="auto"/>
        <w:bottom w:val="none" w:sz="0" w:space="0" w:color="auto"/>
        <w:right w:val="none" w:sz="0" w:space="0" w:color="auto"/>
      </w:divBdr>
      <w:divsChild>
        <w:div w:id="220599651">
          <w:marLeft w:val="640"/>
          <w:marRight w:val="0"/>
          <w:marTop w:val="0"/>
          <w:marBottom w:val="0"/>
          <w:divBdr>
            <w:top w:val="none" w:sz="0" w:space="0" w:color="auto"/>
            <w:left w:val="none" w:sz="0" w:space="0" w:color="auto"/>
            <w:bottom w:val="none" w:sz="0" w:space="0" w:color="auto"/>
            <w:right w:val="none" w:sz="0" w:space="0" w:color="auto"/>
          </w:divBdr>
        </w:div>
        <w:div w:id="291057677">
          <w:marLeft w:val="640"/>
          <w:marRight w:val="0"/>
          <w:marTop w:val="0"/>
          <w:marBottom w:val="0"/>
          <w:divBdr>
            <w:top w:val="none" w:sz="0" w:space="0" w:color="auto"/>
            <w:left w:val="none" w:sz="0" w:space="0" w:color="auto"/>
            <w:bottom w:val="none" w:sz="0" w:space="0" w:color="auto"/>
            <w:right w:val="none" w:sz="0" w:space="0" w:color="auto"/>
          </w:divBdr>
        </w:div>
        <w:div w:id="1764641445">
          <w:marLeft w:val="640"/>
          <w:marRight w:val="0"/>
          <w:marTop w:val="0"/>
          <w:marBottom w:val="0"/>
          <w:divBdr>
            <w:top w:val="none" w:sz="0" w:space="0" w:color="auto"/>
            <w:left w:val="none" w:sz="0" w:space="0" w:color="auto"/>
            <w:bottom w:val="none" w:sz="0" w:space="0" w:color="auto"/>
            <w:right w:val="none" w:sz="0" w:space="0" w:color="auto"/>
          </w:divBdr>
        </w:div>
        <w:div w:id="668943084">
          <w:marLeft w:val="640"/>
          <w:marRight w:val="0"/>
          <w:marTop w:val="0"/>
          <w:marBottom w:val="0"/>
          <w:divBdr>
            <w:top w:val="none" w:sz="0" w:space="0" w:color="auto"/>
            <w:left w:val="none" w:sz="0" w:space="0" w:color="auto"/>
            <w:bottom w:val="none" w:sz="0" w:space="0" w:color="auto"/>
            <w:right w:val="none" w:sz="0" w:space="0" w:color="auto"/>
          </w:divBdr>
        </w:div>
        <w:div w:id="2013994035">
          <w:marLeft w:val="640"/>
          <w:marRight w:val="0"/>
          <w:marTop w:val="0"/>
          <w:marBottom w:val="0"/>
          <w:divBdr>
            <w:top w:val="none" w:sz="0" w:space="0" w:color="auto"/>
            <w:left w:val="none" w:sz="0" w:space="0" w:color="auto"/>
            <w:bottom w:val="none" w:sz="0" w:space="0" w:color="auto"/>
            <w:right w:val="none" w:sz="0" w:space="0" w:color="auto"/>
          </w:divBdr>
        </w:div>
        <w:div w:id="1902592822">
          <w:marLeft w:val="640"/>
          <w:marRight w:val="0"/>
          <w:marTop w:val="0"/>
          <w:marBottom w:val="0"/>
          <w:divBdr>
            <w:top w:val="none" w:sz="0" w:space="0" w:color="auto"/>
            <w:left w:val="none" w:sz="0" w:space="0" w:color="auto"/>
            <w:bottom w:val="none" w:sz="0" w:space="0" w:color="auto"/>
            <w:right w:val="none" w:sz="0" w:space="0" w:color="auto"/>
          </w:divBdr>
        </w:div>
        <w:div w:id="2107459556">
          <w:marLeft w:val="640"/>
          <w:marRight w:val="0"/>
          <w:marTop w:val="0"/>
          <w:marBottom w:val="0"/>
          <w:divBdr>
            <w:top w:val="none" w:sz="0" w:space="0" w:color="auto"/>
            <w:left w:val="none" w:sz="0" w:space="0" w:color="auto"/>
            <w:bottom w:val="none" w:sz="0" w:space="0" w:color="auto"/>
            <w:right w:val="none" w:sz="0" w:space="0" w:color="auto"/>
          </w:divBdr>
        </w:div>
        <w:div w:id="475417611">
          <w:marLeft w:val="640"/>
          <w:marRight w:val="0"/>
          <w:marTop w:val="0"/>
          <w:marBottom w:val="0"/>
          <w:divBdr>
            <w:top w:val="none" w:sz="0" w:space="0" w:color="auto"/>
            <w:left w:val="none" w:sz="0" w:space="0" w:color="auto"/>
            <w:bottom w:val="none" w:sz="0" w:space="0" w:color="auto"/>
            <w:right w:val="none" w:sz="0" w:space="0" w:color="auto"/>
          </w:divBdr>
        </w:div>
        <w:div w:id="1721980860">
          <w:marLeft w:val="640"/>
          <w:marRight w:val="0"/>
          <w:marTop w:val="0"/>
          <w:marBottom w:val="0"/>
          <w:divBdr>
            <w:top w:val="none" w:sz="0" w:space="0" w:color="auto"/>
            <w:left w:val="none" w:sz="0" w:space="0" w:color="auto"/>
            <w:bottom w:val="none" w:sz="0" w:space="0" w:color="auto"/>
            <w:right w:val="none" w:sz="0" w:space="0" w:color="auto"/>
          </w:divBdr>
        </w:div>
        <w:div w:id="2035306784">
          <w:marLeft w:val="640"/>
          <w:marRight w:val="0"/>
          <w:marTop w:val="0"/>
          <w:marBottom w:val="0"/>
          <w:divBdr>
            <w:top w:val="none" w:sz="0" w:space="0" w:color="auto"/>
            <w:left w:val="none" w:sz="0" w:space="0" w:color="auto"/>
            <w:bottom w:val="none" w:sz="0" w:space="0" w:color="auto"/>
            <w:right w:val="none" w:sz="0" w:space="0" w:color="auto"/>
          </w:divBdr>
        </w:div>
        <w:div w:id="1678266346">
          <w:marLeft w:val="640"/>
          <w:marRight w:val="0"/>
          <w:marTop w:val="0"/>
          <w:marBottom w:val="0"/>
          <w:divBdr>
            <w:top w:val="none" w:sz="0" w:space="0" w:color="auto"/>
            <w:left w:val="none" w:sz="0" w:space="0" w:color="auto"/>
            <w:bottom w:val="none" w:sz="0" w:space="0" w:color="auto"/>
            <w:right w:val="none" w:sz="0" w:space="0" w:color="auto"/>
          </w:divBdr>
        </w:div>
        <w:div w:id="1789658447">
          <w:marLeft w:val="640"/>
          <w:marRight w:val="0"/>
          <w:marTop w:val="0"/>
          <w:marBottom w:val="0"/>
          <w:divBdr>
            <w:top w:val="none" w:sz="0" w:space="0" w:color="auto"/>
            <w:left w:val="none" w:sz="0" w:space="0" w:color="auto"/>
            <w:bottom w:val="none" w:sz="0" w:space="0" w:color="auto"/>
            <w:right w:val="none" w:sz="0" w:space="0" w:color="auto"/>
          </w:divBdr>
        </w:div>
        <w:div w:id="1093664923">
          <w:marLeft w:val="640"/>
          <w:marRight w:val="0"/>
          <w:marTop w:val="0"/>
          <w:marBottom w:val="0"/>
          <w:divBdr>
            <w:top w:val="none" w:sz="0" w:space="0" w:color="auto"/>
            <w:left w:val="none" w:sz="0" w:space="0" w:color="auto"/>
            <w:bottom w:val="none" w:sz="0" w:space="0" w:color="auto"/>
            <w:right w:val="none" w:sz="0" w:space="0" w:color="auto"/>
          </w:divBdr>
        </w:div>
        <w:div w:id="1413351961">
          <w:marLeft w:val="640"/>
          <w:marRight w:val="0"/>
          <w:marTop w:val="0"/>
          <w:marBottom w:val="0"/>
          <w:divBdr>
            <w:top w:val="none" w:sz="0" w:space="0" w:color="auto"/>
            <w:left w:val="none" w:sz="0" w:space="0" w:color="auto"/>
            <w:bottom w:val="none" w:sz="0" w:space="0" w:color="auto"/>
            <w:right w:val="none" w:sz="0" w:space="0" w:color="auto"/>
          </w:divBdr>
        </w:div>
        <w:div w:id="1782873027">
          <w:marLeft w:val="640"/>
          <w:marRight w:val="0"/>
          <w:marTop w:val="0"/>
          <w:marBottom w:val="0"/>
          <w:divBdr>
            <w:top w:val="none" w:sz="0" w:space="0" w:color="auto"/>
            <w:left w:val="none" w:sz="0" w:space="0" w:color="auto"/>
            <w:bottom w:val="none" w:sz="0" w:space="0" w:color="auto"/>
            <w:right w:val="none" w:sz="0" w:space="0" w:color="auto"/>
          </w:divBdr>
        </w:div>
        <w:div w:id="447815086">
          <w:marLeft w:val="640"/>
          <w:marRight w:val="0"/>
          <w:marTop w:val="0"/>
          <w:marBottom w:val="0"/>
          <w:divBdr>
            <w:top w:val="none" w:sz="0" w:space="0" w:color="auto"/>
            <w:left w:val="none" w:sz="0" w:space="0" w:color="auto"/>
            <w:bottom w:val="none" w:sz="0" w:space="0" w:color="auto"/>
            <w:right w:val="none" w:sz="0" w:space="0" w:color="auto"/>
          </w:divBdr>
        </w:div>
        <w:div w:id="788352091">
          <w:marLeft w:val="640"/>
          <w:marRight w:val="0"/>
          <w:marTop w:val="0"/>
          <w:marBottom w:val="0"/>
          <w:divBdr>
            <w:top w:val="none" w:sz="0" w:space="0" w:color="auto"/>
            <w:left w:val="none" w:sz="0" w:space="0" w:color="auto"/>
            <w:bottom w:val="none" w:sz="0" w:space="0" w:color="auto"/>
            <w:right w:val="none" w:sz="0" w:space="0" w:color="auto"/>
          </w:divBdr>
        </w:div>
        <w:div w:id="1584682355">
          <w:marLeft w:val="640"/>
          <w:marRight w:val="0"/>
          <w:marTop w:val="0"/>
          <w:marBottom w:val="0"/>
          <w:divBdr>
            <w:top w:val="none" w:sz="0" w:space="0" w:color="auto"/>
            <w:left w:val="none" w:sz="0" w:space="0" w:color="auto"/>
            <w:bottom w:val="none" w:sz="0" w:space="0" w:color="auto"/>
            <w:right w:val="none" w:sz="0" w:space="0" w:color="auto"/>
          </w:divBdr>
        </w:div>
        <w:div w:id="1206866681">
          <w:marLeft w:val="640"/>
          <w:marRight w:val="0"/>
          <w:marTop w:val="0"/>
          <w:marBottom w:val="0"/>
          <w:divBdr>
            <w:top w:val="none" w:sz="0" w:space="0" w:color="auto"/>
            <w:left w:val="none" w:sz="0" w:space="0" w:color="auto"/>
            <w:bottom w:val="none" w:sz="0" w:space="0" w:color="auto"/>
            <w:right w:val="none" w:sz="0" w:space="0" w:color="auto"/>
          </w:divBdr>
        </w:div>
        <w:div w:id="1023173098">
          <w:marLeft w:val="640"/>
          <w:marRight w:val="0"/>
          <w:marTop w:val="0"/>
          <w:marBottom w:val="0"/>
          <w:divBdr>
            <w:top w:val="none" w:sz="0" w:space="0" w:color="auto"/>
            <w:left w:val="none" w:sz="0" w:space="0" w:color="auto"/>
            <w:bottom w:val="none" w:sz="0" w:space="0" w:color="auto"/>
            <w:right w:val="none" w:sz="0" w:space="0" w:color="auto"/>
          </w:divBdr>
        </w:div>
        <w:div w:id="2048329421">
          <w:marLeft w:val="640"/>
          <w:marRight w:val="0"/>
          <w:marTop w:val="0"/>
          <w:marBottom w:val="0"/>
          <w:divBdr>
            <w:top w:val="none" w:sz="0" w:space="0" w:color="auto"/>
            <w:left w:val="none" w:sz="0" w:space="0" w:color="auto"/>
            <w:bottom w:val="none" w:sz="0" w:space="0" w:color="auto"/>
            <w:right w:val="none" w:sz="0" w:space="0" w:color="auto"/>
          </w:divBdr>
        </w:div>
        <w:div w:id="1610505394">
          <w:marLeft w:val="640"/>
          <w:marRight w:val="0"/>
          <w:marTop w:val="0"/>
          <w:marBottom w:val="0"/>
          <w:divBdr>
            <w:top w:val="none" w:sz="0" w:space="0" w:color="auto"/>
            <w:left w:val="none" w:sz="0" w:space="0" w:color="auto"/>
            <w:bottom w:val="none" w:sz="0" w:space="0" w:color="auto"/>
            <w:right w:val="none" w:sz="0" w:space="0" w:color="auto"/>
          </w:divBdr>
        </w:div>
        <w:div w:id="1331176097">
          <w:marLeft w:val="640"/>
          <w:marRight w:val="0"/>
          <w:marTop w:val="0"/>
          <w:marBottom w:val="0"/>
          <w:divBdr>
            <w:top w:val="none" w:sz="0" w:space="0" w:color="auto"/>
            <w:left w:val="none" w:sz="0" w:space="0" w:color="auto"/>
            <w:bottom w:val="none" w:sz="0" w:space="0" w:color="auto"/>
            <w:right w:val="none" w:sz="0" w:space="0" w:color="auto"/>
          </w:divBdr>
        </w:div>
        <w:div w:id="361974640">
          <w:marLeft w:val="640"/>
          <w:marRight w:val="0"/>
          <w:marTop w:val="0"/>
          <w:marBottom w:val="0"/>
          <w:divBdr>
            <w:top w:val="none" w:sz="0" w:space="0" w:color="auto"/>
            <w:left w:val="none" w:sz="0" w:space="0" w:color="auto"/>
            <w:bottom w:val="none" w:sz="0" w:space="0" w:color="auto"/>
            <w:right w:val="none" w:sz="0" w:space="0" w:color="auto"/>
          </w:divBdr>
        </w:div>
        <w:div w:id="885027963">
          <w:marLeft w:val="640"/>
          <w:marRight w:val="0"/>
          <w:marTop w:val="0"/>
          <w:marBottom w:val="0"/>
          <w:divBdr>
            <w:top w:val="none" w:sz="0" w:space="0" w:color="auto"/>
            <w:left w:val="none" w:sz="0" w:space="0" w:color="auto"/>
            <w:bottom w:val="none" w:sz="0" w:space="0" w:color="auto"/>
            <w:right w:val="none" w:sz="0" w:space="0" w:color="auto"/>
          </w:divBdr>
        </w:div>
        <w:div w:id="1026827206">
          <w:marLeft w:val="640"/>
          <w:marRight w:val="0"/>
          <w:marTop w:val="0"/>
          <w:marBottom w:val="0"/>
          <w:divBdr>
            <w:top w:val="none" w:sz="0" w:space="0" w:color="auto"/>
            <w:left w:val="none" w:sz="0" w:space="0" w:color="auto"/>
            <w:bottom w:val="none" w:sz="0" w:space="0" w:color="auto"/>
            <w:right w:val="none" w:sz="0" w:space="0" w:color="auto"/>
          </w:divBdr>
        </w:div>
        <w:div w:id="2103528664">
          <w:marLeft w:val="640"/>
          <w:marRight w:val="0"/>
          <w:marTop w:val="0"/>
          <w:marBottom w:val="0"/>
          <w:divBdr>
            <w:top w:val="none" w:sz="0" w:space="0" w:color="auto"/>
            <w:left w:val="none" w:sz="0" w:space="0" w:color="auto"/>
            <w:bottom w:val="none" w:sz="0" w:space="0" w:color="auto"/>
            <w:right w:val="none" w:sz="0" w:space="0" w:color="auto"/>
          </w:divBdr>
        </w:div>
        <w:div w:id="317148667">
          <w:marLeft w:val="640"/>
          <w:marRight w:val="0"/>
          <w:marTop w:val="0"/>
          <w:marBottom w:val="0"/>
          <w:divBdr>
            <w:top w:val="none" w:sz="0" w:space="0" w:color="auto"/>
            <w:left w:val="none" w:sz="0" w:space="0" w:color="auto"/>
            <w:bottom w:val="none" w:sz="0" w:space="0" w:color="auto"/>
            <w:right w:val="none" w:sz="0" w:space="0" w:color="auto"/>
          </w:divBdr>
        </w:div>
        <w:div w:id="1169827794">
          <w:marLeft w:val="640"/>
          <w:marRight w:val="0"/>
          <w:marTop w:val="0"/>
          <w:marBottom w:val="0"/>
          <w:divBdr>
            <w:top w:val="none" w:sz="0" w:space="0" w:color="auto"/>
            <w:left w:val="none" w:sz="0" w:space="0" w:color="auto"/>
            <w:bottom w:val="none" w:sz="0" w:space="0" w:color="auto"/>
            <w:right w:val="none" w:sz="0" w:space="0" w:color="auto"/>
          </w:divBdr>
        </w:div>
        <w:div w:id="738749085">
          <w:marLeft w:val="640"/>
          <w:marRight w:val="0"/>
          <w:marTop w:val="0"/>
          <w:marBottom w:val="0"/>
          <w:divBdr>
            <w:top w:val="none" w:sz="0" w:space="0" w:color="auto"/>
            <w:left w:val="none" w:sz="0" w:space="0" w:color="auto"/>
            <w:bottom w:val="none" w:sz="0" w:space="0" w:color="auto"/>
            <w:right w:val="none" w:sz="0" w:space="0" w:color="auto"/>
          </w:divBdr>
        </w:div>
        <w:div w:id="852302460">
          <w:marLeft w:val="640"/>
          <w:marRight w:val="0"/>
          <w:marTop w:val="0"/>
          <w:marBottom w:val="0"/>
          <w:divBdr>
            <w:top w:val="none" w:sz="0" w:space="0" w:color="auto"/>
            <w:left w:val="none" w:sz="0" w:space="0" w:color="auto"/>
            <w:bottom w:val="none" w:sz="0" w:space="0" w:color="auto"/>
            <w:right w:val="none" w:sz="0" w:space="0" w:color="auto"/>
          </w:divBdr>
        </w:div>
        <w:div w:id="401872541">
          <w:marLeft w:val="640"/>
          <w:marRight w:val="0"/>
          <w:marTop w:val="0"/>
          <w:marBottom w:val="0"/>
          <w:divBdr>
            <w:top w:val="none" w:sz="0" w:space="0" w:color="auto"/>
            <w:left w:val="none" w:sz="0" w:space="0" w:color="auto"/>
            <w:bottom w:val="none" w:sz="0" w:space="0" w:color="auto"/>
            <w:right w:val="none" w:sz="0" w:space="0" w:color="auto"/>
          </w:divBdr>
        </w:div>
        <w:div w:id="91972965">
          <w:marLeft w:val="640"/>
          <w:marRight w:val="0"/>
          <w:marTop w:val="0"/>
          <w:marBottom w:val="0"/>
          <w:divBdr>
            <w:top w:val="none" w:sz="0" w:space="0" w:color="auto"/>
            <w:left w:val="none" w:sz="0" w:space="0" w:color="auto"/>
            <w:bottom w:val="none" w:sz="0" w:space="0" w:color="auto"/>
            <w:right w:val="none" w:sz="0" w:space="0" w:color="auto"/>
          </w:divBdr>
        </w:div>
        <w:div w:id="120614988">
          <w:marLeft w:val="640"/>
          <w:marRight w:val="0"/>
          <w:marTop w:val="0"/>
          <w:marBottom w:val="0"/>
          <w:divBdr>
            <w:top w:val="none" w:sz="0" w:space="0" w:color="auto"/>
            <w:left w:val="none" w:sz="0" w:space="0" w:color="auto"/>
            <w:bottom w:val="none" w:sz="0" w:space="0" w:color="auto"/>
            <w:right w:val="none" w:sz="0" w:space="0" w:color="auto"/>
          </w:divBdr>
        </w:div>
        <w:div w:id="1244871815">
          <w:marLeft w:val="640"/>
          <w:marRight w:val="0"/>
          <w:marTop w:val="0"/>
          <w:marBottom w:val="0"/>
          <w:divBdr>
            <w:top w:val="none" w:sz="0" w:space="0" w:color="auto"/>
            <w:left w:val="none" w:sz="0" w:space="0" w:color="auto"/>
            <w:bottom w:val="none" w:sz="0" w:space="0" w:color="auto"/>
            <w:right w:val="none" w:sz="0" w:space="0" w:color="auto"/>
          </w:divBdr>
        </w:div>
        <w:div w:id="818886880">
          <w:marLeft w:val="640"/>
          <w:marRight w:val="0"/>
          <w:marTop w:val="0"/>
          <w:marBottom w:val="0"/>
          <w:divBdr>
            <w:top w:val="none" w:sz="0" w:space="0" w:color="auto"/>
            <w:left w:val="none" w:sz="0" w:space="0" w:color="auto"/>
            <w:bottom w:val="none" w:sz="0" w:space="0" w:color="auto"/>
            <w:right w:val="none" w:sz="0" w:space="0" w:color="auto"/>
          </w:divBdr>
        </w:div>
        <w:div w:id="290357087">
          <w:marLeft w:val="640"/>
          <w:marRight w:val="0"/>
          <w:marTop w:val="0"/>
          <w:marBottom w:val="0"/>
          <w:divBdr>
            <w:top w:val="none" w:sz="0" w:space="0" w:color="auto"/>
            <w:left w:val="none" w:sz="0" w:space="0" w:color="auto"/>
            <w:bottom w:val="none" w:sz="0" w:space="0" w:color="auto"/>
            <w:right w:val="none" w:sz="0" w:space="0" w:color="auto"/>
          </w:divBdr>
        </w:div>
        <w:div w:id="434592841">
          <w:marLeft w:val="640"/>
          <w:marRight w:val="0"/>
          <w:marTop w:val="0"/>
          <w:marBottom w:val="0"/>
          <w:divBdr>
            <w:top w:val="none" w:sz="0" w:space="0" w:color="auto"/>
            <w:left w:val="none" w:sz="0" w:space="0" w:color="auto"/>
            <w:bottom w:val="none" w:sz="0" w:space="0" w:color="auto"/>
            <w:right w:val="none" w:sz="0" w:space="0" w:color="auto"/>
          </w:divBdr>
        </w:div>
        <w:div w:id="2123958550">
          <w:marLeft w:val="640"/>
          <w:marRight w:val="0"/>
          <w:marTop w:val="0"/>
          <w:marBottom w:val="0"/>
          <w:divBdr>
            <w:top w:val="none" w:sz="0" w:space="0" w:color="auto"/>
            <w:left w:val="none" w:sz="0" w:space="0" w:color="auto"/>
            <w:bottom w:val="none" w:sz="0" w:space="0" w:color="auto"/>
            <w:right w:val="none" w:sz="0" w:space="0" w:color="auto"/>
          </w:divBdr>
        </w:div>
      </w:divsChild>
    </w:div>
    <w:div w:id="450586948">
      <w:bodyDiv w:val="1"/>
      <w:marLeft w:val="0"/>
      <w:marRight w:val="0"/>
      <w:marTop w:val="0"/>
      <w:marBottom w:val="0"/>
      <w:divBdr>
        <w:top w:val="none" w:sz="0" w:space="0" w:color="auto"/>
        <w:left w:val="none" w:sz="0" w:space="0" w:color="auto"/>
        <w:bottom w:val="none" w:sz="0" w:space="0" w:color="auto"/>
        <w:right w:val="none" w:sz="0" w:space="0" w:color="auto"/>
      </w:divBdr>
    </w:div>
    <w:div w:id="453250282">
      <w:bodyDiv w:val="1"/>
      <w:marLeft w:val="0"/>
      <w:marRight w:val="0"/>
      <w:marTop w:val="0"/>
      <w:marBottom w:val="0"/>
      <w:divBdr>
        <w:top w:val="none" w:sz="0" w:space="0" w:color="auto"/>
        <w:left w:val="none" w:sz="0" w:space="0" w:color="auto"/>
        <w:bottom w:val="none" w:sz="0" w:space="0" w:color="auto"/>
        <w:right w:val="none" w:sz="0" w:space="0" w:color="auto"/>
      </w:divBdr>
      <w:divsChild>
        <w:div w:id="452865525">
          <w:marLeft w:val="640"/>
          <w:marRight w:val="0"/>
          <w:marTop w:val="0"/>
          <w:marBottom w:val="0"/>
          <w:divBdr>
            <w:top w:val="none" w:sz="0" w:space="0" w:color="auto"/>
            <w:left w:val="none" w:sz="0" w:space="0" w:color="auto"/>
            <w:bottom w:val="none" w:sz="0" w:space="0" w:color="auto"/>
            <w:right w:val="none" w:sz="0" w:space="0" w:color="auto"/>
          </w:divBdr>
        </w:div>
        <w:div w:id="557519282">
          <w:marLeft w:val="640"/>
          <w:marRight w:val="0"/>
          <w:marTop w:val="0"/>
          <w:marBottom w:val="0"/>
          <w:divBdr>
            <w:top w:val="none" w:sz="0" w:space="0" w:color="auto"/>
            <w:left w:val="none" w:sz="0" w:space="0" w:color="auto"/>
            <w:bottom w:val="none" w:sz="0" w:space="0" w:color="auto"/>
            <w:right w:val="none" w:sz="0" w:space="0" w:color="auto"/>
          </w:divBdr>
        </w:div>
        <w:div w:id="1444500849">
          <w:marLeft w:val="640"/>
          <w:marRight w:val="0"/>
          <w:marTop w:val="0"/>
          <w:marBottom w:val="0"/>
          <w:divBdr>
            <w:top w:val="none" w:sz="0" w:space="0" w:color="auto"/>
            <w:left w:val="none" w:sz="0" w:space="0" w:color="auto"/>
            <w:bottom w:val="none" w:sz="0" w:space="0" w:color="auto"/>
            <w:right w:val="none" w:sz="0" w:space="0" w:color="auto"/>
          </w:divBdr>
        </w:div>
        <w:div w:id="1929267840">
          <w:marLeft w:val="640"/>
          <w:marRight w:val="0"/>
          <w:marTop w:val="0"/>
          <w:marBottom w:val="0"/>
          <w:divBdr>
            <w:top w:val="none" w:sz="0" w:space="0" w:color="auto"/>
            <w:left w:val="none" w:sz="0" w:space="0" w:color="auto"/>
            <w:bottom w:val="none" w:sz="0" w:space="0" w:color="auto"/>
            <w:right w:val="none" w:sz="0" w:space="0" w:color="auto"/>
          </w:divBdr>
        </w:div>
        <w:div w:id="1026565194">
          <w:marLeft w:val="640"/>
          <w:marRight w:val="0"/>
          <w:marTop w:val="0"/>
          <w:marBottom w:val="0"/>
          <w:divBdr>
            <w:top w:val="none" w:sz="0" w:space="0" w:color="auto"/>
            <w:left w:val="none" w:sz="0" w:space="0" w:color="auto"/>
            <w:bottom w:val="none" w:sz="0" w:space="0" w:color="auto"/>
            <w:right w:val="none" w:sz="0" w:space="0" w:color="auto"/>
          </w:divBdr>
        </w:div>
        <w:div w:id="1262301688">
          <w:marLeft w:val="640"/>
          <w:marRight w:val="0"/>
          <w:marTop w:val="0"/>
          <w:marBottom w:val="0"/>
          <w:divBdr>
            <w:top w:val="none" w:sz="0" w:space="0" w:color="auto"/>
            <w:left w:val="none" w:sz="0" w:space="0" w:color="auto"/>
            <w:bottom w:val="none" w:sz="0" w:space="0" w:color="auto"/>
            <w:right w:val="none" w:sz="0" w:space="0" w:color="auto"/>
          </w:divBdr>
        </w:div>
        <w:div w:id="67968003">
          <w:marLeft w:val="640"/>
          <w:marRight w:val="0"/>
          <w:marTop w:val="0"/>
          <w:marBottom w:val="0"/>
          <w:divBdr>
            <w:top w:val="none" w:sz="0" w:space="0" w:color="auto"/>
            <w:left w:val="none" w:sz="0" w:space="0" w:color="auto"/>
            <w:bottom w:val="none" w:sz="0" w:space="0" w:color="auto"/>
            <w:right w:val="none" w:sz="0" w:space="0" w:color="auto"/>
          </w:divBdr>
        </w:div>
        <w:div w:id="861822921">
          <w:marLeft w:val="640"/>
          <w:marRight w:val="0"/>
          <w:marTop w:val="0"/>
          <w:marBottom w:val="0"/>
          <w:divBdr>
            <w:top w:val="none" w:sz="0" w:space="0" w:color="auto"/>
            <w:left w:val="none" w:sz="0" w:space="0" w:color="auto"/>
            <w:bottom w:val="none" w:sz="0" w:space="0" w:color="auto"/>
            <w:right w:val="none" w:sz="0" w:space="0" w:color="auto"/>
          </w:divBdr>
        </w:div>
        <w:div w:id="1319112719">
          <w:marLeft w:val="640"/>
          <w:marRight w:val="0"/>
          <w:marTop w:val="0"/>
          <w:marBottom w:val="0"/>
          <w:divBdr>
            <w:top w:val="none" w:sz="0" w:space="0" w:color="auto"/>
            <w:left w:val="none" w:sz="0" w:space="0" w:color="auto"/>
            <w:bottom w:val="none" w:sz="0" w:space="0" w:color="auto"/>
            <w:right w:val="none" w:sz="0" w:space="0" w:color="auto"/>
          </w:divBdr>
        </w:div>
        <w:div w:id="603928078">
          <w:marLeft w:val="640"/>
          <w:marRight w:val="0"/>
          <w:marTop w:val="0"/>
          <w:marBottom w:val="0"/>
          <w:divBdr>
            <w:top w:val="none" w:sz="0" w:space="0" w:color="auto"/>
            <w:left w:val="none" w:sz="0" w:space="0" w:color="auto"/>
            <w:bottom w:val="none" w:sz="0" w:space="0" w:color="auto"/>
            <w:right w:val="none" w:sz="0" w:space="0" w:color="auto"/>
          </w:divBdr>
        </w:div>
        <w:div w:id="1123117741">
          <w:marLeft w:val="640"/>
          <w:marRight w:val="0"/>
          <w:marTop w:val="0"/>
          <w:marBottom w:val="0"/>
          <w:divBdr>
            <w:top w:val="none" w:sz="0" w:space="0" w:color="auto"/>
            <w:left w:val="none" w:sz="0" w:space="0" w:color="auto"/>
            <w:bottom w:val="none" w:sz="0" w:space="0" w:color="auto"/>
            <w:right w:val="none" w:sz="0" w:space="0" w:color="auto"/>
          </w:divBdr>
        </w:div>
        <w:div w:id="302388037">
          <w:marLeft w:val="640"/>
          <w:marRight w:val="0"/>
          <w:marTop w:val="0"/>
          <w:marBottom w:val="0"/>
          <w:divBdr>
            <w:top w:val="none" w:sz="0" w:space="0" w:color="auto"/>
            <w:left w:val="none" w:sz="0" w:space="0" w:color="auto"/>
            <w:bottom w:val="none" w:sz="0" w:space="0" w:color="auto"/>
            <w:right w:val="none" w:sz="0" w:space="0" w:color="auto"/>
          </w:divBdr>
        </w:div>
        <w:div w:id="1450661114">
          <w:marLeft w:val="640"/>
          <w:marRight w:val="0"/>
          <w:marTop w:val="0"/>
          <w:marBottom w:val="0"/>
          <w:divBdr>
            <w:top w:val="none" w:sz="0" w:space="0" w:color="auto"/>
            <w:left w:val="none" w:sz="0" w:space="0" w:color="auto"/>
            <w:bottom w:val="none" w:sz="0" w:space="0" w:color="auto"/>
            <w:right w:val="none" w:sz="0" w:space="0" w:color="auto"/>
          </w:divBdr>
        </w:div>
        <w:div w:id="574627426">
          <w:marLeft w:val="640"/>
          <w:marRight w:val="0"/>
          <w:marTop w:val="0"/>
          <w:marBottom w:val="0"/>
          <w:divBdr>
            <w:top w:val="none" w:sz="0" w:space="0" w:color="auto"/>
            <w:left w:val="none" w:sz="0" w:space="0" w:color="auto"/>
            <w:bottom w:val="none" w:sz="0" w:space="0" w:color="auto"/>
            <w:right w:val="none" w:sz="0" w:space="0" w:color="auto"/>
          </w:divBdr>
        </w:div>
        <w:div w:id="410933498">
          <w:marLeft w:val="640"/>
          <w:marRight w:val="0"/>
          <w:marTop w:val="0"/>
          <w:marBottom w:val="0"/>
          <w:divBdr>
            <w:top w:val="none" w:sz="0" w:space="0" w:color="auto"/>
            <w:left w:val="none" w:sz="0" w:space="0" w:color="auto"/>
            <w:bottom w:val="none" w:sz="0" w:space="0" w:color="auto"/>
            <w:right w:val="none" w:sz="0" w:space="0" w:color="auto"/>
          </w:divBdr>
        </w:div>
        <w:div w:id="337659171">
          <w:marLeft w:val="640"/>
          <w:marRight w:val="0"/>
          <w:marTop w:val="0"/>
          <w:marBottom w:val="0"/>
          <w:divBdr>
            <w:top w:val="none" w:sz="0" w:space="0" w:color="auto"/>
            <w:left w:val="none" w:sz="0" w:space="0" w:color="auto"/>
            <w:bottom w:val="none" w:sz="0" w:space="0" w:color="auto"/>
            <w:right w:val="none" w:sz="0" w:space="0" w:color="auto"/>
          </w:divBdr>
        </w:div>
        <w:div w:id="2070880254">
          <w:marLeft w:val="640"/>
          <w:marRight w:val="0"/>
          <w:marTop w:val="0"/>
          <w:marBottom w:val="0"/>
          <w:divBdr>
            <w:top w:val="none" w:sz="0" w:space="0" w:color="auto"/>
            <w:left w:val="none" w:sz="0" w:space="0" w:color="auto"/>
            <w:bottom w:val="none" w:sz="0" w:space="0" w:color="auto"/>
            <w:right w:val="none" w:sz="0" w:space="0" w:color="auto"/>
          </w:divBdr>
        </w:div>
        <w:div w:id="1830634949">
          <w:marLeft w:val="640"/>
          <w:marRight w:val="0"/>
          <w:marTop w:val="0"/>
          <w:marBottom w:val="0"/>
          <w:divBdr>
            <w:top w:val="none" w:sz="0" w:space="0" w:color="auto"/>
            <w:left w:val="none" w:sz="0" w:space="0" w:color="auto"/>
            <w:bottom w:val="none" w:sz="0" w:space="0" w:color="auto"/>
            <w:right w:val="none" w:sz="0" w:space="0" w:color="auto"/>
          </w:divBdr>
        </w:div>
        <w:div w:id="895898627">
          <w:marLeft w:val="640"/>
          <w:marRight w:val="0"/>
          <w:marTop w:val="0"/>
          <w:marBottom w:val="0"/>
          <w:divBdr>
            <w:top w:val="none" w:sz="0" w:space="0" w:color="auto"/>
            <w:left w:val="none" w:sz="0" w:space="0" w:color="auto"/>
            <w:bottom w:val="none" w:sz="0" w:space="0" w:color="auto"/>
            <w:right w:val="none" w:sz="0" w:space="0" w:color="auto"/>
          </w:divBdr>
        </w:div>
        <w:div w:id="458184385">
          <w:marLeft w:val="640"/>
          <w:marRight w:val="0"/>
          <w:marTop w:val="0"/>
          <w:marBottom w:val="0"/>
          <w:divBdr>
            <w:top w:val="none" w:sz="0" w:space="0" w:color="auto"/>
            <w:left w:val="none" w:sz="0" w:space="0" w:color="auto"/>
            <w:bottom w:val="none" w:sz="0" w:space="0" w:color="auto"/>
            <w:right w:val="none" w:sz="0" w:space="0" w:color="auto"/>
          </w:divBdr>
        </w:div>
        <w:div w:id="1135832137">
          <w:marLeft w:val="640"/>
          <w:marRight w:val="0"/>
          <w:marTop w:val="0"/>
          <w:marBottom w:val="0"/>
          <w:divBdr>
            <w:top w:val="none" w:sz="0" w:space="0" w:color="auto"/>
            <w:left w:val="none" w:sz="0" w:space="0" w:color="auto"/>
            <w:bottom w:val="none" w:sz="0" w:space="0" w:color="auto"/>
            <w:right w:val="none" w:sz="0" w:space="0" w:color="auto"/>
          </w:divBdr>
        </w:div>
        <w:div w:id="1263224691">
          <w:marLeft w:val="640"/>
          <w:marRight w:val="0"/>
          <w:marTop w:val="0"/>
          <w:marBottom w:val="0"/>
          <w:divBdr>
            <w:top w:val="none" w:sz="0" w:space="0" w:color="auto"/>
            <w:left w:val="none" w:sz="0" w:space="0" w:color="auto"/>
            <w:bottom w:val="none" w:sz="0" w:space="0" w:color="auto"/>
            <w:right w:val="none" w:sz="0" w:space="0" w:color="auto"/>
          </w:divBdr>
        </w:div>
        <w:div w:id="775487647">
          <w:marLeft w:val="640"/>
          <w:marRight w:val="0"/>
          <w:marTop w:val="0"/>
          <w:marBottom w:val="0"/>
          <w:divBdr>
            <w:top w:val="none" w:sz="0" w:space="0" w:color="auto"/>
            <w:left w:val="none" w:sz="0" w:space="0" w:color="auto"/>
            <w:bottom w:val="none" w:sz="0" w:space="0" w:color="auto"/>
            <w:right w:val="none" w:sz="0" w:space="0" w:color="auto"/>
          </w:divBdr>
        </w:div>
        <w:div w:id="1374034509">
          <w:marLeft w:val="640"/>
          <w:marRight w:val="0"/>
          <w:marTop w:val="0"/>
          <w:marBottom w:val="0"/>
          <w:divBdr>
            <w:top w:val="none" w:sz="0" w:space="0" w:color="auto"/>
            <w:left w:val="none" w:sz="0" w:space="0" w:color="auto"/>
            <w:bottom w:val="none" w:sz="0" w:space="0" w:color="auto"/>
            <w:right w:val="none" w:sz="0" w:space="0" w:color="auto"/>
          </w:divBdr>
        </w:div>
        <w:div w:id="292441079">
          <w:marLeft w:val="640"/>
          <w:marRight w:val="0"/>
          <w:marTop w:val="0"/>
          <w:marBottom w:val="0"/>
          <w:divBdr>
            <w:top w:val="none" w:sz="0" w:space="0" w:color="auto"/>
            <w:left w:val="none" w:sz="0" w:space="0" w:color="auto"/>
            <w:bottom w:val="none" w:sz="0" w:space="0" w:color="auto"/>
            <w:right w:val="none" w:sz="0" w:space="0" w:color="auto"/>
          </w:divBdr>
        </w:div>
        <w:div w:id="1657221873">
          <w:marLeft w:val="640"/>
          <w:marRight w:val="0"/>
          <w:marTop w:val="0"/>
          <w:marBottom w:val="0"/>
          <w:divBdr>
            <w:top w:val="none" w:sz="0" w:space="0" w:color="auto"/>
            <w:left w:val="none" w:sz="0" w:space="0" w:color="auto"/>
            <w:bottom w:val="none" w:sz="0" w:space="0" w:color="auto"/>
            <w:right w:val="none" w:sz="0" w:space="0" w:color="auto"/>
          </w:divBdr>
        </w:div>
        <w:div w:id="1720740963">
          <w:marLeft w:val="640"/>
          <w:marRight w:val="0"/>
          <w:marTop w:val="0"/>
          <w:marBottom w:val="0"/>
          <w:divBdr>
            <w:top w:val="none" w:sz="0" w:space="0" w:color="auto"/>
            <w:left w:val="none" w:sz="0" w:space="0" w:color="auto"/>
            <w:bottom w:val="none" w:sz="0" w:space="0" w:color="auto"/>
            <w:right w:val="none" w:sz="0" w:space="0" w:color="auto"/>
          </w:divBdr>
        </w:div>
        <w:div w:id="811799311">
          <w:marLeft w:val="640"/>
          <w:marRight w:val="0"/>
          <w:marTop w:val="0"/>
          <w:marBottom w:val="0"/>
          <w:divBdr>
            <w:top w:val="none" w:sz="0" w:space="0" w:color="auto"/>
            <w:left w:val="none" w:sz="0" w:space="0" w:color="auto"/>
            <w:bottom w:val="none" w:sz="0" w:space="0" w:color="auto"/>
            <w:right w:val="none" w:sz="0" w:space="0" w:color="auto"/>
          </w:divBdr>
        </w:div>
        <w:div w:id="666252374">
          <w:marLeft w:val="640"/>
          <w:marRight w:val="0"/>
          <w:marTop w:val="0"/>
          <w:marBottom w:val="0"/>
          <w:divBdr>
            <w:top w:val="none" w:sz="0" w:space="0" w:color="auto"/>
            <w:left w:val="none" w:sz="0" w:space="0" w:color="auto"/>
            <w:bottom w:val="none" w:sz="0" w:space="0" w:color="auto"/>
            <w:right w:val="none" w:sz="0" w:space="0" w:color="auto"/>
          </w:divBdr>
        </w:div>
        <w:div w:id="1296253154">
          <w:marLeft w:val="640"/>
          <w:marRight w:val="0"/>
          <w:marTop w:val="0"/>
          <w:marBottom w:val="0"/>
          <w:divBdr>
            <w:top w:val="none" w:sz="0" w:space="0" w:color="auto"/>
            <w:left w:val="none" w:sz="0" w:space="0" w:color="auto"/>
            <w:bottom w:val="none" w:sz="0" w:space="0" w:color="auto"/>
            <w:right w:val="none" w:sz="0" w:space="0" w:color="auto"/>
          </w:divBdr>
        </w:div>
        <w:div w:id="1084186190">
          <w:marLeft w:val="640"/>
          <w:marRight w:val="0"/>
          <w:marTop w:val="0"/>
          <w:marBottom w:val="0"/>
          <w:divBdr>
            <w:top w:val="none" w:sz="0" w:space="0" w:color="auto"/>
            <w:left w:val="none" w:sz="0" w:space="0" w:color="auto"/>
            <w:bottom w:val="none" w:sz="0" w:space="0" w:color="auto"/>
            <w:right w:val="none" w:sz="0" w:space="0" w:color="auto"/>
          </w:divBdr>
        </w:div>
        <w:div w:id="75398742">
          <w:marLeft w:val="640"/>
          <w:marRight w:val="0"/>
          <w:marTop w:val="0"/>
          <w:marBottom w:val="0"/>
          <w:divBdr>
            <w:top w:val="none" w:sz="0" w:space="0" w:color="auto"/>
            <w:left w:val="none" w:sz="0" w:space="0" w:color="auto"/>
            <w:bottom w:val="none" w:sz="0" w:space="0" w:color="auto"/>
            <w:right w:val="none" w:sz="0" w:space="0" w:color="auto"/>
          </w:divBdr>
        </w:div>
        <w:div w:id="1169447045">
          <w:marLeft w:val="640"/>
          <w:marRight w:val="0"/>
          <w:marTop w:val="0"/>
          <w:marBottom w:val="0"/>
          <w:divBdr>
            <w:top w:val="none" w:sz="0" w:space="0" w:color="auto"/>
            <w:left w:val="none" w:sz="0" w:space="0" w:color="auto"/>
            <w:bottom w:val="none" w:sz="0" w:space="0" w:color="auto"/>
            <w:right w:val="none" w:sz="0" w:space="0" w:color="auto"/>
          </w:divBdr>
        </w:div>
        <w:div w:id="2077775958">
          <w:marLeft w:val="640"/>
          <w:marRight w:val="0"/>
          <w:marTop w:val="0"/>
          <w:marBottom w:val="0"/>
          <w:divBdr>
            <w:top w:val="none" w:sz="0" w:space="0" w:color="auto"/>
            <w:left w:val="none" w:sz="0" w:space="0" w:color="auto"/>
            <w:bottom w:val="none" w:sz="0" w:space="0" w:color="auto"/>
            <w:right w:val="none" w:sz="0" w:space="0" w:color="auto"/>
          </w:divBdr>
        </w:div>
        <w:div w:id="2077167796">
          <w:marLeft w:val="640"/>
          <w:marRight w:val="0"/>
          <w:marTop w:val="0"/>
          <w:marBottom w:val="0"/>
          <w:divBdr>
            <w:top w:val="none" w:sz="0" w:space="0" w:color="auto"/>
            <w:left w:val="none" w:sz="0" w:space="0" w:color="auto"/>
            <w:bottom w:val="none" w:sz="0" w:space="0" w:color="auto"/>
            <w:right w:val="none" w:sz="0" w:space="0" w:color="auto"/>
          </w:divBdr>
        </w:div>
        <w:div w:id="1242762119">
          <w:marLeft w:val="640"/>
          <w:marRight w:val="0"/>
          <w:marTop w:val="0"/>
          <w:marBottom w:val="0"/>
          <w:divBdr>
            <w:top w:val="none" w:sz="0" w:space="0" w:color="auto"/>
            <w:left w:val="none" w:sz="0" w:space="0" w:color="auto"/>
            <w:bottom w:val="none" w:sz="0" w:space="0" w:color="auto"/>
            <w:right w:val="none" w:sz="0" w:space="0" w:color="auto"/>
          </w:divBdr>
        </w:div>
        <w:div w:id="894049991">
          <w:marLeft w:val="640"/>
          <w:marRight w:val="0"/>
          <w:marTop w:val="0"/>
          <w:marBottom w:val="0"/>
          <w:divBdr>
            <w:top w:val="none" w:sz="0" w:space="0" w:color="auto"/>
            <w:left w:val="none" w:sz="0" w:space="0" w:color="auto"/>
            <w:bottom w:val="none" w:sz="0" w:space="0" w:color="auto"/>
            <w:right w:val="none" w:sz="0" w:space="0" w:color="auto"/>
          </w:divBdr>
        </w:div>
        <w:div w:id="1362318190">
          <w:marLeft w:val="640"/>
          <w:marRight w:val="0"/>
          <w:marTop w:val="0"/>
          <w:marBottom w:val="0"/>
          <w:divBdr>
            <w:top w:val="none" w:sz="0" w:space="0" w:color="auto"/>
            <w:left w:val="none" w:sz="0" w:space="0" w:color="auto"/>
            <w:bottom w:val="none" w:sz="0" w:space="0" w:color="auto"/>
            <w:right w:val="none" w:sz="0" w:space="0" w:color="auto"/>
          </w:divBdr>
        </w:div>
        <w:div w:id="1321151655">
          <w:marLeft w:val="640"/>
          <w:marRight w:val="0"/>
          <w:marTop w:val="0"/>
          <w:marBottom w:val="0"/>
          <w:divBdr>
            <w:top w:val="none" w:sz="0" w:space="0" w:color="auto"/>
            <w:left w:val="none" w:sz="0" w:space="0" w:color="auto"/>
            <w:bottom w:val="none" w:sz="0" w:space="0" w:color="auto"/>
            <w:right w:val="none" w:sz="0" w:space="0" w:color="auto"/>
          </w:divBdr>
        </w:div>
      </w:divsChild>
    </w:div>
    <w:div w:id="453330000">
      <w:bodyDiv w:val="1"/>
      <w:marLeft w:val="0"/>
      <w:marRight w:val="0"/>
      <w:marTop w:val="0"/>
      <w:marBottom w:val="0"/>
      <w:divBdr>
        <w:top w:val="none" w:sz="0" w:space="0" w:color="auto"/>
        <w:left w:val="none" w:sz="0" w:space="0" w:color="auto"/>
        <w:bottom w:val="none" w:sz="0" w:space="0" w:color="auto"/>
        <w:right w:val="none" w:sz="0" w:space="0" w:color="auto"/>
      </w:divBdr>
      <w:divsChild>
        <w:div w:id="2081246433">
          <w:marLeft w:val="640"/>
          <w:marRight w:val="0"/>
          <w:marTop w:val="0"/>
          <w:marBottom w:val="0"/>
          <w:divBdr>
            <w:top w:val="none" w:sz="0" w:space="0" w:color="auto"/>
            <w:left w:val="none" w:sz="0" w:space="0" w:color="auto"/>
            <w:bottom w:val="none" w:sz="0" w:space="0" w:color="auto"/>
            <w:right w:val="none" w:sz="0" w:space="0" w:color="auto"/>
          </w:divBdr>
        </w:div>
        <w:div w:id="2045210083">
          <w:marLeft w:val="640"/>
          <w:marRight w:val="0"/>
          <w:marTop w:val="0"/>
          <w:marBottom w:val="0"/>
          <w:divBdr>
            <w:top w:val="none" w:sz="0" w:space="0" w:color="auto"/>
            <w:left w:val="none" w:sz="0" w:space="0" w:color="auto"/>
            <w:bottom w:val="none" w:sz="0" w:space="0" w:color="auto"/>
            <w:right w:val="none" w:sz="0" w:space="0" w:color="auto"/>
          </w:divBdr>
        </w:div>
        <w:div w:id="1289509273">
          <w:marLeft w:val="640"/>
          <w:marRight w:val="0"/>
          <w:marTop w:val="0"/>
          <w:marBottom w:val="0"/>
          <w:divBdr>
            <w:top w:val="none" w:sz="0" w:space="0" w:color="auto"/>
            <w:left w:val="none" w:sz="0" w:space="0" w:color="auto"/>
            <w:bottom w:val="none" w:sz="0" w:space="0" w:color="auto"/>
            <w:right w:val="none" w:sz="0" w:space="0" w:color="auto"/>
          </w:divBdr>
        </w:div>
        <w:div w:id="1385375716">
          <w:marLeft w:val="640"/>
          <w:marRight w:val="0"/>
          <w:marTop w:val="0"/>
          <w:marBottom w:val="0"/>
          <w:divBdr>
            <w:top w:val="none" w:sz="0" w:space="0" w:color="auto"/>
            <w:left w:val="none" w:sz="0" w:space="0" w:color="auto"/>
            <w:bottom w:val="none" w:sz="0" w:space="0" w:color="auto"/>
            <w:right w:val="none" w:sz="0" w:space="0" w:color="auto"/>
          </w:divBdr>
        </w:div>
        <w:div w:id="1479612925">
          <w:marLeft w:val="640"/>
          <w:marRight w:val="0"/>
          <w:marTop w:val="0"/>
          <w:marBottom w:val="0"/>
          <w:divBdr>
            <w:top w:val="none" w:sz="0" w:space="0" w:color="auto"/>
            <w:left w:val="none" w:sz="0" w:space="0" w:color="auto"/>
            <w:bottom w:val="none" w:sz="0" w:space="0" w:color="auto"/>
            <w:right w:val="none" w:sz="0" w:space="0" w:color="auto"/>
          </w:divBdr>
        </w:div>
        <w:div w:id="215166317">
          <w:marLeft w:val="640"/>
          <w:marRight w:val="0"/>
          <w:marTop w:val="0"/>
          <w:marBottom w:val="0"/>
          <w:divBdr>
            <w:top w:val="none" w:sz="0" w:space="0" w:color="auto"/>
            <w:left w:val="none" w:sz="0" w:space="0" w:color="auto"/>
            <w:bottom w:val="none" w:sz="0" w:space="0" w:color="auto"/>
            <w:right w:val="none" w:sz="0" w:space="0" w:color="auto"/>
          </w:divBdr>
        </w:div>
        <w:div w:id="1037895107">
          <w:marLeft w:val="640"/>
          <w:marRight w:val="0"/>
          <w:marTop w:val="0"/>
          <w:marBottom w:val="0"/>
          <w:divBdr>
            <w:top w:val="none" w:sz="0" w:space="0" w:color="auto"/>
            <w:left w:val="none" w:sz="0" w:space="0" w:color="auto"/>
            <w:bottom w:val="none" w:sz="0" w:space="0" w:color="auto"/>
            <w:right w:val="none" w:sz="0" w:space="0" w:color="auto"/>
          </w:divBdr>
        </w:div>
        <w:div w:id="439954566">
          <w:marLeft w:val="640"/>
          <w:marRight w:val="0"/>
          <w:marTop w:val="0"/>
          <w:marBottom w:val="0"/>
          <w:divBdr>
            <w:top w:val="none" w:sz="0" w:space="0" w:color="auto"/>
            <w:left w:val="none" w:sz="0" w:space="0" w:color="auto"/>
            <w:bottom w:val="none" w:sz="0" w:space="0" w:color="auto"/>
            <w:right w:val="none" w:sz="0" w:space="0" w:color="auto"/>
          </w:divBdr>
        </w:div>
        <w:div w:id="409885711">
          <w:marLeft w:val="640"/>
          <w:marRight w:val="0"/>
          <w:marTop w:val="0"/>
          <w:marBottom w:val="0"/>
          <w:divBdr>
            <w:top w:val="none" w:sz="0" w:space="0" w:color="auto"/>
            <w:left w:val="none" w:sz="0" w:space="0" w:color="auto"/>
            <w:bottom w:val="none" w:sz="0" w:space="0" w:color="auto"/>
            <w:right w:val="none" w:sz="0" w:space="0" w:color="auto"/>
          </w:divBdr>
        </w:div>
        <w:div w:id="1210916033">
          <w:marLeft w:val="640"/>
          <w:marRight w:val="0"/>
          <w:marTop w:val="0"/>
          <w:marBottom w:val="0"/>
          <w:divBdr>
            <w:top w:val="none" w:sz="0" w:space="0" w:color="auto"/>
            <w:left w:val="none" w:sz="0" w:space="0" w:color="auto"/>
            <w:bottom w:val="none" w:sz="0" w:space="0" w:color="auto"/>
            <w:right w:val="none" w:sz="0" w:space="0" w:color="auto"/>
          </w:divBdr>
        </w:div>
        <w:div w:id="572086767">
          <w:marLeft w:val="640"/>
          <w:marRight w:val="0"/>
          <w:marTop w:val="0"/>
          <w:marBottom w:val="0"/>
          <w:divBdr>
            <w:top w:val="none" w:sz="0" w:space="0" w:color="auto"/>
            <w:left w:val="none" w:sz="0" w:space="0" w:color="auto"/>
            <w:bottom w:val="none" w:sz="0" w:space="0" w:color="auto"/>
            <w:right w:val="none" w:sz="0" w:space="0" w:color="auto"/>
          </w:divBdr>
        </w:div>
        <w:div w:id="1191801911">
          <w:marLeft w:val="640"/>
          <w:marRight w:val="0"/>
          <w:marTop w:val="0"/>
          <w:marBottom w:val="0"/>
          <w:divBdr>
            <w:top w:val="none" w:sz="0" w:space="0" w:color="auto"/>
            <w:left w:val="none" w:sz="0" w:space="0" w:color="auto"/>
            <w:bottom w:val="none" w:sz="0" w:space="0" w:color="auto"/>
            <w:right w:val="none" w:sz="0" w:space="0" w:color="auto"/>
          </w:divBdr>
        </w:div>
        <w:div w:id="248464404">
          <w:marLeft w:val="640"/>
          <w:marRight w:val="0"/>
          <w:marTop w:val="0"/>
          <w:marBottom w:val="0"/>
          <w:divBdr>
            <w:top w:val="none" w:sz="0" w:space="0" w:color="auto"/>
            <w:left w:val="none" w:sz="0" w:space="0" w:color="auto"/>
            <w:bottom w:val="none" w:sz="0" w:space="0" w:color="auto"/>
            <w:right w:val="none" w:sz="0" w:space="0" w:color="auto"/>
          </w:divBdr>
        </w:div>
        <w:div w:id="1224484457">
          <w:marLeft w:val="640"/>
          <w:marRight w:val="0"/>
          <w:marTop w:val="0"/>
          <w:marBottom w:val="0"/>
          <w:divBdr>
            <w:top w:val="none" w:sz="0" w:space="0" w:color="auto"/>
            <w:left w:val="none" w:sz="0" w:space="0" w:color="auto"/>
            <w:bottom w:val="none" w:sz="0" w:space="0" w:color="auto"/>
            <w:right w:val="none" w:sz="0" w:space="0" w:color="auto"/>
          </w:divBdr>
        </w:div>
        <w:div w:id="488988226">
          <w:marLeft w:val="640"/>
          <w:marRight w:val="0"/>
          <w:marTop w:val="0"/>
          <w:marBottom w:val="0"/>
          <w:divBdr>
            <w:top w:val="none" w:sz="0" w:space="0" w:color="auto"/>
            <w:left w:val="none" w:sz="0" w:space="0" w:color="auto"/>
            <w:bottom w:val="none" w:sz="0" w:space="0" w:color="auto"/>
            <w:right w:val="none" w:sz="0" w:space="0" w:color="auto"/>
          </w:divBdr>
        </w:div>
        <w:div w:id="724261502">
          <w:marLeft w:val="640"/>
          <w:marRight w:val="0"/>
          <w:marTop w:val="0"/>
          <w:marBottom w:val="0"/>
          <w:divBdr>
            <w:top w:val="none" w:sz="0" w:space="0" w:color="auto"/>
            <w:left w:val="none" w:sz="0" w:space="0" w:color="auto"/>
            <w:bottom w:val="none" w:sz="0" w:space="0" w:color="auto"/>
            <w:right w:val="none" w:sz="0" w:space="0" w:color="auto"/>
          </w:divBdr>
        </w:div>
        <w:div w:id="1021518630">
          <w:marLeft w:val="640"/>
          <w:marRight w:val="0"/>
          <w:marTop w:val="0"/>
          <w:marBottom w:val="0"/>
          <w:divBdr>
            <w:top w:val="none" w:sz="0" w:space="0" w:color="auto"/>
            <w:left w:val="none" w:sz="0" w:space="0" w:color="auto"/>
            <w:bottom w:val="none" w:sz="0" w:space="0" w:color="auto"/>
            <w:right w:val="none" w:sz="0" w:space="0" w:color="auto"/>
          </w:divBdr>
        </w:div>
        <w:div w:id="1827160694">
          <w:marLeft w:val="640"/>
          <w:marRight w:val="0"/>
          <w:marTop w:val="0"/>
          <w:marBottom w:val="0"/>
          <w:divBdr>
            <w:top w:val="none" w:sz="0" w:space="0" w:color="auto"/>
            <w:left w:val="none" w:sz="0" w:space="0" w:color="auto"/>
            <w:bottom w:val="none" w:sz="0" w:space="0" w:color="auto"/>
            <w:right w:val="none" w:sz="0" w:space="0" w:color="auto"/>
          </w:divBdr>
        </w:div>
        <w:div w:id="946347856">
          <w:marLeft w:val="640"/>
          <w:marRight w:val="0"/>
          <w:marTop w:val="0"/>
          <w:marBottom w:val="0"/>
          <w:divBdr>
            <w:top w:val="none" w:sz="0" w:space="0" w:color="auto"/>
            <w:left w:val="none" w:sz="0" w:space="0" w:color="auto"/>
            <w:bottom w:val="none" w:sz="0" w:space="0" w:color="auto"/>
            <w:right w:val="none" w:sz="0" w:space="0" w:color="auto"/>
          </w:divBdr>
        </w:div>
        <w:div w:id="1116490001">
          <w:marLeft w:val="640"/>
          <w:marRight w:val="0"/>
          <w:marTop w:val="0"/>
          <w:marBottom w:val="0"/>
          <w:divBdr>
            <w:top w:val="none" w:sz="0" w:space="0" w:color="auto"/>
            <w:left w:val="none" w:sz="0" w:space="0" w:color="auto"/>
            <w:bottom w:val="none" w:sz="0" w:space="0" w:color="auto"/>
            <w:right w:val="none" w:sz="0" w:space="0" w:color="auto"/>
          </w:divBdr>
        </w:div>
        <w:div w:id="629941411">
          <w:marLeft w:val="640"/>
          <w:marRight w:val="0"/>
          <w:marTop w:val="0"/>
          <w:marBottom w:val="0"/>
          <w:divBdr>
            <w:top w:val="none" w:sz="0" w:space="0" w:color="auto"/>
            <w:left w:val="none" w:sz="0" w:space="0" w:color="auto"/>
            <w:bottom w:val="none" w:sz="0" w:space="0" w:color="auto"/>
            <w:right w:val="none" w:sz="0" w:space="0" w:color="auto"/>
          </w:divBdr>
        </w:div>
        <w:div w:id="137957443">
          <w:marLeft w:val="640"/>
          <w:marRight w:val="0"/>
          <w:marTop w:val="0"/>
          <w:marBottom w:val="0"/>
          <w:divBdr>
            <w:top w:val="none" w:sz="0" w:space="0" w:color="auto"/>
            <w:left w:val="none" w:sz="0" w:space="0" w:color="auto"/>
            <w:bottom w:val="none" w:sz="0" w:space="0" w:color="auto"/>
            <w:right w:val="none" w:sz="0" w:space="0" w:color="auto"/>
          </w:divBdr>
        </w:div>
        <w:div w:id="2022314109">
          <w:marLeft w:val="640"/>
          <w:marRight w:val="0"/>
          <w:marTop w:val="0"/>
          <w:marBottom w:val="0"/>
          <w:divBdr>
            <w:top w:val="none" w:sz="0" w:space="0" w:color="auto"/>
            <w:left w:val="none" w:sz="0" w:space="0" w:color="auto"/>
            <w:bottom w:val="none" w:sz="0" w:space="0" w:color="auto"/>
            <w:right w:val="none" w:sz="0" w:space="0" w:color="auto"/>
          </w:divBdr>
        </w:div>
        <w:div w:id="376510375">
          <w:marLeft w:val="640"/>
          <w:marRight w:val="0"/>
          <w:marTop w:val="0"/>
          <w:marBottom w:val="0"/>
          <w:divBdr>
            <w:top w:val="none" w:sz="0" w:space="0" w:color="auto"/>
            <w:left w:val="none" w:sz="0" w:space="0" w:color="auto"/>
            <w:bottom w:val="none" w:sz="0" w:space="0" w:color="auto"/>
            <w:right w:val="none" w:sz="0" w:space="0" w:color="auto"/>
          </w:divBdr>
        </w:div>
        <w:div w:id="1590429885">
          <w:marLeft w:val="640"/>
          <w:marRight w:val="0"/>
          <w:marTop w:val="0"/>
          <w:marBottom w:val="0"/>
          <w:divBdr>
            <w:top w:val="none" w:sz="0" w:space="0" w:color="auto"/>
            <w:left w:val="none" w:sz="0" w:space="0" w:color="auto"/>
            <w:bottom w:val="none" w:sz="0" w:space="0" w:color="auto"/>
            <w:right w:val="none" w:sz="0" w:space="0" w:color="auto"/>
          </w:divBdr>
        </w:div>
        <w:div w:id="843666792">
          <w:marLeft w:val="640"/>
          <w:marRight w:val="0"/>
          <w:marTop w:val="0"/>
          <w:marBottom w:val="0"/>
          <w:divBdr>
            <w:top w:val="none" w:sz="0" w:space="0" w:color="auto"/>
            <w:left w:val="none" w:sz="0" w:space="0" w:color="auto"/>
            <w:bottom w:val="none" w:sz="0" w:space="0" w:color="auto"/>
            <w:right w:val="none" w:sz="0" w:space="0" w:color="auto"/>
          </w:divBdr>
        </w:div>
        <w:div w:id="126778014">
          <w:marLeft w:val="640"/>
          <w:marRight w:val="0"/>
          <w:marTop w:val="0"/>
          <w:marBottom w:val="0"/>
          <w:divBdr>
            <w:top w:val="none" w:sz="0" w:space="0" w:color="auto"/>
            <w:left w:val="none" w:sz="0" w:space="0" w:color="auto"/>
            <w:bottom w:val="none" w:sz="0" w:space="0" w:color="auto"/>
            <w:right w:val="none" w:sz="0" w:space="0" w:color="auto"/>
          </w:divBdr>
        </w:div>
        <w:div w:id="683475871">
          <w:marLeft w:val="640"/>
          <w:marRight w:val="0"/>
          <w:marTop w:val="0"/>
          <w:marBottom w:val="0"/>
          <w:divBdr>
            <w:top w:val="none" w:sz="0" w:space="0" w:color="auto"/>
            <w:left w:val="none" w:sz="0" w:space="0" w:color="auto"/>
            <w:bottom w:val="none" w:sz="0" w:space="0" w:color="auto"/>
            <w:right w:val="none" w:sz="0" w:space="0" w:color="auto"/>
          </w:divBdr>
        </w:div>
        <w:div w:id="1792238663">
          <w:marLeft w:val="640"/>
          <w:marRight w:val="0"/>
          <w:marTop w:val="0"/>
          <w:marBottom w:val="0"/>
          <w:divBdr>
            <w:top w:val="none" w:sz="0" w:space="0" w:color="auto"/>
            <w:left w:val="none" w:sz="0" w:space="0" w:color="auto"/>
            <w:bottom w:val="none" w:sz="0" w:space="0" w:color="auto"/>
            <w:right w:val="none" w:sz="0" w:space="0" w:color="auto"/>
          </w:divBdr>
        </w:div>
        <w:div w:id="196504205">
          <w:marLeft w:val="640"/>
          <w:marRight w:val="0"/>
          <w:marTop w:val="0"/>
          <w:marBottom w:val="0"/>
          <w:divBdr>
            <w:top w:val="none" w:sz="0" w:space="0" w:color="auto"/>
            <w:left w:val="none" w:sz="0" w:space="0" w:color="auto"/>
            <w:bottom w:val="none" w:sz="0" w:space="0" w:color="auto"/>
            <w:right w:val="none" w:sz="0" w:space="0" w:color="auto"/>
          </w:divBdr>
        </w:div>
        <w:div w:id="1407147960">
          <w:marLeft w:val="640"/>
          <w:marRight w:val="0"/>
          <w:marTop w:val="0"/>
          <w:marBottom w:val="0"/>
          <w:divBdr>
            <w:top w:val="none" w:sz="0" w:space="0" w:color="auto"/>
            <w:left w:val="none" w:sz="0" w:space="0" w:color="auto"/>
            <w:bottom w:val="none" w:sz="0" w:space="0" w:color="auto"/>
            <w:right w:val="none" w:sz="0" w:space="0" w:color="auto"/>
          </w:divBdr>
        </w:div>
        <w:div w:id="695303459">
          <w:marLeft w:val="640"/>
          <w:marRight w:val="0"/>
          <w:marTop w:val="0"/>
          <w:marBottom w:val="0"/>
          <w:divBdr>
            <w:top w:val="none" w:sz="0" w:space="0" w:color="auto"/>
            <w:left w:val="none" w:sz="0" w:space="0" w:color="auto"/>
            <w:bottom w:val="none" w:sz="0" w:space="0" w:color="auto"/>
            <w:right w:val="none" w:sz="0" w:space="0" w:color="auto"/>
          </w:divBdr>
        </w:div>
        <w:div w:id="1397124914">
          <w:marLeft w:val="640"/>
          <w:marRight w:val="0"/>
          <w:marTop w:val="0"/>
          <w:marBottom w:val="0"/>
          <w:divBdr>
            <w:top w:val="none" w:sz="0" w:space="0" w:color="auto"/>
            <w:left w:val="none" w:sz="0" w:space="0" w:color="auto"/>
            <w:bottom w:val="none" w:sz="0" w:space="0" w:color="auto"/>
            <w:right w:val="none" w:sz="0" w:space="0" w:color="auto"/>
          </w:divBdr>
        </w:div>
        <w:div w:id="2079474331">
          <w:marLeft w:val="640"/>
          <w:marRight w:val="0"/>
          <w:marTop w:val="0"/>
          <w:marBottom w:val="0"/>
          <w:divBdr>
            <w:top w:val="none" w:sz="0" w:space="0" w:color="auto"/>
            <w:left w:val="none" w:sz="0" w:space="0" w:color="auto"/>
            <w:bottom w:val="none" w:sz="0" w:space="0" w:color="auto"/>
            <w:right w:val="none" w:sz="0" w:space="0" w:color="auto"/>
          </w:divBdr>
        </w:div>
        <w:div w:id="1194273136">
          <w:marLeft w:val="640"/>
          <w:marRight w:val="0"/>
          <w:marTop w:val="0"/>
          <w:marBottom w:val="0"/>
          <w:divBdr>
            <w:top w:val="none" w:sz="0" w:space="0" w:color="auto"/>
            <w:left w:val="none" w:sz="0" w:space="0" w:color="auto"/>
            <w:bottom w:val="none" w:sz="0" w:space="0" w:color="auto"/>
            <w:right w:val="none" w:sz="0" w:space="0" w:color="auto"/>
          </w:divBdr>
        </w:div>
        <w:div w:id="1276667970">
          <w:marLeft w:val="640"/>
          <w:marRight w:val="0"/>
          <w:marTop w:val="0"/>
          <w:marBottom w:val="0"/>
          <w:divBdr>
            <w:top w:val="none" w:sz="0" w:space="0" w:color="auto"/>
            <w:left w:val="none" w:sz="0" w:space="0" w:color="auto"/>
            <w:bottom w:val="none" w:sz="0" w:space="0" w:color="auto"/>
            <w:right w:val="none" w:sz="0" w:space="0" w:color="auto"/>
          </w:divBdr>
        </w:div>
        <w:div w:id="1276016225">
          <w:marLeft w:val="640"/>
          <w:marRight w:val="0"/>
          <w:marTop w:val="0"/>
          <w:marBottom w:val="0"/>
          <w:divBdr>
            <w:top w:val="none" w:sz="0" w:space="0" w:color="auto"/>
            <w:left w:val="none" w:sz="0" w:space="0" w:color="auto"/>
            <w:bottom w:val="none" w:sz="0" w:space="0" w:color="auto"/>
            <w:right w:val="none" w:sz="0" w:space="0" w:color="auto"/>
          </w:divBdr>
        </w:div>
        <w:div w:id="383529052">
          <w:marLeft w:val="640"/>
          <w:marRight w:val="0"/>
          <w:marTop w:val="0"/>
          <w:marBottom w:val="0"/>
          <w:divBdr>
            <w:top w:val="none" w:sz="0" w:space="0" w:color="auto"/>
            <w:left w:val="none" w:sz="0" w:space="0" w:color="auto"/>
            <w:bottom w:val="none" w:sz="0" w:space="0" w:color="auto"/>
            <w:right w:val="none" w:sz="0" w:space="0" w:color="auto"/>
          </w:divBdr>
        </w:div>
        <w:div w:id="1326931074">
          <w:marLeft w:val="640"/>
          <w:marRight w:val="0"/>
          <w:marTop w:val="0"/>
          <w:marBottom w:val="0"/>
          <w:divBdr>
            <w:top w:val="none" w:sz="0" w:space="0" w:color="auto"/>
            <w:left w:val="none" w:sz="0" w:space="0" w:color="auto"/>
            <w:bottom w:val="none" w:sz="0" w:space="0" w:color="auto"/>
            <w:right w:val="none" w:sz="0" w:space="0" w:color="auto"/>
          </w:divBdr>
        </w:div>
      </w:divsChild>
    </w:div>
    <w:div w:id="457181927">
      <w:bodyDiv w:val="1"/>
      <w:marLeft w:val="0"/>
      <w:marRight w:val="0"/>
      <w:marTop w:val="0"/>
      <w:marBottom w:val="0"/>
      <w:divBdr>
        <w:top w:val="none" w:sz="0" w:space="0" w:color="auto"/>
        <w:left w:val="none" w:sz="0" w:space="0" w:color="auto"/>
        <w:bottom w:val="none" w:sz="0" w:space="0" w:color="auto"/>
        <w:right w:val="none" w:sz="0" w:space="0" w:color="auto"/>
      </w:divBdr>
    </w:div>
    <w:div w:id="484274603">
      <w:bodyDiv w:val="1"/>
      <w:marLeft w:val="0"/>
      <w:marRight w:val="0"/>
      <w:marTop w:val="0"/>
      <w:marBottom w:val="0"/>
      <w:divBdr>
        <w:top w:val="none" w:sz="0" w:space="0" w:color="auto"/>
        <w:left w:val="none" w:sz="0" w:space="0" w:color="auto"/>
        <w:bottom w:val="none" w:sz="0" w:space="0" w:color="auto"/>
        <w:right w:val="none" w:sz="0" w:space="0" w:color="auto"/>
      </w:divBdr>
      <w:divsChild>
        <w:div w:id="264701933">
          <w:marLeft w:val="640"/>
          <w:marRight w:val="0"/>
          <w:marTop w:val="0"/>
          <w:marBottom w:val="0"/>
          <w:divBdr>
            <w:top w:val="none" w:sz="0" w:space="0" w:color="auto"/>
            <w:left w:val="none" w:sz="0" w:space="0" w:color="auto"/>
            <w:bottom w:val="none" w:sz="0" w:space="0" w:color="auto"/>
            <w:right w:val="none" w:sz="0" w:space="0" w:color="auto"/>
          </w:divBdr>
        </w:div>
        <w:div w:id="718825829">
          <w:marLeft w:val="640"/>
          <w:marRight w:val="0"/>
          <w:marTop w:val="0"/>
          <w:marBottom w:val="0"/>
          <w:divBdr>
            <w:top w:val="none" w:sz="0" w:space="0" w:color="auto"/>
            <w:left w:val="none" w:sz="0" w:space="0" w:color="auto"/>
            <w:bottom w:val="none" w:sz="0" w:space="0" w:color="auto"/>
            <w:right w:val="none" w:sz="0" w:space="0" w:color="auto"/>
          </w:divBdr>
        </w:div>
        <w:div w:id="2024474970">
          <w:marLeft w:val="640"/>
          <w:marRight w:val="0"/>
          <w:marTop w:val="0"/>
          <w:marBottom w:val="0"/>
          <w:divBdr>
            <w:top w:val="none" w:sz="0" w:space="0" w:color="auto"/>
            <w:left w:val="none" w:sz="0" w:space="0" w:color="auto"/>
            <w:bottom w:val="none" w:sz="0" w:space="0" w:color="auto"/>
            <w:right w:val="none" w:sz="0" w:space="0" w:color="auto"/>
          </w:divBdr>
        </w:div>
        <w:div w:id="1017734572">
          <w:marLeft w:val="640"/>
          <w:marRight w:val="0"/>
          <w:marTop w:val="0"/>
          <w:marBottom w:val="0"/>
          <w:divBdr>
            <w:top w:val="none" w:sz="0" w:space="0" w:color="auto"/>
            <w:left w:val="none" w:sz="0" w:space="0" w:color="auto"/>
            <w:bottom w:val="none" w:sz="0" w:space="0" w:color="auto"/>
            <w:right w:val="none" w:sz="0" w:space="0" w:color="auto"/>
          </w:divBdr>
        </w:div>
        <w:div w:id="628557948">
          <w:marLeft w:val="640"/>
          <w:marRight w:val="0"/>
          <w:marTop w:val="0"/>
          <w:marBottom w:val="0"/>
          <w:divBdr>
            <w:top w:val="none" w:sz="0" w:space="0" w:color="auto"/>
            <w:left w:val="none" w:sz="0" w:space="0" w:color="auto"/>
            <w:bottom w:val="none" w:sz="0" w:space="0" w:color="auto"/>
            <w:right w:val="none" w:sz="0" w:space="0" w:color="auto"/>
          </w:divBdr>
        </w:div>
        <w:div w:id="356542340">
          <w:marLeft w:val="640"/>
          <w:marRight w:val="0"/>
          <w:marTop w:val="0"/>
          <w:marBottom w:val="0"/>
          <w:divBdr>
            <w:top w:val="none" w:sz="0" w:space="0" w:color="auto"/>
            <w:left w:val="none" w:sz="0" w:space="0" w:color="auto"/>
            <w:bottom w:val="none" w:sz="0" w:space="0" w:color="auto"/>
            <w:right w:val="none" w:sz="0" w:space="0" w:color="auto"/>
          </w:divBdr>
        </w:div>
        <w:div w:id="1279026789">
          <w:marLeft w:val="640"/>
          <w:marRight w:val="0"/>
          <w:marTop w:val="0"/>
          <w:marBottom w:val="0"/>
          <w:divBdr>
            <w:top w:val="none" w:sz="0" w:space="0" w:color="auto"/>
            <w:left w:val="none" w:sz="0" w:space="0" w:color="auto"/>
            <w:bottom w:val="none" w:sz="0" w:space="0" w:color="auto"/>
            <w:right w:val="none" w:sz="0" w:space="0" w:color="auto"/>
          </w:divBdr>
        </w:div>
        <w:div w:id="1276869212">
          <w:marLeft w:val="640"/>
          <w:marRight w:val="0"/>
          <w:marTop w:val="0"/>
          <w:marBottom w:val="0"/>
          <w:divBdr>
            <w:top w:val="none" w:sz="0" w:space="0" w:color="auto"/>
            <w:left w:val="none" w:sz="0" w:space="0" w:color="auto"/>
            <w:bottom w:val="none" w:sz="0" w:space="0" w:color="auto"/>
            <w:right w:val="none" w:sz="0" w:space="0" w:color="auto"/>
          </w:divBdr>
        </w:div>
        <w:div w:id="977145759">
          <w:marLeft w:val="640"/>
          <w:marRight w:val="0"/>
          <w:marTop w:val="0"/>
          <w:marBottom w:val="0"/>
          <w:divBdr>
            <w:top w:val="none" w:sz="0" w:space="0" w:color="auto"/>
            <w:left w:val="none" w:sz="0" w:space="0" w:color="auto"/>
            <w:bottom w:val="none" w:sz="0" w:space="0" w:color="auto"/>
            <w:right w:val="none" w:sz="0" w:space="0" w:color="auto"/>
          </w:divBdr>
        </w:div>
        <w:div w:id="1123495133">
          <w:marLeft w:val="640"/>
          <w:marRight w:val="0"/>
          <w:marTop w:val="0"/>
          <w:marBottom w:val="0"/>
          <w:divBdr>
            <w:top w:val="none" w:sz="0" w:space="0" w:color="auto"/>
            <w:left w:val="none" w:sz="0" w:space="0" w:color="auto"/>
            <w:bottom w:val="none" w:sz="0" w:space="0" w:color="auto"/>
            <w:right w:val="none" w:sz="0" w:space="0" w:color="auto"/>
          </w:divBdr>
        </w:div>
        <w:div w:id="1068116458">
          <w:marLeft w:val="640"/>
          <w:marRight w:val="0"/>
          <w:marTop w:val="0"/>
          <w:marBottom w:val="0"/>
          <w:divBdr>
            <w:top w:val="none" w:sz="0" w:space="0" w:color="auto"/>
            <w:left w:val="none" w:sz="0" w:space="0" w:color="auto"/>
            <w:bottom w:val="none" w:sz="0" w:space="0" w:color="auto"/>
            <w:right w:val="none" w:sz="0" w:space="0" w:color="auto"/>
          </w:divBdr>
        </w:div>
        <w:div w:id="255288114">
          <w:marLeft w:val="640"/>
          <w:marRight w:val="0"/>
          <w:marTop w:val="0"/>
          <w:marBottom w:val="0"/>
          <w:divBdr>
            <w:top w:val="none" w:sz="0" w:space="0" w:color="auto"/>
            <w:left w:val="none" w:sz="0" w:space="0" w:color="auto"/>
            <w:bottom w:val="none" w:sz="0" w:space="0" w:color="auto"/>
            <w:right w:val="none" w:sz="0" w:space="0" w:color="auto"/>
          </w:divBdr>
        </w:div>
        <w:div w:id="346366725">
          <w:marLeft w:val="640"/>
          <w:marRight w:val="0"/>
          <w:marTop w:val="0"/>
          <w:marBottom w:val="0"/>
          <w:divBdr>
            <w:top w:val="none" w:sz="0" w:space="0" w:color="auto"/>
            <w:left w:val="none" w:sz="0" w:space="0" w:color="auto"/>
            <w:bottom w:val="none" w:sz="0" w:space="0" w:color="auto"/>
            <w:right w:val="none" w:sz="0" w:space="0" w:color="auto"/>
          </w:divBdr>
        </w:div>
        <w:div w:id="2130587138">
          <w:marLeft w:val="640"/>
          <w:marRight w:val="0"/>
          <w:marTop w:val="0"/>
          <w:marBottom w:val="0"/>
          <w:divBdr>
            <w:top w:val="none" w:sz="0" w:space="0" w:color="auto"/>
            <w:left w:val="none" w:sz="0" w:space="0" w:color="auto"/>
            <w:bottom w:val="none" w:sz="0" w:space="0" w:color="auto"/>
            <w:right w:val="none" w:sz="0" w:space="0" w:color="auto"/>
          </w:divBdr>
        </w:div>
        <w:div w:id="671444724">
          <w:marLeft w:val="640"/>
          <w:marRight w:val="0"/>
          <w:marTop w:val="0"/>
          <w:marBottom w:val="0"/>
          <w:divBdr>
            <w:top w:val="none" w:sz="0" w:space="0" w:color="auto"/>
            <w:left w:val="none" w:sz="0" w:space="0" w:color="auto"/>
            <w:bottom w:val="none" w:sz="0" w:space="0" w:color="auto"/>
            <w:right w:val="none" w:sz="0" w:space="0" w:color="auto"/>
          </w:divBdr>
        </w:div>
        <w:div w:id="893007986">
          <w:marLeft w:val="640"/>
          <w:marRight w:val="0"/>
          <w:marTop w:val="0"/>
          <w:marBottom w:val="0"/>
          <w:divBdr>
            <w:top w:val="none" w:sz="0" w:space="0" w:color="auto"/>
            <w:left w:val="none" w:sz="0" w:space="0" w:color="auto"/>
            <w:bottom w:val="none" w:sz="0" w:space="0" w:color="auto"/>
            <w:right w:val="none" w:sz="0" w:space="0" w:color="auto"/>
          </w:divBdr>
        </w:div>
        <w:div w:id="2103718924">
          <w:marLeft w:val="640"/>
          <w:marRight w:val="0"/>
          <w:marTop w:val="0"/>
          <w:marBottom w:val="0"/>
          <w:divBdr>
            <w:top w:val="none" w:sz="0" w:space="0" w:color="auto"/>
            <w:left w:val="none" w:sz="0" w:space="0" w:color="auto"/>
            <w:bottom w:val="none" w:sz="0" w:space="0" w:color="auto"/>
            <w:right w:val="none" w:sz="0" w:space="0" w:color="auto"/>
          </w:divBdr>
        </w:div>
        <w:div w:id="1496800782">
          <w:marLeft w:val="640"/>
          <w:marRight w:val="0"/>
          <w:marTop w:val="0"/>
          <w:marBottom w:val="0"/>
          <w:divBdr>
            <w:top w:val="none" w:sz="0" w:space="0" w:color="auto"/>
            <w:left w:val="none" w:sz="0" w:space="0" w:color="auto"/>
            <w:bottom w:val="none" w:sz="0" w:space="0" w:color="auto"/>
            <w:right w:val="none" w:sz="0" w:space="0" w:color="auto"/>
          </w:divBdr>
        </w:div>
        <w:div w:id="1695493246">
          <w:marLeft w:val="640"/>
          <w:marRight w:val="0"/>
          <w:marTop w:val="0"/>
          <w:marBottom w:val="0"/>
          <w:divBdr>
            <w:top w:val="none" w:sz="0" w:space="0" w:color="auto"/>
            <w:left w:val="none" w:sz="0" w:space="0" w:color="auto"/>
            <w:bottom w:val="none" w:sz="0" w:space="0" w:color="auto"/>
            <w:right w:val="none" w:sz="0" w:space="0" w:color="auto"/>
          </w:divBdr>
        </w:div>
        <w:div w:id="1702439798">
          <w:marLeft w:val="640"/>
          <w:marRight w:val="0"/>
          <w:marTop w:val="0"/>
          <w:marBottom w:val="0"/>
          <w:divBdr>
            <w:top w:val="none" w:sz="0" w:space="0" w:color="auto"/>
            <w:left w:val="none" w:sz="0" w:space="0" w:color="auto"/>
            <w:bottom w:val="none" w:sz="0" w:space="0" w:color="auto"/>
            <w:right w:val="none" w:sz="0" w:space="0" w:color="auto"/>
          </w:divBdr>
        </w:div>
        <w:div w:id="1392652280">
          <w:marLeft w:val="640"/>
          <w:marRight w:val="0"/>
          <w:marTop w:val="0"/>
          <w:marBottom w:val="0"/>
          <w:divBdr>
            <w:top w:val="none" w:sz="0" w:space="0" w:color="auto"/>
            <w:left w:val="none" w:sz="0" w:space="0" w:color="auto"/>
            <w:bottom w:val="none" w:sz="0" w:space="0" w:color="auto"/>
            <w:right w:val="none" w:sz="0" w:space="0" w:color="auto"/>
          </w:divBdr>
        </w:div>
        <w:div w:id="1464155360">
          <w:marLeft w:val="640"/>
          <w:marRight w:val="0"/>
          <w:marTop w:val="0"/>
          <w:marBottom w:val="0"/>
          <w:divBdr>
            <w:top w:val="none" w:sz="0" w:space="0" w:color="auto"/>
            <w:left w:val="none" w:sz="0" w:space="0" w:color="auto"/>
            <w:bottom w:val="none" w:sz="0" w:space="0" w:color="auto"/>
            <w:right w:val="none" w:sz="0" w:space="0" w:color="auto"/>
          </w:divBdr>
        </w:div>
        <w:div w:id="1754666103">
          <w:marLeft w:val="640"/>
          <w:marRight w:val="0"/>
          <w:marTop w:val="0"/>
          <w:marBottom w:val="0"/>
          <w:divBdr>
            <w:top w:val="none" w:sz="0" w:space="0" w:color="auto"/>
            <w:left w:val="none" w:sz="0" w:space="0" w:color="auto"/>
            <w:bottom w:val="none" w:sz="0" w:space="0" w:color="auto"/>
            <w:right w:val="none" w:sz="0" w:space="0" w:color="auto"/>
          </w:divBdr>
        </w:div>
        <w:div w:id="428477464">
          <w:marLeft w:val="640"/>
          <w:marRight w:val="0"/>
          <w:marTop w:val="0"/>
          <w:marBottom w:val="0"/>
          <w:divBdr>
            <w:top w:val="none" w:sz="0" w:space="0" w:color="auto"/>
            <w:left w:val="none" w:sz="0" w:space="0" w:color="auto"/>
            <w:bottom w:val="none" w:sz="0" w:space="0" w:color="auto"/>
            <w:right w:val="none" w:sz="0" w:space="0" w:color="auto"/>
          </w:divBdr>
        </w:div>
        <w:div w:id="78790670">
          <w:marLeft w:val="640"/>
          <w:marRight w:val="0"/>
          <w:marTop w:val="0"/>
          <w:marBottom w:val="0"/>
          <w:divBdr>
            <w:top w:val="none" w:sz="0" w:space="0" w:color="auto"/>
            <w:left w:val="none" w:sz="0" w:space="0" w:color="auto"/>
            <w:bottom w:val="none" w:sz="0" w:space="0" w:color="auto"/>
            <w:right w:val="none" w:sz="0" w:space="0" w:color="auto"/>
          </w:divBdr>
        </w:div>
        <w:div w:id="35398933">
          <w:marLeft w:val="640"/>
          <w:marRight w:val="0"/>
          <w:marTop w:val="0"/>
          <w:marBottom w:val="0"/>
          <w:divBdr>
            <w:top w:val="none" w:sz="0" w:space="0" w:color="auto"/>
            <w:left w:val="none" w:sz="0" w:space="0" w:color="auto"/>
            <w:bottom w:val="none" w:sz="0" w:space="0" w:color="auto"/>
            <w:right w:val="none" w:sz="0" w:space="0" w:color="auto"/>
          </w:divBdr>
        </w:div>
        <w:div w:id="758982832">
          <w:marLeft w:val="640"/>
          <w:marRight w:val="0"/>
          <w:marTop w:val="0"/>
          <w:marBottom w:val="0"/>
          <w:divBdr>
            <w:top w:val="none" w:sz="0" w:space="0" w:color="auto"/>
            <w:left w:val="none" w:sz="0" w:space="0" w:color="auto"/>
            <w:bottom w:val="none" w:sz="0" w:space="0" w:color="auto"/>
            <w:right w:val="none" w:sz="0" w:space="0" w:color="auto"/>
          </w:divBdr>
        </w:div>
        <w:div w:id="1983999438">
          <w:marLeft w:val="640"/>
          <w:marRight w:val="0"/>
          <w:marTop w:val="0"/>
          <w:marBottom w:val="0"/>
          <w:divBdr>
            <w:top w:val="none" w:sz="0" w:space="0" w:color="auto"/>
            <w:left w:val="none" w:sz="0" w:space="0" w:color="auto"/>
            <w:bottom w:val="none" w:sz="0" w:space="0" w:color="auto"/>
            <w:right w:val="none" w:sz="0" w:space="0" w:color="auto"/>
          </w:divBdr>
        </w:div>
        <w:div w:id="318001392">
          <w:marLeft w:val="640"/>
          <w:marRight w:val="0"/>
          <w:marTop w:val="0"/>
          <w:marBottom w:val="0"/>
          <w:divBdr>
            <w:top w:val="none" w:sz="0" w:space="0" w:color="auto"/>
            <w:left w:val="none" w:sz="0" w:space="0" w:color="auto"/>
            <w:bottom w:val="none" w:sz="0" w:space="0" w:color="auto"/>
            <w:right w:val="none" w:sz="0" w:space="0" w:color="auto"/>
          </w:divBdr>
        </w:div>
        <w:div w:id="442767532">
          <w:marLeft w:val="640"/>
          <w:marRight w:val="0"/>
          <w:marTop w:val="0"/>
          <w:marBottom w:val="0"/>
          <w:divBdr>
            <w:top w:val="none" w:sz="0" w:space="0" w:color="auto"/>
            <w:left w:val="none" w:sz="0" w:space="0" w:color="auto"/>
            <w:bottom w:val="none" w:sz="0" w:space="0" w:color="auto"/>
            <w:right w:val="none" w:sz="0" w:space="0" w:color="auto"/>
          </w:divBdr>
        </w:div>
        <w:div w:id="2141070660">
          <w:marLeft w:val="640"/>
          <w:marRight w:val="0"/>
          <w:marTop w:val="0"/>
          <w:marBottom w:val="0"/>
          <w:divBdr>
            <w:top w:val="none" w:sz="0" w:space="0" w:color="auto"/>
            <w:left w:val="none" w:sz="0" w:space="0" w:color="auto"/>
            <w:bottom w:val="none" w:sz="0" w:space="0" w:color="auto"/>
            <w:right w:val="none" w:sz="0" w:space="0" w:color="auto"/>
          </w:divBdr>
        </w:div>
        <w:div w:id="771896228">
          <w:marLeft w:val="640"/>
          <w:marRight w:val="0"/>
          <w:marTop w:val="0"/>
          <w:marBottom w:val="0"/>
          <w:divBdr>
            <w:top w:val="none" w:sz="0" w:space="0" w:color="auto"/>
            <w:left w:val="none" w:sz="0" w:space="0" w:color="auto"/>
            <w:bottom w:val="none" w:sz="0" w:space="0" w:color="auto"/>
            <w:right w:val="none" w:sz="0" w:space="0" w:color="auto"/>
          </w:divBdr>
        </w:div>
        <w:div w:id="585384896">
          <w:marLeft w:val="640"/>
          <w:marRight w:val="0"/>
          <w:marTop w:val="0"/>
          <w:marBottom w:val="0"/>
          <w:divBdr>
            <w:top w:val="none" w:sz="0" w:space="0" w:color="auto"/>
            <w:left w:val="none" w:sz="0" w:space="0" w:color="auto"/>
            <w:bottom w:val="none" w:sz="0" w:space="0" w:color="auto"/>
            <w:right w:val="none" w:sz="0" w:space="0" w:color="auto"/>
          </w:divBdr>
        </w:div>
        <w:div w:id="677779176">
          <w:marLeft w:val="640"/>
          <w:marRight w:val="0"/>
          <w:marTop w:val="0"/>
          <w:marBottom w:val="0"/>
          <w:divBdr>
            <w:top w:val="none" w:sz="0" w:space="0" w:color="auto"/>
            <w:left w:val="none" w:sz="0" w:space="0" w:color="auto"/>
            <w:bottom w:val="none" w:sz="0" w:space="0" w:color="auto"/>
            <w:right w:val="none" w:sz="0" w:space="0" w:color="auto"/>
          </w:divBdr>
        </w:div>
        <w:div w:id="1589461378">
          <w:marLeft w:val="640"/>
          <w:marRight w:val="0"/>
          <w:marTop w:val="0"/>
          <w:marBottom w:val="0"/>
          <w:divBdr>
            <w:top w:val="none" w:sz="0" w:space="0" w:color="auto"/>
            <w:left w:val="none" w:sz="0" w:space="0" w:color="auto"/>
            <w:bottom w:val="none" w:sz="0" w:space="0" w:color="auto"/>
            <w:right w:val="none" w:sz="0" w:space="0" w:color="auto"/>
          </w:divBdr>
        </w:div>
        <w:div w:id="663434566">
          <w:marLeft w:val="640"/>
          <w:marRight w:val="0"/>
          <w:marTop w:val="0"/>
          <w:marBottom w:val="0"/>
          <w:divBdr>
            <w:top w:val="none" w:sz="0" w:space="0" w:color="auto"/>
            <w:left w:val="none" w:sz="0" w:space="0" w:color="auto"/>
            <w:bottom w:val="none" w:sz="0" w:space="0" w:color="auto"/>
            <w:right w:val="none" w:sz="0" w:space="0" w:color="auto"/>
          </w:divBdr>
        </w:div>
        <w:div w:id="1211842815">
          <w:marLeft w:val="640"/>
          <w:marRight w:val="0"/>
          <w:marTop w:val="0"/>
          <w:marBottom w:val="0"/>
          <w:divBdr>
            <w:top w:val="none" w:sz="0" w:space="0" w:color="auto"/>
            <w:left w:val="none" w:sz="0" w:space="0" w:color="auto"/>
            <w:bottom w:val="none" w:sz="0" w:space="0" w:color="auto"/>
            <w:right w:val="none" w:sz="0" w:space="0" w:color="auto"/>
          </w:divBdr>
        </w:div>
        <w:div w:id="216597216">
          <w:marLeft w:val="640"/>
          <w:marRight w:val="0"/>
          <w:marTop w:val="0"/>
          <w:marBottom w:val="0"/>
          <w:divBdr>
            <w:top w:val="none" w:sz="0" w:space="0" w:color="auto"/>
            <w:left w:val="none" w:sz="0" w:space="0" w:color="auto"/>
            <w:bottom w:val="none" w:sz="0" w:space="0" w:color="auto"/>
            <w:right w:val="none" w:sz="0" w:space="0" w:color="auto"/>
          </w:divBdr>
        </w:div>
        <w:div w:id="1565481267">
          <w:marLeft w:val="640"/>
          <w:marRight w:val="0"/>
          <w:marTop w:val="0"/>
          <w:marBottom w:val="0"/>
          <w:divBdr>
            <w:top w:val="none" w:sz="0" w:space="0" w:color="auto"/>
            <w:left w:val="none" w:sz="0" w:space="0" w:color="auto"/>
            <w:bottom w:val="none" w:sz="0" w:space="0" w:color="auto"/>
            <w:right w:val="none" w:sz="0" w:space="0" w:color="auto"/>
          </w:divBdr>
        </w:div>
      </w:divsChild>
    </w:div>
    <w:div w:id="491021995">
      <w:bodyDiv w:val="1"/>
      <w:marLeft w:val="0"/>
      <w:marRight w:val="0"/>
      <w:marTop w:val="0"/>
      <w:marBottom w:val="0"/>
      <w:divBdr>
        <w:top w:val="none" w:sz="0" w:space="0" w:color="auto"/>
        <w:left w:val="none" w:sz="0" w:space="0" w:color="auto"/>
        <w:bottom w:val="none" w:sz="0" w:space="0" w:color="auto"/>
        <w:right w:val="none" w:sz="0" w:space="0" w:color="auto"/>
      </w:divBdr>
      <w:divsChild>
        <w:div w:id="1282953247">
          <w:marLeft w:val="640"/>
          <w:marRight w:val="0"/>
          <w:marTop w:val="0"/>
          <w:marBottom w:val="0"/>
          <w:divBdr>
            <w:top w:val="none" w:sz="0" w:space="0" w:color="auto"/>
            <w:left w:val="none" w:sz="0" w:space="0" w:color="auto"/>
            <w:bottom w:val="none" w:sz="0" w:space="0" w:color="auto"/>
            <w:right w:val="none" w:sz="0" w:space="0" w:color="auto"/>
          </w:divBdr>
        </w:div>
        <w:div w:id="1214973129">
          <w:marLeft w:val="640"/>
          <w:marRight w:val="0"/>
          <w:marTop w:val="0"/>
          <w:marBottom w:val="0"/>
          <w:divBdr>
            <w:top w:val="none" w:sz="0" w:space="0" w:color="auto"/>
            <w:left w:val="none" w:sz="0" w:space="0" w:color="auto"/>
            <w:bottom w:val="none" w:sz="0" w:space="0" w:color="auto"/>
            <w:right w:val="none" w:sz="0" w:space="0" w:color="auto"/>
          </w:divBdr>
        </w:div>
        <w:div w:id="316695153">
          <w:marLeft w:val="640"/>
          <w:marRight w:val="0"/>
          <w:marTop w:val="0"/>
          <w:marBottom w:val="0"/>
          <w:divBdr>
            <w:top w:val="none" w:sz="0" w:space="0" w:color="auto"/>
            <w:left w:val="none" w:sz="0" w:space="0" w:color="auto"/>
            <w:bottom w:val="none" w:sz="0" w:space="0" w:color="auto"/>
            <w:right w:val="none" w:sz="0" w:space="0" w:color="auto"/>
          </w:divBdr>
        </w:div>
        <w:div w:id="1095980190">
          <w:marLeft w:val="640"/>
          <w:marRight w:val="0"/>
          <w:marTop w:val="0"/>
          <w:marBottom w:val="0"/>
          <w:divBdr>
            <w:top w:val="none" w:sz="0" w:space="0" w:color="auto"/>
            <w:left w:val="none" w:sz="0" w:space="0" w:color="auto"/>
            <w:bottom w:val="none" w:sz="0" w:space="0" w:color="auto"/>
            <w:right w:val="none" w:sz="0" w:space="0" w:color="auto"/>
          </w:divBdr>
        </w:div>
        <w:div w:id="1246305850">
          <w:marLeft w:val="640"/>
          <w:marRight w:val="0"/>
          <w:marTop w:val="0"/>
          <w:marBottom w:val="0"/>
          <w:divBdr>
            <w:top w:val="none" w:sz="0" w:space="0" w:color="auto"/>
            <w:left w:val="none" w:sz="0" w:space="0" w:color="auto"/>
            <w:bottom w:val="none" w:sz="0" w:space="0" w:color="auto"/>
            <w:right w:val="none" w:sz="0" w:space="0" w:color="auto"/>
          </w:divBdr>
        </w:div>
        <w:div w:id="760564735">
          <w:marLeft w:val="640"/>
          <w:marRight w:val="0"/>
          <w:marTop w:val="0"/>
          <w:marBottom w:val="0"/>
          <w:divBdr>
            <w:top w:val="none" w:sz="0" w:space="0" w:color="auto"/>
            <w:left w:val="none" w:sz="0" w:space="0" w:color="auto"/>
            <w:bottom w:val="none" w:sz="0" w:space="0" w:color="auto"/>
            <w:right w:val="none" w:sz="0" w:space="0" w:color="auto"/>
          </w:divBdr>
        </w:div>
        <w:div w:id="579412913">
          <w:marLeft w:val="640"/>
          <w:marRight w:val="0"/>
          <w:marTop w:val="0"/>
          <w:marBottom w:val="0"/>
          <w:divBdr>
            <w:top w:val="none" w:sz="0" w:space="0" w:color="auto"/>
            <w:left w:val="none" w:sz="0" w:space="0" w:color="auto"/>
            <w:bottom w:val="none" w:sz="0" w:space="0" w:color="auto"/>
            <w:right w:val="none" w:sz="0" w:space="0" w:color="auto"/>
          </w:divBdr>
        </w:div>
        <w:div w:id="1187139898">
          <w:marLeft w:val="640"/>
          <w:marRight w:val="0"/>
          <w:marTop w:val="0"/>
          <w:marBottom w:val="0"/>
          <w:divBdr>
            <w:top w:val="none" w:sz="0" w:space="0" w:color="auto"/>
            <w:left w:val="none" w:sz="0" w:space="0" w:color="auto"/>
            <w:bottom w:val="none" w:sz="0" w:space="0" w:color="auto"/>
            <w:right w:val="none" w:sz="0" w:space="0" w:color="auto"/>
          </w:divBdr>
        </w:div>
        <w:div w:id="1331374560">
          <w:marLeft w:val="640"/>
          <w:marRight w:val="0"/>
          <w:marTop w:val="0"/>
          <w:marBottom w:val="0"/>
          <w:divBdr>
            <w:top w:val="none" w:sz="0" w:space="0" w:color="auto"/>
            <w:left w:val="none" w:sz="0" w:space="0" w:color="auto"/>
            <w:bottom w:val="none" w:sz="0" w:space="0" w:color="auto"/>
            <w:right w:val="none" w:sz="0" w:space="0" w:color="auto"/>
          </w:divBdr>
        </w:div>
        <w:div w:id="256059533">
          <w:marLeft w:val="640"/>
          <w:marRight w:val="0"/>
          <w:marTop w:val="0"/>
          <w:marBottom w:val="0"/>
          <w:divBdr>
            <w:top w:val="none" w:sz="0" w:space="0" w:color="auto"/>
            <w:left w:val="none" w:sz="0" w:space="0" w:color="auto"/>
            <w:bottom w:val="none" w:sz="0" w:space="0" w:color="auto"/>
            <w:right w:val="none" w:sz="0" w:space="0" w:color="auto"/>
          </w:divBdr>
        </w:div>
        <w:div w:id="1201548335">
          <w:marLeft w:val="640"/>
          <w:marRight w:val="0"/>
          <w:marTop w:val="0"/>
          <w:marBottom w:val="0"/>
          <w:divBdr>
            <w:top w:val="none" w:sz="0" w:space="0" w:color="auto"/>
            <w:left w:val="none" w:sz="0" w:space="0" w:color="auto"/>
            <w:bottom w:val="none" w:sz="0" w:space="0" w:color="auto"/>
            <w:right w:val="none" w:sz="0" w:space="0" w:color="auto"/>
          </w:divBdr>
        </w:div>
        <w:div w:id="442573594">
          <w:marLeft w:val="640"/>
          <w:marRight w:val="0"/>
          <w:marTop w:val="0"/>
          <w:marBottom w:val="0"/>
          <w:divBdr>
            <w:top w:val="none" w:sz="0" w:space="0" w:color="auto"/>
            <w:left w:val="none" w:sz="0" w:space="0" w:color="auto"/>
            <w:bottom w:val="none" w:sz="0" w:space="0" w:color="auto"/>
            <w:right w:val="none" w:sz="0" w:space="0" w:color="auto"/>
          </w:divBdr>
        </w:div>
        <w:div w:id="1050154120">
          <w:marLeft w:val="640"/>
          <w:marRight w:val="0"/>
          <w:marTop w:val="0"/>
          <w:marBottom w:val="0"/>
          <w:divBdr>
            <w:top w:val="none" w:sz="0" w:space="0" w:color="auto"/>
            <w:left w:val="none" w:sz="0" w:space="0" w:color="auto"/>
            <w:bottom w:val="none" w:sz="0" w:space="0" w:color="auto"/>
            <w:right w:val="none" w:sz="0" w:space="0" w:color="auto"/>
          </w:divBdr>
        </w:div>
        <w:div w:id="912812336">
          <w:marLeft w:val="640"/>
          <w:marRight w:val="0"/>
          <w:marTop w:val="0"/>
          <w:marBottom w:val="0"/>
          <w:divBdr>
            <w:top w:val="none" w:sz="0" w:space="0" w:color="auto"/>
            <w:left w:val="none" w:sz="0" w:space="0" w:color="auto"/>
            <w:bottom w:val="none" w:sz="0" w:space="0" w:color="auto"/>
            <w:right w:val="none" w:sz="0" w:space="0" w:color="auto"/>
          </w:divBdr>
        </w:div>
        <w:div w:id="22363630">
          <w:marLeft w:val="640"/>
          <w:marRight w:val="0"/>
          <w:marTop w:val="0"/>
          <w:marBottom w:val="0"/>
          <w:divBdr>
            <w:top w:val="none" w:sz="0" w:space="0" w:color="auto"/>
            <w:left w:val="none" w:sz="0" w:space="0" w:color="auto"/>
            <w:bottom w:val="none" w:sz="0" w:space="0" w:color="auto"/>
            <w:right w:val="none" w:sz="0" w:space="0" w:color="auto"/>
          </w:divBdr>
        </w:div>
        <w:div w:id="2060517827">
          <w:marLeft w:val="640"/>
          <w:marRight w:val="0"/>
          <w:marTop w:val="0"/>
          <w:marBottom w:val="0"/>
          <w:divBdr>
            <w:top w:val="none" w:sz="0" w:space="0" w:color="auto"/>
            <w:left w:val="none" w:sz="0" w:space="0" w:color="auto"/>
            <w:bottom w:val="none" w:sz="0" w:space="0" w:color="auto"/>
            <w:right w:val="none" w:sz="0" w:space="0" w:color="auto"/>
          </w:divBdr>
        </w:div>
        <w:div w:id="348990476">
          <w:marLeft w:val="640"/>
          <w:marRight w:val="0"/>
          <w:marTop w:val="0"/>
          <w:marBottom w:val="0"/>
          <w:divBdr>
            <w:top w:val="none" w:sz="0" w:space="0" w:color="auto"/>
            <w:left w:val="none" w:sz="0" w:space="0" w:color="auto"/>
            <w:bottom w:val="none" w:sz="0" w:space="0" w:color="auto"/>
            <w:right w:val="none" w:sz="0" w:space="0" w:color="auto"/>
          </w:divBdr>
        </w:div>
        <w:div w:id="1553148787">
          <w:marLeft w:val="640"/>
          <w:marRight w:val="0"/>
          <w:marTop w:val="0"/>
          <w:marBottom w:val="0"/>
          <w:divBdr>
            <w:top w:val="none" w:sz="0" w:space="0" w:color="auto"/>
            <w:left w:val="none" w:sz="0" w:space="0" w:color="auto"/>
            <w:bottom w:val="none" w:sz="0" w:space="0" w:color="auto"/>
            <w:right w:val="none" w:sz="0" w:space="0" w:color="auto"/>
          </w:divBdr>
        </w:div>
        <w:div w:id="1767725678">
          <w:marLeft w:val="640"/>
          <w:marRight w:val="0"/>
          <w:marTop w:val="0"/>
          <w:marBottom w:val="0"/>
          <w:divBdr>
            <w:top w:val="none" w:sz="0" w:space="0" w:color="auto"/>
            <w:left w:val="none" w:sz="0" w:space="0" w:color="auto"/>
            <w:bottom w:val="none" w:sz="0" w:space="0" w:color="auto"/>
            <w:right w:val="none" w:sz="0" w:space="0" w:color="auto"/>
          </w:divBdr>
        </w:div>
        <w:div w:id="1207257459">
          <w:marLeft w:val="640"/>
          <w:marRight w:val="0"/>
          <w:marTop w:val="0"/>
          <w:marBottom w:val="0"/>
          <w:divBdr>
            <w:top w:val="none" w:sz="0" w:space="0" w:color="auto"/>
            <w:left w:val="none" w:sz="0" w:space="0" w:color="auto"/>
            <w:bottom w:val="none" w:sz="0" w:space="0" w:color="auto"/>
            <w:right w:val="none" w:sz="0" w:space="0" w:color="auto"/>
          </w:divBdr>
        </w:div>
        <w:div w:id="1546524741">
          <w:marLeft w:val="640"/>
          <w:marRight w:val="0"/>
          <w:marTop w:val="0"/>
          <w:marBottom w:val="0"/>
          <w:divBdr>
            <w:top w:val="none" w:sz="0" w:space="0" w:color="auto"/>
            <w:left w:val="none" w:sz="0" w:space="0" w:color="auto"/>
            <w:bottom w:val="none" w:sz="0" w:space="0" w:color="auto"/>
            <w:right w:val="none" w:sz="0" w:space="0" w:color="auto"/>
          </w:divBdr>
        </w:div>
        <w:div w:id="317810098">
          <w:marLeft w:val="640"/>
          <w:marRight w:val="0"/>
          <w:marTop w:val="0"/>
          <w:marBottom w:val="0"/>
          <w:divBdr>
            <w:top w:val="none" w:sz="0" w:space="0" w:color="auto"/>
            <w:left w:val="none" w:sz="0" w:space="0" w:color="auto"/>
            <w:bottom w:val="none" w:sz="0" w:space="0" w:color="auto"/>
            <w:right w:val="none" w:sz="0" w:space="0" w:color="auto"/>
          </w:divBdr>
        </w:div>
        <w:div w:id="31661424">
          <w:marLeft w:val="640"/>
          <w:marRight w:val="0"/>
          <w:marTop w:val="0"/>
          <w:marBottom w:val="0"/>
          <w:divBdr>
            <w:top w:val="none" w:sz="0" w:space="0" w:color="auto"/>
            <w:left w:val="none" w:sz="0" w:space="0" w:color="auto"/>
            <w:bottom w:val="none" w:sz="0" w:space="0" w:color="auto"/>
            <w:right w:val="none" w:sz="0" w:space="0" w:color="auto"/>
          </w:divBdr>
        </w:div>
        <w:div w:id="1901285507">
          <w:marLeft w:val="640"/>
          <w:marRight w:val="0"/>
          <w:marTop w:val="0"/>
          <w:marBottom w:val="0"/>
          <w:divBdr>
            <w:top w:val="none" w:sz="0" w:space="0" w:color="auto"/>
            <w:left w:val="none" w:sz="0" w:space="0" w:color="auto"/>
            <w:bottom w:val="none" w:sz="0" w:space="0" w:color="auto"/>
            <w:right w:val="none" w:sz="0" w:space="0" w:color="auto"/>
          </w:divBdr>
        </w:div>
        <w:div w:id="1431122234">
          <w:marLeft w:val="640"/>
          <w:marRight w:val="0"/>
          <w:marTop w:val="0"/>
          <w:marBottom w:val="0"/>
          <w:divBdr>
            <w:top w:val="none" w:sz="0" w:space="0" w:color="auto"/>
            <w:left w:val="none" w:sz="0" w:space="0" w:color="auto"/>
            <w:bottom w:val="none" w:sz="0" w:space="0" w:color="auto"/>
            <w:right w:val="none" w:sz="0" w:space="0" w:color="auto"/>
          </w:divBdr>
        </w:div>
        <w:div w:id="509949601">
          <w:marLeft w:val="640"/>
          <w:marRight w:val="0"/>
          <w:marTop w:val="0"/>
          <w:marBottom w:val="0"/>
          <w:divBdr>
            <w:top w:val="none" w:sz="0" w:space="0" w:color="auto"/>
            <w:left w:val="none" w:sz="0" w:space="0" w:color="auto"/>
            <w:bottom w:val="none" w:sz="0" w:space="0" w:color="auto"/>
            <w:right w:val="none" w:sz="0" w:space="0" w:color="auto"/>
          </w:divBdr>
        </w:div>
        <w:div w:id="1772118906">
          <w:marLeft w:val="640"/>
          <w:marRight w:val="0"/>
          <w:marTop w:val="0"/>
          <w:marBottom w:val="0"/>
          <w:divBdr>
            <w:top w:val="none" w:sz="0" w:space="0" w:color="auto"/>
            <w:left w:val="none" w:sz="0" w:space="0" w:color="auto"/>
            <w:bottom w:val="none" w:sz="0" w:space="0" w:color="auto"/>
            <w:right w:val="none" w:sz="0" w:space="0" w:color="auto"/>
          </w:divBdr>
        </w:div>
        <w:div w:id="1906068381">
          <w:marLeft w:val="640"/>
          <w:marRight w:val="0"/>
          <w:marTop w:val="0"/>
          <w:marBottom w:val="0"/>
          <w:divBdr>
            <w:top w:val="none" w:sz="0" w:space="0" w:color="auto"/>
            <w:left w:val="none" w:sz="0" w:space="0" w:color="auto"/>
            <w:bottom w:val="none" w:sz="0" w:space="0" w:color="auto"/>
            <w:right w:val="none" w:sz="0" w:space="0" w:color="auto"/>
          </w:divBdr>
        </w:div>
        <w:div w:id="1569077787">
          <w:marLeft w:val="640"/>
          <w:marRight w:val="0"/>
          <w:marTop w:val="0"/>
          <w:marBottom w:val="0"/>
          <w:divBdr>
            <w:top w:val="none" w:sz="0" w:space="0" w:color="auto"/>
            <w:left w:val="none" w:sz="0" w:space="0" w:color="auto"/>
            <w:bottom w:val="none" w:sz="0" w:space="0" w:color="auto"/>
            <w:right w:val="none" w:sz="0" w:space="0" w:color="auto"/>
          </w:divBdr>
        </w:div>
        <w:div w:id="811875224">
          <w:marLeft w:val="640"/>
          <w:marRight w:val="0"/>
          <w:marTop w:val="0"/>
          <w:marBottom w:val="0"/>
          <w:divBdr>
            <w:top w:val="none" w:sz="0" w:space="0" w:color="auto"/>
            <w:left w:val="none" w:sz="0" w:space="0" w:color="auto"/>
            <w:bottom w:val="none" w:sz="0" w:space="0" w:color="auto"/>
            <w:right w:val="none" w:sz="0" w:space="0" w:color="auto"/>
          </w:divBdr>
        </w:div>
        <w:div w:id="1345127073">
          <w:marLeft w:val="640"/>
          <w:marRight w:val="0"/>
          <w:marTop w:val="0"/>
          <w:marBottom w:val="0"/>
          <w:divBdr>
            <w:top w:val="none" w:sz="0" w:space="0" w:color="auto"/>
            <w:left w:val="none" w:sz="0" w:space="0" w:color="auto"/>
            <w:bottom w:val="none" w:sz="0" w:space="0" w:color="auto"/>
            <w:right w:val="none" w:sz="0" w:space="0" w:color="auto"/>
          </w:divBdr>
        </w:div>
        <w:div w:id="1493444828">
          <w:marLeft w:val="640"/>
          <w:marRight w:val="0"/>
          <w:marTop w:val="0"/>
          <w:marBottom w:val="0"/>
          <w:divBdr>
            <w:top w:val="none" w:sz="0" w:space="0" w:color="auto"/>
            <w:left w:val="none" w:sz="0" w:space="0" w:color="auto"/>
            <w:bottom w:val="none" w:sz="0" w:space="0" w:color="auto"/>
            <w:right w:val="none" w:sz="0" w:space="0" w:color="auto"/>
          </w:divBdr>
        </w:div>
        <w:div w:id="240141433">
          <w:marLeft w:val="640"/>
          <w:marRight w:val="0"/>
          <w:marTop w:val="0"/>
          <w:marBottom w:val="0"/>
          <w:divBdr>
            <w:top w:val="none" w:sz="0" w:space="0" w:color="auto"/>
            <w:left w:val="none" w:sz="0" w:space="0" w:color="auto"/>
            <w:bottom w:val="none" w:sz="0" w:space="0" w:color="auto"/>
            <w:right w:val="none" w:sz="0" w:space="0" w:color="auto"/>
          </w:divBdr>
        </w:div>
        <w:div w:id="2013486536">
          <w:marLeft w:val="640"/>
          <w:marRight w:val="0"/>
          <w:marTop w:val="0"/>
          <w:marBottom w:val="0"/>
          <w:divBdr>
            <w:top w:val="none" w:sz="0" w:space="0" w:color="auto"/>
            <w:left w:val="none" w:sz="0" w:space="0" w:color="auto"/>
            <w:bottom w:val="none" w:sz="0" w:space="0" w:color="auto"/>
            <w:right w:val="none" w:sz="0" w:space="0" w:color="auto"/>
          </w:divBdr>
        </w:div>
        <w:div w:id="1410467899">
          <w:marLeft w:val="640"/>
          <w:marRight w:val="0"/>
          <w:marTop w:val="0"/>
          <w:marBottom w:val="0"/>
          <w:divBdr>
            <w:top w:val="none" w:sz="0" w:space="0" w:color="auto"/>
            <w:left w:val="none" w:sz="0" w:space="0" w:color="auto"/>
            <w:bottom w:val="none" w:sz="0" w:space="0" w:color="auto"/>
            <w:right w:val="none" w:sz="0" w:space="0" w:color="auto"/>
          </w:divBdr>
        </w:div>
        <w:div w:id="1086999902">
          <w:marLeft w:val="640"/>
          <w:marRight w:val="0"/>
          <w:marTop w:val="0"/>
          <w:marBottom w:val="0"/>
          <w:divBdr>
            <w:top w:val="none" w:sz="0" w:space="0" w:color="auto"/>
            <w:left w:val="none" w:sz="0" w:space="0" w:color="auto"/>
            <w:bottom w:val="none" w:sz="0" w:space="0" w:color="auto"/>
            <w:right w:val="none" w:sz="0" w:space="0" w:color="auto"/>
          </w:divBdr>
        </w:div>
        <w:div w:id="668368128">
          <w:marLeft w:val="640"/>
          <w:marRight w:val="0"/>
          <w:marTop w:val="0"/>
          <w:marBottom w:val="0"/>
          <w:divBdr>
            <w:top w:val="none" w:sz="0" w:space="0" w:color="auto"/>
            <w:left w:val="none" w:sz="0" w:space="0" w:color="auto"/>
            <w:bottom w:val="none" w:sz="0" w:space="0" w:color="auto"/>
            <w:right w:val="none" w:sz="0" w:space="0" w:color="auto"/>
          </w:divBdr>
        </w:div>
        <w:div w:id="496575530">
          <w:marLeft w:val="640"/>
          <w:marRight w:val="0"/>
          <w:marTop w:val="0"/>
          <w:marBottom w:val="0"/>
          <w:divBdr>
            <w:top w:val="none" w:sz="0" w:space="0" w:color="auto"/>
            <w:left w:val="none" w:sz="0" w:space="0" w:color="auto"/>
            <w:bottom w:val="none" w:sz="0" w:space="0" w:color="auto"/>
            <w:right w:val="none" w:sz="0" w:space="0" w:color="auto"/>
          </w:divBdr>
        </w:div>
        <w:div w:id="2064863548">
          <w:marLeft w:val="640"/>
          <w:marRight w:val="0"/>
          <w:marTop w:val="0"/>
          <w:marBottom w:val="0"/>
          <w:divBdr>
            <w:top w:val="none" w:sz="0" w:space="0" w:color="auto"/>
            <w:left w:val="none" w:sz="0" w:space="0" w:color="auto"/>
            <w:bottom w:val="none" w:sz="0" w:space="0" w:color="auto"/>
            <w:right w:val="none" w:sz="0" w:space="0" w:color="auto"/>
          </w:divBdr>
        </w:div>
      </w:divsChild>
    </w:div>
    <w:div w:id="525289976">
      <w:bodyDiv w:val="1"/>
      <w:marLeft w:val="0"/>
      <w:marRight w:val="0"/>
      <w:marTop w:val="0"/>
      <w:marBottom w:val="0"/>
      <w:divBdr>
        <w:top w:val="none" w:sz="0" w:space="0" w:color="auto"/>
        <w:left w:val="none" w:sz="0" w:space="0" w:color="auto"/>
        <w:bottom w:val="none" w:sz="0" w:space="0" w:color="auto"/>
        <w:right w:val="none" w:sz="0" w:space="0" w:color="auto"/>
      </w:divBdr>
      <w:divsChild>
        <w:div w:id="769546716">
          <w:marLeft w:val="640"/>
          <w:marRight w:val="0"/>
          <w:marTop w:val="0"/>
          <w:marBottom w:val="0"/>
          <w:divBdr>
            <w:top w:val="none" w:sz="0" w:space="0" w:color="auto"/>
            <w:left w:val="none" w:sz="0" w:space="0" w:color="auto"/>
            <w:bottom w:val="none" w:sz="0" w:space="0" w:color="auto"/>
            <w:right w:val="none" w:sz="0" w:space="0" w:color="auto"/>
          </w:divBdr>
        </w:div>
        <w:div w:id="1760176051">
          <w:marLeft w:val="640"/>
          <w:marRight w:val="0"/>
          <w:marTop w:val="0"/>
          <w:marBottom w:val="0"/>
          <w:divBdr>
            <w:top w:val="none" w:sz="0" w:space="0" w:color="auto"/>
            <w:left w:val="none" w:sz="0" w:space="0" w:color="auto"/>
            <w:bottom w:val="none" w:sz="0" w:space="0" w:color="auto"/>
            <w:right w:val="none" w:sz="0" w:space="0" w:color="auto"/>
          </w:divBdr>
        </w:div>
        <w:div w:id="227426552">
          <w:marLeft w:val="640"/>
          <w:marRight w:val="0"/>
          <w:marTop w:val="0"/>
          <w:marBottom w:val="0"/>
          <w:divBdr>
            <w:top w:val="none" w:sz="0" w:space="0" w:color="auto"/>
            <w:left w:val="none" w:sz="0" w:space="0" w:color="auto"/>
            <w:bottom w:val="none" w:sz="0" w:space="0" w:color="auto"/>
            <w:right w:val="none" w:sz="0" w:space="0" w:color="auto"/>
          </w:divBdr>
        </w:div>
        <w:div w:id="2069330109">
          <w:marLeft w:val="640"/>
          <w:marRight w:val="0"/>
          <w:marTop w:val="0"/>
          <w:marBottom w:val="0"/>
          <w:divBdr>
            <w:top w:val="none" w:sz="0" w:space="0" w:color="auto"/>
            <w:left w:val="none" w:sz="0" w:space="0" w:color="auto"/>
            <w:bottom w:val="none" w:sz="0" w:space="0" w:color="auto"/>
            <w:right w:val="none" w:sz="0" w:space="0" w:color="auto"/>
          </w:divBdr>
        </w:div>
        <w:div w:id="139424163">
          <w:marLeft w:val="640"/>
          <w:marRight w:val="0"/>
          <w:marTop w:val="0"/>
          <w:marBottom w:val="0"/>
          <w:divBdr>
            <w:top w:val="none" w:sz="0" w:space="0" w:color="auto"/>
            <w:left w:val="none" w:sz="0" w:space="0" w:color="auto"/>
            <w:bottom w:val="none" w:sz="0" w:space="0" w:color="auto"/>
            <w:right w:val="none" w:sz="0" w:space="0" w:color="auto"/>
          </w:divBdr>
        </w:div>
        <w:div w:id="518663572">
          <w:marLeft w:val="640"/>
          <w:marRight w:val="0"/>
          <w:marTop w:val="0"/>
          <w:marBottom w:val="0"/>
          <w:divBdr>
            <w:top w:val="none" w:sz="0" w:space="0" w:color="auto"/>
            <w:left w:val="none" w:sz="0" w:space="0" w:color="auto"/>
            <w:bottom w:val="none" w:sz="0" w:space="0" w:color="auto"/>
            <w:right w:val="none" w:sz="0" w:space="0" w:color="auto"/>
          </w:divBdr>
        </w:div>
        <w:div w:id="433404790">
          <w:marLeft w:val="640"/>
          <w:marRight w:val="0"/>
          <w:marTop w:val="0"/>
          <w:marBottom w:val="0"/>
          <w:divBdr>
            <w:top w:val="none" w:sz="0" w:space="0" w:color="auto"/>
            <w:left w:val="none" w:sz="0" w:space="0" w:color="auto"/>
            <w:bottom w:val="none" w:sz="0" w:space="0" w:color="auto"/>
            <w:right w:val="none" w:sz="0" w:space="0" w:color="auto"/>
          </w:divBdr>
        </w:div>
        <w:div w:id="1103651499">
          <w:marLeft w:val="640"/>
          <w:marRight w:val="0"/>
          <w:marTop w:val="0"/>
          <w:marBottom w:val="0"/>
          <w:divBdr>
            <w:top w:val="none" w:sz="0" w:space="0" w:color="auto"/>
            <w:left w:val="none" w:sz="0" w:space="0" w:color="auto"/>
            <w:bottom w:val="none" w:sz="0" w:space="0" w:color="auto"/>
            <w:right w:val="none" w:sz="0" w:space="0" w:color="auto"/>
          </w:divBdr>
        </w:div>
        <w:div w:id="1401056153">
          <w:marLeft w:val="640"/>
          <w:marRight w:val="0"/>
          <w:marTop w:val="0"/>
          <w:marBottom w:val="0"/>
          <w:divBdr>
            <w:top w:val="none" w:sz="0" w:space="0" w:color="auto"/>
            <w:left w:val="none" w:sz="0" w:space="0" w:color="auto"/>
            <w:bottom w:val="none" w:sz="0" w:space="0" w:color="auto"/>
            <w:right w:val="none" w:sz="0" w:space="0" w:color="auto"/>
          </w:divBdr>
        </w:div>
        <w:div w:id="2013951657">
          <w:marLeft w:val="640"/>
          <w:marRight w:val="0"/>
          <w:marTop w:val="0"/>
          <w:marBottom w:val="0"/>
          <w:divBdr>
            <w:top w:val="none" w:sz="0" w:space="0" w:color="auto"/>
            <w:left w:val="none" w:sz="0" w:space="0" w:color="auto"/>
            <w:bottom w:val="none" w:sz="0" w:space="0" w:color="auto"/>
            <w:right w:val="none" w:sz="0" w:space="0" w:color="auto"/>
          </w:divBdr>
        </w:div>
        <w:div w:id="1764642056">
          <w:marLeft w:val="640"/>
          <w:marRight w:val="0"/>
          <w:marTop w:val="0"/>
          <w:marBottom w:val="0"/>
          <w:divBdr>
            <w:top w:val="none" w:sz="0" w:space="0" w:color="auto"/>
            <w:left w:val="none" w:sz="0" w:space="0" w:color="auto"/>
            <w:bottom w:val="none" w:sz="0" w:space="0" w:color="auto"/>
            <w:right w:val="none" w:sz="0" w:space="0" w:color="auto"/>
          </w:divBdr>
        </w:div>
        <w:div w:id="1434860973">
          <w:marLeft w:val="640"/>
          <w:marRight w:val="0"/>
          <w:marTop w:val="0"/>
          <w:marBottom w:val="0"/>
          <w:divBdr>
            <w:top w:val="none" w:sz="0" w:space="0" w:color="auto"/>
            <w:left w:val="none" w:sz="0" w:space="0" w:color="auto"/>
            <w:bottom w:val="none" w:sz="0" w:space="0" w:color="auto"/>
            <w:right w:val="none" w:sz="0" w:space="0" w:color="auto"/>
          </w:divBdr>
        </w:div>
        <w:div w:id="1128739327">
          <w:marLeft w:val="640"/>
          <w:marRight w:val="0"/>
          <w:marTop w:val="0"/>
          <w:marBottom w:val="0"/>
          <w:divBdr>
            <w:top w:val="none" w:sz="0" w:space="0" w:color="auto"/>
            <w:left w:val="none" w:sz="0" w:space="0" w:color="auto"/>
            <w:bottom w:val="none" w:sz="0" w:space="0" w:color="auto"/>
            <w:right w:val="none" w:sz="0" w:space="0" w:color="auto"/>
          </w:divBdr>
        </w:div>
        <w:div w:id="137305239">
          <w:marLeft w:val="640"/>
          <w:marRight w:val="0"/>
          <w:marTop w:val="0"/>
          <w:marBottom w:val="0"/>
          <w:divBdr>
            <w:top w:val="none" w:sz="0" w:space="0" w:color="auto"/>
            <w:left w:val="none" w:sz="0" w:space="0" w:color="auto"/>
            <w:bottom w:val="none" w:sz="0" w:space="0" w:color="auto"/>
            <w:right w:val="none" w:sz="0" w:space="0" w:color="auto"/>
          </w:divBdr>
        </w:div>
        <w:div w:id="1772890606">
          <w:marLeft w:val="640"/>
          <w:marRight w:val="0"/>
          <w:marTop w:val="0"/>
          <w:marBottom w:val="0"/>
          <w:divBdr>
            <w:top w:val="none" w:sz="0" w:space="0" w:color="auto"/>
            <w:left w:val="none" w:sz="0" w:space="0" w:color="auto"/>
            <w:bottom w:val="none" w:sz="0" w:space="0" w:color="auto"/>
            <w:right w:val="none" w:sz="0" w:space="0" w:color="auto"/>
          </w:divBdr>
        </w:div>
        <w:div w:id="871259546">
          <w:marLeft w:val="640"/>
          <w:marRight w:val="0"/>
          <w:marTop w:val="0"/>
          <w:marBottom w:val="0"/>
          <w:divBdr>
            <w:top w:val="none" w:sz="0" w:space="0" w:color="auto"/>
            <w:left w:val="none" w:sz="0" w:space="0" w:color="auto"/>
            <w:bottom w:val="none" w:sz="0" w:space="0" w:color="auto"/>
            <w:right w:val="none" w:sz="0" w:space="0" w:color="auto"/>
          </w:divBdr>
        </w:div>
        <w:div w:id="248122817">
          <w:marLeft w:val="640"/>
          <w:marRight w:val="0"/>
          <w:marTop w:val="0"/>
          <w:marBottom w:val="0"/>
          <w:divBdr>
            <w:top w:val="none" w:sz="0" w:space="0" w:color="auto"/>
            <w:left w:val="none" w:sz="0" w:space="0" w:color="auto"/>
            <w:bottom w:val="none" w:sz="0" w:space="0" w:color="auto"/>
            <w:right w:val="none" w:sz="0" w:space="0" w:color="auto"/>
          </w:divBdr>
        </w:div>
        <w:div w:id="597714742">
          <w:marLeft w:val="640"/>
          <w:marRight w:val="0"/>
          <w:marTop w:val="0"/>
          <w:marBottom w:val="0"/>
          <w:divBdr>
            <w:top w:val="none" w:sz="0" w:space="0" w:color="auto"/>
            <w:left w:val="none" w:sz="0" w:space="0" w:color="auto"/>
            <w:bottom w:val="none" w:sz="0" w:space="0" w:color="auto"/>
            <w:right w:val="none" w:sz="0" w:space="0" w:color="auto"/>
          </w:divBdr>
        </w:div>
        <w:div w:id="589967505">
          <w:marLeft w:val="640"/>
          <w:marRight w:val="0"/>
          <w:marTop w:val="0"/>
          <w:marBottom w:val="0"/>
          <w:divBdr>
            <w:top w:val="none" w:sz="0" w:space="0" w:color="auto"/>
            <w:left w:val="none" w:sz="0" w:space="0" w:color="auto"/>
            <w:bottom w:val="none" w:sz="0" w:space="0" w:color="auto"/>
            <w:right w:val="none" w:sz="0" w:space="0" w:color="auto"/>
          </w:divBdr>
        </w:div>
        <w:div w:id="942029465">
          <w:marLeft w:val="640"/>
          <w:marRight w:val="0"/>
          <w:marTop w:val="0"/>
          <w:marBottom w:val="0"/>
          <w:divBdr>
            <w:top w:val="none" w:sz="0" w:space="0" w:color="auto"/>
            <w:left w:val="none" w:sz="0" w:space="0" w:color="auto"/>
            <w:bottom w:val="none" w:sz="0" w:space="0" w:color="auto"/>
            <w:right w:val="none" w:sz="0" w:space="0" w:color="auto"/>
          </w:divBdr>
        </w:div>
        <w:div w:id="652367701">
          <w:marLeft w:val="640"/>
          <w:marRight w:val="0"/>
          <w:marTop w:val="0"/>
          <w:marBottom w:val="0"/>
          <w:divBdr>
            <w:top w:val="none" w:sz="0" w:space="0" w:color="auto"/>
            <w:left w:val="none" w:sz="0" w:space="0" w:color="auto"/>
            <w:bottom w:val="none" w:sz="0" w:space="0" w:color="auto"/>
            <w:right w:val="none" w:sz="0" w:space="0" w:color="auto"/>
          </w:divBdr>
        </w:div>
        <w:div w:id="1952976222">
          <w:marLeft w:val="640"/>
          <w:marRight w:val="0"/>
          <w:marTop w:val="0"/>
          <w:marBottom w:val="0"/>
          <w:divBdr>
            <w:top w:val="none" w:sz="0" w:space="0" w:color="auto"/>
            <w:left w:val="none" w:sz="0" w:space="0" w:color="auto"/>
            <w:bottom w:val="none" w:sz="0" w:space="0" w:color="auto"/>
            <w:right w:val="none" w:sz="0" w:space="0" w:color="auto"/>
          </w:divBdr>
        </w:div>
        <w:div w:id="1310672904">
          <w:marLeft w:val="640"/>
          <w:marRight w:val="0"/>
          <w:marTop w:val="0"/>
          <w:marBottom w:val="0"/>
          <w:divBdr>
            <w:top w:val="none" w:sz="0" w:space="0" w:color="auto"/>
            <w:left w:val="none" w:sz="0" w:space="0" w:color="auto"/>
            <w:bottom w:val="none" w:sz="0" w:space="0" w:color="auto"/>
            <w:right w:val="none" w:sz="0" w:space="0" w:color="auto"/>
          </w:divBdr>
        </w:div>
        <w:div w:id="2030570269">
          <w:marLeft w:val="640"/>
          <w:marRight w:val="0"/>
          <w:marTop w:val="0"/>
          <w:marBottom w:val="0"/>
          <w:divBdr>
            <w:top w:val="none" w:sz="0" w:space="0" w:color="auto"/>
            <w:left w:val="none" w:sz="0" w:space="0" w:color="auto"/>
            <w:bottom w:val="none" w:sz="0" w:space="0" w:color="auto"/>
            <w:right w:val="none" w:sz="0" w:space="0" w:color="auto"/>
          </w:divBdr>
        </w:div>
        <w:div w:id="1927615773">
          <w:marLeft w:val="640"/>
          <w:marRight w:val="0"/>
          <w:marTop w:val="0"/>
          <w:marBottom w:val="0"/>
          <w:divBdr>
            <w:top w:val="none" w:sz="0" w:space="0" w:color="auto"/>
            <w:left w:val="none" w:sz="0" w:space="0" w:color="auto"/>
            <w:bottom w:val="none" w:sz="0" w:space="0" w:color="auto"/>
            <w:right w:val="none" w:sz="0" w:space="0" w:color="auto"/>
          </w:divBdr>
        </w:div>
        <w:div w:id="300698304">
          <w:marLeft w:val="640"/>
          <w:marRight w:val="0"/>
          <w:marTop w:val="0"/>
          <w:marBottom w:val="0"/>
          <w:divBdr>
            <w:top w:val="none" w:sz="0" w:space="0" w:color="auto"/>
            <w:left w:val="none" w:sz="0" w:space="0" w:color="auto"/>
            <w:bottom w:val="none" w:sz="0" w:space="0" w:color="auto"/>
            <w:right w:val="none" w:sz="0" w:space="0" w:color="auto"/>
          </w:divBdr>
        </w:div>
        <w:div w:id="1171291725">
          <w:marLeft w:val="640"/>
          <w:marRight w:val="0"/>
          <w:marTop w:val="0"/>
          <w:marBottom w:val="0"/>
          <w:divBdr>
            <w:top w:val="none" w:sz="0" w:space="0" w:color="auto"/>
            <w:left w:val="none" w:sz="0" w:space="0" w:color="auto"/>
            <w:bottom w:val="none" w:sz="0" w:space="0" w:color="auto"/>
            <w:right w:val="none" w:sz="0" w:space="0" w:color="auto"/>
          </w:divBdr>
        </w:div>
        <w:div w:id="214313755">
          <w:marLeft w:val="640"/>
          <w:marRight w:val="0"/>
          <w:marTop w:val="0"/>
          <w:marBottom w:val="0"/>
          <w:divBdr>
            <w:top w:val="none" w:sz="0" w:space="0" w:color="auto"/>
            <w:left w:val="none" w:sz="0" w:space="0" w:color="auto"/>
            <w:bottom w:val="none" w:sz="0" w:space="0" w:color="auto"/>
            <w:right w:val="none" w:sz="0" w:space="0" w:color="auto"/>
          </w:divBdr>
        </w:div>
        <w:div w:id="1267274546">
          <w:marLeft w:val="640"/>
          <w:marRight w:val="0"/>
          <w:marTop w:val="0"/>
          <w:marBottom w:val="0"/>
          <w:divBdr>
            <w:top w:val="none" w:sz="0" w:space="0" w:color="auto"/>
            <w:left w:val="none" w:sz="0" w:space="0" w:color="auto"/>
            <w:bottom w:val="none" w:sz="0" w:space="0" w:color="auto"/>
            <w:right w:val="none" w:sz="0" w:space="0" w:color="auto"/>
          </w:divBdr>
        </w:div>
        <w:div w:id="97066869">
          <w:marLeft w:val="640"/>
          <w:marRight w:val="0"/>
          <w:marTop w:val="0"/>
          <w:marBottom w:val="0"/>
          <w:divBdr>
            <w:top w:val="none" w:sz="0" w:space="0" w:color="auto"/>
            <w:left w:val="none" w:sz="0" w:space="0" w:color="auto"/>
            <w:bottom w:val="none" w:sz="0" w:space="0" w:color="auto"/>
            <w:right w:val="none" w:sz="0" w:space="0" w:color="auto"/>
          </w:divBdr>
        </w:div>
        <w:div w:id="1592665223">
          <w:marLeft w:val="640"/>
          <w:marRight w:val="0"/>
          <w:marTop w:val="0"/>
          <w:marBottom w:val="0"/>
          <w:divBdr>
            <w:top w:val="none" w:sz="0" w:space="0" w:color="auto"/>
            <w:left w:val="none" w:sz="0" w:space="0" w:color="auto"/>
            <w:bottom w:val="none" w:sz="0" w:space="0" w:color="auto"/>
            <w:right w:val="none" w:sz="0" w:space="0" w:color="auto"/>
          </w:divBdr>
        </w:div>
        <w:div w:id="1339430434">
          <w:marLeft w:val="640"/>
          <w:marRight w:val="0"/>
          <w:marTop w:val="0"/>
          <w:marBottom w:val="0"/>
          <w:divBdr>
            <w:top w:val="none" w:sz="0" w:space="0" w:color="auto"/>
            <w:left w:val="none" w:sz="0" w:space="0" w:color="auto"/>
            <w:bottom w:val="none" w:sz="0" w:space="0" w:color="auto"/>
            <w:right w:val="none" w:sz="0" w:space="0" w:color="auto"/>
          </w:divBdr>
        </w:div>
        <w:div w:id="303434735">
          <w:marLeft w:val="640"/>
          <w:marRight w:val="0"/>
          <w:marTop w:val="0"/>
          <w:marBottom w:val="0"/>
          <w:divBdr>
            <w:top w:val="none" w:sz="0" w:space="0" w:color="auto"/>
            <w:left w:val="none" w:sz="0" w:space="0" w:color="auto"/>
            <w:bottom w:val="none" w:sz="0" w:space="0" w:color="auto"/>
            <w:right w:val="none" w:sz="0" w:space="0" w:color="auto"/>
          </w:divBdr>
        </w:div>
        <w:div w:id="1363508323">
          <w:marLeft w:val="640"/>
          <w:marRight w:val="0"/>
          <w:marTop w:val="0"/>
          <w:marBottom w:val="0"/>
          <w:divBdr>
            <w:top w:val="none" w:sz="0" w:space="0" w:color="auto"/>
            <w:left w:val="none" w:sz="0" w:space="0" w:color="auto"/>
            <w:bottom w:val="none" w:sz="0" w:space="0" w:color="auto"/>
            <w:right w:val="none" w:sz="0" w:space="0" w:color="auto"/>
          </w:divBdr>
        </w:div>
        <w:div w:id="316954959">
          <w:marLeft w:val="640"/>
          <w:marRight w:val="0"/>
          <w:marTop w:val="0"/>
          <w:marBottom w:val="0"/>
          <w:divBdr>
            <w:top w:val="none" w:sz="0" w:space="0" w:color="auto"/>
            <w:left w:val="none" w:sz="0" w:space="0" w:color="auto"/>
            <w:bottom w:val="none" w:sz="0" w:space="0" w:color="auto"/>
            <w:right w:val="none" w:sz="0" w:space="0" w:color="auto"/>
          </w:divBdr>
        </w:div>
        <w:div w:id="1019962954">
          <w:marLeft w:val="640"/>
          <w:marRight w:val="0"/>
          <w:marTop w:val="0"/>
          <w:marBottom w:val="0"/>
          <w:divBdr>
            <w:top w:val="none" w:sz="0" w:space="0" w:color="auto"/>
            <w:left w:val="none" w:sz="0" w:space="0" w:color="auto"/>
            <w:bottom w:val="none" w:sz="0" w:space="0" w:color="auto"/>
            <w:right w:val="none" w:sz="0" w:space="0" w:color="auto"/>
          </w:divBdr>
        </w:div>
        <w:div w:id="1023048643">
          <w:marLeft w:val="640"/>
          <w:marRight w:val="0"/>
          <w:marTop w:val="0"/>
          <w:marBottom w:val="0"/>
          <w:divBdr>
            <w:top w:val="none" w:sz="0" w:space="0" w:color="auto"/>
            <w:left w:val="none" w:sz="0" w:space="0" w:color="auto"/>
            <w:bottom w:val="none" w:sz="0" w:space="0" w:color="auto"/>
            <w:right w:val="none" w:sz="0" w:space="0" w:color="auto"/>
          </w:divBdr>
        </w:div>
        <w:div w:id="191070185">
          <w:marLeft w:val="640"/>
          <w:marRight w:val="0"/>
          <w:marTop w:val="0"/>
          <w:marBottom w:val="0"/>
          <w:divBdr>
            <w:top w:val="none" w:sz="0" w:space="0" w:color="auto"/>
            <w:left w:val="none" w:sz="0" w:space="0" w:color="auto"/>
            <w:bottom w:val="none" w:sz="0" w:space="0" w:color="auto"/>
            <w:right w:val="none" w:sz="0" w:space="0" w:color="auto"/>
          </w:divBdr>
        </w:div>
        <w:div w:id="1315641900">
          <w:marLeft w:val="640"/>
          <w:marRight w:val="0"/>
          <w:marTop w:val="0"/>
          <w:marBottom w:val="0"/>
          <w:divBdr>
            <w:top w:val="none" w:sz="0" w:space="0" w:color="auto"/>
            <w:left w:val="none" w:sz="0" w:space="0" w:color="auto"/>
            <w:bottom w:val="none" w:sz="0" w:space="0" w:color="auto"/>
            <w:right w:val="none" w:sz="0" w:space="0" w:color="auto"/>
          </w:divBdr>
        </w:div>
      </w:divsChild>
    </w:div>
    <w:div w:id="536427011">
      <w:bodyDiv w:val="1"/>
      <w:marLeft w:val="0"/>
      <w:marRight w:val="0"/>
      <w:marTop w:val="0"/>
      <w:marBottom w:val="0"/>
      <w:divBdr>
        <w:top w:val="none" w:sz="0" w:space="0" w:color="auto"/>
        <w:left w:val="none" w:sz="0" w:space="0" w:color="auto"/>
        <w:bottom w:val="none" w:sz="0" w:space="0" w:color="auto"/>
        <w:right w:val="none" w:sz="0" w:space="0" w:color="auto"/>
      </w:divBdr>
      <w:divsChild>
        <w:div w:id="179978840">
          <w:marLeft w:val="640"/>
          <w:marRight w:val="0"/>
          <w:marTop w:val="0"/>
          <w:marBottom w:val="0"/>
          <w:divBdr>
            <w:top w:val="none" w:sz="0" w:space="0" w:color="auto"/>
            <w:left w:val="none" w:sz="0" w:space="0" w:color="auto"/>
            <w:bottom w:val="none" w:sz="0" w:space="0" w:color="auto"/>
            <w:right w:val="none" w:sz="0" w:space="0" w:color="auto"/>
          </w:divBdr>
        </w:div>
        <w:div w:id="1274167072">
          <w:marLeft w:val="640"/>
          <w:marRight w:val="0"/>
          <w:marTop w:val="0"/>
          <w:marBottom w:val="0"/>
          <w:divBdr>
            <w:top w:val="none" w:sz="0" w:space="0" w:color="auto"/>
            <w:left w:val="none" w:sz="0" w:space="0" w:color="auto"/>
            <w:bottom w:val="none" w:sz="0" w:space="0" w:color="auto"/>
            <w:right w:val="none" w:sz="0" w:space="0" w:color="auto"/>
          </w:divBdr>
        </w:div>
        <w:div w:id="1272275915">
          <w:marLeft w:val="640"/>
          <w:marRight w:val="0"/>
          <w:marTop w:val="0"/>
          <w:marBottom w:val="0"/>
          <w:divBdr>
            <w:top w:val="none" w:sz="0" w:space="0" w:color="auto"/>
            <w:left w:val="none" w:sz="0" w:space="0" w:color="auto"/>
            <w:bottom w:val="none" w:sz="0" w:space="0" w:color="auto"/>
            <w:right w:val="none" w:sz="0" w:space="0" w:color="auto"/>
          </w:divBdr>
        </w:div>
        <w:div w:id="202642775">
          <w:marLeft w:val="640"/>
          <w:marRight w:val="0"/>
          <w:marTop w:val="0"/>
          <w:marBottom w:val="0"/>
          <w:divBdr>
            <w:top w:val="none" w:sz="0" w:space="0" w:color="auto"/>
            <w:left w:val="none" w:sz="0" w:space="0" w:color="auto"/>
            <w:bottom w:val="none" w:sz="0" w:space="0" w:color="auto"/>
            <w:right w:val="none" w:sz="0" w:space="0" w:color="auto"/>
          </w:divBdr>
        </w:div>
        <w:div w:id="913246499">
          <w:marLeft w:val="640"/>
          <w:marRight w:val="0"/>
          <w:marTop w:val="0"/>
          <w:marBottom w:val="0"/>
          <w:divBdr>
            <w:top w:val="none" w:sz="0" w:space="0" w:color="auto"/>
            <w:left w:val="none" w:sz="0" w:space="0" w:color="auto"/>
            <w:bottom w:val="none" w:sz="0" w:space="0" w:color="auto"/>
            <w:right w:val="none" w:sz="0" w:space="0" w:color="auto"/>
          </w:divBdr>
        </w:div>
        <w:div w:id="2105493653">
          <w:marLeft w:val="640"/>
          <w:marRight w:val="0"/>
          <w:marTop w:val="0"/>
          <w:marBottom w:val="0"/>
          <w:divBdr>
            <w:top w:val="none" w:sz="0" w:space="0" w:color="auto"/>
            <w:left w:val="none" w:sz="0" w:space="0" w:color="auto"/>
            <w:bottom w:val="none" w:sz="0" w:space="0" w:color="auto"/>
            <w:right w:val="none" w:sz="0" w:space="0" w:color="auto"/>
          </w:divBdr>
        </w:div>
        <w:div w:id="596597393">
          <w:marLeft w:val="640"/>
          <w:marRight w:val="0"/>
          <w:marTop w:val="0"/>
          <w:marBottom w:val="0"/>
          <w:divBdr>
            <w:top w:val="none" w:sz="0" w:space="0" w:color="auto"/>
            <w:left w:val="none" w:sz="0" w:space="0" w:color="auto"/>
            <w:bottom w:val="none" w:sz="0" w:space="0" w:color="auto"/>
            <w:right w:val="none" w:sz="0" w:space="0" w:color="auto"/>
          </w:divBdr>
        </w:div>
        <w:div w:id="443962594">
          <w:marLeft w:val="640"/>
          <w:marRight w:val="0"/>
          <w:marTop w:val="0"/>
          <w:marBottom w:val="0"/>
          <w:divBdr>
            <w:top w:val="none" w:sz="0" w:space="0" w:color="auto"/>
            <w:left w:val="none" w:sz="0" w:space="0" w:color="auto"/>
            <w:bottom w:val="none" w:sz="0" w:space="0" w:color="auto"/>
            <w:right w:val="none" w:sz="0" w:space="0" w:color="auto"/>
          </w:divBdr>
        </w:div>
        <w:div w:id="26955076">
          <w:marLeft w:val="640"/>
          <w:marRight w:val="0"/>
          <w:marTop w:val="0"/>
          <w:marBottom w:val="0"/>
          <w:divBdr>
            <w:top w:val="none" w:sz="0" w:space="0" w:color="auto"/>
            <w:left w:val="none" w:sz="0" w:space="0" w:color="auto"/>
            <w:bottom w:val="none" w:sz="0" w:space="0" w:color="auto"/>
            <w:right w:val="none" w:sz="0" w:space="0" w:color="auto"/>
          </w:divBdr>
        </w:div>
        <w:div w:id="1164854980">
          <w:marLeft w:val="640"/>
          <w:marRight w:val="0"/>
          <w:marTop w:val="0"/>
          <w:marBottom w:val="0"/>
          <w:divBdr>
            <w:top w:val="none" w:sz="0" w:space="0" w:color="auto"/>
            <w:left w:val="none" w:sz="0" w:space="0" w:color="auto"/>
            <w:bottom w:val="none" w:sz="0" w:space="0" w:color="auto"/>
            <w:right w:val="none" w:sz="0" w:space="0" w:color="auto"/>
          </w:divBdr>
        </w:div>
        <w:div w:id="1541086848">
          <w:marLeft w:val="640"/>
          <w:marRight w:val="0"/>
          <w:marTop w:val="0"/>
          <w:marBottom w:val="0"/>
          <w:divBdr>
            <w:top w:val="none" w:sz="0" w:space="0" w:color="auto"/>
            <w:left w:val="none" w:sz="0" w:space="0" w:color="auto"/>
            <w:bottom w:val="none" w:sz="0" w:space="0" w:color="auto"/>
            <w:right w:val="none" w:sz="0" w:space="0" w:color="auto"/>
          </w:divBdr>
        </w:div>
        <w:div w:id="461315906">
          <w:marLeft w:val="640"/>
          <w:marRight w:val="0"/>
          <w:marTop w:val="0"/>
          <w:marBottom w:val="0"/>
          <w:divBdr>
            <w:top w:val="none" w:sz="0" w:space="0" w:color="auto"/>
            <w:left w:val="none" w:sz="0" w:space="0" w:color="auto"/>
            <w:bottom w:val="none" w:sz="0" w:space="0" w:color="auto"/>
            <w:right w:val="none" w:sz="0" w:space="0" w:color="auto"/>
          </w:divBdr>
        </w:div>
        <w:div w:id="927613566">
          <w:marLeft w:val="640"/>
          <w:marRight w:val="0"/>
          <w:marTop w:val="0"/>
          <w:marBottom w:val="0"/>
          <w:divBdr>
            <w:top w:val="none" w:sz="0" w:space="0" w:color="auto"/>
            <w:left w:val="none" w:sz="0" w:space="0" w:color="auto"/>
            <w:bottom w:val="none" w:sz="0" w:space="0" w:color="auto"/>
            <w:right w:val="none" w:sz="0" w:space="0" w:color="auto"/>
          </w:divBdr>
        </w:div>
        <w:div w:id="2012176929">
          <w:marLeft w:val="640"/>
          <w:marRight w:val="0"/>
          <w:marTop w:val="0"/>
          <w:marBottom w:val="0"/>
          <w:divBdr>
            <w:top w:val="none" w:sz="0" w:space="0" w:color="auto"/>
            <w:left w:val="none" w:sz="0" w:space="0" w:color="auto"/>
            <w:bottom w:val="none" w:sz="0" w:space="0" w:color="auto"/>
            <w:right w:val="none" w:sz="0" w:space="0" w:color="auto"/>
          </w:divBdr>
        </w:div>
        <w:div w:id="744575036">
          <w:marLeft w:val="640"/>
          <w:marRight w:val="0"/>
          <w:marTop w:val="0"/>
          <w:marBottom w:val="0"/>
          <w:divBdr>
            <w:top w:val="none" w:sz="0" w:space="0" w:color="auto"/>
            <w:left w:val="none" w:sz="0" w:space="0" w:color="auto"/>
            <w:bottom w:val="none" w:sz="0" w:space="0" w:color="auto"/>
            <w:right w:val="none" w:sz="0" w:space="0" w:color="auto"/>
          </w:divBdr>
        </w:div>
        <w:div w:id="698310841">
          <w:marLeft w:val="640"/>
          <w:marRight w:val="0"/>
          <w:marTop w:val="0"/>
          <w:marBottom w:val="0"/>
          <w:divBdr>
            <w:top w:val="none" w:sz="0" w:space="0" w:color="auto"/>
            <w:left w:val="none" w:sz="0" w:space="0" w:color="auto"/>
            <w:bottom w:val="none" w:sz="0" w:space="0" w:color="auto"/>
            <w:right w:val="none" w:sz="0" w:space="0" w:color="auto"/>
          </w:divBdr>
        </w:div>
        <w:div w:id="899243344">
          <w:marLeft w:val="640"/>
          <w:marRight w:val="0"/>
          <w:marTop w:val="0"/>
          <w:marBottom w:val="0"/>
          <w:divBdr>
            <w:top w:val="none" w:sz="0" w:space="0" w:color="auto"/>
            <w:left w:val="none" w:sz="0" w:space="0" w:color="auto"/>
            <w:bottom w:val="none" w:sz="0" w:space="0" w:color="auto"/>
            <w:right w:val="none" w:sz="0" w:space="0" w:color="auto"/>
          </w:divBdr>
        </w:div>
        <w:div w:id="1765036121">
          <w:marLeft w:val="640"/>
          <w:marRight w:val="0"/>
          <w:marTop w:val="0"/>
          <w:marBottom w:val="0"/>
          <w:divBdr>
            <w:top w:val="none" w:sz="0" w:space="0" w:color="auto"/>
            <w:left w:val="none" w:sz="0" w:space="0" w:color="auto"/>
            <w:bottom w:val="none" w:sz="0" w:space="0" w:color="auto"/>
            <w:right w:val="none" w:sz="0" w:space="0" w:color="auto"/>
          </w:divBdr>
        </w:div>
        <w:div w:id="154420204">
          <w:marLeft w:val="640"/>
          <w:marRight w:val="0"/>
          <w:marTop w:val="0"/>
          <w:marBottom w:val="0"/>
          <w:divBdr>
            <w:top w:val="none" w:sz="0" w:space="0" w:color="auto"/>
            <w:left w:val="none" w:sz="0" w:space="0" w:color="auto"/>
            <w:bottom w:val="none" w:sz="0" w:space="0" w:color="auto"/>
            <w:right w:val="none" w:sz="0" w:space="0" w:color="auto"/>
          </w:divBdr>
        </w:div>
        <w:div w:id="1368337508">
          <w:marLeft w:val="640"/>
          <w:marRight w:val="0"/>
          <w:marTop w:val="0"/>
          <w:marBottom w:val="0"/>
          <w:divBdr>
            <w:top w:val="none" w:sz="0" w:space="0" w:color="auto"/>
            <w:left w:val="none" w:sz="0" w:space="0" w:color="auto"/>
            <w:bottom w:val="none" w:sz="0" w:space="0" w:color="auto"/>
            <w:right w:val="none" w:sz="0" w:space="0" w:color="auto"/>
          </w:divBdr>
        </w:div>
        <w:div w:id="527106379">
          <w:marLeft w:val="640"/>
          <w:marRight w:val="0"/>
          <w:marTop w:val="0"/>
          <w:marBottom w:val="0"/>
          <w:divBdr>
            <w:top w:val="none" w:sz="0" w:space="0" w:color="auto"/>
            <w:left w:val="none" w:sz="0" w:space="0" w:color="auto"/>
            <w:bottom w:val="none" w:sz="0" w:space="0" w:color="auto"/>
            <w:right w:val="none" w:sz="0" w:space="0" w:color="auto"/>
          </w:divBdr>
        </w:div>
        <w:div w:id="513763951">
          <w:marLeft w:val="640"/>
          <w:marRight w:val="0"/>
          <w:marTop w:val="0"/>
          <w:marBottom w:val="0"/>
          <w:divBdr>
            <w:top w:val="none" w:sz="0" w:space="0" w:color="auto"/>
            <w:left w:val="none" w:sz="0" w:space="0" w:color="auto"/>
            <w:bottom w:val="none" w:sz="0" w:space="0" w:color="auto"/>
            <w:right w:val="none" w:sz="0" w:space="0" w:color="auto"/>
          </w:divBdr>
        </w:div>
        <w:div w:id="1251767909">
          <w:marLeft w:val="640"/>
          <w:marRight w:val="0"/>
          <w:marTop w:val="0"/>
          <w:marBottom w:val="0"/>
          <w:divBdr>
            <w:top w:val="none" w:sz="0" w:space="0" w:color="auto"/>
            <w:left w:val="none" w:sz="0" w:space="0" w:color="auto"/>
            <w:bottom w:val="none" w:sz="0" w:space="0" w:color="auto"/>
            <w:right w:val="none" w:sz="0" w:space="0" w:color="auto"/>
          </w:divBdr>
        </w:div>
        <w:div w:id="1014305099">
          <w:marLeft w:val="640"/>
          <w:marRight w:val="0"/>
          <w:marTop w:val="0"/>
          <w:marBottom w:val="0"/>
          <w:divBdr>
            <w:top w:val="none" w:sz="0" w:space="0" w:color="auto"/>
            <w:left w:val="none" w:sz="0" w:space="0" w:color="auto"/>
            <w:bottom w:val="none" w:sz="0" w:space="0" w:color="auto"/>
            <w:right w:val="none" w:sz="0" w:space="0" w:color="auto"/>
          </w:divBdr>
        </w:div>
        <w:div w:id="175389286">
          <w:marLeft w:val="640"/>
          <w:marRight w:val="0"/>
          <w:marTop w:val="0"/>
          <w:marBottom w:val="0"/>
          <w:divBdr>
            <w:top w:val="none" w:sz="0" w:space="0" w:color="auto"/>
            <w:left w:val="none" w:sz="0" w:space="0" w:color="auto"/>
            <w:bottom w:val="none" w:sz="0" w:space="0" w:color="auto"/>
            <w:right w:val="none" w:sz="0" w:space="0" w:color="auto"/>
          </w:divBdr>
        </w:div>
        <w:div w:id="123548600">
          <w:marLeft w:val="640"/>
          <w:marRight w:val="0"/>
          <w:marTop w:val="0"/>
          <w:marBottom w:val="0"/>
          <w:divBdr>
            <w:top w:val="none" w:sz="0" w:space="0" w:color="auto"/>
            <w:left w:val="none" w:sz="0" w:space="0" w:color="auto"/>
            <w:bottom w:val="none" w:sz="0" w:space="0" w:color="auto"/>
            <w:right w:val="none" w:sz="0" w:space="0" w:color="auto"/>
          </w:divBdr>
        </w:div>
        <w:div w:id="852692374">
          <w:marLeft w:val="640"/>
          <w:marRight w:val="0"/>
          <w:marTop w:val="0"/>
          <w:marBottom w:val="0"/>
          <w:divBdr>
            <w:top w:val="none" w:sz="0" w:space="0" w:color="auto"/>
            <w:left w:val="none" w:sz="0" w:space="0" w:color="auto"/>
            <w:bottom w:val="none" w:sz="0" w:space="0" w:color="auto"/>
            <w:right w:val="none" w:sz="0" w:space="0" w:color="auto"/>
          </w:divBdr>
        </w:div>
        <w:div w:id="919406330">
          <w:marLeft w:val="640"/>
          <w:marRight w:val="0"/>
          <w:marTop w:val="0"/>
          <w:marBottom w:val="0"/>
          <w:divBdr>
            <w:top w:val="none" w:sz="0" w:space="0" w:color="auto"/>
            <w:left w:val="none" w:sz="0" w:space="0" w:color="auto"/>
            <w:bottom w:val="none" w:sz="0" w:space="0" w:color="auto"/>
            <w:right w:val="none" w:sz="0" w:space="0" w:color="auto"/>
          </w:divBdr>
        </w:div>
        <w:div w:id="989292325">
          <w:marLeft w:val="640"/>
          <w:marRight w:val="0"/>
          <w:marTop w:val="0"/>
          <w:marBottom w:val="0"/>
          <w:divBdr>
            <w:top w:val="none" w:sz="0" w:space="0" w:color="auto"/>
            <w:left w:val="none" w:sz="0" w:space="0" w:color="auto"/>
            <w:bottom w:val="none" w:sz="0" w:space="0" w:color="auto"/>
            <w:right w:val="none" w:sz="0" w:space="0" w:color="auto"/>
          </w:divBdr>
        </w:div>
        <w:div w:id="545798550">
          <w:marLeft w:val="640"/>
          <w:marRight w:val="0"/>
          <w:marTop w:val="0"/>
          <w:marBottom w:val="0"/>
          <w:divBdr>
            <w:top w:val="none" w:sz="0" w:space="0" w:color="auto"/>
            <w:left w:val="none" w:sz="0" w:space="0" w:color="auto"/>
            <w:bottom w:val="none" w:sz="0" w:space="0" w:color="auto"/>
            <w:right w:val="none" w:sz="0" w:space="0" w:color="auto"/>
          </w:divBdr>
        </w:div>
        <w:div w:id="1472794464">
          <w:marLeft w:val="640"/>
          <w:marRight w:val="0"/>
          <w:marTop w:val="0"/>
          <w:marBottom w:val="0"/>
          <w:divBdr>
            <w:top w:val="none" w:sz="0" w:space="0" w:color="auto"/>
            <w:left w:val="none" w:sz="0" w:space="0" w:color="auto"/>
            <w:bottom w:val="none" w:sz="0" w:space="0" w:color="auto"/>
            <w:right w:val="none" w:sz="0" w:space="0" w:color="auto"/>
          </w:divBdr>
        </w:div>
        <w:div w:id="1727601226">
          <w:marLeft w:val="640"/>
          <w:marRight w:val="0"/>
          <w:marTop w:val="0"/>
          <w:marBottom w:val="0"/>
          <w:divBdr>
            <w:top w:val="none" w:sz="0" w:space="0" w:color="auto"/>
            <w:left w:val="none" w:sz="0" w:space="0" w:color="auto"/>
            <w:bottom w:val="none" w:sz="0" w:space="0" w:color="auto"/>
            <w:right w:val="none" w:sz="0" w:space="0" w:color="auto"/>
          </w:divBdr>
        </w:div>
        <w:div w:id="344865253">
          <w:marLeft w:val="640"/>
          <w:marRight w:val="0"/>
          <w:marTop w:val="0"/>
          <w:marBottom w:val="0"/>
          <w:divBdr>
            <w:top w:val="none" w:sz="0" w:space="0" w:color="auto"/>
            <w:left w:val="none" w:sz="0" w:space="0" w:color="auto"/>
            <w:bottom w:val="none" w:sz="0" w:space="0" w:color="auto"/>
            <w:right w:val="none" w:sz="0" w:space="0" w:color="auto"/>
          </w:divBdr>
        </w:div>
        <w:div w:id="792528150">
          <w:marLeft w:val="640"/>
          <w:marRight w:val="0"/>
          <w:marTop w:val="0"/>
          <w:marBottom w:val="0"/>
          <w:divBdr>
            <w:top w:val="none" w:sz="0" w:space="0" w:color="auto"/>
            <w:left w:val="none" w:sz="0" w:space="0" w:color="auto"/>
            <w:bottom w:val="none" w:sz="0" w:space="0" w:color="auto"/>
            <w:right w:val="none" w:sz="0" w:space="0" w:color="auto"/>
          </w:divBdr>
        </w:div>
        <w:div w:id="430397435">
          <w:marLeft w:val="640"/>
          <w:marRight w:val="0"/>
          <w:marTop w:val="0"/>
          <w:marBottom w:val="0"/>
          <w:divBdr>
            <w:top w:val="none" w:sz="0" w:space="0" w:color="auto"/>
            <w:left w:val="none" w:sz="0" w:space="0" w:color="auto"/>
            <w:bottom w:val="none" w:sz="0" w:space="0" w:color="auto"/>
            <w:right w:val="none" w:sz="0" w:space="0" w:color="auto"/>
          </w:divBdr>
        </w:div>
        <w:div w:id="1547568549">
          <w:marLeft w:val="640"/>
          <w:marRight w:val="0"/>
          <w:marTop w:val="0"/>
          <w:marBottom w:val="0"/>
          <w:divBdr>
            <w:top w:val="none" w:sz="0" w:space="0" w:color="auto"/>
            <w:left w:val="none" w:sz="0" w:space="0" w:color="auto"/>
            <w:bottom w:val="none" w:sz="0" w:space="0" w:color="auto"/>
            <w:right w:val="none" w:sz="0" w:space="0" w:color="auto"/>
          </w:divBdr>
        </w:div>
        <w:div w:id="476528918">
          <w:marLeft w:val="640"/>
          <w:marRight w:val="0"/>
          <w:marTop w:val="0"/>
          <w:marBottom w:val="0"/>
          <w:divBdr>
            <w:top w:val="none" w:sz="0" w:space="0" w:color="auto"/>
            <w:left w:val="none" w:sz="0" w:space="0" w:color="auto"/>
            <w:bottom w:val="none" w:sz="0" w:space="0" w:color="auto"/>
            <w:right w:val="none" w:sz="0" w:space="0" w:color="auto"/>
          </w:divBdr>
        </w:div>
        <w:div w:id="2105027555">
          <w:marLeft w:val="640"/>
          <w:marRight w:val="0"/>
          <w:marTop w:val="0"/>
          <w:marBottom w:val="0"/>
          <w:divBdr>
            <w:top w:val="none" w:sz="0" w:space="0" w:color="auto"/>
            <w:left w:val="none" w:sz="0" w:space="0" w:color="auto"/>
            <w:bottom w:val="none" w:sz="0" w:space="0" w:color="auto"/>
            <w:right w:val="none" w:sz="0" w:space="0" w:color="auto"/>
          </w:divBdr>
        </w:div>
        <w:div w:id="789785297">
          <w:marLeft w:val="640"/>
          <w:marRight w:val="0"/>
          <w:marTop w:val="0"/>
          <w:marBottom w:val="0"/>
          <w:divBdr>
            <w:top w:val="none" w:sz="0" w:space="0" w:color="auto"/>
            <w:left w:val="none" w:sz="0" w:space="0" w:color="auto"/>
            <w:bottom w:val="none" w:sz="0" w:space="0" w:color="auto"/>
            <w:right w:val="none" w:sz="0" w:space="0" w:color="auto"/>
          </w:divBdr>
        </w:div>
      </w:divsChild>
    </w:div>
    <w:div w:id="542251044">
      <w:bodyDiv w:val="1"/>
      <w:marLeft w:val="0"/>
      <w:marRight w:val="0"/>
      <w:marTop w:val="0"/>
      <w:marBottom w:val="0"/>
      <w:divBdr>
        <w:top w:val="none" w:sz="0" w:space="0" w:color="auto"/>
        <w:left w:val="none" w:sz="0" w:space="0" w:color="auto"/>
        <w:bottom w:val="none" w:sz="0" w:space="0" w:color="auto"/>
        <w:right w:val="none" w:sz="0" w:space="0" w:color="auto"/>
      </w:divBdr>
    </w:div>
    <w:div w:id="550654725">
      <w:bodyDiv w:val="1"/>
      <w:marLeft w:val="0"/>
      <w:marRight w:val="0"/>
      <w:marTop w:val="0"/>
      <w:marBottom w:val="0"/>
      <w:divBdr>
        <w:top w:val="none" w:sz="0" w:space="0" w:color="auto"/>
        <w:left w:val="none" w:sz="0" w:space="0" w:color="auto"/>
        <w:bottom w:val="none" w:sz="0" w:space="0" w:color="auto"/>
        <w:right w:val="none" w:sz="0" w:space="0" w:color="auto"/>
      </w:divBdr>
      <w:divsChild>
        <w:div w:id="914046709">
          <w:marLeft w:val="640"/>
          <w:marRight w:val="0"/>
          <w:marTop w:val="0"/>
          <w:marBottom w:val="0"/>
          <w:divBdr>
            <w:top w:val="none" w:sz="0" w:space="0" w:color="auto"/>
            <w:left w:val="none" w:sz="0" w:space="0" w:color="auto"/>
            <w:bottom w:val="none" w:sz="0" w:space="0" w:color="auto"/>
            <w:right w:val="none" w:sz="0" w:space="0" w:color="auto"/>
          </w:divBdr>
        </w:div>
        <w:div w:id="1261838981">
          <w:marLeft w:val="640"/>
          <w:marRight w:val="0"/>
          <w:marTop w:val="0"/>
          <w:marBottom w:val="0"/>
          <w:divBdr>
            <w:top w:val="none" w:sz="0" w:space="0" w:color="auto"/>
            <w:left w:val="none" w:sz="0" w:space="0" w:color="auto"/>
            <w:bottom w:val="none" w:sz="0" w:space="0" w:color="auto"/>
            <w:right w:val="none" w:sz="0" w:space="0" w:color="auto"/>
          </w:divBdr>
        </w:div>
        <w:div w:id="1498157748">
          <w:marLeft w:val="640"/>
          <w:marRight w:val="0"/>
          <w:marTop w:val="0"/>
          <w:marBottom w:val="0"/>
          <w:divBdr>
            <w:top w:val="none" w:sz="0" w:space="0" w:color="auto"/>
            <w:left w:val="none" w:sz="0" w:space="0" w:color="auto"/>
            <w:bottom w:val="none" w:sz="0" w:space="0" w:color="auto"/>
            <w:right w:val="none" w:sz="0" w:space="0" w:color="auto"/>
          </w:divBdr>
        </w:div>
        <w:div w:id="119764466">
          <w:marLeft w:val="640"/>
          <w:marRight w:val="0"/>
          <w:marTop w:val="0"/>
          <w:marBottom w:val="0"/>
          <w:divBdr>
            <w:top w:val="none" w:sz="0" w:space="0" w:color="auto"/>
            <w:left w:val="none" w:sz="0" w:space="0" w:color="auto"/>
            <w:bottom w:val="none" w:sz="0" w:space="0" w:color="auto"/>
            <w:right w:val="none" w:sz="0" w:space="0" w:color="auto"/>
          </w:divBdr>
        </w:div>
        <w:div w:id="27533453">
          <w:marLeft w:val="640"/>
          <w:marRight w:val="0"/>
          <w:marTop w:val="0"/>
          <w:marBottom w:val="0"/>
          <w:divBdr>
            <w:top w:val="none" w:sz="0" w:space="0" w:color="auto"/>
            <w:left w:val="none" w:sz="0" w:space="0" w:color="auto"/>
            <w:bottom w:val="none" w:sz="0" w:space="0" w:color="auto"/>
            <w:right w:val="none" w:sz="0" w:space="0" w:color="auto"/>
          </w:divBdr>
        </w:div>
        <w:div w:id="1140195419">
          <w:marLeft w:val="640"/>
          <w:marRight w:val="0"/>
          <w:marTop w:val="0"/>
          <w:marBottom w:val="0"/>
          <w:divBdr>
            <w:top w:val="none" w:sz="0" w:space="0" w:color="auto"/>
            <w:left w:val="none" w:sz="0" w:space="0" w:color="auto"/>
            <w:bottom w:val="none" w:sz="0" w:space="0" w:color="auto"/>
            <w:right w:val="none" w:sz="0" w:space="0" w:color="auto"/>
          </w:divBdr>
        </w:div>
        <w:div w:id="833452527">
          <w:marLeft w:val="640"/>
          <w:marRight w:val="0"/>
          <w:marTop w:val="0"/>
          <w:marBottom w:val="0"/>
          <w:divBdr>
            <w:top w:val="none" w:sz="0" w:space="0" w:color="auto"/>
            <w:left w:val="none" w:sz="0" w:space="0" w:color="auto"/>
            <w:bottom w:val="none" w:sz="0" w:space="0" w:color="auto"/>
            <w:right w:val="none" w:sz="0" w:space="0" w:color="auto"/>
          </w:divBdr>
        </w:div>
        <w:div w:id="2052994915">
          <w:marLeft w:val="640"/>
          <w:marRight w:val="0"/>
          <w:marTop w:val="0"/>
          <w:marBottom w:val="0"/>
          <w:divBdr>
            <w:top w:val="none" w:sz="0" w:space="0" w:color="auto"/>
            <w:left w:val="none" w:sz="0" w:space="0" w:color="auto"/>
            <w:bottom w:val="none" w:sz="0" w:space="0" w:color="auto"/>
            <w:right w:val="none" w:sz="0" w:space="0" w:color="auto"/>
          </w:divBdr>
        </w:div>
        <w:div w:id="1841121634">
          <w:marLeft w:val="640"/>
          <w:marRight w:val="0"/>
          <w:marTop w:val="0"/>
          <w:marBottom w:val="0"/>
          <w:divBdr>
            <w:top w:val="none" w:sz="0" w:space="0" w:color="auto"/>
            <w:left w:val="none" w:sz="0" w:space="0" w:color="auto"/>
            <w:bottom w:val="none" w:sz="0" w:space="0" w:color="auto"/>
            <w:right w:val="none" w:sz="0" w:space="0" w:color="auto"/>
          </w:divBdr>
        </w:div>
        <w:div w:id="1625425467">
          <w:marLeft w:val="640"/>
          <w:marRight w:val="0"/>
          <w:marTop w:val="0"/>
          <w:marBottom w:val="0"/>
          <w:divBdr>
            <w:top w:val="none" w:sz="0" w:space="0" w:color="auto"/>
            <w:left w:val="none" w:sz="0" w:space="0" w:color="auto"/>
            <w:bottom w:val="none" w:sz="0" w:space="0" w:color="auto"/>
            <w:right w:val="none" w:sz="0" w:space="0" w:color="auto"/>
          </w:divBdr>
        </w:div>
        <w:div w:id="364478032">
          <w:marLeft w:val="640"/>
          <w:marRight w:val="0"/>
          <w:marTop w:val="0"/>
          <w:marBottom w:val="0"/>
          <w:divBdr>
            <w:top w:val="none" w:sz="0" w:space="0" w:color="auto"/>
            <w:left w:val="none" w:sz="0" w:space="0" w:color="auto"/>
            <w:bottom w:val="none" w:sz="0" w:space="0" w:color="auto"/>
            <w:right w:val="none" w:sz="0" w:space="0" w:color="auto"/>
          </w:divBdr>
        </w:div>
        <w:div w:id="1947349147">
          <w:marLeft w:val="640"/>
          <w:marRight w:val="0"/>
          <w:marTop w:val="0"/>
          <w:marBottom w:val="0"/>
          <w:divBdr>
            <w:top w:val="none" w:sz="0" w:space="0" w:color="auto"/>
            <w:left w:val="none" w:sz="0" w:space="0" w:color="auto"/>
            <w:bottom w:val="none" w:sz="0" w:space="0" w:color="auto"/>
            <w:right w:val="none" w:sz="0" w:space="0" w:color="auto"/>
          </w:divBdr>
        </w:div>
        <w:div w:id="1136802645">
          <w:marLeft w:val="640"/>
          <w:marRight w:val="0"/>
          <w:marTop w:val="0"/>
          <w:marBottom w:val="0"/>
          <w:divBdr>
            <w:top w:val="none" w:sz="0" w:space="0" w:color="auto"/>
            <w:left w:val="none" w:sz="0" w:space="0" w:color="auto"/>
            <w:bottom w:val="none" w:sz="0" w:space="0" w:color="auto"/>
            <w:right w:val="none" w:sz="0" w:space="0" w:color="auto"/>
          </w:divBdr>
        </w:div>
        <w:div w:id="1064642441">
          <w:marLeft w:val="640"/>
          <w:marRight w:val="0"/>
          <w:marTop w:val="0"/>
          <w:marBottom w:val="0"/>
          <w:divBdr>
            <w:top w:val="none" w:sz="0" w:space="0" w:color="auto"/>
            <w:left w:val="none" w:sz="0" w:space="0" w:color="auto"/>
            <w:bottom w:val="none" w:sz="0" w:space="0" w:color="auto"/>
            <w:right w:val="none" w:sz="0" w:space="0" w:color="auto"/>
          </w:divBdr>
        </w:div>
        <w:div w:id="1117719512">
          <w:marLeft w:val="640"/>
          <w:marRight w:val="0"/>
          <w:marTop w:val="0"/>
          <w:marBottom w:val="0"/>
          <w:divBdr>
            <w:top w:val="none" w:sz="0" w:space="0" w:color="auto"/>
            <w:left w:val="none" w:sz="0" w:space="0" w:color="auto"/>
            <w:bottom w:val="none" w:sz="0" w:space="0" w:color="auto"/>
            <w:right w:val="none" w:sz="0" w:space="0" w:color="auto"/>
          </w:divBdr>
        </w:div>
        <w:div w:id="1999646874">
          <w:marLeft w:val="640"/>
          <w:marRight w:val="0"/>
          <w:marTop w:val="0"/>
          <w:marBottom w:val="0"/>
          <w:divBdr>
            <w:top w:val="none" w:sz="0" w:space="0" w:color="auto"/>
            <w:left w:val="none" w:sz="0" w:space="0" w:color="auto"/>
            <w:bottom w:val="none" w:sz="0" w:space="0" w:color="auto"/>
            <w:right w:val="none" w:sz="0" w:space="0" w:color="auto"/>
          </w:divBdr>
        </w:div>
        <w:div w:id="248193345">
          <w:marLeft w:val="640"/>
          <w:marRight w:val="0"/>
          <w:marTop w:val="0"/>
          <w:marBottom w:val="0"/>
          <w:divBdr>
            <w:top w:val="none" w:sz="0" w:space="0" w:color="auto"/>
            <w:left w:val="none" w:sz="0" w:space="0" w:color="auto"/>
            <w:bottom w:val="none" w:sz="0" w:space="0" w:color="auto"/>
            <w:right w:val="none" w:sz="0" w:space="0" w:color="auto"/>
          </w:divBdr>
        </w:div>
        <w:div w:id="1334798383">
          <w:marLeft w:val="640"/>
          <w:marRight w:val="0"/>
          <w:marTop w:val="0"/>
          <w:marBottom w:val="0"/>
          <w:divBdr>
            <w:top w:val="none" w:sz="0" w:space="0" w:color="auto"/>
            <w:left w:val="none" w:sz="0" w:space="0" w:color="auto"/>
            <w:bottom w:val="none" w:sz="0" w:space="0" w:color="auto"/>
            <w:right w:val="none" w:sz="0" w:space="0" w:color="auto"/>
          </w:divBdr>
        </w:div>
        <w:div w:id="1915579530">
          <w:marLeft w:val="640"/>
          <w:marRight w:val="0"/>
          <w:marTop w:val="0"/>
          <w:marBottom w:val="0"/>
          <w:divBdr>
            <w:top w:val="none" w:sz="0" w:space="0" w:color="auto"/>
            <w:left w:val="none" w:sz="0" w:space="0" w:color="auto"/>
            <w:bottom w:val="none" w:sz="0" w:space="0" w:color="auto"/>
            <w:right w:val="none" w:sz="0" w:space="0" w:color="auto"/>
          </w:divBdr>
        </w:div>
        <w:div w:id="347414449">
          <w:marLeft w:val="640"/>
          <w:marRight w:val="0"/>
          <w:marTop w:val="0"/>
          <w:marBottom w:val="0"/>
          <w:divBdr>
            <w:top w:val="none" w:sz="0" w:space="0" w:color="auto"/>
            <w:left w:val="none" w:sz="0" w:space="0" w:color="auto"/>
            <w:bottom w:val="none" w:sz="0" w:space="0" w:color="auto"/>
            <w:right w:val="none" w:sz="0" w:space="0" w:color="auto"/>
          </w:divBdr>
        </w:div>
        <w:div w:id="1701735144">
          <w:marLeft w:val="640"/>
          <w:marRight w:val="0"/>
          <w:marTop w:val="0"/>
          <w:marBottom w:val="0"/>
          <w:divBdr>
            <w:top w:val="none" w:sz="0" w:space="0" w:color="auto"/>
            <w:left w:val="none" w:sz="0" w:space="0" w:color="auto"/>
            <w:bottom w:val="none" w:sz="0" w:space="0" w:color="auto"/>
            <w:right w:val="none" w:sz="0" w:space="0" w:color="auto"/>
          </w:divBdr>
        </w:div>
        <w:div w:id="2143377241">
          <w:marLeft w:val="640"/>
          <w:marRight w:val="0"/>
          <w:marTop w:val="0"/>
          <w:marBottom w:val="0"/>
          <w:divBdr>
            <w:top w:val="none" w:sz="0" w:space="0" w:color="auto"/>
            <w:left w:val="none" w:sz="0" w:space="0" w:color="auto"/>
            <w:bottom w:val="none" w:sz="0" w:space="0" w:color="auto"/>
            <w:right w:val="none" w:sz="0" w:space="0" w:color="auto"/>
          </w:divBdr>
        </w:div>
        <w:div w:id="467431064">
          <w:marLeft w:val="640"/>
          <w:marRight w:val="0"/>
          <w:marTop w:val="0"/>
          <w:marBottom w:val="0"/>
          <w:divBdr>
            <w:top w:val="none" w:sz="0" w:space="0" w:color="auto"/>
            <w:left w:val="none" w:sz="0" w:space="0" w:color="auto"/>
            <w:bottom w:val="none" w:sz="0" w:space="0" w:color="auto"/>
            <w:right w:val="none" w:sz="0" w:space="0" w:color="auto"/>
          </w:divBdr>
        </w:div>
        <w:div w:id="1578435792">
          <w:marLeft w:val="640"/>
          <w:marRight w:val="0"/>
          <w:marTop w:val="0"/>
          <w:marBottom w:val="0"/>
          <w:divBdr>
            <w:top w:val="none" w:sz="0" w:space="0" w:color="auto"/>
            <w:left w:val="none" w:sz="0" w:space="0" w:color="auto"/>
            <w:bottom w:val="none" w:sz="0" w:space="0" w:color="auto"/>
            <w:right w:val="none" w:sz="0" w:space="0" w:color="auto"/>
          </w:divBdr>
        </w:div>
        <w:div w:id="485585611">
          <w:marLeft w:val="640"/>
          <w:marRight w:val="0"/>
          <w:marTop w:val="0"/>
          <w:marBottom w:val="0"/>
          <w:divBdr>
            <w:top w:val="none" w:sz="0" w:space="0" w:color="auto"/>
            <w:left w:val="none" w:sz="0" w:space="0" w:color="auto"/>
            <w:bottom w:val="none" w:sz="0" w:space="0" w:color="auto"/>
            <w:right w:val="none" w:sz="0" w:space="0" w:color="auto"/>
          </w:divBdr>
        </w:div>
        <w:div w:id="1898665299">
          <w:marLeft w:val="640"/>
          <w:marRight w:val="0"/>
          <w:marTop w:val="0"/>
          <w:marBottom w:val="0"/>
          <w:divBdr>
            <w:top w:val="none" w:sz="0" w:space="0" w:color="auto"/>
            <w:left w:val="none" w:sz="0" w:space="0" w:color="auto"/>
            <w:bottom w:val="none" w:sz="0" w:space="0" w:color="auto"/>
            <w:right w:val="none" w:sz="0" w:space="0" w:color="auto"/>
          </w:divBdr>
        </w:div>
        <w:div w:id="1870029224">
          <w:marLeft w:val="640"/>
          <w:marRight w:val="0"/>
          <w:marTop w:val="0"/>
          <w:marBottom w:val="0"/>
          <w:divBdr>
            <w:top w:val="none" w:sz="0" w:space="0" w:color="auto"/>
            <w:left w:val="none" w:sz="0" w:space="0" w:color="auto"/>
            <w:bottom w:val="none" w:sz="0" w:space="0" w:color="auto"/>
            <w:right w:val="none" w:sz="0" w:space="0" w:color="auto"/>
          </w:divBdr>
        </w:div>
        <w:div w:id="432896621">
          <w:marLeft w:val="640"/>
          <w:marRight w:val="0"/>
          <w:marTop w:val="0"/>
          <w:marBottom w:val="0"/>
          <w:divBdr>
            <w:top w:val="none" w:sz="0" w:space="0" w:color="auto"/>
            <w:left w:val="none" w:sz="0" w:space="0" w:color="auto"/>
            <w:bottom w:val="none" w:sz="0" w:space="0" w:color="auto"/>
            <w:right w:val="none" w:sz="0" w:space="0" w:color="auto"/>
          </w:divBdr>
        </w:div>
        <w:div w:id="1200701094">
          <w:marLeft w:val="640"/>
          <w:marRight w:val="0"/>
          <w:marTop w:val="0"/>
          <w:marBottom w:val="0"/>
          <w:divBdr>
            <w:top w:val="none" w:sz="0" w:space="0" w:color="auto"/>
            <w:left w:val="none" w:sz="0" w:space="0" w:color="auto"/>
            <w:bottom w:val="none" w:sz="0" w:space="0" w:color="auto"/>
            <w:right w:val="none" w:sz="0" w:space="0" w:color="auto"/>
          </w:divBdr>
        </w:div>
        <w:div w:id="15547450">
          <w:marLeft w:val="640"/>
          <w:marRight w:val="0"/>
          <w:marTop w:val="0"/>
          <w:marBottom w:val="0"/>
          <w:divBdr>
            <w:top w:val="none" w:sz="0" w:space="0" w:color="auto"/>
            <w:left w:val="none" w:sz="0" w:space="0" w:color="auto"/>
            <w:bottom w:val="none" w:sz="0" w:space="0" w:color="auto"/>
            <w:right w:val="none" w:sz="0" w:space="0" w:color="auto"/>
          </w:divBdr>
        </w:div>
        <w:div w:id="429853920">
          <w:marLeft w:val="640"/>
          <w:marRight w:val="0"/>
          <w:marTop w:val="0"/>
          <w:marBottom w:val="0"/>
          <w:divBdr>
            <w:top w:val="none" w:sz="0" w:space="0" w:color="auto"/>
            <w:left w:val="none" w:sz="0" w:space="0" w:color="auto"/>
            <w:bottom w:val="none" w:sz="0" w:space="0" w:color="auto"/>
            <w:right w:val="none" w:sz="0" w:space="0" w:color="auto"/>
          </w:divBdr>
        </w:div>
        <w:div w:id="201020601">
          <w:marLeft w:val="640"/>
          <w:marRight w:val="0"/>
          <w:marTop w:val="0"/>
          <w:marBottom w:val="0"/>
          <w:divBdr>
            <w:top w:val="none" w:sz="0" w:space="0" w:color="auto"/>
            <w:left w:val="none" w:sz="0" w:space="0" w:color="auto"/>
            <w:bottom w:val="none" w:sz="0" w:space="0" w:color="auto"/>
            <w:right w:val="none" w:sz="0" w:space="0" w:color="auto"/>
          </w:divBdr>
        </w:div>
        <w:div w:id="1725451339">
          <w:marLeft w:val="640"/>
          <w:marRight w:val="0"/>
          <w:marTop w:val="0"/>
          <w:marBottom w:val="0"/>
          <w:divBdr>
            <w:top w:val="none" w:sz="0" w:space="0" w:color="auto"/>
            <w:left w:val="none" w:sz="0" w:space="0" w:color="auto"/>
            <w:bottom w:val="none" w:sz="0" w:space="0" w:color="auto"/>
            <w:right w:val="none" w:sz="0" w:space="0" w:color="auto"/>
          </w:divBdr>
        </w:div>
        <w:div w:id="2048990332">
          <w:marLeft w:val="640"/>
          <w:marRight w:val="0"/>
          <w:marTop w:val="0"/>
          <w:marBottom w:val="0"/>
          <w:divBdr>
            <w:top w:val="none" w:sz="0" w:space="0" w:color="auto"/>
            <w:left w:val="none" w:sz="0" w:space="0" w:color="auto"/>
            <w:bottom w:val="none" w:sz="0" w:space="0" w:color="auto"/>
            <w:right w:val="none" w:sz="0" w:space="0" w:color="auto"/>
          </w:divBdr>
        </w:div>
        <w:div w:id="1665666170">
          <w:marLeft w:val="640"/>
          <w:marRight w:val="0"/>
          <w:marTop w:val="0"/>
          <w:marBottom w:val="0"/>
          <w:divBdr>
            <w:top w:val="none" w:sz="0" w:space="0" w:color="auto"/>
            <w:left w:val="none" w:sz="0" w:space="0" w:color="auto"/>
            <w:bottom w:val="none" w:sz="0" w:space="0" w:color="auto"/>
            <w:right w:val="none" w:sz="0" w:space="0" w:color="auto"/>
          </w:divBdr>
        </w:div>
        <w:div w:id="635725623">
          <w:marLeft w:val="640"/>
          <w:marRight w:val="0"/>
          <w:marTop w:val="0"/>
          <w:marBottom w:val="0"/>
          <w:divBdr>
            <w:top w:val="none" w:sz="0" w:space="0" w:color="auto"/>
            <w:left w:val="none" w:sz="0" w:space="0" w:color="auto"/>
            <w:bottom w:val="none" w:sz="0" w:space="0" w:color="auto"/>
            <w:right w:val="none" w:sz="0" w:space="0" w:color="auto"/>
          </w:divBdr>
        </w:div>
        <w:div w:id="1048453222">
          <w:marLeft w:val="640"/>
          <w:marRight w:val="0"/>
          <w:marTop w:val="0"/>
          <w:marBottom w:val="0"/>
          <w:divBdr>
            <w:top w:val="none" w:sz="0" w:space="0" w:color="auto"/>
            <w:left w:val="none" w:sz="0" w:space="0" w:color="auto"/>
            <w:bottom w:val="none" w:sz="0" w:space="0" w:color="auto"/>
            <w:right w:val="none" w:sz="0" w:space="0" w:color="auto"/>
          </w:divBdr>
        </w:div>
        <w:div w:id="225652424">
          <w:marLeft w:val="640"/>
          <w:marRight w:val="0"/>
          <w:marTop w:val="0"/>
          <w:marBottom w:val="0"/>
          <w:divBdr>
            <w:top w:val="none" w:sz="0" w:space="0" w:color="auto"/>
            <w:left w:val="none" w:sz="0" w:space="0" w:color="auto"/>
            <w:bottom w:val="none" w:sz="0" w:space="0" w:color="auto"/>
            <w:right w:val="none" w:sz="0" w:space="0" w:color="auto"/>
          </w:divBdr>
        </w:div>
        <w:div w:id="1165435774">
          <w:marLeft w:val="640"/>
          <w:marRight w:val="0"/>
          <w:marTop w:val="0"/>
          <w:marBottom w:val="0"/>
          <w:divBdr>
            <w:top w:val="none" w:sz="0" w:space="0" w:color="auto"/>
            <w:left w:val="none" w:sz="0" w:space="0" w:color="auto"/>
            <w:bottom w:val="none" w:sz="0" w:space="0" w:color="auto"/>
            <w:right w:val="none" w:sz="0" w:space="0" w:color="auto"/>
          </w:divBdr>
        </w:div>
      </w:divsChild>
    </w:div>
    <w:div w:id="580064480">
      <w:bodyDiv w:val="1"/>
      <w:marLeft w:val="0"/>
      <w:marRight w:val="0"/>
      <w:marTop w:val="0"/>
      <w:marBottom w:val="0"/>
      <w:divBdr>
        <w:top w:val="none" w:sz="0" w:space="0" w:color="auto"/>
        <w:left w:val="none" w:sz="0" w:space="0" w:color="auto"/>
        <w:bottom w:val="none" w:sz="0" w:space="0" w:color="auto"/>
        <w:right w:val="none" w:sz="0" w:space="0" w:color="auto"/>
      </w:divBdr>
      <w:divsChild>
        <w:div w:id="1555656181">
          <w:marLeft w:val="640"/>
          <w:marRight w:val="0"/>
          <w:marTop w:val="0"/>
          <w:marBottom w:val="0"/>
          <w:divBdr>
            <w:top w:val="none" w:sz="0" w:space="0" w:color="auto"/>
            <w:left w:val="none" w:sz="0" w:space="0" w:color="auto"/>
            <w:bottom w:val="none" w:sz="0" w:space="0" w:color="auto"/>
            <w:right w:val="none" w:sz="0" w:space="0" w:color="auto"/>
          </w:divBdr>
        </w:div>
        <w:div w:id="1944651768">
          <w:marLeft w:val="640"/>
          <w:marRight w:val="0"/>
          <w:marTop w:val="0"/>
          <w:marBottom w:val="0"/>
          <w:divBdr>
            <w:top w:val="none" w:sz="0" w:space="0" w:color="auto"/>
            <w:left w:val="none" w:sz="0" w:space="0" w:color="auto"/>
            <w:bottom w:val="none" w:sz="0" w:space="0" w:color="auto"/>
            <w:right w:val="none" w:sz="0" w:space="0" w:color="auto"/>
          </w:divBdr>
        </w:div>
        <w:div w:id="1016226946">
          <w:marLeft w:val="640"/>
          <w:marRight w:val="0"/>
          <w:marTop w:val="0"/>
          <w:marBottom w:val="0"/>
          <w:divBdr>
            <w:top w:val="none" w:sz="0" w:space="0" w:color="auto"/>
            <w:left w:val="none" w:sz="0" w:space="0" w:color="auto"/>
            <w:bottom w:val="none" w:sz="0" w:space="0" w:color="auto"/>
            <w:right w:val="none" w:sz="0" w:space="0" w:color="auto"/>
          </w:divBdr>
        </w:div>
        <w:div w:id="1974016516">
          <w:marLeft w:val="640"/>
          <w:marRight w:val="0"/>
          <w:marTop w:val="0"/>
          <w:marBottom w:val="0"/>
          <w:divBdr>
            <w:top w:val="none" w:sz="0" w:space="0" w:color="auto"/>
            <w:left w:val="none" w:sz="0" w:space="0" w:color="auto"/>
            <w:bottom w:val="none" w:sz="0" w:space="0" w:color="auto"/>
            <w:right w:val="none" w:sz="0" w:space="0" w:color="auto"/>
          </w:divBdr>
        </w:div>
        <w:div w:id="579802024">
          <w:marLeft w:val="640"/>
          <w:marRight w:val="0"/>
          <w:marTop w:val="0"/>
          <w:marBottom w:val="0"/>
          <w:divBdr>
            <w:top w:val="none" w:sz="0" w:space="0" w:color="auto"/>
            <w:left w:val="none" w:sz="0" w:space="0" w:color="auto"/>
            <w:bottom w:val="none" w:sz="0" w:space="0" w:color="auto"/>
            <w:right w:val="none" w:sz="0" w:space="0" w:color="auto"/>
          </w:divBdr>
        </w:div>
        <w:div w:id="261643082">
          <w:marLeft w:val="640"/>
          <w:marRight w:val="0"/>
          <w:marTop w:val="0"/>
          <w:marBottom w:val="0"/>
          <w:divBdr>
            <w:top w:val="none" w:sz="0" w:space="0" w:color="auto"/>
            <w:left w:val="none" w:sz="0" w:space="0" w:color="auto"/>
            <w:bottom w:val="none" w:sz="0" w:space="0" w:color="auto"/>
            <w:right w:val="none" w:sz="0" w:space="0" w:color="auto"/>
          </w:divBdr>
        </w:div>
        <w:div w:id="986591854">
          <w:marLeft w:val="640"/>
          <w:marRight w:val="0"/>
          <w:marTop w:val="0"/>
          <w:marBottom w:val="0"/>
          <w:divBdr>
            <w:top w:val="none" w:sz="0" w:space="0" w:color="auto"/>
            <w:left w:val="none" w:sz="0" w:space="0" w:color="auto"/>
            <w:bottom w:val="none" w:sz="0" w:space="0" w:color="auto"/>
            <w:right w:val="none" w:sz="0" w:space="0" w:color="auto"/>
          </w:divBdr>
        </w:div>
        <w:div w:id="1068456503">
          <w:marLeft w:val="640"/>
          <w:marRight w:val="0"/>
          <w:marTop w:val="0"/>
          <w:marBottom w:val="0"/>
          <w:divBdr>
            <w:top w:val="none" w:sz="0" w:space="0" w:color="auto"/>
            <w:left w:val="none" w:sz="0" w:space="0" w:color="auto"/>
            <w:bottom w:val="none" w:sz="0" w:space="0" w:color="auto"/>
            <w:right w:val="none" w:sz="0" w:space="0" w:color="auto"/>
          </w:divBdr>
        </w:div>
        <w:div w:id="600114464">
          <w:marLeft w:val="640"/>
          <w:marRight w:val="0"/>
          <w:marTop w:val="0"/>
          <w:marBottom w:val="0"/>
          <w:divBdr>
            <w:top w:val="none" w:sz="0" w:space="0" w:color="auto"/>
            <w:left w:val="none" w:sz="0" w:space="0" w:color="auto"/>
            <w:bottom w:val="none" w:sz="0" w:space="0" w:color="auto"/>
            <w:right w:val="none" w:sz="0" w:space="0" w:color="auto"/>
          </w:divBdr>
        </w:div>
        <w:div w:id="507451827">
          <w:marLeft w:val="640"/>
          <w:marRight w:val="0"/>
          <w:marTop w:val="0"/>
          <w:marBottom w:val="0"/>
          <w:divBdr>
            <w:top w:val="none" w:sz="0" w:space="0" w:color="auto"/>
            <w:left w:val="none" w:sz="0" w:space="0" w:color="auto"/>
            <w:bottom w:val="none" w:sz="0" w:space="0" w:color="auto"/>
            <w:right w:val="none" w:sz="0" w:space="0" w:color="auto"/>
          </w:divBdr>
        </w:div>
        <w:div w:id="1750813320">
          <w:marLeft w:val="640"/>
          <w:marRight w:val="0"/>
          <w:marTop w:val="0"/>
          <w:marBottom w:val="0"/>
          <w:divBdr>
            <w:top w:val="none" w:sz="0" w:space="0" w:color="auto"/>
            <w:left w:val="none" w:sz="0" w:space="0" w:color="auto"/>
            <w:bottom w:val="none" w:sz="0" w:space="0" w:color="auto"/>
            <w:right w:val="none" w:sz="0" w:space="0" w:color="auto"/>
          </w:divBdr>
        </w:div>
        <w:div w:id="1628705831">
          <w:marLeft w:val="640"/>
          <w:marRight w:val="0"/>
          <w:marTop w:val="0"/>
          <w:marBottom w:val="0"/>
          <w:divBdr>
            <w:top w:val="none" w:sz="0" w:space="0" w:color="auto"/>
            <w:left w:val="none" w:sz="0" w:space="0" w:color="auto"/>
            <w:bottom w:val="none" w:sz="0" w:space="0" w:color="auto"/>
            <w:right w:val="none" w:sz="0" w:space="0" w:color="auto"/>
          </w:divBdr>
        </w:div>
        <w:div w:id="593637582">
          <w:marLeft w:val="640"/>
          <w:marRight w:val="0"/>
          <w:marTop w:val="0"/>
          <w:marBottom w:val="0"/>
          <w:divBdr>
            <w:top w:val="none" w:sz="0" w:space="0" w:color="auto"/>
            <w:left w:val="none" w:sz="0" w:space="0" w:color="auto"/>
            <w:bottom w:val="none" w:sz="0" w:space="0" w:color="auto"/>
            <w:right w:val="none" w:sz="0" w:space="0" w:color="auto"/>
          </w:divBdr>
        </w:div>
        <w:div w:id="1516262457">
          <w:marLeft w:val="640"/>
          <w:marRight w:val="0"/>
          <w:marTop w:val="0"/>
          <w:marBottom w:val="0"/>
          <w:divBdr>
            <w:top w:val="none" w:sz="0" w:space="0" w:color="auto"/>
            <w:left w:val="none" w:sz="0" w:space="0" w:color="auto"/>
            <w:bottom w:val="none" w:sz="0" w:space="0" w:color="auto"/>
            <w:right w:val="none" w:sz="0" w:space="0" w:color="auto"/>
          </w:divBdr>
        </w:div>
        <w:div w:id="801734071">
          <w:marLeft w:val="640"/>
          <w:marRight w:val="0"/>
          <w:marTop w:val="0"/>
          <w:marBottom w:val="0"/>
          <w:divBdr>
            <w:top w:val="none" w:sz="0" w:space="0" w:color="auto"/>
            <w:left w:val="none" w:sz="0" w:space="0" w:color="auto"/>
            <w:bottom w:val="none" w:sz="0" w:space="0" w:color="auto"/>
            <w:right w:val="none" w:sz="0" w:space="0" w:color="auto"/>
          </w:divBdr>
        </w:div>
        <w:div w:id="2025352746">
          <w:marLeft w:val="640"/>
          <w:marRight w:val="0"/>
          <w:marTop w:val="0"/>
          <w:marBottom w:val="0"/>
          <w:divBdr>
            <w:top w:val="none" w:sz="0" w:space="0" w:color="auto"/>
            <w:left w:val="none" w:sz="0" w:space="0" w:color="auto"/>
            <w:bottom w:val="none" w:sz="0" w:space="0" w:color="auto"/>
            <w:right w:val="none" w:sz="0" w:space="0" w:color="auto"/>
          </w:divBdr>
        </w:div>
        <w:div w:id="1461916632">
          <w:marLeft w:val="640"/>
          <w:marRight w:val="0"/>
          <w:marTop w:val="0"/>
          <w:marBottom w:val="0"/>
          <w:divBdr>
            <w:top w:val="none" w:sz="0" w:space="0" w:color="auto"/>
            <w:left w:val="none" w:sz="0" w:space="0" w:color="auto"/>
            <w:bottom w:val="none" w:sz="0" w:space="0" w:color="auto"/>
            <w:right w:val="none" w:sz="0" w:space="0" w:color="auto"/>
          </w:divBdr>
        </w:div>
        <w:div w:id="1093360076">
          <w:marLeft w:val="640"/>
          <w:marRight w:val="0"/>
          <w:marTop w:val="0"/>
          <w:marBottom w:val="0"/>
          <w:divBdr>
            <w:top w:val="none" w:sz="0" w:space="0" w:color="auto"/>
            <w:left w:val="none" w:sz="0" w:space="0" w:color="auto"/>
            <w:bottom w:val="none" w:sz="0" w:space="0" w:color="auto"/>
            <w:right w:val="none" w:sz="0" w:space="0" w:color="auto"/>
          </w:divBdr>
        </w:div>
        <w:div w:id="139923313">
          <w:marLeft w:val="640"/>
          <w:marRight w:val="0"/>
          <w:marTop w:val="0"/>
          <w:marBottom w:val="0"/>
          <w:divBdr>
            <w:top w:val="none" w:sz="0" w:space="0" w:color="auto"/>
            <w:left w:val="none" w:sz="0" w:space="0" w:color="auto"/>
            <w:bottom w:val="none" w:sz="0" w:space="0" w:color="auto"/>
            <w:right w:val="none" w:sz="0" w:space="0" w:color="auto"/>
          </w:divBdr>
        </w:div>
        <w:div w:id="1833642115">
          <w:marLeft w:val="640"/>
          <w:marRight w:val="0"/>
          <w:marTop w:val="0"/>
          <w:marBottom w:val="0"/>
          <w:divBdr>
            <w:top w:val="none" w:sz="0" w:space="0" w:color="auto"/>
            <w:left w:val="none" w:sz="0" w:space="0" w:color="auto"/>
            <w:bottom w:val="none" w:sz="0" w:space="0" w:color="auto"/>
            <w:right w:val="none" w:sz="0" w:space="0" w:color="auto"/>
          </w:divBdr>
        </w:div>
        <w:div w:id="898516011">
          <w:marLeft w:val="640"/>
          <w:marRight w:val="0"/>
          <w:marTop w:val="0"/>
          <w:marBottom w:val="0"/>
          <w:divBdr>
            <w:top w:val="none" w:sz="0" w:space="0" w:color="auto"/>
            <w:left w:val="none" w:sz="0" w:space="0" w:color="auto"/>
            <w:bottom w:val="none" w:sz="0" w:space="0" w:color="auto"/>
            <w:right w:val="none" w:sz="0" w:space="0" w:color="auto"/>
          </w:divBdr>
        </w:div>
        <w:div w:id="1048382540">
          <w:marLeft w:val="640"/>
          <w:marRight w:val="0"/>
          <w:marTop w:val="0"/>
          <w:marBottom w:val="0"/>
          <w:divBdr>
            <w:top w:val="none" w:sz="0" w:space="0" w:color="auto"/>
            <w:left w:val="none" w:sz="0" w:space="0" w:color="auto"/>
            <w:bottom w:val="none" w:sz="0" w:space="0" w:color="auto"/>
            <w:right w:val="none" w:sz="0" w:space="0" w:color="auto"/>
          </w:divBdr>
        </w:div>
        <w:div w:id="1548030702">
          <w:marLeft w:val="640"/>
          <w:marRight w:val="0"/>
          <w:marTop w:val="0"/>
          <w:marBottom w:val="0"/>
          <w:divBdr>
            <w:top w:val="none" w:sz="0" w:space="0" w:color="auto"/>
            <w:left w:val="none" w:sz="0" w:space="0" w:color="auto"/>
            <w:bottom w:val="none" w:sz="0" w:space="0" w:color="auto"/>
            <w:right w:val="none" w:sz="0" w:space="0" w:color="auto"/>
          </w:divBdr>
        </w:div>
        <w:div w:id="1093743450">
          <w:marLeft w:val="640"/>
          <w:marRight w:val="0"/>
          <w:marTop w:val="0"/>
          <w:marBottom w:val="0"/>
          <w:divBdr>
            <w:top w:val="none" w:sz="0" w:space="0" w:color="auto"/>
            <w:left w:val="none" w:sz="0" w:space="0" w:color="auto"/>
            <w:bottom w:val="none" w:sz="0" w:space="0" w:color="auto"/>
            <w:right w:val="none" w:sz="0" w:space="0" w:color="auto"/>
          </w:divBdr>
        </w:div>
        <w:div w:id="364259943">
          <w:marLeft w:val="640"/>
          <w:marRight w:val="0"/>
          <w:marTop w:val="0"/>
          <w:marBottom w:val="0"/>
          <w:divBdr>
            <w:top w:val="none" w:sz="0" w:space="0" w:color="auto"/>
            <w:left w:val="none" w:sz="0" w:space="0" w:color="auto"/>
            <w:bottom w:val="none" w:sz="0" w:space="0" w:color="auto"/>
            <w:right w:val="none" w:sz="0" w:space="0" w:color="auto"/>
          </w:divBdr>
        </w:div>
        <w:div w:id="1302080450">
          <w:marLeft w:val="640"/>
          <w:marRight w:val="0"/>
          <w:marTop w:val="0"/>
          <w:marBottom w:val="0"/>
          <w:divBdr>
            <w:top w:val="none" w:sz="0" w:space="0" w:color="auto"/>
            <w:left w:val="none" w:sz="0" w:space="0" w:color="auto"/>
            <w:bottom w:val="none" w:sz="0" w:space="0" w:color="auto"/>
            <w:right w:val="none" w:sz="0" w:space="0" w:color="auto"/>
          </w:divBdr>
        </w:div>
        <w:div w:id="1217081164">
          <w:marLeft w:val="640"/>
          <w:marRight w:val="0"/>
          <w:marTop w:val="0"/>
          <w:marBottom w:val="0"/>
          <w:divBdr>
            <w:top w:val="none" w:sz="0" w:space="0" w:color="auto"/>
            <w:left w:val="none" w:sz="0" w:space="0" w:color="auto"/>
            <w:bottom w:val="none" w:sz="0" w:space="0" w:color="auto"/>
            <w:right w:val="none" w:sz="0" w:space="0" w:color="auto"/>
          </w:divBdr>
        </w:div>
        <w:div w:id="12847969">
          <w:marLeft w:val="640"/>
          <w:marRight w:val="0"/>
          <w:marTop w:val="0"/>
          <w:marBottom w:val="0"/>
          <w:divBdr>
            <w:top w:val="none" w:sz="0" w:space="0" w:color="auto"/>
            <w:left w:val="none" w:sz="0" w:space="0" w:color="auto"/>
            <w:bottom w:val="none" w:sz="0" w:space="0" w:color="auto"/>
            <w:right w:val="none" w:sz="0" w:space="0" w:color="auto"/>
          </w:divBdr>
        </w:div>
        <w:div w:id="606275607">
          <w:marLeft w:val="640"/>
          <w:marRight w:val="0"/>
          <w:marTop w:val="0"/>
          <w:marBottom w:val="0"/>
          <w:divBdr>
            <w:top w:val="none" w:sz="0" w:space="0" w:color="auto"/>
            <w:left w:val="none" w:sz="0" w:space="0" w:color="auto"/>
            <w:bottom w:val="none" w:sz="0" w:space="0" w:color="auto"/>
            <w:right w:val="none" w:sz="0" w:space="0" w:color="auto"/>
          </w:divBdr>
        </w:div>
        <w:div w:id="1926258189">
          <w:marLeft w:val="640"/>
          <w:marRight w:val="0"/>
          <w:marTop w:val="0"/>
          <w:marBottom w:val="0"/>
          <w:divBdr>
            <w:top w:val="none" w:sz="0" w:space="0" w:color="auto"/>
            <w:left w:val="none" w:sz="0" w:space="0" w:color="auto"/>
            <w:bottom w:val="none" w:sz="0" w:space="0" w:color="auto"/>
            <w:right w:val="none" w:sz="0" w:space="0" w:color="auto"/>
          </w:divBdr>
        </w:div>
        <w:div w:id="1152989339">
          <w:marLeft w:val="640"/>
          <w:marRight w:val="0"/>
          <w:marTop w:val="0"/>
          <w:marBottom w:val="0"/>
          <w:divBdr>
            <w:top w:val="none" w:sz="0" w:space="0" w:color="auto"/>
            <w:left w:val="none" w:sz="0" w:space="0" w:color="auto"/>
            <w:bottom w:val="none" w:sz="0" w:space="0" w:color="auto"/>
            <w:right w:val="none" w:sz="0" w:space="0" w:color="auto"/>
          </w:divBdr>
        </w:div>
        <w:div w:id="660616923">
          <w:marLeft w:val="640"/>
          <w:marRight w:val="0"/>
          <w:marTop w:val="0"/>
          <w:marBottom w:val="0"/>
          <w:divBdr>
            <w:top w:val="none" w:sz="0" w:space="0" w:color="auto"/>
            <w:left w:val="none" w:sz="0" w:space="0" w:color="auto"/>
            <w:bottom w:val="none" w:sz="0" w:space="0" w:color="auto"/>
            <w:right w:val="none" w:sz="0" w:space="0" w:color="auto"/>
          </w:divBdr>
        </w:div>
        <w:div w:id="1978532039">
          <w:marLeft w:val="640"/>
          <w:marRight w:val="0"/>
          <w:marTop w:val="0"/>
          <w:marBottom w:val="0"/>
          <w:divBdr>
            <w:top w:val="none" w:sz="0" w:space="0" w:color="auto"/>
            <w:left w:val="none" w:sz="0" w:space="0" w:color="auto"/>
            <w:bottom w:val="none" w:sz="0" w:space="0" w:color="auto"/>
            <w:right w:val="none" w:sz="0" w:space="0" w:color="auto"/>
          </w:divBdr>
        </w:div>
        <w:div w:id="1455175572">
          <w:marLeft w:val="640"/>
          <w:marRight w:val="0"/>
          <w:marTop w:val="0"/>
          <w:marBottom w:val="0"/>
          <w:divBdr>
            <w:top w:val="none" w:sz="0" w:space="0" w:color="auto"/>
            <w:left w:val="none" w:sz="0" w:space="0" w:color="auto"/>
            <w:bottom w:val="none" w:sz="0" w:space="0" w:color="auto"/>
            <w:right w:val="none" w:sz="0" w:space="0" w:color="auto"/>
          </w:divBdr>
        </w:div>
        <w:div w:id="1082264156">
          <w:marLeft w:val="640"/>
          <w:marRight w:val="0"/>
          <w:marTop w:val="0"/>
          <w:marBottom w:val="0"/>
          <w:divBdr>
            <w:top w:val="none" w:sz="0" w:space="0" w:color="auto"/>
            <w:left w:val="none" w:sz="0" w:space="0" w:color="auto"/>
            <w:bottom w:val="none" w:sz="0" w:space="0" w:color="auto"/>
            <w:right w:val="none" w:sz="0" w:space="0" w:color="auto"/>
          </w:divBdr>
        </w:div>
        <w:div w:id="1813714632">
          <w:marLeft w:val="640"/>
          <w:marRight w:val="0"/>
          <w:marTop w:val="0"/>
          <w:marBottom w:val="0"/>
          <w:divBdr>
            <w:top w:val="none" w:sz="0" w:space="0" w:color="auto"/>
            <w:left w:val="none" w:sz="0" w:space="0" w:color="auto"/>
            <w:bottom w:val="none" w:sz="0" w:space="0" w:color="auto"/>
            <w:right w:val="none" w:sz="0" w:space="0" w:color="auto"/>
          </w:divBdr>
        </w:div>
        <w:div w:id="52700192">
          <w:marLeft w:val="640"/>
          <w:marRight w:val="0"/>
          <w:marTop w:val="0"/>
          <w:marBottom w:val="0"/>
          <w:divBdr>
            <w:top w:val="none" w:sz="0" w:space="0" w:color="auto"/>
            <w:left w:val="none" w:sz="0" w:space="0" w:color="auto"/>
            <w:bottom w:val="none" w:sz="0" w:space="0" w:color="auto"/>
            <w:right w:val="none" w:sz="0" w:space="0" w:color="auto"/>
          </w:divBdr>
        </w:div>
        <w:div w:id="1906648427">
          <w:marLeft w:val="640"/>
          <w:marRight w:val="0"/>
          <w:marTop w:val="0"/>
          <w:marBottom w:val="0"/>
          <w:divBdr>
            <w:top w:val="none" w:sz="0" w:space="0" w:color="auto"/>
            <w:left w:val="none" w:sz="0" w:space="0" w:color="auto"/>
            <w:bottom w:val="none" w:sz="0" w:space="0" w:color="auto"/>
            <w:right w:val="none" w:sz="0" w:space="0" w:color="auto"/>
          </w:divBdr>
        </w:div>
        <w:div w:id="2125421609">
          <w:marLeft w:val="640"/>
          <w:marRight w:val="0"/>
          <w:marTop w:val="0"/>
          <w:marBottom w:val="0"/>
          <w:divBdr>
            <w:top w:val="none" w:sz="0" w:space="0" w:color="auto"/>
            <w:left w:val="none" w:sz="0" w:space="0" w:color="auto"/>
            <w:bottom w:val="none" w:sz="0" w:space="0" w:color="auto"/>
            <w:right w:val="none" w:sz="0" w:space="0" w:color="auto"/>
          </w:divBdr>
        </w:div>
      </w:divsChild>
    </w:div>
    <w:div w:id="594705835">
      <w:bodyDiv w:val="1"/>
      <w:marLeft w:val="0"/>
      <w:marRight w:val="0"/>
      <w:marTop w:val="0"/>
      <w:marBottom w:val="0"/>
      <w:divBdr>
        <w:top w:val="none" w:sz="0" w:space="0" w:color="auto"/>
        <w:left w:val="none" w:sz="0" w:space="0" w:color="auto"/>
        <w:bottom w:val="none" w:sz="0" w:space="0" w:color="auto"/>
        <w:right w:val="none" w:sz="0" w:space="0" w:color="auto"/>
      </w:divBdr>
    </w:div>
    <w:div w:id="660930782">
      <w:bodyDiv w:val="1"/>
      <w:marLeft w:val="0"/>
      <w:marRight w:val="0"/>
      <w:marTop w:val="0"/>
      <w:marBottom w:val="0"/>
      <w:divBdr>
        <w:top w:val="none" w:sz="0" w:space="0" w:color="auto"/>
        <w:left w:val="none" w:sz="0" w:space="0" w:color="auto"/>
        <w:bottom w:val="none" w:sz="0" w:space="0" w:color="auto"/>
        <w:right w:val="none" w:sz="0" w:space="0" w:color="auto"/>
      </w:divBdr>
      <w:divsChild>
        <w:div w:id="974525886">
          <w:marLeft w:val="640"/>
          <w:marRight w:val="0"/>
          <w:marTop w:val="0"/>
          <w:marBottom w:val="0"/>
          <w:divBdr>
            <w:top w:val="none" w:sz="0" w:space="0" w:color="auto"/>
            <w:left w:val="none" w:sz="0" w:space="0" w:color="auto"/>
            <w:bottom w:val="none" w:sz="0" w:space="0" w:color="auto"/>
            <w:right w:val="none" w:sz="0" w:space="0" w:color="auto"/>
          </w:divBdr>
        </w:div>
        <w:div w:id="412120590">
          <w:marLeft w:val="640"/>
          <w:marRight w:val="0"/>
          <w:marTop w:val="0"/>
          <w:marBottom w:val="0"/>
          <w:divBdr>
            <w:top w:val="none" w:sz="0" w:space="0" w:color="auto"/>
            <w:left w:val="none" w:sz="0" w:space="0" w:color="auto"/>
            <w:bottom w:val="none" w:sz="0" w:space="0" w:color="auto"/>
            <w:right w:val="none" w:sz="0" w:space="0" w:color="auto"/>
          </w:divBdr>
        </w:div>
        <w:div w:id="620721622">
          <w:marLeft w:val="640"/>
          <w:marRight w:val="0"/>
          <w:marTop w:val="0"/>
          <w:marBottom w:val="0"/>
          <w:divBdr>
            <w:top w:val="none" w:sz="0" w:space="0" w:color="auto"/>
            <w:left w:val="none" w:sz="0" w:space="0" w:color="auto"/>
            <w:bottom w:val="none" w:sz="0" w:space="0" w:color="auto"/>
            <w:right w:val="none" w:sz="0" w:space="0" w:color="auto"/>
          </w:divBdr>
        </w:div>
        <w:div w:id="788357894">
          <w:marLeft w:val="640"/>
          <w:marRight w:val="0"/>
          <w:marTop w:val="0"/>
          <w:marBottom w:val="0"/>
          <w:divBdr>
            <w:top w:val="none" w:sz="0" w:space="0" w:color="auto"/>
            <w:left w:val="none" w:sz="0" w:space="0" w:color="auto"/>
            <w:bottom w:val="none" w:sz="0" w:space="0" w:color="auto"/>
            <w:right w:val="none" w:sz="0" w:space="0" w:color="auto"/>
          </w:divBdr>
        </w:div>
        <w:div w:id="2036956214">
          <w:marLeft w:val="640"/>
          <w:marRight w:val="0"/>
          <w:marTop w:val="0"/>
          <w:marBottom w:val="0"/>
          <w:divBdr>
            <w:top w:val="none" w:sz="0" w:space="0" w:color="auto"/>
            <w:left w:val="none" w:sz="0" w:space="0" w:color="auto"/>
            <w:bottom w:val="none" w:sz="0" w:space="0" w:color="auto"/>
            <w:right w:val="none" w:sz="0" w:space="0" w:color="auto"/>
          </w:divBdr>
        </w:div>
        <w:div w:id="1261797285">
          <w:marLeft w:val="640"/>
          <w:marRight w:val="0"/>
          <w:marTop w:val="0"/>
          <w:marBottom w:val="0"/>
          <w:divBdr>
            <w:top w:val="none" w:sz="0" w:space="0" w:color="auto"/>
            <w:left w:val="none" w:sz="0" w:space="0" w:color="auto"/>
            <w:bottom w:val="none" w:sz="0" w:space="0" w:color="auto"/>
            <w:right w:val="none" w:sz="0" w:space="0" w:color="auto"/>
          </w:divBdr>
        </w:div>
        <w:div w:id="228225718">
          <w:marLeft w:val="640"/>
          <w:marRight w:val="0"/>
          <w:marTop w:val="0"/>
          <w:marBottom w:val="0"/>
          <w:divBdr>
            <w:top w:val="none" w:sz="0" w:space="0" w:color="auto"/>
            <w:left w:val="none" w:sz="0" w:space="0" w:color="auto"/>
            <w:bottom w:val="none" w:sz="0" w:space="0" w:color="auto"/>
            <w:right w:val="none" w:sz="0" w:space="0" w:color="auto"/>
          </w:divBdr>
        </w:div>
        <w:div w:id="1775704041">
          <w:marLeft w:val="640"/>
          <w:marRight w:val="0"/>
          <w:marTop w:val="0"/>
          <w:marBottom w:val="0"/>
          <w:divBdr>
            <w:top w:val="none" w:sz="0" w:space="0" w:color="auto"/>
            <w:left w:val="none" w:sz="0" w:space="0" w:color="auto"/>
            <w:bottom w:val="none" w:sz="0" w:space="0" w:color="auto"/>
            <w:right w:val="none" w:sz="0" w:space="0" w:color="auto"/>
          </w:divBdr>
        </w:div>
        <w:div w:id="1168323755">
          <w:marLeft w:val="640"/>
          <w:marRight w:val="0"/>
          <w:marTop w:val="0"/>
          <w:marBottom w:val="0"/>
          <w:divBdr>
            <w:top w:val="none" w:sz="0" w:space="0" w:color="auto"/>
            <w:left w:val="none" w:sz="0" w:space="0" w:color="auto"/>
            <w:bottom w:val="none" w:sz="0" w:space="0" w:color="auto"/>
            <w:right w:val="none" w:sz="0" w:space="0" w:color="auto"/>
          </w:divBdr>
        </w:div>
        <w:div w:id="184833666">
          <w:marLeft w:val="640"/>
          <w:marRight w:val="0"/>
          <w:marTop w:val="0"/>
          <w:marBottom w:val="0"/>
          <w:divBdr>
            <w:top w:val="none" w:sz="0" w:space="0" w:color="auto"/>
            <w:left w:val="none" w:sz="0" w:space="0" w:color="auto"/>
            <w:bottom w:val="none" w:sz="0" w:space="0" w:color="auto"/>
            <w:right w:val="none" w:sz="0" w:space="0" w:color="auto"/>
          </w:divBdr>
        </w:div>
        <w:div w:id="1445342410">
          <w:marLeft w:val="640"/>
          <w:marRight w:val="0"/>
          <w:marTop w:val="0"/>
          <w:marBottom w:val="0"/>
          <w:divBdr>
            <w:top w:val="none" w:sz="0" w:space="0" w:color="auto"/>
            <w:left w:val="none" w:sz="0" w:space="0" w:color="auto"/>
            <w:bottom w:val="none" w:sz="0" w:space="0" w:color="auto"/>
            <w:right w:val="none" w:sz="0" w:space="0" w:color="auto"/>
          </w:divBdr>
        </w:div>
        <w:div w:id="1524660665">
          <w:marLeft w:val="640"/>
          <w:marRight w:val="0"/>
          <w:marTop w:val="0"/>
          <w:marBottom w:val="0"/>
          <w:divBdr>
            <w:top w:val="none" w:sz="0" w:space="0" w:color="auto"/>
            <w:left w:val="none" w:sz="0" w:space="0" w:color="auto"/>
            <w:bottom w:val="none" w:sz="0" w:space="0" w:color="auto"/>
            <w:right w:val="none" w:sz="0" w:space="0" w:color="auto"/>
          </w:divBdr>
        </w:div>
        <w:div w:id="1506939651">
          <w:marLeft w:val="640"/>
          <w:marRight w:val="0"/>
          <w:marTop w:val="0"/>
          <w:marBottom w:val="0"/>
          <w:divBdr>
            <w:top w:val="none" w:sz="0" w:space="0" w:color="auto"/>
            <w:left w:val="none" w:sz="0" w:space="0" w:color="auto"/>
            <w:bottom w:val="none" w:sz="0" w:space="0" w:color="auto"/>
            <w:right w:val="none" w:sz="0" w:space="0" w:color="auto"/>
          </w:divBdr>
        </w:div>
        <w:div w:id="1706832680">
          <w:marLeft w:val="640"/>
          <w:marRight w:val="0"/>
          <w:marTop w:val="0"/>
          <w:marBottom w:val="0"/>
          <w:divBdr>
            <w:top w:val="none" w:sz="0" w:space="0" w:color="auto"/>
            <w:left w:val="none" w:sz="0" w:space="0" w:color="auto"/>
            <w:bottom w:val="none" w:sz="0" w:space="0" w:color="auto"/>
            <w:right w:val="none" w:sz="0" w:space="0" w:color="auto"/>
          </w:divBdr>
        </w:div>
        <w:div w:id="493569457">
          <w:marLeft w:val="640"/>
          <w:marRight w:val="0"/>
          <w:marTop w:val="0"/>
          <w:marBottom w:val="0"/>
          <w:divBdr>
            <w:top w:val="none" w:sz="0" w:space="0" w:color="auto"/>
            <w:left w:val="none" w:sz="0" w:space="0" w:color="auto"/>
            <w:bottom w:val="none" w:sz="0" w:space="0" w:color="auto"/>
            <w:right w:val="none" w:sz="0" w:space="0" w:color="auto"/>
          </w:divBdr>
        </w:div>
        <w:div w:id="799494014">
          <w:marLeft w:val="640"/>
          <w:marRight w:val="0"/>
          <w:marTop w:val="0"/>
          <w:marBottom w:val="0"/>
          <w:divBdr>
            <w:top w:val="none" w:sz="0" w:space="0" w:color="auto"/>
            <w:left w:val="none" w:sz="0" w:space="0" w:color="auto"/>
            <w:bottom w:val="none" w:sz="0" w:space="0" w:color="auto"/>
            <w:right w:val="none" w:sz="0" w:space="0" w:color="auto"/>
          </w:divBdr>
        </w:div>
        <w:div w:id="928537400">
          <w:marLeft w:val="640"/>
          <w:marRight w:val="0"/>
          <w:marTop w:val="0"/>
          <w:marBottom w:val="0"/>
          <w:divBdr>
            <w:top w:val="none" w:sz="0" w:space="0" w:color="auto"/>
            <w:left w:val="none" w:sz="0" w:space="0" w:color="auto"/>
            <w:bottom w:val="none" w:sz="0" w:space="0" w:color="auto"/>
            <w:right w:val="none" w:sz="0" w:space="0" w:color="auto"/>
          </w:divBdr>
        </w:div>
        <w:div w:id="237059048">
          <w:marLeft w:val="640"/>
          <w:marRight w:val="0"/>
          <w:marTop w:val="0"/>
          <w:marBottom w:val="0"/>
          <w:divBdr>
            <w:top w:val="none" w:sz="0" w:space="0" w:color="auto"/>
            <w:left w:val="none" w:sz="0" w:space="0" w:color="auto"/>
            <w:bottom w:val="none" w:sz="0" w:space="0" w:color="auto"/>
            <w:right w:val="none" w:sz="0" w:space="0" w:color="auto"/>
          </w:divBdr>
        </w:div>
        <w:div w:id="983923857">
          <w:marLeft w:val="640"/>
          <w:marRight w:val="0"/>
          <w:marTop w:val="0"/>
          <w:marBottom w:val="0"/>
          <w:divBdr>
            <w:top w:val="none" w:sz="0" w:space="0" w:color="auto"/>
            <w:left w:val="none" w:sz="0" w:space="0" w:color="auto"/>
            <w:bottom w:val="none" w:sz="0" w:space="0" w:color="auto"/>
            <w:right w:val="none" w:sz="0" w:space="0" w:color="auto"/>
          </w:divBdr>
        </w:div>
        <w:div w:id="1661155888">
          <w:marLeft w:val="640"/>
          <w:marRight w:val="0"/>
          <w:marTop w:val="0"/>
          <w:marBottom w:val="0"/>
          <w:divBdr>
            <w:top w:val="none" w:sz="0" w:space="0" w:color="auto"/>
            <w:left w:val="none" w:sz="0" w:space="0" w:color="auto"/>
            <w:bottom w:val="none" w:sz="0" w:space="0" w:color="auto"/>
            <w:right w:val="none" w:sz="0" w:space="0" w:color="auto"/>
          </w:divBdr>
        </w:div>
        <w:div w:id="1263033403">
          <w:marLeft w:val="640"/>
          <w:marRight w:val="0"/>
          <w:marTop w:val="0"/>
          <w:marBottom w:val="0"/>
          <w:divBdr>
            <w:top w:val="none" w:sz="0" w:space="0" w:color="auto"/>
            <w:left w:val="none" w:sz="0" w:space="0" w:color="auto"/>
            <w:bottom w:val="none" w:sz="0" w:space="0" w:color="auto"/>
            <w:right w:val="none" w:sz="0" w:space="0" w:color="auto"/>
          </w:divBdr>
        </w:div>
        <w:div w:id="1865900331">
          <w:marLeft w:val="640"/>
          <w:marRight w:val="0"/>
          <w:marTop w:val="0"/>
          <w:marBottom w:val="0"/>
          <w:divBdr>
            <w:top w:val="none" w:sz="0" w:space="0" w:color="auto"/>
            <w:left w:val="none" w:sz="0" w:space="0" w:color="auto"/>
            <w:bottom w:val="none" w:sz="0" w:space="0" w:color="auto"/>
            <w:right w:val="none" w:sz="0" w:space="0" w:color="auto"/>
          </w:divBdr>
        </w:div>
        <w:div w:id="1338461047">
          <w:marLeft w:val="640"/>
          <w:marRight w:val="0"/>
          <w:marTop w:val="0"/>
          <w:marBottom w:val="0"/>
          <w:divBdr>
            <w:top w:val="none" w:sz="0" w:space="0" w:color="auto"/>
            <w:left w:val="none" w:sz="0" w:space="0" w:color="auto"/>
            <w:bottom w:val="none" w:sz="0" w:space="0" w:color="auto"/>
            <w:right w:val="none" w:sz="0" w:space="0" w:color="auto"/>
          </w:divBdr>
        </w:div>
        <w:div w:id="755981505">
          <w:marLeft w:val="640"/>
          <w:marRight w:val="0"/>
          <w:marTop w:val="0"/>
          <w:marBottom w:val="0"/>
          <w:divBdr>
            <w:top w:val="none" w:sz="0" w:space="0" w:color="auto"/>
            <w:left w:val="none" w:sz="0" w:space="0" w:color="auto"/>
            <w:bottom w:val="none" w:sz="0" w:space="0" w:color="auto"/>
            <w:right w:val="none" w:sz="0" w:space="0" w:color="auto"/>
          </w:divBdr>
        </w:div>
        <w:div w:id="169567346">
          <w:marLeft w:val="640"/>
          <w:marRight w:val="0"/>
          <w:marTop w:val="0"/>
          <w:marBottom w:val="0"/>
          <w:divBdr>
            <w:top w:val="none" w:sz="0" w:space="0" w:color="auto"/>
            <w:left w:val="none" w:sz="0" w:space="0" w:color="auto"/>
            <w:bottom w:val="none" w:sz="0" w:space="0" w:color="auto"/>
            <w:right w:val="none" w:sz="0" w:space="0" w:color="auto"/>
          </w:divBdr>
        </w:div>
        <w:div w:id="140079051">
          <w:marLeft w:val="640"/>
          <w:marRight w:val="0"/>
          <w:marTop w:val="0"/>
          <w:marBottom w:val="0"/>
          <w:divBdr>
            <w:top w:val="none" w:sz="0" w:space="0" w:color="auto"/>
            <w:left w:val="none" w:sz="0" w:space="0" w:color="auto"/>
            <w:bottom w:val="none" w:sz="0" w:space="0" w:color="auto"/>
            <w:right w:val="none" w:sz="0" w:space="0" w:color="auto"/>
          </w:divBdr>
        </w:div>
        <w:div w:id="1645039937">
          <w:marLeft w:val="640"/>
          <w:marRight w:val="0"/>
          <w:marTop w:val="0"/>
          <w:marBottom w:val="0"/>
          <w:divBdr>
            <w:top w:val="none" w:sz="0" w:space="0" w:color="auto"/>
            <w:left w:val="none" w:sz="0" w:space="0" w:color="auto"/>
            <w:bottom w:val="none" w:sz="0" w:space="0" w:color="auto"/>
            <w:right w:val="none" w:sz="0" w:space="0" w:color="auto"/>
          </w:divBdr>
        </w:div>
        <w:div w:id="987786886">
          <w:marLeft w:val="640"/>
          <w:marRight w:val="0"/>
          <w:marTop w:val="0"/>
          <w:marBottom w:val="0"/>
          <w:divBdr>
            <w:top w:val="none" w:sz="0" w:space="0" w:color="auto"/>
            <w:left w:val="none" w:sz="0" w:space="0" w:color="auto"/>
            <w:bottom w:val="none" w:sz="0" w:space="0" w:color="auto"/>
            <w:right w:val="none" w:sz="0" w:space="0" w:color="auto"/>
          </w:divBdr>
        </w:div>
        <w:div w:id="1130367146">
          <w:marLeft w:val="640"/>
          <w:marRight w:val="0"/>
          <w:marTop w:val="0"/>
          <w:marBottom w:val="0"/>
          <w:divBdr>
            <w:top w:val="none" w:sz="0" w:space="0" w:color="auto"/>
            <w:left w:val="none" w:sz="0" w:space="0" w:color="auto"/>
            <w:bottom w:val="none" w:sz="0" w:space="0" w:color="auto"/>
            <w:right w:val="none" w:sz="0" w:space="0" w:color="auto"/>
          </w:divBdr>
        </w:div>
        <w:div w:id="1824662554">
          <w:marLeft w:val="640"/>
          <w:marRight w:val="0"/>
          <w:marTop w:val="0"/>
          <w:marBottom w:val="0"/>
          <w:divBdr>
            <w:top w:val="none" w:sz="0" w:space="0" w:color="auto"/>
            <w:left w:val="none" w:sz="0" w:space="0" w:color="auto"/>
            <w:bottom w:val="none" w:sz="0" w:space="0" w:color="auto"/>
            <w:right w:val="none" w:sz="0" w:space="0" w:color="auto"/>
          </w:divBdr>
        </w:div>
        <w:div w:id="161971165">
          <w:marLeft w:val="640"/>
          <w:marRight w:val="0"/>
          <w:marTop w:val="0"/>
          <w:marBottom w:val="0"/>
          <w:divBdr>
            <w:top w:val="none" w:sz="0" w:space="0" w:color="auto"/>
            <w:left w:val="none" w:sz="0" w:space="0" w:color="auto"/>
            <w:bottom w:val="none" w:sz="0" w:space="0" w:color="auto"/>
            <w:right w:val="none" w:sz="0" w:space="0" w:color="auto"/>
          </w:divBdr>
        </w:div>
        <w:div w:id="1927106925">
          <w:marLeft w:val="640"/>
          <w:marRight w:val="0"/>
          <w:marTop w:val="0"/>
          <w:marBottom w:val="0"/>
          <w:divBdr>
            <w:top w:val="none" w:sz="0" w:space="0" w:color="auto"/>
            <w:left w:val="none" w:sz="0" w:space="0" w:color="auto"/>
            <w:bottom w:val="none" w:sz="0" w:space="0" w:color="auto"/>
            <w:right w:val="none" w:sz="0" w:space="0" w:color="auto"/>
          </w:divBdr>
        </w:div>
        <w:div w:id="1559629718">
          <w:marLeft w:val="640"/>
          <w:marRight w:val="0"/>
          <w:marTop w:val="0"/>
          <w:marBottom w:val="0"/>
          <w:divBdr>
            <w:top w:val="none" w:sz="0" w:space="0" w:color="auto"/>
            <w:left w:val="none" w:sz="0" w:space="0" w:color="auto"/>
            <w:bottom w:val="none" w:sz="0" w:space="0" w:color="auto"/>
            <w:right w:val="none" w:sz="0" w:space="0" w:color="auto"/>
          </w:divBdr>
        </w:div>
        <w:div w:id="1934164319">
          <w:marLeft w:val="640"/>
          <w:marRight w:val="0"/>
          <w:marTop w:val="0"/>
          <w:marBottom w:val="0"/>
          <w:divBdr>
            <w:top w:val="none" w:sz="0" w:space="0" w:color="auto"/>
            <w:left w:val="none" w:sz="0" w:space="0" w:color="auto"/>
            <w:bottom w:val="none" w:sz="0" w:space="0" w:color="auto"/>
            <w:right w:val="none" w:sz="0" w:space="0" w:color="auto"/>
          </w:divBdr>
        </w:div>
        <w:div w:id="317997855">
          <w:marLeft w:val="640"/>
          <w:marRight w:val="0"/>
          <w:marTop w:val="0"/>
          <w:marBottom w:val="0"/>
          <w:divBdr>
            <w:top w:val="none" w:sz="0" w:space="0" w:color="auto"/>
            <w:left w:val="none" w:sz="0" w:space="0" w:color="auto"/>
            <w:bottom w:val="none" w:sz="0" w:space="0" w:color="auto"/>
            <w:right w:val="none" w:sz="0" w:space="0" w:color="auto"/>
          </w:divBdr>
        </w:div>
        <w:div w:id="373313853">
          <w:marLeft w:val="640"/>
          <w:marRight w:val="0"/>
          <w:marTop w:val="0"/>
          <w:marBottom w:val="0"/>
          <w:divBdr>
            <w:top w:val="none" w:sz="0" w:space="0" w:color="auto"/>
            <w:left w:val="none" w:sz="0" w:space="0" w:color="auto"/>
            <w:bottom w:val="none" w:sz="0" w:space="0" w:color="auto"/>
            <w:right w:val="none" w:sz="0" w:space="0" w:color="auto"/>
          </w:divBdr>
        </w:div>
        <w:div w:id="847450443">
          <w:marLeft w:val="640"/>
          <w:marRight w:val="0"/>
          <w:marTop w:val="0"/>
          <w:marBottom w:val="0"/>
          <w:divBdr>
            <w:top w:val="none" w:sz="0" w:space="0" w:color="auto"/>
            <w:left w:val="none" w:sz="0" w:space="0" w:color="auto"/>
            <w:bottom w:val="none" w:sz="0" w:space="0" w:color="auto"/>
            <w:right w:val="none" w:sz="0" w:space="0" w:color="auto"/>
          </w:divBdr>
        </w:div>
        <w:div w:id="1697998118">
          <w:marLeft w:val="640"/>
          <w:marRight w:val="0"/>
          <w:marTop w:val="0"/>
          <w:marBottom w:val="0"/>
          <w:divBdr>
            <w:top w:val="none" w:sz="0" w:space="0" w:color="auto"/>
            <w:left w:val="none" w:sz="0" w:space="0" w:color="auto"/>
            <w:bottom w:val="none" w:sz="0" w:space="0" w:color="auto"/>
            <w:right w:val="none" w:sz="0" w:space="0" w:color="auto"/>
          </w:divBdr>
        </w:div>
        <w:div w:id="42407144">
          <w:marLeft w:val="640"/>
          <w:marRight w:val="0"/>
          <w:marTop w:val="0"/>
          <w:marBottom w:val="0"/>
          <w:divBdr>
            <w:top w:val="none" w:sz="0" w:space="0" w:color="auto"/>
            <w:left w:val="none" w:sz="0" w:space="0" w:color="auto"/>
            <w:bottom w:val="none" w:sz="0" w:space="0" w:color="auto"/>
            <w:right w:val="none" w:sz="0" w:space="0" w:color="auto"/>
          </w:divBdr>
        </w:div>
      </w:divsChild>
    </w:div>
    <w:div w:id="664282525">
      <w:bodyDiv w:val="1"/>
      <w:marLeft w:val="0"/>
      <w:marRight w:val="0"/>
      <w:marTop w:val="0"/>
      <w:marBottom w:val="0"/>
      <w:divBdr>
        <w:top w:val="none" w:sz="0" w:space="0" w:color="auto"/>
        <w:left w:val="none" w:sz="0" w:space="0" w:color="auto"/>
        <w:bottom w:val="none" w:sz="0" w:space="0" w:color="auto"/>
        <w:right w:val="none" w:sz="0" w:space="0" w:color="auto"/>
      </w:divBdr>
      <w:divsChild>
        <w:div w:id="1674987018">
          <w:marLeft w:val="640"/>
          <w:marRight w:val="0"/>
          <w:marTop w:val="0"/>
          <w:marBottom w:val="0"/>
          <w:divBdr>
            <w:top w:val="none" w:sz="0" w:space="0" w:color="auto"/>
            <w:left w:val="none" w:sz="0" w:space="0" w:color="auto"/>
            <w:bottom w:val="none" w:sz="0" w:space="0" w:color="auto"/>
            <w:right w:val="none" w:sz="0" w:space="0" w:color="auto"/>
          </w:divBdr>
        </w:div>
        <w:div w:id="7102390">
          <w:marLeft w:val="640"/>
          <w:marRight w:val="0"/>
          <w:marTop w:val="0"/>
          <w:marBottom w:val="0"/>
          <w:divBdr>
            <w:top w:val="none" w:sz="0" w:space="0" w:color="auto"/>
            <w:left w:val="none" w:sz="0" w:space="0" w:color="auto"/>
            <w:bottom w:val="none" w:sz="0" w:space="0" w:color="auto"/>
            <w:right w:val="none" w:sz="0" w:space="0" w:color="auto"/>
          </w:divBdr>
        </w:div>
        <w:div w:id="2085255703">
          <w:marLeft w:val="640"/>
          <w:marRight w:val="0"/>
          <w:marTop w:val="0"/>
          <w:marBottom w:val="0"/>
          <w:divBdr>
            <w:top w:val="none" w:sz="0" w:space="0" w:color="auto"/>
            <w:left w:val="none" w:sz="0" w:space="0" w:color="auto"/>
            <w:bottom w:val="none" w:sz="0" w:space="0" w:color="auto"/>
            <w:right w:val="none" w:sz="0" w:space="0" w:color="auto"/>
          </w:divBdr>
        </w:div>
        <w:div w:id="1716470248">
          <w:marLeft w:val="640"/>
          <w:marRight w:val="0"/>
          <w:marTop w:val="0"/>
          <w:marBottom w:val="0"/>
          <w:divBdr>
            <w:top w:val="none" w:sz="0" w:space="0" w:color="auto"/>
            <w:left w:val="none" w:sz="0" w:space="0" w:color="auto"/>
            <w:bottom w:val="none" w:sz="0" w:space="0" w:color="auto"/>
            <w:right w:val="none" w:sz="0" w:space="0" w:color="auto"/>
          </w:divBdr>
        </w:div>
        <w:div w:id="2119987223">
          <w:marLeft w:val="640"/>
          <w:marRight w:val="0"/>
          <w:marTop w:val="0"/>
          <w:marBottom w:val="0"/>
          <w:divBdr>
            <w:top w:val="none" w:sz="0" w:space="0" w:color="auto"/>
            <w:left w:val="none" w:sz="0" w:space="0" w:color="auto"/>
            <w:bottom w:val="none" w:sz="0" w:space="0" w:color="auto"/>
            <w:right w:val="none" w:sz="0" w:space="0" w:color="auto"/>
          </w:divBdr>
        </w:div>
        <w:div w:id="1071468222">
          <w:marLeft w:val="640"/>
          <w:marRight w:val="0"/>
          <w:marTop w:val="0"/>
          <w:marBottom w:val="0"/>
          <w:divBdr>
            <w:top w:val="none" w:sz="0" w:space="0" w:color="auto"/>
            <w:left w:val="none" w:sz="0" w:space="0" w:color="auto"/>
            <w:bottom w:val="none" w:sz="0" w:space="0" w:color="auto"/>
            <w:right w:val="none" w:sz="0" w:space="0" w:color="auto"/>
          </w:divBdr>
        </w:div>
        <w:div w:id="1582835356">
          <w:marLeft w:val="640"/>
          <w:marRight w:val="0"/>
          <w:marTop w:val="0"/>
          <w:marBottom w:val="0"/>
          <w:divBdr>
            <w:top w:val="none" w:sz="0" w:space="0" w:color="auto"/>
            <w:left w:val="none" w:sz="0" w:space="0" w:color="auto"/>
            <w:bottom w:val="none" w:sz="0" w:space="0" w:color="auto"/>
            <w:right w:val="none" w:sz="0" w:space="0" w:color="auto"/>
          </w:divBdr>
        </w:div>
        <w:div w:id="909117859">
          <w:marLeft w:val="640"/>
          <w:marRight w:val="0"/>
          <w:marTop w:val="0"/>
          <w:marBottom w:val="0"/>
          <w:divBdr>
            <w:top w:val="none" w:sz="0" w:space="0" w:color="auto"/>
            <w:left w:val="none" w:sz="0" w:space="0" w:color="auto"/>
            <w:bottom w:val="none" w:sz="0" w:space="0" w:color="auto"/>
            <w:right w:val="none" w:sz="0" w:space="0" w:color="auto"/>
          </w:divBdr>
        </w:div>
        <w:div w:id="1160537648">
          <w:marLeft w:val="640"/>
          <w:marRight w:val="0"/>
          <w:marTop w:val="0"/>
          <w:marBottom w:val="0"/>
          <w:divBdr>
            <w:top w:val="none" w:sz="0" w:space="0" w:color="auto"/>
            <w:left w:val="none" w:sz="0" w:space="0" w:color="auto"/>
            <w:bottom w:val="none" w:sz="0" w:space="0" w:color="auto"/>
            <w:right w:val="none" w:sz="0" w:space="0" w:color="auto"/>
          </w:divBdr>
        </w:div>
        <w:div w:id="1494682275">
          <w:marLeft w:val="640"/>
          <w:marRight w:val="0"/>
          <w:marTop w:val="0"/>
          <w:marBottom w:val="0"/>
          <w:divBdr>
            <w:top w:val="none" w:sz="0" w:space="0" w:color="auto"/>
            <w:left w:val="none" w:sz="0" w:space="0" w:color="auto"/>
            <w:bottom w:val="none" w:sz="0" w:space="0" w:color="auto"/>
            <w:right w:val="none" w:sz="0" w:space="0" w:color="auto"/>
          </w:divBdr>
        </w:div>
        <w:div w:id="119766623">
          <w:marLeft w:val="640"/>
          <w:marRight w:val="0"/>
          <w:marTop w:val="0"/>
          <w:marBottom w:val="0"/>
          <w:divBdr>
            <w:top w:val="none" w:sz="0" w:space="0" w:color="auto"/>
            <w:left w:val="none" w:sz="0" w:space="0" w:color="auto"/>
            <w:bottom w:val="none" w:sz="0" w:space="0" w:color="auto"/>
            <w:right w:val="none" w:sz="0" w:space="0" w:color="auto"/>
          </w:divBdr>
        </w:div>
        <w:div w:id="793063905">
          <w:marLeft w:val="640"/>
          <w:marRight w:val="0"/>
          <w:marTop w:val="0"/>
          <w:marBottom w:val="0"/>
          <w:divBdr>
            <w:top w:val="none" w:sz="0" w:space="0" w:color="auto"/>
            <w:left w:val="none" w:sz="0" w:space="0" w:color="auto"/>
            <w:bottom w:val="none" w:sz="0" w:space="0" w:color="auto"/>
            <w:right w:val="none" w:sz="0" w:space="0" w:color="auto"/>
          </w:divBdr>
        </w:div>
        <w:div w:id="235551117">
          <w:marLeft w:val="640"/>
          <w:marRight w:val="0"/>
          <w:marTop w:val="0"/>
          <w:marBottom w:val="0"/>
          <w:divBdr>
            <w:top w:val="none" w:sz="0" w:space="0" w:color="auto"/>
            <w:left w:val="none" w:sz="0" w:space="0" w:color="auto"/>
            <w:bottom w:val="none" w:sz="0" w:space="0" w:color="auto"/>
            <w:right w:val="none" w:sz="0" w:space="0" w:color="auto"/>
          </w:divBdr>
        </w:div>
        <w:div w:id="1746956897">
          <w:marLeft w:val="640"/>
          <w:marRight w:val="0"/>
          <w:marTop w:val="0"/>
          <w:marBottom w:val="0"/>
          <w:divBdr>
            <w:top w:val="none" w:sz="0" w:space="0" w:color="auto"/>
            <w:left w:val="none" w:sz="0" w:space="0" w:color="auto"/>
            <w:bottom w:val="none" w:sz="0" w:space="0" w:color="auto"/>
            <w:right w:val="none" w:sz="0" w:space="0" w:color="auto"/>
          </w:divBdr>
        </w:div>
        <w:div w:id="383142046">
          <w:marLeft w:val="640"/>
          <w:marRight w:val="0"/>
          <w:marTop w:val="0"/>
          <w:marBottom w:val="0"/>
          <w:divBdr>
            <w:top w:val="none" w:sz="0" w:space="0" w:color="auto"/>
            <w:left w:val="none" w:sz="0" w:space="0" w:color="auto"/>
            <w:bottom w:val="none" w:sz="0" w:space="0" w:color="auto"/>
            <w:right w:val="none" w:sz="0" w:space="0" w:color="auto"/>
          </w:divBdr>
        </w:div>
        <w:div w:id="1834300714">
          <w:marLeft w:val="640"/>
          <w:marRight w:val="0"/>
          <w:marTop w:val="0"/>
          <w:marBottom w:val="0"/>
          <w:divBdr>
            <w:top w:val="none" w:sz="0" w:space="0" w:color="auto"/>
            <w:left w:val="none" w:sz="0" w:space="0" w:color="auto"/>
            <w:bottom w:val="none" w:sz="0" w:space="0" w:color="auto"/>
            <w:right w:val="none" w:sz="0" w:space="0" w:color="auto"/>
          </w:divBdr>
        </w:div>
        <w:div w:id="345596040">
          <w:marLeft w:val="640"/>
          <w:marRight w:val="0"/>
          <w:marTop w:val="0"/>
          <w:marBottom w:val="0"/>
          <w:divBdr>
            <w:top w:val="none" w:sz="0" w:space="0" w:color="auto"/>
            <w:left w:val="none" w:sz="0" w:space="0" w:color="auto"/>
            <w:bottom w:val="none" w:sz="0" w:space="0" w:color="auto"/>
            <w:right w:val="none" w:sz="0" w:space="0" w:color="auto"/>
          </w:divBdr>
        </w:div>
        <w:div w:id="1863322302">
          <w:marLeft w:val="640"/>
          <w:marRight w:val="0"/>
          <w:marTop w:val="0"/>
          <w:marBottom w:val="0"/>
          <w:divBdr>
            <w:top w:val="none" w:sz="0" w:space="0" w:color="auto"/>
            <w:left w:val="none" w:sz="0" w:space="0" w:color="auto"/>
            <w:bottom w:val="none" w:sz="0" w:space="0" w:color="auto"/>
            <w:right w:val="none" w:sz="0" w:space="0" w:color="auto"/>
          </w:divBdr>
        </w:div>
        <w:div w:id="410472712">
          <w:marLeft w:val="640"/>
          <w:marRight w:val="0"/>
          <w:marTop w:val="0"/>
          <w:marBottom w:val="0"/>
          <w:divBdr>
            <w:top w:val="none" w:sz="0" w:space="0" w:color="auto"/>
            <w:left w:val="none" w:sz="0" w:space="0" w:color="auto"/>
            <w:bottom w:val="none" w:sz="0" w:space="0" w:color="auto"/>
            <w:right w:val="none" w:sz="0" w:space="0" w:color="auto"/>
          </w:divBdr>
        </w:div>
        <w:div w:id="1197616257">
          <w:marLeft w:val="640"/>
          <w:marRight w:val="0"/>
          <w:marTop w:val="0"/>
          <w:marBottom w:val="0"/>
          <w:divBdr>
            <w:top w:val="none" w:sz="0" w:space="0" w:color="auto"/>
            <w:left w:val="none" w:sz="0" w:space="0" w:color="auto"/>
            <w:bottom w:val="none" w:sz="0" w:space="0" w:color="auto"/>
            <w:right w:val="none" w:sz="0" w:space="0" w:color="auto"/>
          </w:divBdr>
        </w:div>
        <w:div w:id="1452437210">
          <w:marLeft w:val="640"/>
          <w:marRight w:val="0"/>
          <w:marTop w:val="0"/>
          <w:marBottom w:val="0"/>
          <w:divBdr>
            <w:top w:val="none" w:sz="0" w:space="0" w:color="auto"/>
            <w:left w:val="none" w:sz="0" w:space="0" w:color="auto"/>
            <w:bottom w:val="none" w:sz="0" w:space="0" w:color="auto"/>
            <w:right w:val="none" w:sz="0" w:space="0" w:color="auto"/>
          </w:divBdr>
        </w:div>
        <w:div w:id="1060595115">
          <w:marLeft w:val="640"/>
          <w:marRight w:val="0"/>
          <w:marTop w:val="0"/>
          <w:marBottom w:val="0"/>
          <w:divBdr>
            <w:top w:val="none" w:sz="0" w:space="0" w:color="auto"/>
            <w:left w:val="none" w:sz="0" w:space="0" w:color="auto"/>
            <w:bottom w:val="none" w:sz="0" w:space="0" w:color="auto"/>
            <w:right w:val="none" w:sz="0" w:space="0" w:color="auto"/>
          </w:divBdr>
        </w:div>
        <w:div w:id="139344784">
          <w:marLeft w:val="640"/>
          <w:marRight w:val="0"/>
          <w:marTop w:val="0"/>
          <w:marBottom w:val="0"/>
          <w:divBdr>
            <w:top w:val="none" w:sz="0" w:space="0" w:color="auto"/>
            <w:left w:val="none" w:sz="0" w:space="0" w:color="auto"/>
            <w:bottom w:val="none" w:sz="0" w:space="0" w:color="auto"/>
            <w:right w:val="none" w:sz="0" w:space="0" w:color="auto"/>
          </w:divBdr>
        </w:div>
        <w:div w:id="188765773">
          <w:marLeft w:val="640"/>
          <w:marRight w:val="0"/>
          <w:marTop w:val="0"/>
          <w:marBottom w:val="0"/>
          <w:divBdr>
            <w:top w:val="none" w:sz="0" w:space="0" w:color="auto"/>
            <w:left w:val="none" w:sz="0" w:space="0" w:color="auto"/>
            <w:bottom w:val="none" w:sz="0" w:space="0" w:color="auto"/>
            <w:right w:val="none" w:sz="0" w:space="0" w:color="auto"/>
          </w:divBdr>
        </w:div>
        <w:div w:id="1576547090">
          <w:marLeft w:val="640"/>
          <w:marRight w:val="0"/>
          <w:marTop w:val="0"/>
          <w:marBottom w:val="0"/>
          <w:divBdr>
            <w:top w:val="none" w:sz="0" w:space="0" w:color="auto"/>
            <w:left w:val="none" w:sz="0" w:space="0" w:color="auto"/>
            <w:bottom w:val="none" w:sz="0" w:space="0" w:color="auto"/>
            <w:right w:val="none" w:sz="0" w:space="0" w:color="auto"/>
          </w:divBdr>
        </w:div>
        <w:div w:id="1267612656">
          <w:marLeft w:val="640"/>
          <w:marRight w:val="0"/>
          <w:marTop w:val="0"/>
          <w:marBottom w:val="0"/>
          <w:divBdr>
            <w:top w:val="none" w:sz="0" w:space="0" w:color="auto"/>
            <w:left w:val="none" w:sz="0" w:space="0" w:color="auto"/>
            <w:bottom w:val="none" w:sz="0" w:space="0" w:color="auto"/>
            <w:right w:val="none" w:sz="0" w:space="0" w:color="auto"/>
          </w:divBdr>
        </w:div>
        <w:div w:id="2027781129">
          <w:marLeft w:val="640"/>
          <w:marRight w:val="0"/>
          <w:marTop w:val="0"/>
          <w:marBottom w:val="0"/>
          <w:divBdr>
            <w:top w:val="none" w:sz="0" w:space="0" w:color="auto"/>
            <w:left w:val="none" w:sz="0" w:space="0" w:color="auto"/>
            <w:bottom w:val="none" w:sz="0" w:space="0" w:color="auto"/>
            <w:right w:val="none" w:sz="0" w:space="0" w:color="auto"/>
          </w:divBdr>
        </w:div>
        <w:div w:id="70201484">
          <w:marLeft w:val="640"/>
          <w:marRight w:val="0"/>
          <w:marTop w:val="0"/>
          <w:marBottom w:val="0"/>
          <w:divBdr>
            <w:top w:val="none" w:sz="0" w:space="0" w:color="auto"/>
            <w:left w:val="none" w:sz="0" w:space="0" w:color="auto"/>
            <w:bottom w:val="none" w:sz="0" w:space="0" w:color="auto"/>
            <w:right w:val="none" w:sz="0" w:space="0" w:color="auto"/>
          </w:divBdr>
        </w:div>
        <w:div w:id="160313519">
          <w:marLeft w:val="640"/>
          <w:marRight w:val="0"/>
          <w:marTop w:val="0"/>
          <w:marBottom w:val="0"/>
          <w:divBdr>
            <w:top w:val="none" w:sz="0" w:space="0" w:color="auto"/>
            <w:left w:val="none" w:sz="0" w:space="0" w:color="auto"/>
            <w:bottom w:val="none" w:sz="0" w:space="0" w:color="auto"/>
            <w:right w:val="none" w:sz="0" w:space="0" w:color="auto"/>
          </w:divBdr>
        </w:div>
        <w:div w:id="814877972">
          <w:marLeft w:val="640"/>
          <w:marRight w:val="0"/>
          <w:marTop w:val="0"/>
          <w:marBottom w:val="0"/>
          <w:divBdr>
            <w:top w:val="none" w:sz="0" w:space="0" w:color="auto"/>
            <w:left w:val="none" w:sz="0" w:space="0" w:color="auto"/>
            <w:bottom w:val="none" w:sz="0" w:space="0" w:color="auto"/>
            <w:right w:val="none" w:sz="0" w:space="0" w:color="auto"/>
          </w:divBdr>
        </w:div>
        <w:div w:id="1245652764">
          <w:marLeft w:val="640"/>
          <w:marRight w:val="0"/>
          <w:marTop w:val="0"/>
          <w:marBottom w:val="0"/>
          <w:divBdr>
            <w:top w:val="none" w:sz="0" w:space="0" w:color="auto"/>
            <w:left w:val="none" w:sz="0" w:space="0" w:color="auto"/>
            <w:bottom w:val="none" w:sz="0" w:space="0" w:color="auto"/>
            <w:right w:val="none" w:sz="0" w:space="0" w:color="auto"/>
          </w:divBdr>
        </w:div>
        <w:div w:id="1969818343">
          <w:marLeft w:val="640"/>
          <w:marRight w:val="0"/>
          <w:marTop w:val="0"/>
          <w:marBottom w:val="0"/>
          <w:divBdr>
            <w:top w:val="none" w:sz="0" w:space="0" w:color="auto"/>
            <w:left w:val="none" w:sz="0" w:space="0" w:color="auto"/>
            <w:bottom w:val="none" w:sz="0" w:space="0" w:color="auto"/>
            <w:right w:val="none" w:sz="0" w:space="0" w:color="auto"/>
          </w:divBdr>
        </w:div>
        <w:div w:id="1476684264">
          <w:marLeft w:val="640"/>
          <w:marRight w:val="0"/>
          <w:marTop w:val="0"/>
          <w:marBottom w:val="0"/>
          <w:divBdr>
            <w:top w:val="none" w:sz="0" w:space="0" w:color="auto"/>
            <w:left w:val="none" w:sz="0" w:space="0" w:color="auto"/>
            <w:bottom w:val="none" w:sz="0" w:space="0" w:color="auto"/>
            <w:right w:val="none" w:sz="0" w:space="0" w:color="auto"/>
          </w:divBdr>
        </w:div>
        <w:div w:id="203176745">
          <w:marLeft w:val="640"/>
          <w:marRight w:val="0"/>
          <w:marTop w:val="0"/>
          <w:marBottom w:val="0"/>
          <w:divBdr>
            <w:top w:val="none" w:sz="0" w:space="0" w:color="auto"/>
            <w:left w:val="none" w:sz="0" w:space="0" w:color="auto"/>
            <w:bottom w:val="none" w:sz="0" w:space="0" w:color="auto"/>
            <w:right w:val="none" w:sz="0" w:space="0" w:color="auto"/>
          </w:divBdr>
        </w:div>
        <w:div w:id="529682120">
          <w:marLeft w:val="640"/>
          <w:marRight w:val="0"/>
          <w:marTop w:val="0"/>
          <w:marBottom w:val="0"/>
          <w:divBdr>
            <w:top w:val="none" w:sz="0" w:space="0" w:color="auto"/>
            <w:left w:val="none" w:sz="0" w:space="0" w:color="auto"/>
            <w:bottom w:val="none" w:sz="0" w:space="0" w:color="auto"/>
            <w:right w:val="none" w:sz="0" w:space="0" w:color="auto"/>
          </w:divBdr>
        </w:div>
        <w:div w:id="2046558452">
          <w:marLeft w:val="640"/>
          <w:marRight w:val="0"/>
          <w:marTop w:val="0"/>
          <w:marBottom w:val="0"/>
          <w:divBdr>
            <w:top w:val="none" w:sz="0" w:space="0" w:color="auto"/>
            <w:left w:val="none" w:sz="0" w:space="0" w:color="auto"/>
            <w:bottom w:val="none" w:sz="0" w:space="0" w:color="auto"/>
            <w:right w:val="none" w:sz="0" w:space="0" w:color="auto"/>
          </w:divBdr>
        </w:div>
        <w:div w:id="153693102">
          <w:marLeft w:val="640"/>
          <w:marRight w:val="0"/>
          <w:marTop w:val="0"/>
          <w:marBottom w:val="0"/>
          <w:divBdr>
            <w:top w:val="none" w:sz="0" w:space="0" w:color="auto"/>
            <w:left w:val="none" w:sz="0" w:space="0" w:color="auto"/>
            <w:bottom w:val="none" w:sz="0" w:space="0" w:color="auto"/>
            <w:right w:val="none" w:sz="0" w:space="0" w:color="auto"/>
          </w:divBdr>
        </w:div>
        <w:div w:id="1404764768">
          <w:marLeft w:val="640"/>
          <w:marRight w:val="0"/>
          <w:marTop w:val="0"/>
          <w:marBottom w:val="0"/>
          <w:divBdr>
            <w:top w:val="none" w:sz="0" w:space="0" w:color="auto"/>
            <w:left w:val="none" w:sz="0" w:space="0" w:color="auto"/>
            <w:bottom w:val="none" w:sz="0" w:space="0" w:color="auto"/>
            <w:right w:val="none" w:sz="0" w:space="0" w:color="auto"/>
          </w:divBdr>
        </w:div>
        <w:div w:id="487864722">
          <w:marLeft w:val="640"/>
          <w:marRight w:val="0"/>
          <w:marTop w:val="0"/>
          <w:marBottom w:val="0"/>
          <w:divBdr>
            <w:top w:val="none" w:sz="0" w:space="0" w:color="auto"/>
            <w:left w:val="none" w:sz="0" w:space="0" w:color="auto"/>
            <w:bottom w:val="none" w:sz="0" w:space="0" w:color="auto"/>
            <w:right w:val="none" w:sz="0" w:space="0" w:color="auto"/>
          </w:divBdr>
        </w:div>
      </w:divsChild>
    </w:div>
    <w:div w:id="666178504">
      <w:bodyDiv w:val="1"/>
      <w:marLeft w:val="0"/>
      <w:marRight w:val="0"/>
      <w:marTop w:val="0"/>
      <w:marBottom w:val="0"/>
      <w:divBdr>
        <w:top w:val="none" w:sz="0" w:space="0" w:color="auto"/>
        <w:left w:val="none" w:sz="0" w:space="0" w:color="auto"/>
        <w:bottom w:val="none" w:sz="0" w:space="0" w:color="auto"/>
        <w:right w:val="none" w:sz="0" w:space="0" w:color="auto"/>
      </w:divBdr>
      <w:divsChild>
        <w:div w:id="860900877">
          <w:marLeft w:val="0"/>
          <w:marRight w:val="0"/>
          <w:marTop w:val="0"/>
          <w:marBottom w:val="0"/>
          <w:divBdr>
            <w:top w:val="none" w:sz="0" w:space="0" w:color="auto"/>
            <w:left w:val="none" w:sz="0" w:space="0" w:color="auto"/>
            <w:bottom w:val="none" w:sz="0" w:space="0" w:color="auto"/>
            <w:right w:val="none" w:sz="0" w:space="0" w:color="auto"/>
          </w:divBdr>
        </w:div>
        <w:div w:id="1715303973">
          <w:marLeft w:val="0"/>
          <w:marRight w:val="0"/>
          <w:marTop w:val="0"/>
          <w:marBottom w:val="0"/>
          <w:divBdr>
            <w:top w:val="none" w:sz="0" w:space="0" w:color="auto"/>
            <w:left w:val="none" w:sz="0" w:space="0" w:color="auto"/>
            <w:bottom w:val="none" w:sz="0" w:space="0" w:color="auto"/>
            <w:right w:val="none" w:sz="0" w:space="0" w:color="auto"/>
          </w:divBdr>
        </w:div>
      </w:divsChild>
    </w:div>
    <w:div w:id="679545011">
      <w:bodyDiv w:val="1"/>
      <w:marLeft w:val="0"/>
      <w:marRight w:val="0"/>
      <w:marTop w:val="0"/>
      <w:marBottom w:val="0"/>
      <w:divBdr>
        <w:top w:val="none" w:sz="0" w:space="0" w:color="auto"/>
        <w:left w:val="none" w:sz="0" w:space="0" w:color="auto"/>
        <w:bottom w:val="none" w:sz="0" w:space="0" w:color="auto"/>
        <w:right w:val="none" w:sz="0" w:space="0" w:color="auto"/>
      </w:divBdr>
      <w:divsChild>
        <w:div w:id="791288428">
          <w:marLeft w:val="640"/>
          <w:marRight w:val="0"/>
          <w:marTop w:val="0"/>
          <w:marBottom w:val="0"/>
          <w:divBdr>
            <w:top w:val="none" w:sz="0" w:space="0" w:color="auto"/>
            <w:left w:val="none" w:sz="0" w:space="0" w:color="auto"/>
            <w:bottom w:val="none" w:sz="0" w:space="0" w:color="auto"/>
            <w:right w:val="none" w:sz="0" w:space="0" w:color="auto"/>
          </w:divBdr>
        </w:div>
        <w:div w:id="1092630712">
          <w:marLeft w:val="640"/>
          <w:marRight w:val="0"/>
          <w:marTop w:val="0"/>
          <w:marBottom w:val="0"/>
          <w:divBdr>
            <w:top w:val="none" w:sz="0" w:space="0" w:color="auto"/>
            <w:left w:val="none" w:sz="0" w:space="0" w:color="auto"/>
            <w:bottom w:val="none" w:sz="0" w:space="0" w:color="auto"/>
            <w:right w:val="none" w:sz="0" w:space="0" w:color="auto"/>
          </w:divBdr>
        </w:div>
        <w:div w:id="1984575292">
          <w:marLeft w:val="640"/>
          <w:marRight w:val="0"/>
          <w:marTop w:val="0"/>
          <w:marBottom w:val="0"/>
          <w:divBdr>
            <w:top w:val="none" w:sz="0" w:space="0" w:color="auto"/>
            <w:left w:val="none" w:sz="0" w:space="0" w:color="auto"/>
            <w:bottom w:val="none" w:sz="0" w:space="0" w:color="auto"/>
            <w:right w:val="none" w:sz="0" w:space="0" w:color="auto"/>
          </w:divBdr>
        </w:div>
        <w:div w:id="217785563">
          <w:marLeft w:val="640"/>
          <w:marRight w:val="0"/>
          <w:marTop w:val="0"/>
          <w:marBottom w:val="0"/>
          <w:divBdr>
            <w:top w:val="none" w:sz="0" w:space="0" w:color="auto"/>
            <w:left w:val="none" w:sz="0" w:space="0" w:color="auto"/>
            <w:bottom w:val="none" w:sz="0" w:space="0" w:color="auto"/>
            <w:right w:val="none" w:sz="0" w:space="0" w:color="auto"/>
          </w:divBdr>
        </w:div>
        <w:div w:id="1781102381">
          <w:marLeft w:val="640"/>
          <w:marRight w:val="0"/>
          <w:marTop w:val="0"/>
          <w:marBottom w:val="0"/>
          <w:divBdr>
            <w:top w:val="none" w:sz="0" w:space="0" w:color="auto"/>
            <w:left w:val="none" w:sz="0" w:space="0" w:color="auto"/>
            <w:bottom w:val="none" w:sz="0" w:space="0" w:color="auto"/>
            <w:right w:val="none" w:sz="0" w:space="0" w:color="auto"/>
          </w:divBdr>
        </w:div>
        <w:div w:id="672344714">
          <w:marLeft w:val="640"/>
          <w:marRight w:val="0"/>
          <w:marTop w:val="0"/>
          <w:marBottom w:val="0"/>
          <w:divBdr>
            <w:top w:val="none" w:sz="0" w:space="0" w:color="auto"/>
            <w:left w:val="none" w:sz="0" w:space="0" w:color="auto"/>
            <w:bottom w:val="none" w:sz="0" w:space="0" w:color="auto"/>
            <w:right w:val="none" w:sz="0" w:space="0" w:color="auto"/>
          </w:divBdr>
        </w:div>
        <w:div w:id="1967468951">
          <w:marLeft w:val="640"/>
          <w:marRight w:val="0"/>
          <w:marTop w:val="0"/>
          <w:marBottom w:val="0"/>
          <w:divBdr>
            <w:top w:val="none" w:sz="0" w:space="0" w:color="auto"/>
            <w:left w:val="none" w:sz="0" w:space="0" w:color="auto"/>
            <w:bottom w:val="none" w:sz="0" w:space="0" w:color="auto"/>
            <w:right w:val="none" w:sz="0" w:space="0" w:color="auto"/>
          </w:divBdr>
        </w:div>
        <w:div w:id="1982077965">
          <w:marLeft w:val="640"/>
          <w:marRight w:val="0"/>
          <w:marTop w:val="0"/>
          <w:marBottom w:val="0"/>
          <w:divBdr>
            <w:top w:val="none" w:sz="0" w:space="0" w:color="auto"/>
            <w:left w:val="none" w:sz="0" w:space="0" w:color="auto"/>
            <w:bottom w:val="none" w:sz="0" w:space="0" w:color="auto"/>
            <w:right w:val="none" w:sz="0" w:space="0" w:color="auto"/>
          </w:divBdr>
        </w:div>
        <w:div w:id="974681491">
          <w:marLeft w:val="640"/>
          <w:marRight w:val="0"/>
          <w:marTop w:val="0"/>
          <w:marBottom w:val="0"/>
          <w:divBdr>
            <w:top w:val="none" w:sz="0" w:space="0" w:color="auto"/>
            <w:left w:val="none" w:sz="0" w:space="0" w:color="auto"/>
            <w:bottom w:val="none" w:sz="0" w:space="0" w:color="auto"/>
            <w:right w:val="none" w:sz="0" w:space="0" w:color="auto"/>
          </w:divBdr>
        </w:div>
        <w:div w:id="550072865">
          <w:marLeft w:val="640"/>
          <w:marRight w:val="0"/>
          <w:marTop w:val="0"/>
          <w:marBottom w:val="0"/>
          <w:divBdr>
            <w:top w:val="none" w:sz="0" w:space="0" w:color="auto"/>
            <w:left w:val="none" w:sz="0" w:space="0" w:color="auto"/>
            <w:bottom w:val="none" w:sz="0" w:space="0" w:color="auto"/>
            <w:right w:val="none" w:sz="0" w:space="0" w:color="auto"/>
          </w:divBdr>
        </w:div>
        <w:div w:id="2084328396">
          <w:marLeft w:val="640"/>
          <w:marRight w:val="0"/>
          <w:marTop w:val="0"/>
          <w:marBottom w:val="0"/>
          <w:divBdr>
            <w:top w:val="none" w:sz="0" w:space="0" w:color="auto"/>
            <w:left w:val="none" w:sz="0" w:space="0" w:color="auto"/>
            <w:bottom w:val="none" w:sz="0" w:space="0" w:color="auto"/>
            <w:right w:val="none" w:sz="0" w:space="0" w:color="auto"/>
          </w:divBdr>
        </w:div>
        <w:div w:id="1284386136">
          <w:marLeft w:val="640"/>
          <w:marRight w:val="0"/>
          <w:marTop w:val="0"/>
          <w:marBottom w:val="0"/>
          <w:divBdr>
            <w:top w:val="none" w:sz="0" w:space="0" w:color="auto"/>
            <w:left w:val="none" w:sz="0" w:space="0" w:color="auto"/>
            <w:bottom w:val="none" w:sz="0" w:space="0" w:color="auto"/>
            <w:right w:val="none" w:sz="0" w:space="0" w:color="auto"/>
          </w:divBdr>
        </w:div>
        <w:div w:id="298193901">
          <w:marLeft w:val="640"/>
          <w:marRight w:val="0"/>
          <w:marTop w:val="0"/>
          <w:marBottom w:val="0"/>
          <w:divBdr>
            <w:top w:val="none" w:sz="0" w:space="0" w:color="auto"/>
            <w:left w:val="none" w:sz="0" w:space="0" w:color="auto"/>
            <w:bottom w:val="none" w:sz="0" w:space="0" w:color="auto"/>
            <w:right w:val="none" w:sz="0" w:space="0" w:color="auto"/>
          </w:divBdr>
        </w:div>
        <w:div w:id="1960868268">
          <w:marLeft w:val="640"/>
          <w:marRight w:val="0"/>
          <w:marTop w:val="0"/>
          <w:marBottom w:val="0"/>
          <w:divBdr>
            <w:top w:val="none" w:sz="0" w:space="0" w:color="auto"/>
            <w:left w:val="none" w:sz="0" w:space="0" w:color="auto"/>
            <w:bottom w:val="none" w:sz="0" w:space="0" w:color="auto"/>
            <w:right w:val="none" w:sz="0" w:space="0" w:color="auto"/>
          </w:divBdr>
        </w:div>
        <w:div w:id="1521550323">
          <w:marLeft w:val="640"/>
          <w:marRight w:val="0"/>
          <w:marTop w:val="0"/>
          <w:marBottom w:val="0"/>
          <w:divBdr>
            <w:top w:val="none" w:sz="0" w:space="0" w:color="auto"/>
            <w:left w:val="none" w:sz="0" w:space="0" w:color="auto"/>
            <w:bottom w:val="none" w:sz="0" w:space="0" w:color="auto"/>
            <w:right w:val="none" w:sz="0" w:space="0" w:color="auto"/>
          </w:divBdr>
        </w:div>
        <w:div w:id="132718836">
          <w:marLeft w:val="640"/>
          <w:marRight w:val="0"/>
          <w:marTop w:val="0"/>
          <w:marBottom w:val="0"/>
          <w:divBdr>
            <w:top w:val="none" w:sz="0" w:space="0" w:color="auto"/>
            <w:left w:val="none" w:sz="0" w:space="0" w:color="auto"/>
            <w:bottom w:val="none" w:sz="0" w:space="0" w:color="auto"/>
            <w:right w:val="none" w:sz="0" w:space="0" w:color="auto"/>
          </w:divBdr>
        </w:div>
        <w:div w:id="809057370">
          <w:marLeft w:val="640"/>
          <w:marRight w:val="0"/>
          <w:marTop w:val="0"/>
          <w:marBottom w:val="0"/>
          <w:divBdr>
            <w:top w:val="none" w:sz="0" w:space="0" w:color="auto"/>
            <w:left w:val="none" w:sz="0" w:space="0" w:color="auto"/>
            <w:bottom w:val="none" w:sz="0" w:space="0" w:color="auto"/>
            <w:right w:val="none" w:sz="0" w:space="0" w:color="auto"/>
          </w:divBdr>
        </w:div>
        <w:div w:id="1963342806">
          <w:marLeft w:val="640"/>
          <w:marRight w:val="0"/>
          <w:marTop w:val="0"/>
          <w:marBottom w:val="0"/>
          <w:divBdr>
            <w:top w:val="none" w:sz="0" w:space="0" w:color="auto"/>
            <w:left w:val="none" w:sz="0" w:space="0" w:color="auto"/>
            <w:bottom w:val="none" w:sz="0" w:space="0" w:color="auto"/>
            <w:right w:val="none" w:sz="0" w:space="0" w:color="auto"/>
          </w:divBdr>
        </w:div>
        <w:div w:id="510604858">
          <w:marLeft w:val="640"/>
          <w:marRight w:val="0"/>
          <w:marTop w:val="0"/>
          <w:marBottom w:val="0"/>
          <w:divBdr>
            <w:top w:val="none" w:sz="0" w:space="0" w:color="auto"/>
            <w:left w:val="none" w:sz="0" w:space="0" w:color="auto"/>
            <w:bottom w:val="none" w:sz="0" w:space="0" w:color="auto"/>
            <w:right w:val="none" w:sz="0" w:space="0" w:color="auto"/>
          </w:divBdr>
        </w:div>
        <w:div w:id="1614314832">
          <w:marLeft w:val="640"/>
          <w:marRight w:val="0"/>
          <w:marTop w:val="0"/>
          <w:marBottom w:val="0"/>
          <w:divBdr>
            <w:top w:val="none" w:sz="0" w:space="0" w:color="auto"/>
            <w:left w:val="none" w:sz="0" w:space="0" w:color="auto"/>
            <w:bottom w:val="none" w:sz="0" w:space="0" w:color="auto"/>
            <w:right w:val="none" w:sz="0" w:space="0" w:color="auto"/>
          </w:divBdr>
        </w:div>
        <w:div w:id="124786487">
          <w:marLeft w:val="640"/>
          <w:marRight w:val="0"/>
          <w:marTop w:val="0"/>
          <w:marBottom w:val="0"/>
          <w:divBdr>
            <w:top w:val="none" w:sz="0" w:space="0" w:color="auto"/>
            <w:left w:val="none" w:sz="0" w:space="0" w:color="auto"/>
            <w:bottom w:val="none" w:sz="0" w:space="0" w:color="auto"/>
            <w:right w:val="none" w:sz="0" w:space="0" w:color="auto"/>
          </w:divBdr>
        </w:div>
        <w:div w:id="651300642">
          <w:marLeft w:val="640"/>
          <w:marRight w:val="0"/>
          <w:marTop w:val="0"/>
          <w:marBottom w:val="0"/>
          <w:divBdr>
            <w:top w:val="none" w:sz="0" w:space="0" w:color="auto"/>
            <w:left w:val="none" w:sz="0" w:space="0" w:color="auto"/>
            <w:bottom w:val="none" w:sz="0" w:space="0" w:color="auto"/>
            <w:right w:val="none" w:sz="0" w:space="0" w:color="auto"/>
          </w:divBdr>
        </w:div>
        <w:div w:id="157620427">
          <w:marLeft w:val="640"/>
          <w:marRight w:val="0"/>
          <w:marTop w:val="0"/>
          <w:marBottom w:val="0"/>
          <w:divBdr>
            <w:top w:val="none" w:sz="0" w:space="0" w:color="auto"/>
            <w:left w:val="none" w:sz="0" w:space="0" w:color="auto"/>
            <w:bottom w:val="none" w:sz="0" w:space="0" w:color="auto"/>
            <w:right w:val="none" w:sz="0" w:space="0" w:color="auto"/>
          </w:divBdr>
        </w:div>
        <w:div w:id="1045175624">
          <w:marLeft w:val="640"/>
          <w:marRight w:val="0"/>
          <w:marTop w:val="0"/>
          <w:marBottom w:val="0"/>
          <w:divBdr>
            <w:top w:val="none" w:sz="0" w:space="0" w:color="auto"/>
            <w:left w:val="none" w:sz="0" w:space="0" w:color="auto"/>
            <w:bottom w:val="none" w:sz="0" w:space="0" w:color="auto"/>
            <w:right w:val="none" w:sz="0" w:space="0" w:color="auto"/>
          </w:divBdr>
        </w:div>
        <w:div w:id="1403329782">
          <w:marLeft w:val="640"/>
          <w:marRight w:val="0"/>
          <w:marTop w:val="0"/>
          <w:marBottom w:val="0"/>
          <w:divBdr>
            <w:top w:val="none" w:sz="0" w:space="0" w:color="auto"/>
            <w:left w:val="none" w:sz="0" w:space="0" w:color="auto"/>
            <w:bottom w:val="none" w:sz="0" w:space="0" w:color="auto"/>
            <w:right w:val="none" w:sz="0" w:space="0" w:color="auto"/>
          </w:divBdr>
        </w:div>
        <w:div w:id="303854944">
          <w:marLeft w:val="640"/>
          <w:marRight w:val="0"/>
          <w:marTop w:val="0"/>
          <w:marBottom w:val="0"/>
          <w:divBdr>
            <w:top w:val="none" w:sz="0" w:space="0" w:color="auto"/>
            <w:left w:val="none" w:sz="0" w:space="0" w:color="auto"/>
            <w:bottom w:val="none" w:sz="0" w:space="0" w:color="auto"/>
            <w:right w:val="none" w:sz="0" w:space="0" w:color="auto"/>
          </w:divBdr>
        </w:div>
        <w:div w:id="220944742">
          <w:marLeft w:val="640"/>
          <w:marRight w:val="0"/>
          <w:marTop w:val="0"/>
          <w:marBottom w:val="0"/>
          <w:divBdr>
            <w:top w:val="none" w:sz="0" w:space="0" w:color="auto"/>
            <w:left w:val="none" w:sz="0" w:space="0" w:color="auto"/>
            <w:bottom w:val="none" w:sz="0" w:space="0" w:color="auto"/>
            <w:right w:val="none" w:sz="0" w:space="0" w:color="auto"/>
          </w:divBdr>
        </w:div>
        <w:div w:id="875696793">
          <w:marLeft w:val="640"/>
          <w:marRight w:val="0"/>
          <w:marTop w:val="0"/>
          <w:marBottom w:val="0"/>
          <w:divBdr>
            <w:top w:val="none" w:sz="0" w:space="0" w:color="auto"/>
            <w:left w:val="none" w:sz="0" w:space="0" w:color="auto"/>
            <w:bottom w:val="none" w:sz="0" w:space="0" w:color="auto"/>
            <w:right w:val="none" w:sz="0" w:space="0" w:color="auto"/>
          </w:divBdr>
        </w:div>
        <w:div w:id="217324452">
          <w:marLeft w:val="640"/>
          <w:marRight w:val="0"/>
          <w:marTop w:val="0"/>
          <w:marBottom w:val="0"/>
          <w:divBdr>
            <w:top w:val="none" w:sz="0" w:space="0" w:color="auto"/>
            <w:left w:val="none" w:sz="0" w:space="0" w:color="auto"/>
            <w:bottom w:val="none" w:sz="0" w:space="0" w:color="auto"/>
            <w:right w:val="none" w:sz="0" w:space="0" w:color="auto"/>
          </w:divBdr>
        </w:div>
        <w:div w:id="1906598339">
          <w:marLeft w:val="640"/>
          <w:marRight w:val="0"/>
          <w:marTop w:val="0"/>
          <w:marBottom w:val="0"/>
          <w:divBdr>
            <w:top w:val="none" w:sz="0" w:space="0" w:color="auto"/>
            <w:left w:val="none" w:sz="0" w:space="0" w:color="auto"/>
            <w:bottom w:val="none" w:sz="0" w:space="0" w:color="auto"/>
            <w:right w:val="none" w:sz="0" w:space="0" w:color="auto"/>
          </w:divBdr>
        </w:div>
        <w:div w:id="348914983">
          <w:marLeft w:val="640"/>
          <w:marRight w:val="0"/>
          <w:marTop w:val="0"/>
          <w:marBottom w:val="0"/>
          <w:divBdr>
            <w:top w:val="none" w:sz="0" w:space="0" w:color="auto"/>
            <w:left w:val="none" w:sz="0" w:space="0" w:color="auto"/>
            <w:bottom w:val="none" w:sz="0" w:space="0" w:color="auto"/>
            <w:right w:val="none" w:sz="0" w:space="0" w:color="auto"/>
          </w:divBdr>
        </w:div>
        <w:div w:id="802163205">
          <w:marLeft w:val="640"/>
          <w:marRight w:val="0"/>
          <w:marTop w:val="0"/>
          <w:marBottom w:val="0"/>
          <w:divBdr>
            <w:top w:val="none" w:sz="0" w:space="0" w:color="auto"/>
            <w:left w:val="none" w:sz="0" w:space="0" w:color="auto"/>
            <w:bottom w:val="none" w:sz="0" w:space="0" w:color="auto"/>
            <w:right w:val="none" w:sz="0" w:space="0" w:color="auto"/>
          </w:divBdr>
        </w:div>
        <w:div w:id="1795363783">
          <w:marLeft w:val="640"/>
          <w:marRight w:val="0"/>
          <w:marTop w:val="0"/>
          <w:marBottom w:val="0"/>
          <w:divBdr>
            <w:top w:val="none" w:sz="0" w:space="0" w:color="auto"/>
            <w:left w:val="none" w:sz="0" w:space="0" w:color="auto"/>
            <w:bottom w:val="none" w:sz="0" w:space="0" w:color="auto"/>
            <w:right w:val="none" w:sz="0" w:space="0" w:color="auto"/>
          </w:divBdr>
        </w:div>
        <w:div w:id="1189222404">
          <w:marLeft w:val="640"/>
          <w:marRight w:val="0"/>
          <w:marTop w:val="0"/>
          <w:marBottom w:val="0"/>
          <w:divBdr>
            <w:top w:val="none" w:sz="0" w:space="0" w:color="auto"/>
            <w:left w:val="none" w:sz="0" w:space="0" w:color="auto"/>
            <w:bottom w:val="none" w:sz="0" w:space="0" w:color="auto"/>
            <w:right w:val="none" w:sz="0" w:space="0" w:color="auto"/>
          </w:divBdr>
        </w:div>
        <w:div w:id="1301884380">
          <w:marLeft w:val="640"/>
          <w:marRight w:val="0"/>
          <w:marTop w:val="0"/>
          <w:marBottom w:val="0"/>
          <w:divBdr>
            <w:top w:val="none" w:sz="0" w:space="0" w:color="auto"/>
            <w:left w:val="none" w:sz="0" w:space="0" w:color="auto"/>
            <w:bottom w:val="none" w:sz="0" w:space="0" w:color="auto"/>
            <w:right w:val="none" w:sz="0" w:space="0" w:color="auto"/>
          </w:divBdr>
        </w:div>
        <w:div w:id="1456216581">
          <w:marLeft w:val="640"/>
          <w:marRight w:val="0"/>
          <w:marTop w:val="0"/>
          <w:marBottom w:val="0"/>
          <w:divBdr>
            <w:top w:val="none" w:sz="0" w:space="0" w:color="auto"/>
            <w:left w:val="none" w:sz="0" w:space="0" w:color="auto"/>
            <w:bottom w:val="none" w:sz="0" w:space="0" w:color="auto"/>
            <w:right w:val="none" w:sz="0" w:space="0" w:color="auto"/>
          </w:divBdr>
        </w:div>
        <w:div w:id="1048383501">
          <w:marLeft w:val="640"/>
          <w:marRight w:val="0"/>
          <w:marTop w:val="0"/>
          <w:marBottom w:val="0"/>
          <w:divBdr>
            <w:top w:val="none" w:sz="0" w:space="0" w:color="auto"/>
            <w:left w:val="none" w:sz="0" w:space="0" w:color="auto"/>
            <w:bottom w:val="none" w:sz="0" w:space="0" w:color="auto"/>
            <w:right w:val="none" w:sz="0" w:space="0" w:color="auto"/>
          </w:divBdr>
        </w:div>
        <w:div w:id="1528523543">
          <w:marLeft w:val="640"/>
          <w:marRight w:val="0"/>
          <w:marTop w:val="0"/>
          <w:marBottom w:val="0"/>
          <w:divBdr>
            <w:top w:val="none" w:sz="0" w:space="0" w:color="auto"/>
            <w:left w:val="none" w:sz="0" w:space="0" w:color="auto"/>
            <w:bottom w:val="none" w:sz="0" w:space="0" w:color="auto"/>
            <w:right w:val="none" w:sz="0" w:space="0" w:color="auto"/>
          </w:divBdr>
        </w:div>
        <w:div w:id="1865552278">
          <w:marLeft w:val="640"/>
          <w:marRight w:val="0"/>
          <w:marTop w:val="0"/>
          <w:marBottom w:val="0"/>
          <w:divBdr>
            <w:top w:val="none" w:sz="0" w:space="0" w:color="auto"/>
            <w:left w:val="none" w:sz="0" w:space="0" w:color="auto"/>
            <w:bottom w:val="none" w:sz="0" w:space="0" w:color="auto"/>
            <w:right w:val="none" w:sz="0" w:space="0" w:color="auto"/>
          </w:divBdr>
        </w:div>
      </w:divsChild>
    </w:div>
    <w:div w:id="714742884">
      <w:bodyDiv w:val="1"/>
      <w:marLeft w:val="0"/>
      <w:marRight w:val="0"/>
      <w:marTop w:val="0"/>
      <w:marBottom w:val="0"/>
      <w:divBdr>
        <w:top w:val="none" w:sz="0" w:space="0" w:color="auto"/>
        <w:left w:val="none" w:sz="0" w:space="0" w:color="auto"/>
        <w:bottom w:val="none" w:sz="0" w:space="0" w:color="auto"/>
        <w:right w:val="none" w:sz="0" w:space="0" w:color="auto"/>
      </w:divBdr>
      <w:divsChild>
        <w:div w:id="425729826">
          <w:marLeft w:val="640"/>
          <w:marRight w:val="0"/>
          <w:marTop w:val="0"/>
          <w:marBottom w:val="0"/>
          <w:divBdr>
            <w:top w:val="none" w:sz="0" w:space="0" w:color="auto"/>
            <w:left w:val="none" w:sz="0" w:space="0" w:color="auto"/>
            <w:bottom w:val="none" w:sz="0" w:space="0" w:color="auto"/>
            <w:right w:val="none" w:sz="0" w:space="0" w:color="auto"/>
          </w:divBdr>
        </w:div>
        <w:div w:id="1835028928">
          <w:marLeft w:val="640"/>
          <w:marRight w:val="0"/>
          <w:marTop w:val="0"/>
          <w:marBottom w:val="0"/>
          <w:divBdr>
            <w:top w:val="none" w:sz="0" w:space="0" w:color="auto"/>
            <w:left w:val="none" w:sz="0" w:space="0" w:color="auto"/>
            <w:bottom w:val="none" w:sz="0" w:space="0" w:color="auto"/>
            <w:right w:val="none" w:sz="0" w:space="0" w:color="auto"/>
          </w:divBdr>
        </w:div>
        <w:div w:id="1701937052">
          <w:marLeft w:val="640"/>
          <w:marRight w:val="0"/>
          <w:marTop w:val="0"/>
          <w:marBottom w:val="0"/>
          <w:divBdr>
            <w:top w:val="none" w:sz="0" w:space="0" w:color="auto"/>
            <w:left w:val="none" w:sz="0" w:space="0" w:color="auto"/>
            <w:bottom w:val="none" w:sz="0" w:space="0" w:color="auto"/>
            <w:right w:val="none" w:sz="0" w:space="0" w:color="auto"/>
          </w:divBdr>
        </w:div>
        <w:div w:id="712966177">
          <w:marLeft w:val="640"/>
          <w:marRight w:val="0"/>
          <w:marTop w:val="0"/>
          <w:marBottom w:val="0"/>
          <w:divBdr>
            <w:top w:val="none" w:sz="0" w:space="0" w:color="auto"/>
            <w:left w:val="none" w:sz="0" w:space="0" w:color="auto"/>
            <w:bottom w:val="none" w:sz="0" w:space="0" w:color="auto"/>
            <w:right w:val="none" w:sz="0" w:space="0" w:color="auto"/>
          </w:divBdr>
        </w:div>
        <w:div w:id="2045203875">
          <w:marLeft w:val="640"/>
          <w:marRight w:val="0"/>
          <w:marTop w:val="0"/>
          <w:marBottom w:val="0"/>
          <w:divBdr>
            <w:top w:val="none" w:sz="0" w:space="0" w:color="auto"/>
            <w:left w:val="none" w:sz="0" w:space="0" w:color="auto"/>
            <w:bottom w:val="none" w:sz="0" w:space="0" w:color="auto"/>
            <w:right w:val="none" w:sz="0" w:space="0" w:color="auto"/>
          </w:divBdr>
        </w:div>
        <w:div w:id="1672248457">
          <w:marLeft w:val="640"/>
          <w:marRight w:val="0"/>
          <w:marTop w:val="0"/>
          <w:marBottom w:val="0"/>
          <w:divBdr>
            <w:top w:val="none" w:sz="0" w:space="0" w:color="auto"/>
            <w:left w:val="none" w:sz="0" w:space="0" w:color="auto"/>
            <w:bottom w:val="none" w:sz="0" w:space="0" w:color="auto"/>
            <w:right w:val="none" w:sz="0" w:space="0" w:color="auto"/>
          </w:divBdr>
        </w:div>
        <w:div w:id="1183476941">
          <w:marLeft w:val="640"/>
          <w:marRight w:val="0"/>
          <w:marTop w:val="0"/>
          <w:marBottom w:val="0"/>
          <w:divBdr>
            <w:top w:val="none" w:sz="0" w:space="0" w:color="auto"/>
            <w:left w:val="none" w:sz="0" w:space="0" w:color="auto"/>
            <w:bottom w:val="none" w:sz="0" w:space="0" w:color="auto"/>
            <w:right w:val="none" w:sz="0" w:space="0" w:color="auto"/>
          </w:divBdr>
        </w:div>
        <w:div w:id="715619304">
          <w:marLeft w:val="640"/>
          <w:marRight w:val="0"/>
          <w:marTop w:val="0"/>
          <w:marBottom w:val="0"/>
          <w:divBdr>
            <w:top w:val="none" w:sz="0" w:space="0" w:color="auto"/>
            <w:left w:val="none" w:sz="0" w:space="0" w:color="auto"/>
            <w:bottom w:val="none" w:sz="0" w:space="0" w:color="auto"/>
            <w:right w:val="none" w:sz="0" w:space="0" w:color="auto"/>
          </w:divBdr>
        </w:div>
        <w:div w:id="473524666">
          <w:marLeft w:val="640"/>
          <w:marRight w:val="0"/>
          <w:marTop w:val="0"/>
          <w:marBottom w:val="0"/>
          <w:divBdr>
            <w:top w:val="none" w:sz="0" w:space="0" w:color="auto"/>
            <w:left w:val="none" w:sz="0" w:space="0" w:color="auto"/>
            <w:bottom w:val="none" w:sz="0" w:space="0" w:color="auto"/>
            <w:right w:val="none" w:sz="0" w:space="0" w:color="auto"/>
          </w:divBdr>
        </w:div>
        <w:div w:id="865631415">
          <w:marLeft w:val="640"/>
          <w:marRight w:val="0"/>
          <w:marTop w:val="0"/>
          <w:marBottom w:val="0"/>
          <w:divBdr>
            <w:top w:val="none" w:sz="0" w:space="0" w:color="auto"/>
            <w:left w:val="none" w:sz="0" w:space="0" w:color="auto"/>
            <w:bottom w:val="none" w:sz="0" w:space="0" w:color="auto"/>
            <w:right w:val="none" w:sz="0" w:space="0" w:color="auto"/>
          </w:divBdr>
        </w:div>
        <w:div w:id="873932506">
          <w:marLeft w:val="640"/>
          <w:marRight w:val="0"/>
          <w:marTop w:val="0"/>
          <w:marBottom w:val="0"/>
          <w:divBdr>
            <w:top w:val="none" w:sz="0" w:space="0" w:color="auto"/>
            <w:left w:val="none" w:sz="0" w:space="0" w:color="auto"/>
            <w:bottom w:val="none" w:sz="0" w:space="0" w:color="auto"/>
            <w:right w:val="none" w:sz="0" w:space="0" w:color="auto"/>
          </w:divBdr>
        </w:div>
        <w:div w:id="283272156">
          <w:marLeft w:val="640"/>
          <w:marRight w:val="0"/>
          <w:marTop w:val="0"/>
          <w:marBottom w:val="0"/>
          <w:divBdr>
            <w:top w:val="none" w:sz="0" w:space="0" w:color="auto"/>
            <w:left w:val="none" w:sz="0" w:space="0" w:color="auto"/>
            <w:bottom w:val="none" w:sz="0" w:space="0" w:color="auto"/>
            <w:right w:val="none" w:sz="0" w:space="0" w:color="auto"/>
          </w:divBdr>
        </w:div>
        <w:div w:id="243417232">
          <w:marLeft w:val="640"/>
          <w:marRight w:val="0"/>
          <w:marTop w:val="0"/>
          <w:marBottom w:val="0"/>
          <w:divBdr>
            <w:top w:val="none" w:sz="0" w:space="0" w:color="auto"/>
            <w:left w:val="none" w:sz="0" w:space="0" w:color="auto"/>
            <w:bottom w:val="none" w:sz="0" w:space="0" w:color="auto"/>
            <w:right w:val="none" w:sz="0" w:space="0" w:color="auto"/>
          </w:divBdr>
        </w:div>
        <w:div w:id="1993562183">
          <w:marLeft w:val="640"/>
          <w:marRight w:val="0"/>
          <w:marTop w:val="0"/>
          <w:marBottom w:val="0"/>
          <w:divBdr>
            <w:top w:val="none" w:sz="0" w:space="0" w:color="auto"/>
            <w:left w:val="none" w:sz="0" w:space="0" w:color="auto"/>
            <w:bottom w:val="none" w:sz="0" w:space="0" w:color="auto"/>
            <w:right w:val="none" w:sz="0" w:space="0" w:color="auto"/>
          </w:divBdr>
        </w:div>
        <w:div w:id="1036930535">
          <w:marLeft w:val="640"/>
          <w:marRight w:val="0"/>
          <w:marTop w:val="0"/>
          <w:marBottom w:val="0"/>
          <w:divBdr>
            <w:top w:val="none" w:sz="0" w:space="0" w:color="auto"/>
            <w:left w:val="none" w:sz="0" w:space="0" w:color="auto"/>
            <w:bottom w:val="none" w:sz="0" w:space="0" w:color="auto"/>
            <w:right w:val="none" w:sz="0" w:space="0" w:color="auto"/>
          </w:divBdr>
        </w:div>
        <w:div w:id="647784931">
          <w:marLeft w:val="640"/>
          <w:marRight w:val="0"/>
          <w:marTop w:val="0"/>
          <w:marBottom w:val="0"/>
          <w:divBdr>
            <w:top w:val="none" w:sz="0" w:space="0" w:color="auto"/>
            <w:left w:val="none" w:sz="0" w:space="0" w:color="auto"/>
            <w:bottom w:val="none" w:sz="0" w:space="0" w:color="auto"/>
            <w:right w:val="none" w:sz="0" w:space="0" w:color="auto"/>
          </w:divBdr>
        </w:div>
        <w:div w:id="1059478361">
          <w:marLeft w:val="640"/>
          <w:marRight w:val="0"/>
          <w:marTop w:val="0"/>
          <w:marBottom w:val="0"/>
          <w:divBdr>
            <w:top w:val="none" w:sz="0" w:space="0" w:color="auto"/>
            <w:left w:val="none" w:sz="0" w:space="0" w:color="auto"/>
            <w:bottom w:val="none" w:sz="0" w:space="0" w:color="auto"/>
            <w:right w:val="none" w:sz="0" w:space="0" w:color="auto"/>
          </w:divBdr>
        </w:div>
        <w:div w:id="279070218">
          <w:marLeft w:val="640"/>
          <w:marRight w:val="0"/>
          <w:marTop w:val="0"/>
          <w:marBottom w:val="0"/>
          <w:divBdr>
            <w:top w:val="none" w:sz="0" w:space="0" w:color="auto"/>
            <w:left w:val="none" w:sz="0" w:space="0" w:color="auto"/>
            <w:bottom w:val="none" w:sz="0" w:space="0" w:color="auto"/>
            <w:right w:val="none" w:sz="0" w:space="0" w:color="auto"/>
          </w:divBdr>
        </w:div>
        <w:div w:id="2014066739">
          <w:marLeft w:val="640"/>
          <w:marRight w:val="0"/>
          <w:marTop w:val="0"/>
          <w:marBottom w:val="0"/>
          <w:divBdr>
            <w:top w:val="none" w:sz="0" w:space="0" w:color="auto"/>
            <w:left w:val="none" w:sz="0" w:space="0" w:color="auto"/>
            <w:bottom w:val="none" w:sz="0" w:space="0" w:color="auto"/>
            <w:right w:val="none" w:sz="0" w:space="0" w:color="auto"/>
          </w:divBdr>
        </w:div>
        <w:div w:id="280963118">
          <w:marLeft w:val="640"/>
          <w:marRight w:val="0"/>
          <w:marTop w:val="0"/>
          <w:marBottom w:val="0"/>
          <w:divBdr>
            <w:top w:val="none" w:sz="0" w:space="0" w:color="auto"/>
            <w:left w:val="none" w:sz="0" w:space="0" w:color="auto"/>
            <w:bottom w:val="none" w:sz="0" w:space="0" w:color="auto"/>
            <w:right w:val="none" w:sz="0" w:space="0" w:color="auto"/>
          </w:divBdr>
        </w:div>
        <w:div w:id="1981961868">
          <w:marLeft w:val="640"/>
          <w:marRight w:val="0"/>
          <w:marTop w:val="0"/>
          <w:marBottom w:val="0"/>
          <w:divBdr>
            <w:top w:val="none" w:sz="0" w:space="0" w:color="auto"/>
            <w:left w:val="none" w:sz="0" w:space="0" w:color="auto"/>
            <w:bottom w:val="none" w:sz="0" w:space="0" w:color="auto"/>
            <w:right w:val="none" w:sz="0" w:space="0" w:color="auto"/>
          </w:divBdr>
        </w:div>
        <w:div w:id="1516384402">
          <w:marLeft w:val="640"/>
          <w:marRight w:val="0"/>
          <w:marTop w:val="0"/>
          <w:marBottom w:val="0"/>
          <w:divBdr>
            <w:top w:val="none" w:sz="0" w:space="0" w:color="auto"/>
            <w:left w:val="none" w:sz="0" w:space="0" w:color="auto"/>
            <w:bottom w:val="none" w:sz="0" w:space="0" w:color="auto"/>
            <w:right w:val="none" w:sz="0" w:space="0" w:color="auto"/>
          </w:divBdr>
        </w:div>
        <w:div w:id="2008245009">
          <w:marLeft w:val="640"/>
          <w:marRight w:val="0"/>
          <w:marTop w:val="0"/>
          <w:marBottom w:val="0"/>
          <w:divBdr>
            <w:top w:val="none" w:sz="0" w:space="0" w:color="auto"/>
            <w:left w:val="none" w:sz="0" w:space="0" w:color="auto"/>
            <w:bottom w:val="none" w:sz="0" w:space="0" w:color="auto"/>
            <w:right w:val="none" w:sz="0" w:space="0" w:color="auto"/>
          </w:divBdr>
        </w:div>
        <w:div w:id="568804904">
          <w:marLeft w:val="640"/>
          <w:marRight w:val="0"/>
          <w:marTop w:val="0"/>
          <w:marBottom w:val="0"/>
          <w:divBdr>
            <w:top w:val="none" w:sz="0" w:space="0" w:color="auto"/>
            <w:left w:val="none" w:sz="0" w:space="0" w:color="auto"/>
            <w:bottom w:val="none" w:sz="0" w:space="0" w:color="auto"/>
            <w:right w:val="none" w:sz="0" w:space="0" w:color="auto"/>
          </w:divBdr>
        </w:div>
        <w:div w:id="270672687">
          <w:marLeft w:val="640"/>
          <w:marRight w:val="0"/>
          <w:marTop w:val="0"/>
          <w:marBottom w:val="0"/>
          <w:divBdr>
            <w:top w:val="none" w:sz="0" w:space="0" w:color="auto"/>
            <w:left w:val="none" w:sz="0" w:space="0" w:color="auto"/>
            <w:bottom w:val="none" w:sz="0" w:space="0" w:color="auto"/>
            <w:right w:val="none" w:sz="0" w:space="0" w:color="auto"/>
          </w:divBdr>
        </w:div>
        <w:div w:id="1709838989">
          <w:marLeft w:val="640"/>
          <w:marRight w:val="0"/>
          <w:marTop w:val="0"/>
          <w:marBottom w:val="0"/>
          <w:divBdr>
            <w:top w:val="none" w:sz="0" w:space="0" w:color="auto"/>
            <w:left w:val="none" w:sz="0" w:space="0" w:color="auto"/>
            <w:bottom w:val="none" w:sz="0" w:space="0" w:color="auto"/>
            <w:right w:val="none" w:sz="0" w:space="0" w:color="auto"/>
          </w:divBdr>
        </w:div>
        <w:div w:id="996688935">
          <w:marLeft w:val="640"/>
          <w:marRight w:val="0"/>
          <w:marTop w:val="0"/>
          <w:marBottom w:val="0"/>
          <w:divBdr>
            <w:top w:val="none" w:sz="0" w:space="0" w:color="auto"/>
            <w:left w:val="none" w:sz="0" w:space="0" w:color="auto"/>
            <w:bottom w:val="none" w:sz="0" w:space="0" w:color="auto"/>
            <w:right w:val="none" w:sz="0" w:space="0" w:color="auto"/>
          </w:divBdr>
        </w:div>
        <w:div w:id="946082385">
          <w:marLeft w:val="640"/>
          <w:marRight w:val="0"/>
          <w:marTop w:val="0"/>
          <w:marBottom w:val="0"/>
          <w:divBdr>
            <w:top w:val="none" w:sz="0" w:space="0" w:color="auto"/>
            <w:left w:val="none" w:sz="0" w:space="0" w:color="auto"/>
            <w:bottom w:val="none" w:sz="0" w:space="0" w:color="auto"/>
            <w:right w:val="none" w:sz="0" w:space="0" w:color="auto"/>
          </w:divBdr>
        </w:div>
        <w:div w:id="1258101171">
          <w:marLeft w:val="640"/>
          <w:marRight w:val="0"/>
          <w:marTop w:val="0"/>
          <w:marBottom w:val="0"/>
          <w:divBdr>
            <w:top w:val="none" w:sz="0" w:space="0" w:color="auto"/>
            <w:left w:val="none" w:sz="0" w:space="0" w:color="auto"/>
            <w:bottom w:val="none" w:sz="0" w:space="0" w:color="auto"/>
            <w:right w:val="none" w:sz="0" w:space="0" w:color="auto"/>
          </w:divBdr>
        </w:div>
        <w:div w:id="2047876426">
          <w:marLeft w:val="640"/>
          <w:marRight w:val="0"/>
          <w:marTop w:val="0"/>
          <w:marBottom w:val="0"/>
          <w:divBdr>
            <w:top w:val="none" w:sz="0" w:space="0" w:color="auto"/>
            <w:left w:val="none" w:sz="0" w:space="0" w:color="auto"/>
            <w:bottom w:val="none" w:sz="0" w:space="0" w:color="auto"/>
            <w:right w:val="none" w:sz="0" w:space="0" w:color="auto"/>
          </w:divBdr>
        </w:div>
        <w:div w:id="899635602">
          <w:marLeft w:val="640"/>
          <w:marRight w:val="0"/>
          <w:marTop w:val="0"/>
          <w:marBottom w:val="0"/>
          <w:divBdr>
            <w:top w:val="none" w:sz="0" w:space="0" w:color="auto"/>
            <w:left w:val="none" w:sz="0" w:space="0" w:color="auto"/>
            <w:bottom w:val="none" w:sz="0" w:space="0" w:color="auto"/>
            <w:right w:val="none" w:sz="0" w:space="0" w:color="auto"/>
          </w:divBdr>
        </w:div>
        <w:div w:id="1738697953">
          <w:marLeft w:val="640"/>
          <w:marRight w:val="0"/>
          <w:marTop w:val="0"/>
          <w:marBottom w:val="0"/>
          <w:divBdr>
            <w:top w:val="none" w:sz="0" w:space="0" w:color="auto"/>
            <w:left w:val="none" w:sz="0" w:space="0" w:color="auto"/>
            <w:bottom w:val="none" w:sz="0" w:space="0" w:color="auto"/>
            <w:right w:val="none" w:sz="0" w:space="0" w:color="auto"/>
          </w:divBdr>
        </w:div>
        <w:div w:id="701907619">
          <w:marLeft w:val="640"/>
          <w:marRight w:val="0"/>
          <w:marTop w:val="0"/>
          <w:marBottom w:val="0"/>
          <w:divBdr>
            <w:top w:val="none" w:sz="0" w:space="0" w:color="auto"/>
            <w:left w:val="none" w:sz="0" w:space="0" w:color="auto"/>
            <w:bottom w:val="none" w:sz="0" w:space="0" w:color="auto"/>
            <w:right w:val="none" w:sz="0" w:space="0" w:color="auto"/>
          </w:divBdr>
        </w:div>
        <w:div w:id="1943561130">
          <w:marLeft w:val="640"/>
          <w:marRight w:val="0"/>
          <w:marTop w:val="0"/>
          <w:marBottom w:val="0"/>
          <w:divBdr>
            <w:top w:val="none" w:sz="0" w:space="0" w:color="auto"/>
            <w:left w:val="none" w:sz="0" w:space="0" w:color="auto"/>
            <w:bottom w:val="none" w:sz="0" w:space="0" w:color="auto"/>
            <w:right w:val="none" w:sz="0" w:space="0" w:color="auto"/>
          </w:divBdr>
        </w:div>
        <w:div w:id="540023099">
          <w:marLeft w:val="640"/>
          <w:marRight w:val="0"/>
          <w:marTop w:val="0"/>
          <w:marBottom w:val="0"/>
          <w:divBdr>
            <w:top w:val="none" w:sz="0" w:space="0" w:color="auto"/>
            <w:left w:val="none" w:sz="0" w:space="0" w:color="auto"/>
            <w:bottom w:val="none" w:sz="0" w:space="0" w:color="auto"/>
            <w:right w:val="none" w:sz="0" w:space="0" w:color="auto"/>
          </w:divBdr>
        </w:div>
        <w:div w:id="17630889">
          <w:marLeft w:val="640"/>
          <w:marRight w:val="0"/>
          <w:marTop w:val="0"/>
          <w:marBottom w:val="0"/>
          <w:divBdr>
            <w:top w:val="none" w:sz="0" w:space="0" w:color="auto"/>
            <w:left w:val="none" w:sz="0" w:space="0" w:color="auto"/>
            <w:bottom w:val="none" w:sz="0" w:space="0" w:color="auto"/>
            <w:right w:val="none" w:sz="0" w:space="0" w:color="auto"/>
          </w:divBdr>
        </w:div>
        <w:div w:id="202136124">
          <w:marLeft w:val="640"/>
          <w:marRight w:val="0"/>
          <w:marTop w:val="0"/>
          <w:marBottom w:val="0"/>
          <w:divBdr>
            <w:top w:val="none" w:sz="0" w:space="0" w:color="auto"/>
            <w:left w:val="none" w:sz="0" w:space="0" w:color="auto"/>
            <w:bottom w:val="none" w:sz="0" w:space="0" w:color="auto"/>
            <w:right w:val="none" w:sz="0" w:space="0" w:color="auto"/>
          </w:divBdr>
        </w:div>
        <w:div w:id="1647708476">
          <w:marLeft w:val="640"/>
          <w:marRight w:val="0"/>
          <w:marTop w:val="0"/>
          <w:marBottom w:val="0"/>
          <w:divBdr>
            <w:top w:val="none" w:sz="0" w:space="0" w:color="auto"/>
            <w:left w:val="none" w:sz="0" w:space="0" w:color="auto"/>
            <w:bottom w:val="none" w:sz="0" w:space="0" w:color="auto"/>
            <w:right w:val="none" w:sz="0" w:space="0" w:color="auto"/>
          </w:divBdr>
        </w:div>
        <w:div w:id="1086226135">
          <w:marLeft w:val="640"/>
          <w:marRight w:val="0"/>
          <w:marTop w:val="0"/>
          <w:marBottom w:val="0"/>
          <w:divBdr>
            <w:top w:val="none" w:sz="0" w:space="0" w:color="auto"/>
            <w:left w:val="none" w:sz="0" w:space="0" w:color="auto"/>
            <w:bottom w:val="none" w:sz="0" w:space="0" w:color="auto"/>
            <w:right w:val="none" w:sz="0" w:space="0" w:color="auto"/>
          </w:divBdr>
        </w:div>
      </w:divsChild>
    </w:div>
    <w:div w:id="725645244">
      <w:bodyDiv w:val="1"/>
      <w:marLeft w:val="0"/>
      <w:marRight w:val="0"/>
      <w:marTop w:val="0"/>
      <w:marBottom w:val="0"/>
      <w:divBdr>
        <w:top w:val="none" w:sz="0" w:space="0" w:color="auto"/>
        <w:left w:val="none" w:sz="0" w:space="0" w:color="auto"/>
        <w:bottom w:val="none" w:sz="0" w:space="0" w:color="auto"/>
        <w:right w:val="none" w:sz="0" w:space="0" w:color="auto"/>
      </w:divBdr>
      <w:divsChild>
        <w:div w:id="575945000">
          <w:marLeft w:val="640"/>
          <w:marRight w:val="0"/>
          <w:marTop w:val="0"/>
          <w:marBottom w:val="0"/>
          <w:divBdr>
            <w:top w:val="none" w:sz="0" w:space="0" w:color="auto"/>
            <w:left w:val="none" w:sz="0" w:space="0" w:color="auto"/>
            <w:bottom w:val="none" w:sz="0" w:space="0" w:color="auto"/>
            <w:right w:val="none" w:sz="0" w:space="0" w:color="auto"/>
          </w:divBdr>
        </w:div>
        <w:div w:id="1397628878">
          <w:marLeft w:val="640"/>
          <w:marRight w:val="0"/>
          <w:marTop w:val="0"/>
          <w:marBottom w:val="0"/>
          <w:divBdr>
            <w:top w:val="none" w:sz="0" w:space="0" w:color="auto"/>
            <w:left w:val="none" w:sz="0" w:space="0" w:color="auto"/>
            <w:bottom w:val="none" w:sz="0" w:space="0" w:color="auto"/>
            <w:right w:val="none" w:sz="0" w:space="0" w:color="auto"/>
          </w:divBdr>
        </w:div>
        <w:div w:id="919220935">
          <w:marLeft w:val="640"/>
          <w:marRight w:val="0"/>
          <w:marTop w:val="0"/>
          <w:marBottom w:val="0"/>
          <w:divBdr>
            <w:top w:val="none" w:sz="0" w:space="0" w:color="auto"/>
            <w:left w:val="none" w:sz="0" w:space="0" w:color="auto"/>
            <w:bottom w:val="none" w:sz="0" w:space="0" w:color="auto"/>
            <w:right w:val="none" w:sz="0" w:space="0" w:color="auto"/>
          </w:divBdr>
        </w:div>
        <w:div w:id="576020040">
          <w:marLeft w:val="640"/>
          <w:marRight w:val="0"/>
          <w:marTop w:val="0"/>
          <w:marBottom w:val="0"/>
          <w:divBdr>
            <w:top w:val="none" w:sz="0" w:space="0" w:color="auto"/>
            <w:left w:val="none" w:sz="0" w:space="0" w:color="auto"/>
            <w:bottom w:val="none" w:sz="0" w:space="0" w:color="auto"/>
            <w:right w:val="none" w:sz="0" w:space="0" w:color="auto"/>
          </w:divBdr>
        </w:div>
        <w:div w:id="118888280">
          <w:marLeft w:val="640"/>
          <w:marRight w:val="0"/>
          <w:marTop w:val="0"/>
          <w:marBottom w:val="0"/>
          <w:divBdr>
            <w:top w:val="none" w:sz="0" w:space="0" w:color="auto"/>
            <w:left w:val="none" w:sz="0" w:space="0" w:color="auto"/>
            <w:bottom w:val="none" w:sz="0" w:space="0" w:color="auto"/>
            <w:right w:val="none" w:sz="0" w:space="0" w:color="auto"/>
          </w:divBdr>
        </w:div>
        <w:div w:id="708455330">
          <w:marLeft w:val="640"/>
          <w:marRight w:val="0"/>
          <w:marTop w:val="0"/>
          <w:marBottom w:val="0"/>
          <w:divBdr>
            <w:top w:val="none" w:sz="0" w:space="0" w:color="auto"/>
            <w:left w:val="none" w:sz="0" w:space="0" w:color="auto"/>
            <w:bottom w:val="none" w:sz="0" w:space="0" w:color="auto"/>
            <w:right w:val="none" w:sz="0" w:space="0" w:color="auto"/>
          </w:divBdr>
        </w:div>
        <w:div w:id="1768845743">
          <w:marLeft w:val="640"/>
          <w:marRight w:val="0"/>
          <w:marTop w:val="0"/>
          <w:marBottom w:val="0"/>
          <w:divBdr>
            <w:top w:val="none" w:sz="0" w:space="0" w:color="auto"/>
            <w:left w:val="none" w:sz="0" w:space="0" w:color="auto"/>
            <w:bottom w:val="none" w:sz="0" w:space="0" w:color="auto"/>
            <w:right w:val="none" w:sz="0" w:space="0" w:color="auto"/>
          </w:divBdr>
        </w:div>
        <w:div w:id="1929994953">
          <w:marLeft w:val="640"/>
          <w:marRight w:val="0"/>
          <w:marTop w:val="0"/>
          <w:marBottom w:val="0"/>
          <w:divBdr>
            <w:top w:val="none" w:sz="0" w:space="0" w:color="auto"/>
            <w:left w:val="none" w:sz="0" w:space="0" w:color="auto"/>
            <w:bottom w:val="none" w:sz="0" w:space="0" w:color="auto"/>
            <w:right w:val="none" w:sz="0" w:space="0" w:color="auto"/>
          </w:divBdr>
        </w:div>
        <w:div w:id="1781408721">
          <w:marLeft w:val="640"/>
          <w:marRight w:val="0"/>
          <w:marTop w:val="0"/>
          <w:marBottom w:val="0"/>
          <w:divBdr>
            <w:top w:val="none" w:sz="0" w:space="0" w:color="auto"/>
            <w:left w:val="none" w:sz="0" w:space="0" w:color="auto"/>
            <w:bottom w:val="none" w:sz="0" w:space="0" w:color="auto"/>
            <w:right w:val="none" w:sz="0" w:space="0" w:color="auto"/>
          </w:divBdr>
        </w:div>
        <w:div w:id="247885517">
          <w:marLeft w:val="640"/>
          <w:marRight w:val="0"/>
          <w:marTop w:val="0"/>
          <w:marBottom w:val="0"/>
          <w:divBdr>
            <w:top w:val="none" w:sz="0" w:space="0" w:color="auto"/>
            <w:left w:val="none" w:sz="0" w:space="0" w:color="auto"/>
            <w:bottom w:val="none" w:sz="0" w:space="0" w:color="auto"/>
            <w:right w:val="none" w:sz="0" w:space="0" w:color="auto"/>
          </w:divBdr>
        </w:div>
        <w:div w:id="1724907996">
          <w:marLeft w:val="640"/>
          <w:marRight w:val="0"/>
          <w:marTop w:val="0"/>
          <w:marBottom w:val="0"/>
          <w:divBdr>
            <w:top w:val="none" w:sz="0" w:space="0" w:color="auto"/>
            <w:left w:val="none" w:sz="0" w:space="0" w:color="auto"/>
            <w:bottom w:val="none" w:sz="0" w:space="0" w:color="auto"/>
            <w:right w:val="none" w:sz="0" w:space="0" w:color="auto"/>
          </w:divBdr>
        </w:div>
        <w:div w:id="1276601304">
          <w:marLeft w:val="640"/>
          <w:marRight w:val="0"/>
          <w:marTop w:val="0"/>
          <w:marBottom w:val="0"/>
          <w:divBdr>
            <w:top w:val="none" w:sz="0" w:space="0" w:color="auto"/>
            <w:left w:val="none" w:sz="0" w:space="0" w:color="auto"/>
            <w:bottom w:val="none" w:sz="0" w:space="0" w:color="auto"/>
            <w:right w:val="none" w:sz="0" w:space="0" w:color="auto"/>
          </w:divBdr>
        </w:div>
        <w:div w:id="1953130998">
          <w:marLeft w:val="640"/>
          <w:marRight w:val="0"/>
          <w:marTop w:val="0"/>
          <w:marBottom w:val="0"/>
          <w:divBdr>
            <w:top w:val="none" w:sz="0" w:space="0" w:color="auto"/>
            <w:left w:val="none" w:sz="0" w:space="0" w:color="auto"/>
            <w:bottom w:val="none" w:sz="0" w:space="0" w:color="auto"/>
            <w:right w:val="none" w:sz="0" w:space="0" w:color="auto"/>
          </w:divBdr>
        </w:div>
        <w:div w:id="518080050">
          <w:marLeft w:val="640"/>
          <w:marRight w:val="0"/>
          <w:marTop w:val="0"/>
          <w:marBottom w:val="0"/>
          <w:divBdr>
            <w:top w:val="none" w:sz="0" w:space="0" w:color="auto"/>
            <w:left w:val="none" w:sz="0" w:space="0" w:color="auto"/>
            <w:bottom w:val="none" w:sz="0" w:space="0" w:color="auto"/>
            <w:right w:val="none" w:sz="0" w:space="0" w:color="auto"/>
          </w:divBdr>
        </w:div>
        <w:div w:id="434714789">
          <w:marLeft w:val="640"/>
          <w:marRight w:val="0"/>
          <w:marTop w:val="0"/>
          <w:marBottom w:val="0"/>
          <w:divBdr>
            <w:top w:val="none" w:sz="0" w:space="0" w:color="auto"/>
            <w:left w:val="none" w:sz="0" w:space="0" w:color="auto"/>
            <w:bottom w:val="none" w:sz="0" w:space="0" w:color="auto"/>
            <w:right w:val="none" w:sz="0" w:space="0" w:color="auto"/>
          </w:divBdr>
        </w:div>
        <w:div w:id="1013383225">
          <w:marLeft w:val="640"/>
          <w:marRight w:val="0"/>
          <w:marTop w:val="0"/>
          <w:marBottom w:val="0"/>
          <w:divBdr>
            <w:top w:val="none" w:sz="0" w:space="0" w:color="auto"/>
            <w:left w:val="none" w:sz="0" w:space="0" w:color="auto"/>
            <w:bottom w:val="none" w:sz="0" w:space="0" w:color="auto"/>
            <w:right w:val="none" w:sz="0" w:space="0" w:color="auto"/>
          </w:divBdr>
        </w:div>
        <w:div w:id="107555571">
          <w:marLeft w:val="640"/>
          <w:marRight w:val="0"/>
          <w:marTop w:val="0"/>
          <w:marBottom w:val="0"/>
          <w:divBdr>
            <w:top w:val="none" w:sz="0" w:space="0" w:color="auto"/>
            <w:left w:val="none" w:sz="0" w:space="0" w:color="auto"/>
            <w:bottom w:val="none" w:sz="0" w:space="0" w:color="auto"/>
            <w:right w:val="none" w:sz="0" w:space="0" w:color="auto"/>
          </w:divBdr>
        </w:div>
        <w:div w:id="1374695922">
          <w:marLeft w:val="640"/>
          <w:marRight w:val="0"/>
          <w:marTop w:val="0"/>
          <w:marBottom w:val="0"/>
          <w:divBdr>
            <w:top w:val="none" w:sz="0" w:space="0" w:color="auto"/>
            <w:left w:val="none" w:sz="0" w:space="0" w:color="auto"/>
            <w:bottom w:val="none" w:sz="0" w:space="0" w:color="auto"/>
            <w:right w:val="none" w:sz="0" w:space="0" w:color="auto"/>
          </w:divBdr>
        </w:div>
        <w:div w:id="730616720">
          <w:marLeft w:val="640"/>
          <w:marRight w:val="0"/>
          <w:marTop w:val="0"/>
          <w:marBottom w:val="0"/>
          <w:divBdr>
            <w:top w:val="none" w:sz="0" w:space="0" w:color="auto"/>
            <w:left w:val="none" w:sz="0" w:space="0" w:color="auto"/>
            <w:bottom w:val="none" w:sz="0" w:space="0" w:color="auto"/>
            <w:right w:val="none" w:sz="0" w:space="0" w:color="auto"/>
          </w:divBdr>
        </w:div>
        <w:div w:id="1474829611">
          <w:marLeft w:val="640"/>
          <w:marRight w:val="0"/>
          <w:marTop w:val="0"/>
          <w:marBottom w:val="0"/>
          <w:divBdr>
            <w:top w:val="none" w:sz="0" w:space="0" w:color="auto"/>
            <w:left w:val="none" w:sz="0" w:space="0" w:color="auto"/>
            <w:bottom w:val="none" w:sz="0" w:space="0" w:color="auto"/>
            <w:right w:val="none" w:sz="0" w:space="0" w:color="auto"/>
          </w:divBdr>
        </w:div>
        <w:div w:id="461657455">
          <w:marLeft w:val="640"/>
          <w:marRight w:val="0"/>
          <w:marTop w:val="0"/>
          <w:marBottom w:val="0"/>
          <w:divBdr>
            <w:top w:val="none" w:sz="0" w:space="0" w:color="auto"/>
            <w:left w:val="none" w:sz="0" w:space="0" w:color="auto"/>
            <w:bottom w:val="none" w:sz="0" w:space="0" w:color="auto"/>
            <w:right w:val="none" w:sz="0" w:space="0" w:color="auto"/>
          </w:divBdr>
        </w:div>
        <w:div w:id="866674474">
          <w:marLeft w:val="640"/>
          <w:marRight w:val="0"/>
          <w:marTop w:val="0"/>
          <w:marBottom w:val="0"/>
          <w:divBdr>
            <w:top w:val="none" w:sz="0" w:space="0" w:color="auto"/>
            <w:left w:val="none" w:sz="0" w:space="0" w:color="auto"/>
            <w:bottom w:val="none" w:sz="0" w:space="0" w:color="auto"/>
            <w:right w:val="none" w:sz="0" w:space="0" w:color="auto"/>
          </w:divBdr>
        </w:div>
        <w:div w:id="1802917374">
          <w:marLeft w:val="640"/>
          <w:marRight w:val="0"/>
          <w:marTop w:val="0"/>
          <w:marBottom w:val="0"/>
          <w:divBdr>
            <w:top w:val="none" w:sz="0" w:space="0" w:color="auto"/>
            <w:left w:val="none" w:sz="0" w:space="0" w:color="auto"/>
            <w:bottom w:val="none" w:sz="0" w:space="0" w:color="auto"/>
            <w:right w:val="none" w:sz="0" w:space="0" w:color="auto"/>
          </w:divBdr>
        </w:div>
        <w:div w:id="316998155">
          <w:marLeft w:val="640"/>
          <w:marRight w:val="0"/>
          <w:marTop w:val="0"/>
          <w:marBottom w:val="0"/>
          <w:divBdr>
            <w:top w:val="none" w:sz="0" w:space="0" w:color="auto"/>
            <w:left w:val="none" w:sz="0" w:space="0" w:color="auto"/>
            <w:bottom w:val="none" w:sz="0" w:space="0" w:color="auto"/>
            <w:right w:val="none" w:sz="0" w:space="0" w:color="auto"/>
          </w:divBdr>
        </w:div>
        <w:div w:id="1876308004">
          <w:marLeft w:val="640"/>
          <w:marRight w:val="0"/>
          <w:marTop w:val="0"/>
          <w:marBottom w:val="0"/>
          <w:divBdr>
            <w:top w:val="none" w:sz="0" w:space="0" w:color="auto"/>
            <w:left w:val="none" w:sz="0" w:space="0" w:color="auto"/>
            <w:bottom w:val="none" w:sz="0" w:space="0" w:color="auto"/>
            <w:right w:val="none" w:sz="0" w:space="0" w:color="auto"/>
          </w:divBdr>
        </w:div>
        <w:div w:id="1587879993">
          <w:marLeft w:val="640"/>
          <w:marRight w:val="0"/>
          <w:marTop w:val="0"/>
          <w:marBottom w:val="0"/>
          <w:divBdr>
            <w:top w:val="none" w:sz="0" w:space="0" w:color="auto"/>
            <w:left w:val="none" w:sz="0" w:space="0" w:color="auto"/>
            <w:bottom w:val="none" w:sz="0" w:space="0" w:color="auto"/>
            <w:right w:val="none" w:sz="0" w:space="0" w:color="auto"/>
          </w:divBdr>
        </w:div>
        <w:div w:id="1326590739">
          <w:marLeft w:val="640"/>
          <w:marRight w:val="0"/>
          <w:marTop w:val="0"/>
          <w:marBottom w:val="0"/>
          <w:divBdr>
            <w:top w:val="none" w:sz="0" w:space="0" w:color="auto"/>
            <w:left w:val="none" w:sz="0" w:space="0" w:color="auto"/>
            <w:bottom w:val="none" w:sz="0" w:space="0" w:color="auto"/>
            <w:right w:val="none" w:sz="0" w:space="0" w:color="auto"/>
          </w:divBdr>
        </w:div>
        <w:div w:id="2097708023">
          <w:marLeft w:val="640"/>
          <w:marRight w:val="0"/>
          <w:marTop w:val="0"/>
          <w:marBottom w:val="0"/>
          <w:divBdr>
            <w:top w:val="none" w:sz="0" w:space="0" w:color="auto"/>
            <w:left w:val="none" w:sz="0" w:space="0" w:color="auto"/>
            <w:bottom w:val="none" w:sz="0" w:space="0" w:color="auto"/>
            <w:right w:val="none" w:sz="0" w:space="0" w:color="auto"/>
          </w:divBdr>
        </w:div>
        <w:div w:id="1333142137">
          <w:marLeft w:val="640"/>
          <w:marRight w:val="0"/>
          <w:marTop w:val="0"/>
          <w:marBottom w:val="0"/>
          <w:divBdr>
            <w:top w:val="none" w:sz="0" w:space="0" w:color="auto"/>
            <w:left w:val="none" w:sz="0" w:space="0" w:color="auto"/>
            <w:bottom w:val="none" w:sz="0" w:space="0" w:color="auto"/>
            <w:right w:val="none" w:sz="0" w:space="0" w:color="auto"/>
          </w:divBdr>
        </w:div>
        <w:div w:id="222258404">
          <w:marLeft w:val="640"/>
          <w:marRight w:val="0"/>
          <w:marTop w:val="0"/>
          <w:marBottom w:val="0"/>
          <w:divBdr>
            <w:top w:val="none" w:sz="0" w:space="0" w:color="auto"/>
            <w:left w:val="none" w:sz="0" w:space="0" w:color="auto"/>
            <w:bottom w:val="none" w:sz="0" w:space="0" w:color="auto"/>
            <w:right w:val="none" w:sz="0" w:space="0" w:color="auto"/>
          </w:divBdr>
        </w:div>
        <w:div w:id="796147753">
          <w:marLeft w:val="640"/>
          <w:marRight w:val="0"/>
          <w:marTop w:val="0"/>
          <w:marBottom w:val="0"/>
          <w:divBdr>
            <w:top w:val="none" w:sz="0" w:space="0" w:color="auto"/>
            <w:left w:val="none" w:sz="0" w:space="0" w:color="auto"/>
            <w:bottom w:val="none" w:sz="0" w:space="0" w:color="auto"/>
            <w:right w:val="none" w:sz="0" w:space="0" w:color="auto"/>
          </w:divBdr>
        </w:div>
        <w:div w:id="1926180837">
          <w:marLeft w:val="640"/>
          <w:marRight w:val="0"/>
          <w:marTop w:val="0"/>
          <w:marBottom w:val="0"/>
          <w:divBdr>
            <w:top w:val="none" w:sz="0" w:space="0" w:color="auto"/>
            <w:left w:val="none" w:sz="0" w:space="0" w:color="auto"/>
            <w:bottom w:val="none" w:sz="0" w:space="0" w:color="auto"/>
            <w:right w:val="none" w:sz="0" w:space="0" w:color="auto"/>
          </w:divBdr>
        </w:div>
        <w:div w:id="30039382">
          <w:marLeft w:val="640"/>
          <w:marRight w:val="0"/>
          <w:marTop w:val="0"/>
          <w:marBottom w:val="0"/>
          <w:divBdr>
            <w:top w:val="none" w:sz="0" w:space="0" w:color="auto"/>
            <w:left w:val="none" w:sz="0" w:space="0" w:color="auto"/>
            <w:bottom w:val="none" w:sz="0" w:space="0" w:color="auto"/>
            <w:right w:val="none" w:sz="0" w:space="0" w:color="auto"/>
          </w:divBdr>
        </w:div>
        <w:div w:id="1246648690">
          <w:marLeft w:val="640"/>
          <w:marRight w:val="0"/>
          <w:marTop w:val="0"/>
          <w:marBottom w:val="0"/>
          <w:divBdr>
            <w:top w:val="none" w:sz="0" w:space="0" w:color="auto"/>
            <w:left w:val="none" w:sz="0" w:space="0" w:color="auto"/>
            <w:bottom w:val="none" w:sz="0" w:space="0" w:color="auto"/>
            <w:right w:val="none" w:sz="0" w:space="0" w:color="auto"/>
          </w:divBdr>
        </w:div>
        <w:div w:id="77600896">
          <w:marLeft w:val="640"/>
          <w:marRight w:val="0"/>
          <w:marTop w:val="0"/>
          <w:marBottom w:val="0"/>
          <w:divBdr>
            <w:top w:val="none" w:sz="0" w:space="0" w:color="auto"/>
            <w:left w:val="none" w:sz="0" w:space="0" w:color="auto"/>
            <w:bottom w:val="none" w:sz="0" w:space="0" w:color="auto"/>
            <w:right w:val="none" w:sz="0" w:space="0" w:color="auto"/>
          </w:divBdr>
        </w:div>
        <w:div w:id="2100983653">
          <w:marLeft w:val="640"/>
          <w:marRight w:val="0"/>
          <w:marTop w:val="0"/>
          <w:marBottom w:val="0"/>
          <w:divBdr>
            <w:top w:val="none" w:sz="0" w:space="0" w:color="auto"/>
            <w:left w:val="none" w:sz="0" w:space="0" w:color="auto"/>
            <w:bottom w:val="none" w:sz="0" w:space="0" w:color="auto"/>
            <w:right w:val="none" w:sz="0" w:space="0" w:color="auto"/>
          </w:divBdr>
        </w:div>
        <w:div w:id="1982536276">
          <w:marLeft w:val="640"/>
          <w:marRight w:val="0"/>
          <w:marTop w:val="0"/>
          <w:marBottom w:val="0"/>
          <w:divBdr>
            <w:top w:val="none" w:sz="0" w:space="0" w:color="auto"/>
            <w:left w:val="none" w:sz="0" w:space="0" w:color="auto"/>
            <w:bottom w:val="none" w:sz="0" w:space="0" w:color="auto"/>
            <w:right w:val="none" w:sz="0" w:space="0" w:color="auto"/>
          </w:divBdr>
        </w:div>
        <w:div w:id="693192796">
          <w:marLeft w:val="640"/>
          <w:marRight w:val="0"/>
          <w:marTop w:val="0"/>
          <w:marBottom w:val="0"/>
          <w:divBdr>
            <w:top w:val="none" w:sz="0" w:space="0" w:color="auto"/>
            <w:left w:val="none" w:sz="0" w:space="0" w:color="auto"/>
            <w:bottom w:val="none" w:sz="0" w:space="0" w:color="auto"/>
            <w:right w:val="none" w:sz="0" w:space="0" w:color="auto"/>
          </w:divBdr>
        </w:div>
        <w:div w:id="555702423">
          <w:marLeft w:val="640"/>
          <w:marRight w:val="0"/>
          <w:marTop w:val="0"/>
          <w:marBottom w:val="0"/>
          <w:divBdr>
            <w:top w:val="none" w:sz="0" w:space="0" w:color="auto"/>
            <w:left w:val="none" w:sz="0" w:space="0" w:color="auto"/>
            <w:bottom w:val="none" w:sz="0" w:space="0" w:color="auto"/>
            <w:right w:val="none" w:sz="0" w:space="0" w:color="auto"/>
          </w:divBdr>
        </w:div>
      </w:divsChild>
    </w:div>
    <w:div w:id="747846603">
      <w:bodyDiv w:val="1"/>
      <w:marLeft w:val="0"/>
      <w:marRight w:val="0"/>
      <w:marTop w:val="0"/>
      <w:marBottom w:val="0"/>
      <w:divBdr>
        <w:top w:val="none" w:sz="0" w:space="0" w:color="auto"/>
        <w:left w:val="none" w:sz="0" w:space="0" w:color="auto"/>
        <w:bottom w:val="none" w:sz="0" w:space="0" w:color="auto"/>
        <w:right w:val="none" w:sz="0" w:space="0" w:color="auto"/>
      </w:divBdr>
      <w:divsChild>
        <w:div w:id="1305895430">
          <w:marLeft w:val="640"/>
          <w:marRight w:val="0"/>
          <w:marTop w:val="0"/>
          <w:marBottom w:val="0"/>
          <w:divBdr>
            <w:top w:val="none" w:sz="0" w:space="0" w:color="auto"/>
            <w:left w:val="none" w:sz="0" w:space="0" w:color="auto"/>
            <w:bottom w:val="none" w:sz="0" w:space="0" w:color="auto"/>
            <w:right w:val="none" w:sz="0" w:space="0" w:color="auto"/>
          </w:divBdr>
        </w:div>
        <w:div w:id="434594585">
          <w:marLeft w:val="640"/>
          <w:marRight w:val="0"/>
          <w:marTop w:val="0"/>
          <w:marBottom w:val="0"/>
          <w:divBdr>
            <w:top w:val="none" w:sz="0" w:space="0" w:color="auto"/>
            <w:left w:val="none" w:sz="0" w:space="0" w:color="auto"/>
            <w:bottom w:val="none" w:sz="0" w:space="0" w:color="auto"/>
            <w:right w:val="none" w:sz="0" w:space="0" w:color="auto"/>
          </w:divBdr>
        </w:div>
        <w:div w:id="1441994188">
          <w:marLeft w:val="640"/>
          <w:marRight w:val="0"/>
          <w:marTop w:val="0"/>
          <w:marBottom w:val="0"/>
          <w:divBdr>
            <w:top w:val="none" w:sz="0" w:space="0" w:color="auto"/>
            <w:left w:val="none" w:sz="0" w:space="0" w:color="auto"/>
            <w:bottom w:val="none" w:sz="0" w:space="0" w:color="auto"/>
            <w:right w:val="none" w:sz="0" w:space="0" w:color="auto"/>
          </w:divBdr>
        </w:div>
        <w:div w:id="1118185623">
          <w:marLeft w:val="640"/>
          <w:marRight w:val="0"/>
          <w:marTop w:val="0"/>
          <w:marBottom w:val="0"/>
          <w:divBdr>
            <w:top w:val="none" w:sz="0" w:space="0" w:color="auto"/>
            <w:left w:val="none" w:sz="0" w:space="0" w:color="auto"/>
            <w:bottom w:val="none" w:sz="0" w:space="0" w:color="auto"/>
            <w:right w:val="none" w:sz="0" w:space="0" w:color="auto"/>
          </w:divBdr>
        </w:div>
        <w:div w:id="1101294261">
          <w:marLeft w:val="640"/>
          <w:marRight w:val="0"/>
          <w:marTop w:val="0"/>
          <w:marBottom w:val="0"/>
          <w:divBdr>
            <w:top w:val="none" w:sz="0" w:space="0" w:color="auto"/>
            <w:left w:val="none" w:sz="0" w:space="0" w:color="auto"/>
            <w:bottom w:val="none" w:sz="0" w:space="0" w:color="auto"/>
            <w:right w:val="none" w:sz="0" w:space="0" w:color="auto"/>
          </w:divBdr>
        </w:div>
        <w:div w:id="1127509771">
          <w:marLeft w:val="640"/>
          <w:marRight w:val="0"/>
          <w:marTop w:val="0"/>
          <w:marBottom w:val="0"/>
          <w:divBdr>
            <w:top w:val="none" w:sz="0" w:space="0" w:color="auto"/>
            <w:left w:val="none" w:sz="0" w:space="0" w:color="auto"/>
            <w:bottom w:val="none" w:sz="0" w:space="0" w:color="auto"/>
            <w:right w:val="none" w:sz="0" w:space="0" w:color="auto"/>
          </w:divBdr>
        </w:div>
        <w:div w:id="853307690">
          <w:marLeft w:val="640"/>
          <w:marRight w:val="0"/>
          <w:marTop w:val="0"/>
          <w:marBottom w:val="0"/>
          <w:divBdr>
            <w:top w:val="none" w:sz="0" w:space="0" w:color="auto"/>
            <w:left w:val="none" w:sz="0" w:space="0" w:color="auto"/>
            <w:bottom w:val="none" w:sz="0" w:space="0" w:color="auto"/>
            <w:right w:val="none" w:sz="0" w:space="0" w:color="auto"/>
          </w:divBdr>
        </w:div>
        <w:div w:id="1927223963">
          <w:marLeft w:val="640"/>
          <w:marRight w:val="0"/>
          <w:marTop w:val="0"/>
          <w:marBottom w:val="0"/>
          <w:divBdr>
            <w:top w:val="none" w:sz="0" w:space="0" w:color="auto"/>
            <w:left w:val="none" w:sz="0" w:space="0" w:color="auto"/>
            <w:bottom w:val="none" w:sz="0" w:space="0" w:color="auto"/>
            <w:right w:val="none" w:sz="0" w:space="0" w:color="auto"/>
          </w:divBdr>
        </w:div>
        <w:div w:id="1284582839">
          <w:marLeft w:val="640"/>
          <w:marRight w:val="0"/>
          <w:marTop w:val="0"/>
          <w:marBottom w:val="0"/>
          <w:divBdr>
            <w:top w:val="none" w:sz="0" w:space="0" w:color="auto"/>
            <w:left w:val="none" w:sz="0" w:space="0" w:color="auto"/>
            <w:bottom w:val="none" w:sz="0" w:space="0" w:color="auto"/>
            <w:right w:val="none" w:sz="0" w:space="0" w:color="auto"/>
          </w:divBdr>
        </w:div>
        <w:div w:id="1402098057">
          <w:marLeft w:val="640"/>
          <w:marRight w:val="0"/>
          <w:marTop w:val="0"/>
          <w:marBottom w:val="0"/>
          <w:divBdr>
            <w:top w:val="none" w:sz="0" w:space="0" w:color="auto"/>
            <w:left w:val="none" w:sz="0" w:space="0" w:color="auto"/>
            <w:bottom w:val="none" w:sz="0" w:space="0" w:color="auto"/>
            <w:right w:val="none" w:sz="0" w:space="0" w:color="auto"/>
          </w:divBdr>
        </w:div>
        <w:div w:id="668093122">
          <w:marLeft w:val="640"/>
          <w:marRight w:val="0"/>
          <w:marTop w:val="0"/>
          <w:marBottom w:val="0"/>
          <w:divBdr>
            <w:top w:val="none" w:sz="0" w:space="0" w:color="auto"/>
            <w:left w:val="none" w:sz="0" w:space="0" w:color="auto"/>
            <w:bottom w:val="none" w:sz="0" w:space="0" w:color="auto"/>
            <w:right w:val="none" w:sz="0" w:space="0" w:color="auto"/>
          </w:divBdr>
        </w:div>
        <w:div w:id="607347128">
          <w:marLeft w:val="640"/>
          <w:marRight w:val="0"/>
          <w:marTop w:val="0"/>
          <w:marBottom w:val="0"/>
          <w:divBdr>
            <w:top w:val="none" w:sz="0" w:space="0" w:color="auto"/>
            <w:left w:val="none" w:sz="0" w:space="0" w:color="auto"/>
            <w:bottom w:val="none" w:sz="0" w:space="0" w:color="auto"/>
            <w:right w:val="none" w:sz="0" w:space="0" w:color="auto"/>
          </w:divBdr>
        </w:div>
        <w:div w:id="134643522">
          <w:marLeft w:val="640"/>
          <w:marRight w:val="0"/>
          <w:marTop w:val="0"/>
          <w:marBottom w:val="0"/>
          <w:divBdr>
            <w:top w:val="none" w:sz="0" w:space="0" w:color="auto"/>
            <w:left w:val="none" w:sz="0" w:space="0" w:color="auto"/>
            <w:bottom w:val="none" w:sz="0" w:space="0" w:color="auto"/>
            <w:right w:val="none" w:sz="0" w:space="0" w:color="auto"/>
          </w:divBdr>
        </w:div>
        <w:div w:id="811991623">
          <w:marLeft w:val="640"/>
          <w:marRight w:val="0"/>
          <w:marTop w:val="0"/>
          <w:marBottom w:val="0"/>
          <w:divBdr>
            <w:top w:val="none" w:sz="0" w:space="0" w:color="auto"/>
            <w:left w:val="none" w:sz="0" w:space="0" w:color="auto"/>
            <w:bottom w:val="none" w:sz="0" w:space="0" w:color="auto"/>
            <w:right w:val="none" w:sz="0" w:space="0" w:color="auto"/>
          </w:divBdr>
        </w:div>
        <w:div w:id="1930234086">
          <w:marLeft w:val="640"/>
          <w:marRight w:val="0"/>
          <w:marTop w:val="0"/>
          <w:marBottom w:val="0"/>
          <w:divBdr>
            <w:top w:val="none" w:sz="0" w:space="0" w:color="auto"/>
            <w:left w:val="none" w:sz="0" w:space="0" w:color="auto"/>
            <w:bottom w:val="none" w:sz="0" w:space="0" w:color="auto"/>
            <w:right w:val="none" w:sz="0" w:space="0" w:color="auto"/>
          </w:divBdr>
        </w:div>
        <w:div w:id="1602421348">
          <w:marLeft w:val="640"/>
          <w:marRight w:val="0"/>
          <w:marTop w:val="0"/>
          <w:marBottom w:val="0"/>
          <w:divBdr>
            <w:top w:val="none" w:sz="0" w:space="0" w:color="auto"/>
            <w:left w:val="none" w:sz="0" w:space="0" w:color="auto"/>
            <w:bottom w:val="none" w:sz="0" w:space="0" w:color="auto"/>
            <w:right w:val="none" w:sz="0" w:space="0" w:color="auto"/>
          </w:divBdr>
        </w:div>
        <w:div w:id="1277255515">
          <w:marLeft w:val="640"/>
          <w:marRight w:val="0"/>
          <w:marTop w:val="0"/>
          <w:marBottom w:val="0"/>
          <w:divBdr>
            <w:top w:val="none" w:sz="0" w:space="0" w:color="auto"/>
            <w:left w:val="none" w:sz="0" w:space="0" w:color="auto"/>
            <w:bottom w:val="none" w:sz="0" w:space="0" w:color="auto"/>
            <w:right w:val="none" w:sz="0" w:space="0" w:color="auto"/>
          </w:divBdr>
        </w:div>
        <w:div w:id="1354112435">
          <w:marLeft w:val="640"/>
          <w:marRight w:val="0"/>
          <w:marTop w:val="0"/>
          <w:marBottom w:val="0"/>
          <w:divBdr>
            <w:top w:val="none" w:sz="0" w:space="0" w:color="auto"/>
            <w:left w:val="none" w:sz="0" w:space="0" w:color="auto"/>
            <w:bottom w:val="none" w:sz="0" w:space="0" w:color="auto"/>
            <w:right w:val="none" w:sz="0" w:space="0" w:color="auto"/>
          </w:divBdr>
        </w:div>
        <w:div w:id="1907032597">
          <w:marLeft w:val="640"/>
          <w:marRight w:val="0"/>
          <w:marTop w:val="0"/>
          <w:marBottom w:val="0"/>
          <w:divBdr>
            <w:top w:val="none" w:sz="0" w:space="0" w:color="auto"/>
            <w:left w:val="none" w:sz="0" w:space="0" w:color="auto"/>
            <w:bottom w:val="none" w:sz="0" w:space="0" w:color="auto"/>
            <w:right w:val="none" w:sz="0" w:space="0" w:color="auto"/>
          </w:divBdr>
        </w:div>
        <w:div w:id="1502158125">
          <w:marLeft w:val="640"/>
          <w:marRight w:val="0"/>
          <w:marTop w:val="0"/>
          <w:marBottom w:val="0"/>
          <w:divBdr>
            <w:top w:val="none" w:sz="0" w:space="0" w:color="auto"/>
            <w:left w:val="none" w:sz="0" w:space="0" w:color="auto"/>
            <w:bottom w:val="none" w:sz="0" w:space="0" w:color="auto"/>
            <w:right w:val="none" w:sz="0" w:space="0" w:color="auto"/>
          </w:divBdr>
        </w:div>
        <w:div w:id="1169756753">
          <w:marLeft w:val="640"/>
          <w:marRight w:val="0"/>
          <w:marTop w:val="0"/>
          <w:marBottom w:val="0"/>
          <w:divBdr>
            <w:top w:val="none" w:sz="0" w:space="0" w:color="auto"/>
            <w:left w:val="none" w:sz="0" w:space="0" w:color="auto"/>
            <w:bottom w:val="none" w:sz="0" w:space="0" w:color="auto"/>
            <w:right w:val="none" w:sz="0" w:space="0" w:color="auto"/>
          </w:divBdr>
        </w:div>
        <w:div w:id="1050039100">
          <w:marLeft w:val="640"/>
          <w:marRight w:val="0"/>
          <w:marTop w:val="0"/>
          <w:marBottom w:val="0"/>
          <w:divBdr>
            <w:top w:val="none" w:sz="0" w:space="0" w:color="auto"/>
            <w:left w:val="none" w:sz="0" w:space="0" w:color="auto"/>
            <w:bottom w:val="none" w:sz="0" w:space="0" w:color="auto"/>
            <w:right w:val="none" w:sz="0" w:space="0" w:color="auto"/>
          </w:divBdr>
        </w:div>
        <w:div w:id="879633828">
          <w:marLeft w:val="640"/>
          <w:marRight w:val="0"/>
          <w:marTop w:val="0"/>
          <w:marBottom w:val="0"/>
          <w:divBdr>
            <w:top w:val="none" w:sz="0" w:space="0" w:color="auto"/>
            <w:left w:val="none" w:sz="0" w:space="0" w:color="auto"/>
            <w:bottom w:val="none" w:sz="0" w:space="0" w:color="auto"/>
            <w:right w:val="none" w:sz="0" w:space="0" w:color="auto"/>
          </w:divBdr>
        </w:div>
        <w:div w:id="469051983">
          <w:marLeft w:val="640"/>
          <w:marRight w:val="0"/>
          <w:marTop w:val="0"/>
          <w:marBottom w:val="0"/>
          <w:divBdr>
            <w:top w:val="none" w:sz="0" w:space="0" w:color="auto"/>
            <w:left w:val="none" w:sz="0" w:space="0" w:color="auto"/>
            <w:bottom w:val="none" w:sz="0" w:space="0" w:color="auto"/>
            <w:right w:val="none" w:sz="0" w:space="0" w:color="auto"/>
          </w:divBdr>
        </w:div>
        <w:div w:id="551038922">
          <w:marLeft w:val="640"/>
          <w:marRight w:val="0"/>
          <w:marTop w:val="0"/>
          <w:marBottom w:val="0"/>
          <w:divBdr>
            <w:top w:val="none" w:sz="0" w:space="0" w:color="auto"/>
            <w:left w:val="none" w:sz="0" w:space="0" w:color="auto"/>
            <w:bottom w:val="none" w:sz="0" w:space="0" w:color="auto"/>
            <w:right w:val="none" w:sz="0" w:space="0" w:color="auto"/>
          </w:divBdr>
        </w:div>
        <w:div w:id="1970893472">
          <w:marLeft w:val="640"/>
          <w:marRight w:val="0"/>
          <w:marTop w:val="0"/>
          <w:marBottom w:val="0"/>
          <w:divBdr>
            <w:top w:val="none" w:sz="0" w:space="0" w:color="auto"/>
            <w:left w:val="none" w:sz="0" w:space="0" w:color="auto"/>
            <w:bottom w:val="none" w:sz="0" w:space="0" w:color="auto"/>
            <w:right w:val="none" w:sz="0" w:space="0" w:color="auto"/>
          </w:divBdr>
        </w:div>
        <w:div w:id="405110384">
          <w:marLeft w:val="640"/>
          <w:marRight w:val="0"/>
          <w:marTop w:val="0"/>
          <w:marBottom w:val="0"/>
          <w:divBdr>
            <w:top w:val="none" w:sz="0" w:space="0" w:color="auto"/>
            <w:left w:val="none" w:sz="0" w:space="0" w:color="auto"/>
            <w:bottom w:val="none" w:sz="0" w:space="0" w:color="auto"/>
            <w:right w:val="none" w:sz="0" w:space="0" w:color="auto"/>
          </w:divBdr>
        </w:div>
        <w:div w:id="1095246681">
          <w:marLeft w:val="640"/>
          <w:marRight w:val="0"/>
          <w:marTop w:val="0"/>
          <w:marBottom w:val="0"/>
          <w:divBdr>
            <w:top w:val="none" w:sz="0" w:space="0" w:color="auto"/>
            <w:left w:val="none" w:sz="0" w:space="0" w:color="auto"/>
            <w:bottom w:val="none" w:sz="0" w:space="0" w:color="auto"/>
            <w:right w:val="none" w:sz="0" w:space="0" w:color="auto"/>
          </w:divBdr>
        </w:div>
        <w:div w:id="467478591">
          <w:marLeft w:val="640"/>
          <w:marRight w:val="0"/>
          <w:marTop w:val="0"/>
          <w:marBottom w:val="0"/>
          <w:divBdr>
            <w:top w:val="none" w:sz="0" w:space="0" w:color="auto"/>
            <w:left w:val="none" w:sz="0" w:space="0" w:color="auto"/>
            <w:bottom w:val="none" w:sz="0" w:space="0" w:color="auto"/>
            <w:right w:val="none" w:sz="0" w:space="0" w:color="auto"/>
          </w:divBdr>
        </w:div>
        <w:div w:id="88160197">
          <w:marLeft w:val="640"/>
          <w:marRight w:val="0"/>
          <w:marTop w:val="0"/>
          <w:marBottom w:val="0"/>
          <w:divBdr>
            <w:top w:val="none" w:sz="0" w:space="0" w:color="auto"/>
            <w:left w:val="none" w:sz="0" w:space="0" w:color="auto"/>
            <w:bottom w:val="none" w:sz="0" w:space="0" w:color="auto"/>
            <w:right w:val="none" w:sz="0" w:space="0" w:color="auto"/>
          </w:divBdr>
        </w:div>
        <w:div w:id="701173389">
          <w:marLeft w:val="640"/>
          <w:marRight w:val="0"/>
          <w:marTop w:val="0"/>
          <w:marBottom w:val="0"/>
          <w:divBdr>
            <w:top w:val="none" w:sz="0" w:space="0" w:color="auto"/>
            <w:left w:val="none" w:sz="0" w:space="0" w:color="auto"/>
            <w:bottom w:val="none" w:sz="0" w:space="0" w:color="auto"/>
            <w:right w:val="none" w:sz="0" w:space="0" w:color="auto"/>
          </w:divBdr>
        </w:div>
        <w:div w:id="1082458672">
          <w:marLeft w:val="640"/>
          <w:marRight w:val="0"/>
          <w:marTop w:val="0"/>
          <w:marBottom w:val="0"/>
          <w:divBdr>
            <w:top w:val="none" w:sz="0" w:space="0" w:color="auto"/>
            <w:left w:val="none" w:sz="0" w:space="0" w:color="auto"/>
            <w:bottom w:val="none" w:sz="0" w:space="0" w:color="auto"/>
            <w:right w:val="none" w:sz="0" w:space="0" w:color="auto"/>
          </w:divBdr>
        </w:div>
        <w:div w:id="1986154337">
          <w:marLeft w:val="640"/>
          <w:marRight w:val="0"/>
          <w:marTop w:val="0"/>
          <w:marBottom w:val="0"/>
          <w:divBdr>
            <w:top w:val="none" w:sz="0" w:space="0" w:color="auto"/>
            <w:left w:val="none" w:sz="0" w:space="0" w:color="auto"/>
            <w:bottom w:val="none" w:sz="0" w:space="0" w:color="auto"/>
            <w:right w:val="none" w:sz="0" w:space="0" w:color="auto"/>
          </w:divBdr>
        </w:div>
        <w:div w:id="1319116288">
          <w:marLeft w:val="640"/>
          <w:marRight w:val="0"/>
          <w:marTop w:val="0"/>
          <w:marBottom w:val="0"/>
          <w:divBdr>
            <w:top w:val="none" w:sz="0" w:space="0" w:color="auto"/>
            <w:left w:val="none" w:sz="0" w:space="0" w:color="auto"/>
            <w:bottom w:val="none" w:sz="0" w:space="0" w:color="auto"/>
            <w:right w:val="none" w:sz="0" w:space="0" w:color="auto"/>
          </w:divBdr>
        </w:div>
        <w:div w:id="1897274264">
          <w:marLeft w:val="640"/>
          <w:marRight w:val="0"/>
          <w:marTop w:val="0"/>
          <w:marBottom w:val="0"/>
          <w:divBdr>
            <w:top w:val="none" w:sz="0" w:space="0" w:color="auto"/>
            <w:left w:val="none" w:sz="0" w:space="0" w:color="auto"/>
            <w:bottom w:val="none" w:sz="0" w:space="0" w:color="auto"/>
            <w:right w:val="none" w:sz="0" w:space="0" w:color="auto"/>
          </w:divBdr>
        </w:div>
        <w:div w:id="650447791">
          <w:marLeft w:val="640"/>
          <w:marRight w:val="0"/>
          <w:marTop w:val="0"/>
          <w:marBottom w:val="0"/>
          <w:divBdr>
            <w:top w:val="none" w:sz="0" w:space="0" w:color="auto"/>
            <w:left w:val="none" w:sz="0" w:space="0" w:color="auto"/>
            <w:bottom w:val="none" w:sz="0" w:space="0" w:color="auto"/>
            <w:right w:val="none" w:sz="0" w:space="0" w:color="auto"/>
          </w:divBdr>
        </w:div>
        <w:div w:id="939991075">
          <w:marLeft w:val="640"/>
          <w:marRight w:val="0"/>
          <w:marTop w:val="0"/>
          <w:marBottom w:val="0"/>
          <w:divBdr>
            <w:top w:val="none" w:sz="0" w:space="0" w:color="auto"/>
            <w:left w:val="none" w:sz="0" w:space="0" w:color="auto"/>
            <w:bottom w:val="none" w:sz="0" w:space="0" w:color="auto"/>
            <w:right w:val="none" w:sz="0" w:space="0" w:color="auto"/>
          </w:divBdr>
        </w:div>
        <w:div w:id="1756896201">
          <w:marLeft w:val="640"/>
          <w:marRight w:val="0"/>
          <w:marTop w:val="0"/>
          <w:marBottom w:val="0"/>
          <w:divBdr>
            <w:top w:val="none" w:sz="0" w:space="0" w:color="auto"/>
            <w:left w:val="none" w:sz="0" w:space="0" w:color="auto"/>
            <w:bottom w:val="none" w:sz="0" w:space="0" w:color="auto"/>
            <w:right w:val="none" w:sz="0" w:space="0" w:color="auto"/>
          </w:divBdr>
        </w:div>
        <w:div w:id="249779464">
          <w:marLeft w:val="640"/>
          <w:marRight w:val="0"/>
          <w:marTop w:val="0"/>
          <w:marBottom w:val="0"/>
          <w:divBdr>
            <w:top w:val="none" w:sz="0" w:space="0" w:color="auto"/>
            <w:left w:val="none" w:sz="0" w:space="0" w:color="auto"/>
            <w:bottom w:val="none" w:sz="0" w:space="0" w:color="auto"/>
            <w:right w:val="none" w:sz="0" w:space="0" w:color="auto"/>
          </w:divBdr>
        </w:div>
      </w:divsChild>
    </w:div>
    <w:div w:id="791747188">
      <w:bodyDiv w:val="1"/>
      <w:marLeft w:val="0"/>
      <w:marRight w:val="0"/>
      <w:marTop w:val="0"/>
      <w:marBottom w:val="0"/>
      <w:divBdr>
        <w:top w:val="none" w:sz="0" w:space="0" w:color="auto"/>
        <w:left w:val="none" w:sz="0" w:space="0" w:color="auto"/>
        <w:bottom w:val="none" w:sz="0" w:space="0" w:color="auto"/>
        <w:right w:val="none" w:sz="0" w:space="0" w:color="auto"/>
      </w:divBdr>
      <w:divsChild>
        <w:div w:id="119611718">
          <w:marLeft w:val="640"/>
          <w:marRight w:val="0"/>
          <w:marTop w:val="0"/>
          <w:marBottom w:val="0"/>
          <w:divBdr>
            <w:top w:val="none" w:sz="0" w:space="0" w:color="auto"/>
            <w:left w:val="none" w:sz="0" w:space="0" w:color="auto"/>
            <w:bottom w:val="none" w:sz="0" w:space="0" w:color="auto"/>
            <w:right w:val="none" w:sz="0" w:space="0" w:color="auto"/>
          </w:divBdr>
        </w:div>
        <w:div w:id="207618314">
          <w:marLeft w:val="640"/>
          <w:marRight w:val="0"/>
          <w:marTop w:val="0"/>
          <w:marBottom w:val="0"/>
          <w:divBdr>
            <w:top w:val="none" w:sz="0" w:space="0" w:color="auto"/>
            <w:left w:val="none" w:sz="0" w:space="0" w:color="auto"/>
            <w:bottom w:val="none" w:sz="0" w:space="0" w:color="auto"/>
            <w:right w:val="none" w:sz="0" w:space="0" w:color="auto"/>
          </w:divBdr>
        </w:div>
        <w:div w:id="1379354071">
          <w:marLeft w:val="640"/>
          <w:marRight w:val="0"/>
          <w:marTop w:val="0"/>
          <w:marBottom w:val="0"/>
          <w:divBdr>
            <w:top w:val="none" w:sz="0" w:space="0" w:color="auto"/>
            <w:left w:val="none" w:sz="0" w:space="0" w:color="auto"/>
            <w:bottom w:val="none" w:sz="0" w:space="0" w:color="auto"/>
            <w:right w:val="none" w:sz="0" w:space="0" w:color="auto"/>
          </w:divBdr>
        </w:div>
        <w:div w:id="1949849298">
          <w:marLeft w:val="640"/>
          <w:marRight w:val="0"/>
          <w:marTop w:val="0"/>
          <w:marBottom w:val="0"/>
          <w:divBdr>
            <w:top w:val="none" w:sz="0" w:space="0" w:color="auto"/>
            <w:left w:val="none" w:sz="0" w:space="0" w:color="auto"/>
            <w:bottom w:val="none" w:sz="0" w:space="0" w:color="auto"/>
            <w:right w:val="none" w:sz="0" w:space="0" w:color="auto"/>
          </w:divBdr>
        </w:div>
        <w:div w:id="1529640079">
          <w:marLeft w:val="640"/>
          <w:marRight w:val="0"/>
          <w:marTop w:val="0"/>
          <w:marBottom w:val="0"/>
          <w:divBdr>
            <w:top w:val="none" w:sz="0" w:space="0" w:color="auto"/>
            <w:left w:val="none" w:sz="0" w:space="0" w:color="auto"/>
            <w:bottom w:val="none" w:sz="0" w:space="0" w:color="auto"/>
            <w:right w:val="none" w:sz="0" w:space="0" w:color="auto"/>
          </w:divBdr>
        </w:div>
        <w:div w:id="761074123">
          <w:marLeft w:val="640"/>
          <w:marRight w:val="0"/>
          <w:marTop w:val="0"/>
          <w:marBottom w:val="0"/>
          <w:divBdr>
            <w:top w:val="none" w:sz="0" w:space="0" w:color="auto"/>
            <w:left w:val="none" w:sz="0" w:space="0" w:color="auto"/>
            <w:bottom w:val="none" w:sz="0" w:space="0" w:color="auto"/>
            <w:right w:val="none" w:sz="0" w:space="0" w:color="auto"/>
          </w:divBdr>
        </w:div>
        <w:div w:id="726073549">
          <w:marLeft w:val="640"/>
          <w:marRight w:val="0"/>
          <w:marTop w:val="0"/>
          <w:marBottom w:val="0"/>
          <w:divBdr>
            <w:top w:val="none" w:sz="0" w:space="0" w:color="auto"/>
            <w:left w:val="none" w:sz="0" w:space="0" w:color="auto"/>
            <w:bottom w:val="none" w:sz="0" w:space="0" w:color="auto"/>
            <w:right w:val="none" w:sz="0" w:space="0" w:color="auto"/>
          </w:divBdr>
        </w:div>
        <w:div w:id="957834183">
          <w:marLeft w:val="640"/>
          <w:marRight w:val="0"/>
          <w:marTop w:val="0"/>
          <w:marBottom w:val="0"/>
          <w:divBdr>
            <w:top w:val="none" w:sz="0" w:space="0" w:color="auto"/>
            <w:left w:val="none" w:sz="0" w:space="0" w:color="auto"/>
            <w:bottom w:val="none" w:sz="0" w:space="0" w:color="auto"/>
            <w:right w:val="none" w:sz="0" w:space="0" w:color="auto"/>
          </w:divBdr>
        </w:div>
        <w:div w:id="2035302004">
          <w:marLeft w:val="640"/>
          <w:marRight w:val="0"/>
          <w:marTop w:val="0"/>
          <w:marBottom w:val="0"/>
          <w:divBdr>
            <w:top w:val="none" w:sz="0" w:space="0" w:color="auto"/>
            <w:left w:val="none" w:sz="0" w:space="0" w:color="auto"/>
            <w:bottom w:val="none" w:sz="0" w:space="0" w:color="auto"/>
            <w:right w:val="none" w:sz="0" w:space="0" w:color="auto"/>
          </w:divBdr>
        </w:div>
        <w:div w:id="1879316100">
          <w:marLeft w:val="640"/>
          <w:marRight w:val="0"/>
          <w:marTop w:val="0"/>
          <w:marBottom w:val="0"/>
          <w:divBdr>
            <w:top w:val="none" w:sz="0" w:space="0" w:color="auto"/>
            <w:left w:val="none" w:sz="0" w:space="0" w:color="auto"/>
            <w:bottom w:val="none" w:sz="0" w:space="0" w:color="auto"/>
            <w:right w:val="none" w:sz="0" w:space="0" w:color="auto"/>
          </w:divBdr>
        </w:div>
        <w:div w:id="1160147932">
          <w:marLeft w:val="640"/>
          <w:marRight w:val="0"/>
          <w:marTop w:val="0"/>
          <w:marBottom w:val="0"/>
          <w:divBdr>
            <w:top w:val="none" w:sz="0" w:space="0" w:color="auto"/>
            <w:left w:val="none" w:sz="0" w:space="0" w:color="auto"/>
            <w:bottom w:val="none" w:sz="0" w:space="0" w:color="auto"/>
            <w:right w:val="none" w:sz="0" w:space="0" w:color="auto"/>
          </w:divBdr>
        </w:div>
        <w:div w:id="1635284218">
          <w:marLeft w:val="640"/>
          <w:marRight w:val="0"/>
          <w:marTop w:val="0"/>
          <w:marBottom w:val="0"/>
          <w:divBdr>
            <w:top w:val="none" w:sz="0" w:space="0" w:color="auto"/>
            <w:left w:val="none" w:sz="0" w:space="0" w:color="auto"/>
            <w:bottom w:val="none" w:sz="0" w:space="0" w:color="auto"/>
            <w:right w:val="none" w:sz="0" w:space="0" w:color="auto"/>
          </w:divBdr>
        </w:div>
        <w:div w:id="1018658596">
          <w:marLeft w:val="640"/>
          <w:marRight w:val="0"/>
          <w:marTop w:val="0"/>
          <w:marBottom w:val="0"/>
          <w:divBdr>
            <w:top w:val="none" w:sz="0" w:space="0" w:color="auto"/>
            <w:left w:val="none" w:sz="0" w:space="0" w:color="auto"/>
            <w:bottom w:val="none" w:sz="0" w:space="0" w:color="auto"/>
            <w:right w:val="none" w:sz="0" w:space="0" w:color="auto"/>
          </w:divBdr>
        </w:div>
        <w:div w:id="642124619">
          <w:marLeft w:val="640"/>
          <w:marRight w:val="0"/>
          <w:marTop w:val="0"/>
          <w:marBottom w:val="0"/>
          <w:divBdr>
            <w:top w:val="none" w:sz="0" w:space="0" w:color="auto"/>
            <w:left w:val="none" w:sz="0" w:space="0" w:color="auto"/>
            <w:bottom w:val="none" w:sz="0" w:space="0" w:color="auto"/>
            <w:right w:val="none" w:sz="0" w:space="0" w:color="auto"/>
          </w:divBdr>
        </w:div>
        <w:div w:id="1243181789">
          <w:marLeft w:val="640"/>
          <w:marRight w:val="0"/>
          <w:marTop w:val="0"/>
          <w:marBottom w:val="0"/>
          <w:divBdr>
            <w:top w:val="none" w:sz="0" w:space="0" w:color="auto"/>
            <w:left w:val="none" w:sz="0" w:space="0" w:color="auto"/>
            <w:bottom w:val="none" w:sz="0" w:space="0" w:color="auto"/>
            <w:right w:val="none" w:sz="0" w:space="0" w:color="auto"/>
          </w:divBdr>
        </w:div>
        <w:div w:id="537278444">
          <w:marLeft w:val="640"/>
          <w:marRight w:val="0"/>
          <w:marTop w:val="0"/>
          <w:marBottom w:val="0"/>
          <w:divBdr>
            <w:top w:val="none" w:sz="0" w:space="0" w:color="auto"/>
            <w:left w:val="none" w:sz="0" w:space="0" w:color="auto"/>
            <w:bottom w:val="none" w:sz="0" w:space="0" w:color="auto"/>
            <w:right w:val="none" w:sz="0" w:space="0" w:color="auto"/>
          </w:divBdr>
        </w:div>
        <w:div w:id="1692147622">
          <w:marLeft w:val="640"/>
          <w:marRight w:val="0"/>
          <w:marTop w:val="0"/>
          <w:marBottom w:val="0"/>
          <w:divBdr>
            <w:top w:val="none" w:sz="0" w:space="0" w:color="auto"/>
            <w:left w:val="none" w:sz="0" w:space="0" w:color="auto"/>
            <w:bottom w:val="none" w:sz="0" w:space="0" w:color="auto"/>
            <w:right w:val="none" w:sz="0" w:space="0" w:color="auto"/>
          </w:divBdr>
        </w:div>
        <w:div w:id="1185170409">
          <w:marLeft w:val="640"/>
          <w:marRight w:val="0"/>
          <w:marTop w:val="0"/>
          <w:marBottom w:val="0"/>
          <w:divBdr>
            <w:top w:val="none" w:sz="0" w:space="0" w:color="auto"/>
            <w:left w:val="none" w:sz="0" w:space="0" w:color="auto"/>
            <w:bottom w:val="none" w:sz="0" w:space="0" w:color="auto"/>
            <w:right w:val="none" w:sz="0" w:space="0" w:color="auto"/>
          </w:divBdr>
        </w:div>
        <w:div w:id="1480805261">
          <w:marLeft w:val="640"/>
          <w:marRight w:val="0"/>
          <w:marTop w:val="0"/>
          <w:marBottom w:val="0"/>
          <w:divBdr>
            <w:top w:val="none" w:sz="0" w:space="0" w:color="auto"/>
            <w:left w:val="none" w:sz="0" w:space="0" w:color="auto"/>
            <w:bottom w:val="none" w:sz="0" w:space="0" w:color="auto"/>
            <w:right w:val="none" w:sz="0" w:space="0" w:color="auto"/>
          </w:divBdr>
        </w:div>
        <w:div w:id="27344518">
          <w:marLeft w:val="640"/>
          <w:marRight w:val="0"/>
          <w:marTop w:val="0"/>
          <w:marBottom w:val="0"/>
          <w:divBdr>
            <w:top w:val="none" w:sz="0" w:space="0" w:color="auto"/>
            <w:left w:val="none" w:sz="0" w:space="0" w:color="auto"/>
            <w:bottom w:val="none" w:sz="0" w:space="0" w:color="auto"/>
            <w:right w:val="none" w:sz="0" w:space="0" w:color="auto"/>
          </w:divBdr>
        </w:div>
        <w:div w:id="955798121">
          <w:marLeft w:val="640"/>
          <w:marRight w:val="0"/>
          <w:marTop w:val="0"/>
          <w:marBottom w:val="0"/>
          <w:divBdr>
            <w:top w:val="none" w:sz="0" w:space="0" w:color="auto"/>
            <w:left w:val="none" w:sz="0" w:space="0" w:color="auto"/>
            <w:bottom w:val="none" w:sz="0" w:space="0" w:color="auto"/>
            <w:right w:val="none" w:sz="0" w:space="0" w:color="auto"/>
          </w:divBdr>
        </w:div>
        <w:div w:id="901870572">
          <w:marLeft w:val="640"/>
          <w:marRight w:val="0"/>
          <w:marTop w:val="0"/>
          <w:marBottom w:val="0"/>
          <w:divBdr>
            <w:top w:val="none" w:sz="0" w:space="0" w:color="auto"/>
            <w:left w:val="none" w:sz="0" w:space="0" w:color="auto"/>
            <w:bottom w:val="none" w:sz="0" w:space="0" w:color="auto"/>
            <w:right w:val="none" w:sz="0" w:space="0" w:color="auto"/>
          </w:divBdr>
        </w:div>
        <w:div w:id="1057779138">
          <w:marLeft w:val="640"/>
          <w:marRight w:val="0"/>
          <w:marTop w:val="0"/>
          <w:marBottom w:val="0"/>
          <w:divBdr>
            <w:top w:val="none" w:sz="0" w:space="0" w:color="auto"/>
            <w:left w:val="none" w:sz="0" w:space="0" w:color="auto"/>
            <w:bottom w:val="none" w:sz="0" w:space="0" w:color="auto"/>
            <w:right w:val="none" w:sz="0" w:space="0" w:color="auto"/>
          </w:divBdr>
        </w:div>
        <w:div w:id="1335034495">
          <w:marLeft w:val="640"/>
          <w:marRight w:val="0"/>
          <w:marTop w:val="0"/>
          <w:marBottom w:val="0"/>
          <w:divBdr>
            <w:top w:val="none" w:sz="0" w:space="0" w:color="auto"/>
            <w:left w:val="none" w:sz="0" w:space="0" w:color="auto"/>
            <w:bottom w:val="none" w:sz="0" w:space="0" w:color="auto"/>
            <w:right w:val="none" w:sz="0" w:space="0" w:color="auto"/>
          </w:divBdr>
        </w:div>
        <w:div w:id="1117261910">
          <w:marLeft w:val="640"/>
          <w:marRight w:val="0"/>
          <w:marTop w:val="0"/>
          <w:marBottom w:val="0"/>
          <w:divBdr>
            <w:top w:val="none" w:sz="0" w:space="0" w:color="auto"/>
            <w:left w:val="none" w:sz="0" w:space="0" w:color="auto"/>
            <w:bottom w:val="none" w:sz="0" w:space="0" w:color="auto"/>
            <w:right w:val="none" w:sz="0" w:space="0" w:color="auto"/>
          </w:divBdr>
        </w:div>
        <w:div w:id="973406940">
          <w:marLeft w:val="640"/>
          <w:marRight w:val="0"/>
          <w:marTop w:val="0"/>
          <w:marBottom w:val="0"/>
          <w:divBdr>
            <w:top w:val="none" w:sz="0" w:space="0" w:color="auto"/>
            <w:left w:val="none" w:sz="0" w:space="0" w:color="auto"/>
            <w:bottom w:val="none" w:sz="0" w:space="0" w:color="auto"/>
            <w:right w:val="none" w:sz="0" w:space="0" w:color="auto"/>
          </w:divBdr>
        </w:div>
        <w:div w:id="994795870">
          <w:marLeft w:val="640"/>
          <w:marRight w:val="0"/>
          <w:marTop w:val="0"/>
          <w:marBottom w:val="0"/>
          <w:divBdr>
            <w:top w:val="none" w:sz="0" w:space="0" w:color="auto"/>
            <w:left w:val="none" w:sz="0" w:space="0" w:color="auto"/>
            <w:bottom w:val="none" w:sz="0" w:space="0" w:color="auto"/>
            <w:right w:val="none" w:sz="0" w:space="0" w:color="auto"/>
          </w:divBdr>
        </w:div>
        <w:div w:id="1877547574">
          <w:marLeft w:val="640"/>
          <w:marRight w:val="0"/>
          <w:marTop w:val="0"/>
          <w:marBottom w:val="0"/>
          <w:divBdr>
            <w:top w:val="none" w:sz="0" w:space="0" w:color="auto"/>
            <w:left w:val="none" w:sz="0" w:space="0" w:color="auto"/>
            <w:bottom w:val="none" w:sz="0" w:space="0" w:color="auto"/>
            <w:right w:val="none" w:sz="0" w:space="0" w:color="auto"/>
          </w:divBdr>
        </w:div>
        <w:div w:id="489252843">
          <w:marLeft w:val="640"/>
          <w:marRight w:val="0"/>
          <w:marTop w:val="0"/>
          <w:marBottom w:val="0"/>
          <w:divBdr>
            <w:top w:val="none" w:sz="0" w:space="0" w:color="auto"/>
            <w:left w:val="none" w:sz="0" w:space="0" w:color="auto"/>
            <w:bottom w:val="none" w:sz="0" w:space="0" w:color="auto"/>
            <w:right w:val="none" w:sz="0" w:space="0" w:color="auto"/>
          </w:divBdr>
        </w:div>
        <w:div w:id="1244337392">
          <w:marLeft w:val="640"/>
          <w:marRight w:val="0"/>
          <w:marTop w:val="0"/>
          <w:marBottom w:val="0"/>
          <w:divBdr>
            <w:top w:val="none" w:sz="0" w:space="0" w:color="auto"/>
            <w:left w:val="none" w:sz="0" w:space="0" w:color="auto"/>
            <w:bottom w:val="none" w:sz="0" w:space="0" w:color="auto"/>
            <w:right w:val="none" w:sz="0" w:space="0" w:color="auto"/>
          </w:divBdr>
        </w:div>
        <w:div w:id="1104806432">
          <w:marLeft w:val="640"/>
          <w:marRight w:val="0"/>
          <w:marTop w:val="0"/>
          <w:marBottom w:val="0"/>
          <w:divBdr>
            <w:top w:val="none" w:sz="0" w:space="0" w:color="auto"/>
            <w:left w:val="none" w:sz="0" w:space="0" w:color="auto"/>
            <w:bottom w:val="none" w:sz="0" w:space="0" w:color="auto"/>
            <w:right w:val="none" w:sz="0" w:space="0" w:color="auto"/>
          </w:divBdr>
        </w:div>
        <w:div w:id="189878006">
          <w:marLeft w:val="640"/>
          <w:marRight w:val="0"/>
          <w:marTop w:val="0"/>
          <w:marBottom w:val="0"/>
          <w:divBdr>
            <w:top w:val="none" w:sz="0" w:space="0" w:color="auto"/>
            <w:left w:val="none" w:sz="0" w:space="0" w:color="auto"/>
            <w:bottom w:val="none" w:sz="0" w:space="0" w:color="auto"/>
            <w:right w:val="none" w:sz="0" w:space="0" w:color="auto"/>
          </w:divBdr>
        </w:div>
        <w:div w:id="1681538683">
          <w:marLeft w:val="640"/>
          <w:marRight w:val="0"/>
          <w:marTop w:val="0"/>
          <w:marBottom w:val="0"/>
          <w:divBdr>
            <w:top w:val="none" w:sz="0" w:space="0" w:color="auto"/>
            <w:left w:val="none" w:sz="0" w:space="0" w:color="auto"/>
            <w:bottom w:val="none" w:sz="0" w:space="0" w:color="auto"/>
            <w:right w:val="none" w:sz="0" w:space="0" w:color="auto"/>
          </w:divBdr>
        </w:div>
        <w:div w:id="283662967">
          <w:marLeft w:val="640"/>
          <w:marRight w:val="0"/>
          <w:marTop w:val="0"/>
          <w:marBottom w:val="0"/>
          <w:divBdr>
            <w:top w:val="none" w:sz="0" w:space="0" w:color="auto"/>
            <w:left w:val="none" w:sz="0" w:space="0" w:color="auto"/>
            <w:bottom w:val="none" w:sz="0" w:space="0" w:color="auto"/>
            <w:right w:val="none" w:sz="0" w:space="0" w:color="auto"/>
          </w:divBdr>
        </w:div>
        <w:div w:id="896014995">
          <w:marLeft w:val="640"/>
          <w:marRight w:val="0"/>
          <w:marTop w:val="0"/>
          <w:marBottom w:val="0"/>
          <w:divBdr>
            <w:top w:val="none" w:sz="0" w:space="0" w:color="auto"/>
            <w:left w:val="none" w:sz="0" w:space="0" w:color="auto"/>
            <w:bottom w:val="none" w:sz="0" w:space="0" w:color="auto"/>
            <w:right w:val="none" w:sz="0" w:space="0" w:color="auto"/>
          </w:divBdr>
        </w:div>
        <w:div w:id="138348622">
          <w:marLeft w:val="640"/>
          <w:marRight w:val="0"/>
          <w:marTop w:val="0"/>
          <w:marBottom w:val="0"/>
          <w:divBdr>
            <w:top w:val="none" w:sz="0" w:space="0" w:color="auto"/>
            <w:left w:val="none" w:sz="0" w:space="0" w:color="auto"/>
            <w:bottom w:val="none" w:sz="0" w:space="0" w:color="auto"/>
            <w:right w:val="none" w:sz="0" w:space="0" w:color="auto"/>
          </w:divBdr>
        </w:div>
        <w:div w:id="577010796">
          <w:marLeft w:val="640"/>
          <w:marRight w:val="0"/>
          <w:marTop w:val="0"/>
          <w:marBottom w:val="0"/>
          <w:divBdr>
            <w:top w:val="none" w:sz="0" w:space="0" w:color="auto"/>
            <w:left w:val="none" w:sz="0" w:space="0" w:color="auto"/>
            <w:bottom w:val="none" w:sz="0" w:space="0" w:color="auto"/>
            <w:right w:val="none" w:sz="0" w:space="0" w:color="auto"/>
          </w:divBdr>
        </w:div>
        <w:div w:id="1960187837">
          <w:marLeft w:val="640"/>
          <w:marRight w:val="0"/>
          <w:marTop w:val="0"/>
          <w:marBottom w:val="0"/>
          <w:divBdr>
            <w:top w:val="none" w:sz="0" w:space="0" w:color="auto"/>
            <w:left w:val="none" w:sz="0" w:space="0" w:color="auto"/>
            <w:bottom w:val="none" w:sz="0" w:space="0" w:color="auto"/>
            <w:right w:val="none" w:sz="0" w:space="0" w:color="auto"/>
          </w:divBdr>
        </w:div>
        <w:div w:id="1243762635">
          <w:marLeft w:val="640"/>
          <w:marRight w:val="0"/>
          <w:marTop w:val="0"/>
          <w:marBottom w:val="0"/>
          <w:divBdr>
            <w:top w:val="none" w:sz="0" w:space="0" w:color="auto"/>
            <w:left w:val="none" w:sz="0" w:space="0" w:color="auto"/>
            <w:bottom w:val="none" w:sz="0" w:space="0" w:color="auto"/>
            <w:right w:val="none" w:sz="0" w:space="0" w:color="auto"/>
          </w:divBdr>
        </w:div>
      </w:divsChild>
    </w:div>
    <w:div w:id="805854214">
      <w:bodyDiv w:val="1"/>
      <w:marLeft w:val="0"/>
      <w:marRight w:val="0"/>
      <w:marTop w:val="0"/>
      <w:marBottom w:val="0"/>
      <w:divBdr>
        <w:top w:val="none" w:sz="0" w:space="0" w:color="auto"/>
        <w:left w:val="none" w:sz="0" w:space="0" w:color="auto"/>
        <w:bottom w:val="none" w:sz="0" w:space="0" w:color="auto"/>
        <w:right w:val="none" w:sz="0" w:space="0" w:color="auto"/>
      </w:divBdr>
      <w:divsChild>
        <w:div w:id="2017265138">
          <w:marLeft w:val="640"/>
          <w:marRight w:val="0"/>
          <w:marTop w:val="0"/>
          <w:marBottom w:val="0"/>
          <w:divBdr>
            <w:top w:val="none" w:sz="0" w:space="0" w:color="auto"/>
            <w:left w:val="none" w:sz="0" w:space="0" w:color="auto"/>
            <w:bottom w:val="none" w:sz="0" w:space="0" w:color="auto"/>
            <w:right w:val="none" w:sz="0" w:space="0" w:color="auto"/>
          </w:divBdr>
        </w:div>
        <w:div w:id="685670311">
          <w:marLeft w:val="640"/>
          <w:marRight w:val="0"/>
          <w:marTop w:val="0"/>
          <w:marBottom w:val="0"/>
          <w:divBdr>
            <w:top w:val="none" w:sz="0" w:space="0" w:color="auto"/>
            <w:left w:val="none" w:sz="0" w:space="0" w:color="auto"/>
            <w:bottom w:val="none" w:sz="0" w:space="0" w:color="auto"/>
            <w:right w:val="none" w:sz="0" w:space="0" w:color="auto"/>
          </w:divBdr>
        </w:div>
        <w:div w:id="1583178231">
          <w:marLeft w:val="640"/>
          <w:marRight w:val="0"/>
          <w:marTop w:val="0"/>
          <w:marBottom w:val="0"/>
          <w:divBdr>
            <w:top w:val="none" w:sz="0" w:space="0" w:color="auto"/>
            <w:left w:val="none" w:sz="0" w:space="0" w:color="auto"/>
            <w:bottom w:val="none" w:sz="0" w:space="0" w:color="auto"/>
            <w:right w:val="none" w:sz="0" w:space="0" w:color="auto"/>
          </w:divBdr>
        </w:div>
        <w:div w:id="1535652609">
          <w:marLeft w:val="640"/>
          <w:marRight w:val="0"/>
          <w:marTop w:val="0"/>
          <w:marBottom w:val="0"/>
          <w:divBdr>
            <w:top w:val="none" w:sz="0" w:space="0" w:color="auto"/>
            <w:left w:val="none" w:sz="0" w:space="0" w:color="auto"/>
            <w:bottom w:val="none" w:sz="0" w:space="0" w:color="auto"/>
            <w:right w:val="none" w:sz="0" w:space="0" w:color="auto"/>
          </w:divBdr>
        </w:div>
        <w:div w:id="1325744443">
          <w:marLeft w:val="640"/>
          <w:marRight w:val="0"/>
          <w:marTop w:val="0"/>
          <w:marBottom w:val="0"/>
          <w:divBdr>
            <w:top w:val="none" w:sz="0" w:space="0" w:color="auto"/>
            <w:left w:val="none" w:sz="0" w:space="0" w:color="auto"/>
            <w:bottom w:val="none" w:sz="0" w:space="0" w:color="auto"/>
            <w:right w:val="none" w:sz="0" w:space="0" w:color="auto"/>
          </w:divBdr>
        </w:div>
        <w:div w:id="432824404">
          <w:marLeft w:val="640"/>
          <w:marRight w:val="0"/>
          <w:marTop w:val="0"/>
          <w:marBottom w:val="0"/>
          <w:divBdr>
            <w:top w:val="none" w:sz="0" w:space="0" w:color="auto"/>
            <w:left w:val="none" w:sz="0" w:space="0" w:color="auto"/>
            <w:bottom w:val="none" w:sz="0" w:space="0" w:color="auto"/>
            <w:right w:val="none" w:sz="0" w:space="0" w:color="auto"/>
          </w:divBdr>
        </w:div>
        <w:div w:id="296641714">
          <w:marLeft w:val="640"/>
          <w:marRight w:val="0"/>
          <w:marTop w:val="0"/>
          <w:marBottom w:val="0"/>
          <w:divBdr>
            <w:top w:val="none" w:sz="0" w:space="0" w:color="auto"/>
            <w:left w:val="none" w:sz="0" w:space="0" w:color="auto"/>
            <w:bottom w:val="none" w:sz="0" w:space="0" w:color="auto"/>
            <w:right w:val="none" w:sz="0" w:space="0" w:color="auto"/>
          </w:divBdr>
        </w:div>
        <w:div w:id="631986115">
          <w:marLeft w:val="640"/>
          <w:marRight w:val="0"/>
          <w:marTop w:val="0"/>
          <w:marBottom w:val="0"/>
          <w:divBdr>
            <w:top w:val="none" w:sz="0" w:space="0" w:color="auto"/>
            <w:left w:val="none" w:sz="0" w:space="0" w:color="auto"/>
            <w:bottom w:val="none" w:sz="0" w:space="0" w:color="auto"/>
            <w:right w:val="none" w:sz="0" w:space="0" w:color="auto"/>
          </w:divBdr>
        </w:div>
        <w:div w:id="1661277588">
          <w:marLeft w:val="640"/>
          <w:marRight w:val="0"/>
          <w:marTop w:val="0"/>
          <w:marBottom w:val="0"/>
          <w:divBdr>
            <w:top w:val="none" w:sz="0" w:space="0" w:color="auto"/>
            <w:left w:val="none" w:sz="0" w:space="0" w:color="auto"/>
            <w:bottom w:val="none" w:sz="0" w:space="0" w:color="auto"/>
            <w:right w:val="none" w:sz="0" w:space="0" w:color="auto"/>
          </w:divBdr>
        </w:div>
        <w:div w:id="1447887660">
          <w:marLeft w:val="640"/>
          <w:marRight w:val="0"/>
          <w:marTop w:val="0"/>
          <w:marBottom w:val="0"/>
          <w:divBdr>
            <w:top w:val="none" w:sz="0" w:space="0" w:color="auto"/>
            <w:left w:val="none" w:sz="0" w:space="0" w:color="auto"/>
            <w:bottom w:val="none" w:sz="0" w:space="0" w:color="auto"/>
            <w:right w:val="none" w:sz="0" w:space="0" w:color="auto"/>
          </w:divBdr>
        </w:div>
        <w:div w:id="993722780">
          <w:marLeft w:val="640"/>
          <w:marRight w:val="0"/>
          <w:marTop w:val="0"/>
          <w:marBottom w:val="0"/>
          <w:divBdr>
            <w:top w:val="none" w:sz="0" w:space="0" w:color="auto"/>
            <w:left w:val="none" w:sz="0" w:space="0" w:color="auto"/>
            <w:bottom w:val="none" w:sz="0" w:space="0" w:color="auto"/>
            <w:right w:val="none" w:sz="0" w:space="0" w:color="auto"/>
          </w:divBdr>
        </w:div>
        <w:div w:id="1369329612">
          <w:marLeft w:val="640"/>
          <w:marRight w:val="0"/>
          <w:marTop w:val="0"/>
          <w:marBottom w:val="0"/>
          <w:divBdr>
            <w:top w:val="none" w:sz="0" w:space="0" w:color="auto"/>
            <w:left w:val="none" w:sz="0" w:space="0" w:color="auto"/>
            <w:bottom w:val="none" w:sz="0" w:space="0" w:color="auto"/>
            <w:right w:val="none" w:sz="0" w:space="0" w:color="auto"/>
          </w:divBdr>
        </w:div>
        <w:div w:id="1943369230">
          <w:marLeft w:val="640"/>
          <w:marRight w:val="0"/>
          <w:marTop w:val="0"/>
          <w:marBottom w:val="0"/>
          <w:divBdr>
            <w:top w:val="none" w:sz="0" w:space="0" w:color="auto"/>
            <w:left w:val="none" w:sz="0" w:space="0" w:color="auto"/>
            <w:bottom w:val="none" w:sz="0" w:space="0" w:color="auto"/>
            <w:right w:val="none" w:sz="0" w:space="0" w:color="auto"/>
          </w:divBdr>
        </w:div>
        <w:div w:id="817577097">
          <w:marLeft w:val="640"/>
          <w:marRight w:val="0"/>
          <w:marTop w:val="0"/>
          <w:marBottom w:val="0"/>
          <w:divBdr>
            <w:top w:val="none" w:sz="0" w:space="0" w:color="auto"/>
            <w:left w:val="none" w:sz="0" w:space="0" w:color="auto"/>
            <w:bottom w:val="none" w:sz="0" w:space="0" w:color="auto"/>
            <w:right w:val="none" w:sz="0" w:space="0" w:color="auto"/>
          </w:divBdr>
        </w:div>
        <w:div w:id="2122063322">
          <w:marLeft w:val="640"/>
          <w:marRight w:val="0"/>
          <w:marTop w:val="0"/>
          <w:marBottom w:val="0"/>
          <w:divBdr>
            <w:top w:val="none" w:sz="0" w:space="0" w:color="auto"/>
            <w:left w:val="none" w:sz="0" w:space="0" w:color="auto"/>
            <w:bottom w:val="none" w:sz="0" w:space="0" w:color="auto"/>
            <w:right w:val="none" w:sz="0" w:space="0" w:color="auto"/>
          </w:divBdr>
        </w:div>
        <w:div w:id="980770694">
          <w:marLeft w:val="640"/>
          <w:marRight w:val="0"/>
          <w:marTop w:val="0"/>
          <w:marBottom w:val="0"/>
          <w:divBdr>
            <w:top w:val="none" w:sz="0" w:space="0" w:color="auto"/>
            <w:left w:val="none" w:sz="0" w:space="0" w:color="auto"/>
            <w:bottom w:val="none" w:sz="0" w:space="0" w:color="auto"/>
            <w:right w:val="none" w:sz="0" w:space="0" w:color="auto"/>
          </w:divBdr>
        </w:div>
        <w:div w:id="832912532">
          <w:marLeft w:val="640"/>
          <w:marRight w:val="0"/>
          <w:marTop w:val="0"/>
          <w:marBottom w:val="0"/>
          <w:divBdr>
            <w:top w:val="none" w:sz="0" w:space="0" w:color="auto"/>
            <w:left w:val="none" w:sz="0" w:space="0" w:color="auto"/>
            <w:bottom w:val="none" w:sz="0" w:space="0" w:color="auto"/>
            <w:right w:val="none" w:sz="0" w:space="0" w:color="auto"/>
          </w:divBdr>
        </w:div>
        <w:div w:id="23287588">
          <w:marLeft w:val="640"/>
          <w:marRight w:val="0"/>
          <w:marTop w:val="0"/>
          <w:marBottom w:val="0"/>
          <w:divBdr>
            <w:top w:val="none" w:sz="0" w:space="0" w:color="auto"/>
            <w:left w:val="none" w:sz="0" w:space="0" w:color="auto"/>
            <w:bottom w:val="none" w:sz="0" w:space="0" w:color="auto"/>
            <w:right w:val="none" w:sz="0" w:space="0" w:color="auto"/>
          </w:divBdr>
        </w:div>
        <w:div w:id="650136858">
          <w:marLeft w:val="640"/>
          <w:marRight w:val="0"/>
          <w:marTop w:val="0"/>
          <w:marBottom w:val="0"/>
          <w:divBdr>
            <w:top w:val="none" w:sz="0" w:space="0" w:color="auto"/>
            <w:left w:val="none" w:sz="0" w:space="0" w:color="auto"/>
            <w:bottom w:val="none" w:sz="0" w:space="0" w:color="auto"/>
            <w:right w:val="none" w:sz="0" w:space="0" w:color="auto"/>
          </w:divBdr>
        </w:div>
        <w:div w:id="24916438">
          <w:marLeft w:val="640"/>
          <w:marRight w:val="0"/>
          <w:marTop w:val="0"/>
          <w:marBottom w:val="0"/>
          <w:divBdr>
            <w:top w:val="none" w:sz="0" w:space="0" w:color="auto"/>
            <w:left w:val="none" w:sz="0" w:space="0" w:color="auto"/>
            <w:bottom w:val="none" w:sz="0" w:space="0" w:color="auto"/>
            <w:right w:val="none" w:sz="0" w:space="0" w:color="auto"/>
          </w:divBdr>
        </w:div>
        <w:div w:id="8217332">
          <w:marLeft w:val="640"/>
          <w:marRight w:val="0"/>
          <w:marTop w:val="0"/>
          <w:marBottom w:val="0"/>
          <w:divBdr>
            <w:top w:val="none" w:sz="0" w:space="0" w:color="auto"/>
            <w:left w:val="none" w:sz="0" w:space="0" w:color="auto"/>
            <w:bottom w:val="none" w:sz="0" w:space="0" w:color="auto"/>
            <w:right w:val="none" w:sz="0" w:space="0" w:color="auto"/>
          </w:divBdr>
        </w:div>
        <w:div w:id="1403914144">
          <w:marLeft w:val="640"/>
          <w:marRight w:val="0"/>
          <w:marTop w:val="0"/>
          <w:marBottom w:val="0"/>
          <w:divBdr>
            <w:top w:val="none" w:sz="0" w:space="0" w:color="auto"/>
            <w:left w:val="none" w:sz="0" w:space="0" w:color="auto"/>
            <w:bottom w:val="none" w:sz="0" w:space="0" w:color="auto"/>
            <w:right w:val="none" w:sz="0" w:space="0" w:color="auto"/>
          </w:divBdr>
        </w:div>
        <w:div w:id="565651322">
          <w:marLeft w:val="640"/>
          <w:marRight w:val="0"/>
          <w:marTop w:val="0"/>
          <w:marBottom w:val="0"/>
          <w:divBdr>
            <w:top w:val="none" w:sz="0" w:space="0" w:color="auto"/>
            <w:left w:val="none" w:sz="0" w:space="0" w:color="auto"/>
            <w:bottom w:val="none" w:sz="0" w:space="0" w:color="auto"/>
            <w:right w:val="none" w:sz="0" w:space="0" w:color="auto"/>
          </w:divBdr>
        </w:div>
        <w:div w:id="79258080">
          <w:marLeft w:val="640"/>
          <w:marRight w:val="0"/>
          <w:marTop w:val="0"/>
          <w:marBottom w:val="0"/>
          <w:divBdr>
            <w:top w:val="none" w:sz="0" w:space="0" w:color="auto"/>
            <w:left w:val="none" w:sz="0" w:space="0" w:color="auto"/>
            <w:bottom w:val="none" w:sz="0" w:space="0" w:color="auto"/>
            <w:right w:val="none" w:sz="0" w:space="0" w:color="auto"/>
          </w:divBdr>
        </w:div>
        <w:div w:id="1877308358">
          <w:marLeft w:val="640"/>
          <w:marRight w:val="0"/>
          <w:marTop w:val="0"/>
          <w:marBottom w:val="0"/>
          <w:divBdr>
            <w:top w:val="none" w:sz="0" w:space="0" w:color="auto"/>
            <w:left w:val="none" w:sz="0" w:space="0" w:color="auto"/>
            <w:bottom w:val="none" w:sz="0" w:space="0" w:color="auto"/>
            <w:right w:val="none" w:sz="0" w:space="0" w:color="auto"/>
          </w:divBdr>
        </w:div>
        <w:div w:id="396172912">
          <w:marLeft w:val="640"/>
          <w:marRight w:val="0"/>
          <w:marTop w:val="0"/>
          <w:marBottom w:val="0"/>
          <w:divBdr>
            <w:top w:val="none" w:sz="0" w:space="0" w:color="auto"/>
            <w:left w:val="none" w:sz="0" w:space="0" w:color="auto"/>
            <w:bottom w:val="none" w:sz="0" w:space="0" w:color="auto"/>
            <w:right w:val="none" w:sz="0" w:space="0" w:color="auto"/>
          </w:divBdr>
        </w:div>
        <w:div w:id="1113669800">
          <w:marLeft w:val="640"/>
          <w:marRight w:val="0"/>
          <w:marTop w:val="0"/>
          <w:marBottom w:val="0"/>
          <w:divBdr>
            <w:top w:val="none" w:sz="0" w:space="0" w:color="auto"/>
            <w:left w:val="none" w:sz="0" w:space="0" w:color="auto"/>
            <w:bottom w:val="none" w:sz="0" w:space="0" w:color="auto"/>
            <w:right w:val="none" w:sz="0" w:space="0" w:color="auto"/>
          </w:divBdr>
        </w:div>
        <w:div w:id="114255303">
          <w:marLeft w:val="640"/>
          <w:marRight w:val="0"/>
          <w:marTop w:val="0"/>
          <w:marBottom w:val="0"/>
          <w:divBdr>
            <w:top w:val="none" w:sz="0" w:space="0" w:color="auto"/>
            <w:left w:val="none" w:sz="0" w:space="0" w:color="auto"/>
            <w:bottom w:val="none" w:sz="0" w:space="0" w:color="auto"/>
            <w:right w:val="none" w:sz="0" w:space="0" w:color="auto"/>
          </w:divBdr>
        </w:div>
        <w:div w:id="575865475">
          <w:marLeft w:val="640"/>
          <w:marRight w:val="0"/>
          <w:marTop w:val="0"/>
          <w:marBottom w:val="0"/>
          <w:divBdr>
            <w:top w:val="none" w:sz="0" w:space="0" w:color="auto"/>
            <w:left w:val="none" w:sz="0" w:space="0" w:color="auto"/>
            <w:bottom w:val="none" w:sz="0" w:space="0" w:color="auto"/>
            <w:right w:val="none" w:sz="0" w:space="0" w:color="auto"/>
          </w:divBdr>
        </w:div>
        <w:div w:id="1430613706">
          <w:marLeft w:val="640"/>
          <w:marRight w:val="0"/>
          <w:marTop w:val="0"/>
          <w:marBottom w:val="0"/>
          <w:divBdr>
            <w:top w:val="none" w:sz="0" w:space="0" w:color="auto"/>
            <w:left w:val="none" w:sz="0" w:space="0" w:color="auto"/>
            <w:bottom w:val="none" w:sz="0" w:space="0" w:color="auto"/>
            <w:right w:val="none" w:sz="0" w:space="0" w:color="auto"/>
          </w:divBdr>
        </w:div>
        <w:div w:id="1399134722">
          <w:marLeft w:val="640"/>
          <w:marRight w:val="0"/>
          <w:marTop w:val="0"/>
          <w:marBottom w:val="0"/>
          <w:divBdr>
            <w:top w:val="none" w:sz="0" w:space="0" w:color="auto"/>
            <w:left w:val="none" w:sz="0" w:space="0" w:color="auto"/>
            <w:bottom w:val="none" w:sz="0" w:space="0" w:color="auto"/>
            <w:right w:val="none" w:sz="0" w:space="0" w:color="auto"/>
          </w:divBdr>
        </w:div>
        <w:div w:id="1371690506">
          <w:marLeft w:val="640"/>
          <w:marRight w:val="0"/>
          <w:marTop w:val="0"/>
          <w:marBottom w:val="0"/>
          <w:divBdr>
            <w:top w:val="none" w:sz="0" w:space="0" w:color="auto"/>
            <w:left w:val="none" w:sz="0" w:space="0" w:color="auto"/>
            <w:bottom w:val="none" w:sz="0" w:space="0" w:color="auto"/>
            <w:right w:val="none" w:sz="0" w:space="0" w:color="auto"/>
          </w:divBdr>
        </w:div>
        <w:div w:id="1667173295">
          <w:marLeft w:val="640"/>
          <w:marRight w:val="0"/>
          <w:marTop w:val="0"/>
          <w:marBottom w:val="0"/>
          <w:divBdr>
            <w:top w:val="none" w:sz="0" w:space="0" w:color="auto"/>
            <w:left w:val="none" w:sz="0" w:space="0" w:color="auto"/>
            <w:bottom w:val="none" w:sz="0" w:space="0" w:color="auto"/>
            <w:right w:val="none" w:sz="0" w:space="0" w:color="auto"/>
          </w:divBdr>
        </w:div>
        <w:div w:id="865487071">
          <w:marLeft w:val="640"/>
          <w:marRight w:val="0"/>
          <w:marTop w:val="0"/>
          <w:marBottom w:val="0"/>
          <w:divBdr>
            <w:top w:val="none" w:sz="0" w:space="0" w:color="auto"/>
            <w:left w:val="none" w:sz="0" w:space="0" w:color="auto"/>
            <w:bottom w:val="none" w:sz="0" w:space="0" w:color="auto"/>
            <w:right w:val="none" w:sz="0" w:space="0" w:color="auto"/>
          </w:divBdr>
        </w:div>
        <w:div w:id="519903449">
          <w:marLeft w:val="640"/>
          <w:marRight w:val="0"/>
          <w:marTop w:val="0"/>
          <w:marBottom w:val="0"/>
          <w:divBdr>
            <w:top w:val="none" w:sz="0" w:space="0" w:color="auto"/>
            <w:left w:val="none" w:sz="0" w:space="0" w:color="auto"/>
            <w:bottom w:val="none" w:sz="0" w:space="0" w:color="auto"/>
            <w:right w:val="none" w:sz="0" w:space="0" w:color="auto"/>
          </w:divBdr>
        </w:div>
        <w:div w:id="1017076316">
          <w:marLeft w:val="640"/>
          <w:marRight w:val="0"/>
          <w:marTop w:val="0"/>
          <w:marBottom w:val="0"/>
          <w:divBdr>
            <w:top w:val="none" w:sz="0" w:space="0" w:color="auto"/>
            <w:left w:val="none" w:sz="0" w:space="0" w:color="auto"/>
            <w:bottom w:val="none" w:sz="0" w:space="0" w:color="auto"/>
            <w:right w:val="none" w:sz="0" w:space="0" w:color="auto"/>
          </w:divBdr>
        </w:div>
        <w:div w:id="241765714">
          <w:marLeft w:val="640"/>
          <w:marRight w:val="0"/>
          <w:marTop w:val="0"/>
          <w:marBottom w:val="0"/>
          <w:divBdr>
            <w:top w:val="none" w:sz="0" w:space="0" w:color="auto"/>
            <w:left w:val="none" w:sz="0" w:space="0" w:color="auto"/>
            <w:bottom w:val="none" w:sz="0" w:space="0" w:color="auto"/>
            <w:right w:val="none" w:sz="0" w:space="0" w:color="auto"/>
          </w:divBdr>
        </w:div>
        <w:div w:id="16002726">
          <w:marLeft w:val="640"/>
          <w:marRight w:val="0"/>
          <w:marTop w:val="0"/>
          <w:marBottom w:val="0"/>
          <w:divBdr>
            <w:top w:val="none" w:sz="0" w:space="0" w:color="auto"/>
            <w:left w:val="none" w:sz="0" w:space="0" w:color="auto"/>
            <w:bottom w:val="none" w:sz="0" w:space="0" w:color="auto"/>
            <w:right w:val="none" w:sz="0" w:space="0" w:color="auto"/>
          </w:divBdr>
        </w:div>
        <w:div w:id="564268681">
          <w:marLeft w:val="640"/>
          <w:marRight w:val="0"/>
          <w:marTop w:val="0"/>
          <w:marBottom w:val="0"/>
          <w:divBdr>
            <w:top w:val="none" w:sz="0" w:space="0" w:color="auto"/>
            <w:left w:val="none" w:sz="0" w:space="0" w:color="auto"/>
            <w:bottom w:val="none" w:sz="0" w:space="0" w:color="auto"/>
            <w:right w:val="none" w:sz="0" w:space="0" w:color="auto"/>
          </w:divBdr>
        </w:div>
      </w:divsChild>
    </w:div>
    <w:div w:id="833181814">
      <w:bodyDiv w:val="1"/>
      <w:marLeft w:val="0"/>
      <w:marRight w:val="0"/>
      <w:marTop w:val="0"/>
      <w:marBottom w:val="0"/>
      <w:divBdr>
        <w:top w:val="none" w:sz="0" w:space="0" w:color="auto"/>
        <w:left w:val="none" w:sz="0" w:space="0" w:color="auto"/>
        <w:bottom w:val="none" w:sz="0" w:space="0" w:color="auto"/>
        <w:right w:val="none" w:sz="0" w:space="0" w:color="auto"/>
      </w:divBdr>
      <w:divsChild>
        <w:div w:id="421726958">
          <w:marLeft w:val="640"/>
          <w:marRight w:val="0"/>
          <w:marTop w:val="0"/>
          <w:marBottom w:val="0"/>
          <w:divBdr>
            <w:top w:val="none" w:sz="0" w:space="0" w:color="auto"/>
            <w:left w:val="none" w:sz="0" w:space="0" w:color="auto"/>
            <w:bottom w:val="none" w:sz="0" w:space="0" w:color="auto"/>
            <w:right w:val="none" w:sz="0" w:space="0" w:color="auto"/>
          </w:divBdr>
        </w:div>
        <w:div w:id="1675376895">
          <w:marLeft w:val="640"/>
          <w:marRight w:val="0"/>
          <w:marTop w:val="0"/>
          <w:marBottom w:val="0"/>
          <w:divBdr>
            <w:top w:val="none" w:sz="0" w:space="0" w:color="auto"/>
            <w:left w:val="none" w:sz="0" w:space="0" w:color="auto"/>
            <w:bottom w:val="none" w:sz="0" w:space="0" w:color="auto"/>
            <w:right w:val="none" w:sz="0" w:space="0" w:color="auto"/>
          </w:divBdr>
        </w:div>
        <w:div w:id="894243694">
          <w:marLeft w:val="640"/>
          <w:marRight w:val="0"/>
          <w:marTop w:val="0"/>
          <w:marBottom w:val="0"/>
          <w:divBdr>
            <w:top w:val="none" w:sz="0" w:space="0" w:color="auto"/>
            <w:left w:val="none" w:sz="0" w:space="0" w:color="auto"/>
            <w:bottom w:val="none" w:sz="0" w:space="0" w:color="auto"/>
            <w:right w:val="none" w:sz="0" w:space="0" w:color="auto"/>
          </w:divBdr>
        </w:div>
        <w:div w:id="2072843925">
          <w:marLeft w:val="640"/>
          <w:marRight w:val="0"/>
          <w:marTop w:val="0"/>
          <w:marBottom w:val="0"/>
          <w:divBdr>
            <w:top w:val="none" w:sz="0" w:space="0" w:color="auto"/>
            <w:left w:val="none" w:sz="0" w:space="0" w:color="auto"/>
            <w:bottom w:val="none" w:sz="0" w:space="0" w:color="auto"/>
            <w:right w:val="none" w:sz="0" w:space="0" w:color="auto"/>
          </w:divBdr>
        </w:div>
        <w:div w:id="1536580354">
          <w:marLeft w:val="640"/>
          <w:marRight w:val="0"/>
          <w:marTop w:val="0"/>
          <w:marBottom w:val="0"/>
          <w:divBdr>
            <w:top w:val="none" w:sz="0" w:space="0" w:color="auto"/>
            <w:left w:val="none" w:sz="0" w:space="0" w:color="auto"/>
            <w:bottom w:val="none" w:sz="0" w:space="0" w:color="auto"/>
            <w:right w:val="none" w:sz="0" w:space="0" w:color="auto"/>
          </w:divBdr>
        </w:div>
        <w:div w:id="2021855818">
          <w:marLeft w:val="640"/>
          <w:marRight w:val="0"/>
          <w:marTop w:val="0"/>
          <w:marBottom w:val="0"/>
          <w:divBdr>
            <w:top w:val="none" w:sz="0" w:space="0" w:color="auto"/>
            <w:left w:val="none" w:sz="0" w:space="0" w:color="auto"/>
            <w:bottom w:val="none" w:sz="0" w:space="0" w:color="auto"/>
            <w:right w:val="none" w:sz="0" w:space="0" w:color="auto"/>
          </w:divBdr>
        </w:div>
        <w:div w:id="521165819">
          <w:marLeft w:val="640"/>
          <w:marRight w:val="0"/>
          <w:marTop w:val="0"/>
          <w:marBottom w:val="0"/>
          <w:divBdr>
            <w:top w:val="none" w:sz="0" w:space="0" w:color="auto"/>
            <w:left w:val="none" w:sz="0" w:space="0" w:color="auto"/>
            <w:bottom w:val="none" w:sz="0" w:space="0" w:color="auto"/>
            <w:right w:val="none" w:sz="0" w:space="0" w:color="auto"/>
          </w:divBdr>
        </w:div>
        <w:div w:id="1104494013">
          <w:marLeft w:val="640"/>
          <w:marRight w:val="0"/>
          <w:marTop w:val="0"/>
          <w:marBottom w:val="0"/>
          <w:divBdr>
            <w:top w:val="none" w:sz="0" w:space="0" w:color="auto"/>
            <w:left w:val="none" w:sz="0" w:space="0" w:color="auto"/>
            <w:bottom w:val="none" w:sz="0" w:space="0" w:color="auto"/>
            <w:right w:val="none" w:sz="0" w:space="0" w:color="auto"/>
          </w:divBdr>
        </w:div>
        <w:div w:id="207762689">
          <w:marLeft w:val="640"/>
          <w:marRight w:val="0"/>
          <w:marTop w:val="0"/>
          <w:marBottom w:val="0"/>
          <w:divBdr>
            <w:top w:val="none" w:sz="0" w:space="0" w:color="auto"/>
            <w:left w:val="none" w:sz="0" w:space="0" w:color="auto"/>
            <w:bottom w:val="none" w:sz="0" w:space="0" w:color="auto"/>
            <w:right w:val="none" w:sz="0" w:space="0" w:color="auto"/>
          </w:divBdr>
        </w:div>
        <w:div w:id="1865367046">
          <w:marLeft w:val="640"/>
          <w:marRight w:val="0"/>
          <w:marTop w:val="0"/>
          <w:marBottom w:val="0"/>
          <w:divBdr>
            <w:top w:val="none" w:sz="0" w:space="0" w:color="auto"/>
            <w:left w:val="none" w:sz="0" w:space="0" w:color="auto"/>
            <w:bottom w:val="none" w:sz="0" w:space="0" w:color="auto"/>
            <w:right w:val="none" w:sz="0" w:space="0" w:color="auto"/>
          </w:divBdr>
        </w:div>
        <w:div w:id="338847921">
          <w:marLeft w:val="640"/>
          <w:marRight w:val="0"/>
          <w:marTop w:val="0"/>
          <w:marBottom w:val="0"/>
          <w:divBdr>
            <w:top w:val="none" w:sz="0" w:space="0" w:color="auto"/>
            <w:left w:val="none" w:sz="0" w:space="0" w:color="auto"/>
            <w:bottom w:val="none" w:sz="0" w:space="0" w:color="auto"/>
            <w:right w:val="none" w:sz="0" w:space="0" w:color="auto"/>
          </w:divBdr>
        </w:div>
        <w:div w:id="1779064613">
          <w:marLeft w:val="640"/>
          <w:marRight w:val="0"/>
          <w:marTop w:val="0"/>
          <w:marBottom w:val="0"/>
          <w:divBdr>
            <w:top w:val="none" w:sz="0" w:space="0" w:color="auto"/>
            <w:left w:val="none" w:sz="0" w:space="0" w:color="auto"/>
            <w:bottom w:val="none" w:sz="0" w:space="0" w:color="auto"/>
            <w:right w:val="none" w:sz="0" w:space="0" w:color="auto"/>
          </w:divBdr>
        </w:div>
        <w:div w:id="758872798">
          <w:marLeft w:val="640"/>
          <w:marRight w:val="0"/>
          <w:marTop w:val="0"/>
          <w:marBottom w:val="0"/>
          <w:divBdr>
            <w:top w:val="none" w:sz="0" w:space="0" w:color="auto"/>
            <w:left w:val="none" w:sz="0" w:space="0" w:color="auto"/>
            <w:bottom w:val="none" w:sz="0" w:space="0" w:color="auto"/>
            <w:right w:val="none" w:sz="0" w:space="0" w:color="auto"/>
          </w:divBdr>
        </w:div>
        <w:div w:id="1286540160">
          <w:marLeft w:val="640"/>
          <w:marRight w:val="0"/>
          <w:marTop w:val="0"/>
          <w:marBottom w:val="0"/>
          <w:divBdr>
            <w:top w:val="none" w:sz="0" w:space="0" w:color="auto"/>
            <w:left w:val="none" w:sz="0" w:space="0" w:color="auto"/>
            <w:bottom w:val="none" w:sz="0" w:space="0" w:color="auto"/>
            <w:right w:val="none" w:sz="0" w:space="0" w:color="auto"/>
          </w:divBdr>
        </w:div>
        <w:div w:id="1203249477">
          <w:marLeft w:val="640"/>
          <w:marRight w:val="0"/>
          <w:marTop w:val="0"/>
          <w:marBottom w:val="0"/>
          <w:divBdr>
            <w:top w:val="none" w:sz="0" w:space="0" w:color="auto"/>
            <w:left w:val="none" w:sz="0" w:space="0" w:color="auto"/>
            <w:bottom w:val="none" w:sz="0" w:space="0" w:color="auto"/>
            <w:right w:val="none" w:sz="0" w:space="0" w:color="auto"/>
          </w:divBdr>
        </w:div>
        <w:div w:id="1419132107">
          <w:marLeft w:val="640"/>
          <w:marRight w:val="0"/>
          <w:marTop w:val="0"/>
          <w:marBottom w:val="0"/>
          <w:divBdr>
            <w:top w:val="none" w:sz="0" w:space="0" w:color="auto"/>
            <w:left w:val="none" w:sz="0" w:space="0" w:color="auto"/>
            <w:bottom w:val="none" w:sz="0" w:space="0" w:color="auto"/>
            <w:right w:val="none" w:sz="0" w:space="0" w:color="auto"/>
          </w:divBdr>
        </w:div>
        <w:div w:id="1139491424">
          <w:marLeft w:val="640"/>
          <w:marRight w:val="0"/>
          <w:marTop w:val="0"/>
          <w:marBottom w:val="0"/>
          <w:divBdr>
            <w:top w:val="none" w:sz="0" w:space="0" w:color="auto"/>
            <w:left w:val="none" w:sz="0" w:space="0" w:color="auto"/>
            <w:bottom w:val="none" w:sz="0" w:space="0" w:color="auto"/>
            <w:right w:val="none" w:sz="0" w:space="0" w:color="auto"/>
          </w:divBdr>
        </w:div>
        <w:div w:id="2128692375">
          <w:marLeft w:val="640"/>
          <w:marRight w:val="0"/>
          <w:marTop w:val="0"/>
          <w:marBottom w:val="0"/>
          <w:divBdr>
            <w:top w:val="none" w:sz="0" w:space="0" w:color="auto"/>
            <w:left w:val="none" w:sz="0" w:space="0" w:color="auto"/>
            <w:bottom w:val="none" w:sz="0" w:space="0" w:color="auto"/>
            <w:right w:val="none" w:sz="0" w:space="0" w:color="auto"/>
          </w:divBdr>
        </w:div>
        <w:div w:id="48920132">
          <w:marLeft w:val="640"/>
          <w:marRight w:val="0"/>
          <w:marTop w:val="0"/>
          <w:marBottom w:val="0"/>
          <w:divBdr>
            <w:top w:val="none" w:sz="0" w:space="0" w:color="auto"/>
            <w:left w:val="none" w:sz="0" w:space="0" w:color="auto"/>
            <w:bottom w:val="none" w:sz="0" w:space="0" w:color="auto"/>
            <w:right w:val="none" w:sz="0" w:space="0" w:color="auto"/>
          </w:divBdr>
        </w:div>
        <w:div w:id="662201741">
          <w:marLeft w:val="640"/>
          <w:marRight w:val="0"/>
          <w:marTop w:val="0"/>
          <w:marBottom w:val="0"/>
          <w:divBdr>
            <w:top w:val="none" w:sz="0" w:space="0" w:color="auto"/>
            <w:left w:val="none" w:sz="0" w:space="0" w:color="auto"/>
            <w:bottom w:val="none" w:sz="0" w:space="0" w:color="auto"/>
            <w:right w:val="none" w:sz="0" w:space="0" w:color="auto"/>
          </w:divBdr>
        </w:div>
        <w:div w:id="2022778749">
          <w:marLeft w:val="640"/>
          <w:marRight w:val="0"/>
          <w:marTop w:val="0"/>
          <w:marBottom w:val="0"/>
          <w:divBdr>
            <w:top w:val="none" w:sz="0" w:space="0" w:color="auto"/>
            <w:left w:val="none" w:sz="0" w:space="0" w:color="auto"/>
            <w:bottom w:val="none" w:sz="0" w:space="0" w:color="auto"/>
            <w:right w:val="none" w:sz="0" w:space="0" w:color="auto"/>
          </w:divBdr>
        </w:div>
        <w:div w:id="1873765830">
          <w:marLeft w:val="640"/>
          <w:marRight w:val="0"/>
          <w:marTop w:val="0"/>
          <w:marBottom w:val="0"/>
          <w:divBdr>
            <w:top w:val="none" w:sz="0" w:space="0" w:color="auto"/>
            <w:left w:val="none" w:sz="0" w:space="0" w:color="auto"/>
            <w:bottom w:val="none" w:sz="0" w:space="0" w:color="auto"/>
            <w:right w:val="none" w:sz="0" w:space="0" w:color="auto"/>
          </w:divBdr>
        </w:div>
        <w:div w:id="1898004201">
          <w:marLeft w:val="640"/>
          <w:marRight w:val="0"/>
          <w:marTop w:val="0"/>
          <w:marBottom w:val="0"/>
          <w:divBdr>
            <w:top w:val="none" w:sz="0" w:space="0" w:color="auto"/>
            <w:left w:val="none" w:sz="0" w:space="0" w:color="auto"/>
            <w:bottom w:val="none" w:sz="0" w:space="0" w:color="auto"/>
            <w:right w:val="none" w:sz="0" w:space="0" w:color="auto"/>
          </w:divBdr>
        </w:div>
        <w:div w:id="99567988">
          <w:marLeft w:val="640"/>
          <w:marRight w:val="0"/>
          <w:marTop w:val="0"/>
          <w:marBottom w:val="0"/>
          <w:divBdr>
            <w:top w:val="none" w:sz="0" w:space="0" w:color="auto"/>
            <w:left w:val="none" w:sz="0" w:space="0" w:color="auto"/>
            <w:bottom w:val="none" w:sz="0" w:space="0" w:color="auto"/>
            <w:right w:val="none" w:sz="0" w:space="0" w:color="auto"/>
          </w:divBdr>
        </w:div>
        <w:div w:id="2113433659">
          <w:marLeft w:val="640"/>
          <w:marRight w:val="0"/>
          <w:marTop w:val="0"/>
          <w:marBottom w:val="0"/>
          <w:divBdr>
            <w:top w:val="none" w:sz="0" w:space="0" w:color="auto"/>
            <w:left w:val="none" w:sz="0" w:space="0" w:color="auto"/>
            <w:bottom w:val="none" w:sz="0" w:space="0" w:color="auto"/>
            <w:right w:val="none" w:sz="0" w:space="0" w:color="auto"/>
          </w:divBdr>
        </w:div>
        <w:div w:id="701134378">
          <w:marLeft w:val="640"/>
          <w:marRight w:val="0"/>
          <w:marTop w:val="0"/>
          <w:marBottom w:val="0"/>
          <w:divBdr>
            <w:top w:val="none" w:sz="0" w:space="0" w:color="auto"/>
            <w:left w:val="none" w:sz="0" w:space="0" w:color="auto"/>
            <w:bottom w:val="none" w:sz="0" w:space="0" w:color="auto"/>
            <w:right w:val="none" w:sz="0" w:space="0" w:color="auto"/>
          </w:divBdr>
        </w:div>
        <w:div w:id="1345133256">
          <w:marLeft w:val="640"/>
          <w:marRight w:val="0"/>
          <w:marTop w:val="0"/>
          <w:marBottom w:val="0"/>
          <w:divBdr>
            <w:top w:val="none" w:sz="0" w:space="0" w:color="auto"/>
            <w:left w:val="none" w:sz="0" w:space="0" w:color="auto"/>
            <w:bottom w:val="none" w:sz="0" w:space="0" w:color="auto"/>
            <w:right w:val="none" w:sz="0" w:space="0" w:color="auto"/>
          </w:divBdr>
        </w:div>
        <w:div w:id="1884706367">
          <w:marLeft w:val="640"/>
          <w:marRight w:val="0"/>
          <w:marTop w:val="0"/>
          <w:marBottom w:val="0"/>
          <w:divBdr>
            <w:top w:val="none" w:sz="0" w:space="0" w:color="auto"/>
            <w:left w:val="none" w:sz="0" w:space="0" w:color="auto"/>
            <w:bottom w:val="none" w:sz="0" w:space="0" w:color="auto"/>
            <w:right w:val="none" w:sz="0" w:space="0" w:color="auto"/>
          </w:divBdr>
        </w:div>
        <w:div w:id="1150823984">
          <w:marLeft w:val="640"/>
          <w:marRight w:val="0"/>
          <w:marTop w:val="0"/>
          <w:marBottom w:val="0"/>
          <w:divBdr>
            <w:top w:val="none" w:sz="0" w:space="0" w:color="auto"/>
            <w:left w:val="none" w:sz="0" w:space="0" w:color="auto"/>
            <w:bottom w:val="none" w:sz="0" w:space="0" w:color="auto"/>
            <w:right w:val="none" w:sz="0" w:space="0" w:color="auto"/>
          </w:divBdr>
        </w:div>
        <w:div w:id="1834181705">
          <w:marLeft w:val="640"/>
          <w:marRight w:val="0"/>
          <w:marTop w:val="0"/>
          <w:marBottom w:val="0"/>
          <w:divBdr>
            <w:top w:val="none" w:sz="0" w:space="0" w:color="auto"/>
            <w:left w:val="none" w:sz="0" w:space="0" w:color="auto"/>
            <w:bottom w:val="none" w:sz="0" w:space="0" w:color="auto"/>
            <w:right w:val="none" w:sz="0" w:space="0" w:color="auto"/>
          </w:divBdr>
        </w:div>
        <w:div w:id="2036035954">
          <w:marLeft w:val="640"/>
          <w:marRight w:val="0"/>
          <w:marTop w:val="0"/>
          <w:marBottom w:val="0"/>
          <w:divBdr>
            <w:top w:val="none" w:sz="0" w:space="0" w:color="auto"/>
            <w:left w:val="none" w:sz="0" w:space="0" w:color="auto"/>
            <w:bottom w:val="none" w:sz="0" w:space="0" w:color="auto"/>
            <w:right w:val="none" w:sz="0" w:space="0" w:color="auto"/>
          </w:divBdr>
        </w:div>
        <w:div w:id="1361468705">
          <w:marLeft w:val="640"/>
          <w:marRight w:val="0"/>
          <w:marTop w:val="0"/>
          <w:marBottom w:val="0"/>
          <w:divBdr>
            <w:top w:val="none" w:sz="0" w:space="0" w:color="auto"/>
            <w:left w:val="none" w:sz="0" w:space="0" w:color="auto"/>
            <w:bottom w:val="none" w:sz="0" w:space="0" w:color="auto"/>
            <w:right w:val="none" w:sz="0" w:space="0" w:color="auto"/>
          </w:divBdr>
        </w:div>
        <w:div w:id="1595168165">
          <w:marLeft w:val="640"/>
          <w:marRight w:val="0"/>
          <w:marTop w:val="0"/>
          <w:marBottom w:val="0"/>
          <w:divBdr>
            <w:top w:val="none" w:sz="0" w:space="0" w:color="auto"/>
            <w:left w:val="none" w:sz="0" w:space="0" w:color="auto"/>
            <w:bottom w:val="none" w:sz="0" w:space="0" w:color="auto"/>
            <w:right w:val="none" w:sz="0" w:space="0" w:color="auto"/>
          </w:divBdr>
        </w:div>
        <w:div w:id="745227270">
          <w:marLeft w:val="640"/>
          <w:marRight w:val="0"/>
          <w:marTop w:val="0"/>
          <w:marBottom w:val="0"/>
          <w:divBdr>
            <w:top w:val="none" w:sz="0" w:space="0" w:color="auto"/>
            <w:left w:val="none" w:sz="0" w:space="0" w:color="auto"/>
            <w:bottom w:val="none" w:sz="0" w:space="0" w:color="auto"/>
            <w:right w:val="none" w:sz="0" w:space="0" w:color="auto"/>
          </w:divBdr>
        </w:div>
        <w:div w:id="750275171">
          <w:marLeft w:val="640"/>
          <w:marRight w:val="0"/>
          <w:marTop w:val="0"/>
          <w:marBottom w:val="0"/>
          <w:divBdr>
            <w:top w:val="none" w:sz="0" w:space="0" w:color="auto"/>
            <w:left w:val="none" w:sz="0" w:space="0" w:color="auto"/>
            <w:bottom w:val="none" w:sz="0" w:space="0" w:color="auto"/>
            <w:right w:val="none" w:sz="0" w:space="0" w:color="auto"/>
          </w:divBdr>
        </w:div>
        <w:div w:id="1534154898">
          <w:marLeft w:val="640"/>
          <w:marRight w:val="0"/>
          <w:marTop w:val="0"/>
          <w:marBottom w:val="0"/>
          <w:divBdr>
            <w:top w:val="none" w:sz="0" w:space="0" w:color="auto"/>
            <w:left w:val="none" w:sz="0" w:space="0" w:color="auto"/>
            <w:bottom w:val="none" w:sz="0" w:space="0" w:color="auto"/>
            <w:right w:val="none" w:sz="0" w:space="0" w:color="auto"/>
          </w:divBdr>
        </w:div>
        <w:div w:id="225187460">
          <w:marLeft w:val="640"/>
          <w:marRight w:val="0"/>
          <w:marTop w:val="0"/>
          <w:marBottom w:val="0"/>
          <w:divBdr>
            <w:top w:val="none" w:sz="0" w:space="0" w:color="auto"/>
            <w:left w:val="none" w:sz="0" w:space="0" w:color="auto"/>
            <w:bottom w:val="none" w:sz="0" w:space="0" w:color="auto"/>
            <w:right w:val="none" w:sz="0" w:space="0" w:color="auto"/>
          </w:divBdr>
        </w:div>
        <w:div w:id="1172456448">
          <w:marLeft w:val="640"/>
          <w:marRight w:val="0"/>
          <w:marTop w:val="0"/>
          <w:marBottom w:val="0"/>
          <w:divBdr>
            <w:top w:val="none" w:sz="0" w:space="0" w:color="auto"/>
            <w:left w:val="none" w:sz="0" w:space="0" w:color="auto"/>
            <w:bottom w:val="none" w:sz="0" w:space="0" w:color="auto"/>
            <w:right w:val="none" w:sz="0" w:space="0" w:color="auto"/>
          </w:divBdr>
        </w:div>
        <w:div w:id="1307392672">
          <w:marLeft w:val="640"/>
          <w:marRight w:val="0"/>
          <w:marTop w:val="0"/>
          <w:marBottom w:val="0"/>
          <w:divBdr>
            <w:top w:val="none" w:sz="0" w:space="0" w:color="auto"/>
            <w:left w:val="none" w:sz="0" w:space="0" w:color="auto"/>
            <w:bottom w:val="none" w:sz="0" w:space="0" w:color="auto"/>
            <w:right w:val="none" w:sz="0" w:space="0" w:color="auto"/>
          </w:divBdr>
        </w:div>
      </w:divsChild>
    </w:div>
    <w:div w:id="838236175">
      <w:bodyDiv w:val="1"/>
      <w:marLeft w:val="0"/>
      <w:marRight w:val="0"/>
      <w:marTop w:val="0"/>
      <w:marBottom w:val="0"/>
      <w:divBdr>
        <w:top w:val="none" w:sz="0" w:space="0" w:color="auto"/>
        <w:left w:val="none" w:sz="0" w:space="0" w:color="auto"/>
        <w:bottom w:val="none" w:sz="0" w:space="0" w:color="auto"/>
        <w:right w:val="none" w:sz="0" w:space="0" w:color="auto"/>
      </w:divBdr>
      <w:divsChild>
        <w:div w:id="1870994230">
          <w:marLeft w:val="640"/>
          <w:marRight w:val="0"/>
          <w:marTop w:val="0"/>
          <w:marBottom w:val="0"/>
          <w:divBdr>
            <w:top w:val="none" w:sz="0" w:space="0" w:color="auto"/>
            <w:left w:val="none" w:sz="0" w:space="0" w:color="auto"/>
            <w:bottom w:val="none" w:sz="0" w:space="0" w:color="auto"/>
            <w:right w:val="none" w:sz="0" w:space="0" w:color="auto"/>
          </w:divBdr>
        </w:div>
        <w:div w:id="1811896326">
          <w:marLeft w:val="640"/>
          <w:marRight w:val="0"/>
          <w:marTop w:val="0"/>
          <w:marBottom w:val="0"/>
          <w:divBdr>
            <w:top w:val="none" w:sz="0" w:space="0" w:color="auto"/>
            <w:left w:val="none" w:sz="0" w:space="0" w:color="auto"/>
            <w:bottom w:val="none" w:sz="0" w:space="0" w:color="auto"/>
            <w:right w:val="none" w:sz="0" w:space="0" w:color="auto"/>
          </w:divBdr>
        </w:div>
        <w:div w:id="153570137">
          <w:marLeft w:val="640"/>
          <w:marRight w:val="0"/>
          <w:marTop w:val="0"/>
          <w:marBottom w:val="0"/>
          <w:divBdr>
            <w:top w:val="none" w:sz="0" w:space="0" w:color="auto"/>
            <w:left w:val="none" w:sz="0" w:space="0" w:color="auto"/>
            <w:bottom w:val="none" w:sz="0" w:space="0" w:color="auto"/>
            <w:right w:val="none" w:sz="0" w:space="0" w:color="auto"/>
          </w:divBdr>
        </w:div>
        <w:div w:id="873008395">
          <w:marLeft w:val="640"/>
          <w:marRight w:val="0"/>
          <w:marTop w:val="0"/>
          <w:marBottom w:val="0"/>
          <w:divBdr>
            <w:top w:val="none" w:sz="0" w:space="0" w:color="auto"/>
            <w:left w:val="none" w:sz="0" w:space="0" w:color="auto"/>
            <w:bottom w:val="none" w:sz="0" w:space="0" w:color="auto"/>
            <w:right w:val="none" w:sz="0" w:space="0" w:color="auto"/>
          </w:divBdr>
        </w:div>
        <w:div w:id="1844973301">
          <w:marLeft w:val="640"/>
          <w:marRight w:val="0"/>
          <w:marTop w:val="0"/>
          <w:marBottom w:val="0"/>
          <w:divBdr>
            <w:top w:val="none" w:sz="0" w:space="0" w:color="auto"/>
            <w:left w:val="none" w:sz="0" w:space="0" w:color="auto"/>
            <w:bottom w:val="none" w:sz="0" w:space="0" w:color="auto"/>
            <w:right w:val="none" w:sz="0" w:space="0" w:color="auto"/>
          </w:divBdr>
        </w:div>
        <w:div w:id="1227253899">
          <w:marLeft w:val="640"/>
          <w:marRight w:val="0"/>
          <w:marTop w:val="0"/>
          <w:marBottom w:val="0"/>
          <w:divBdr>
            <w:top w:val="none" w:sz="0" w:space="0" w:color="auto"/>
            <w:left w:val="none" w:sz="0" w:space="0" w:color="auto"/>
            <w:bottom w:val="none" w:sz="0" w:space="0" w:color="auto"/>
            <w:right w:val="none" w:sz="0" w:space="0" w:color="auto"/>
          </w:divBdr>
        </w:div>
        <w:div w:id="1039431172">
          <w:marLeft w:val="640"/>
          <w:marRight w:val="0"/>
          <w:marTop w:val="0"/>
          <w:marBottom w:val="0"/>
          <w:divBdr>
            <w:top w:val="none" w:sz="0" w:space="0" w:color="auto"/>
            <w:left w:val="none" w:sz="0" w:space="0" w:color="auto"/>
            <w:bottom w:val="none" w:sz="0" w:space="0" w:color="auto"/>
            <w:right w:val="none" w:sz="0" w:space="0" w:color="auto"/>
          </w:divBdr>
        </w:div>
        <w:div w:id="780996461">
          <w:marLeft w:val="640"/>
          <w:marRight w:val="0"/>
          <w:marTop w:val="0"/>
          <w:marBottom w:val="0"/>
          <w:divBdr>
            <w:top w:val="none" w:sz="0" w:space="0" w:color="auto"/>
            <w:left w:val="none" w:sz="0" w:space="0" w:color="auto"/>
            <w:bottom w:val="none" w:sz="0" w:space="0" w:color="auto"/>
            <w:right w:val="none" w:sz="0" w:space="0" w:color="auto"/>
          </w:divBdr>
        </w:div>
        <w:div w:id="1449860989">
          <w:marLeft w:val="640"/>
          <w:marRight w:val="0"/>
          <w:marTop w:val="0"/>
          <w:marBottom w:val="0"/>
          <w:divBdr>
            <w:top w:val="none" w:sz="0" w:space="0" w:color="auto"/>
            <w:left w:val="none" w:sz="0" w:space="0" w:color="auto"/>
            <w:bottom w:val="none" w:sz="0" w:space="0" w:color="auto"/>
            <w:right w:val="none" w:sz="0" w:space="0" w:color="auto"/>
          </w:divBdr>
        </w:div>
        <w:div w:id="371882825">
          <w:marLeft w:val="640"/>
          <w:marRight w:val="0"/>
          <w:marTop w:val="0"/>
          <w:marBottom w:val="0"/>
          <w:divBdr>
            <w:top w:val="none" w:sz="0" w:space="0" w:color="auto"/>
            <w:left w:val="none" w:sz="0" w:space="0" w:color="auto"/>
            <w:bottom w:val="none" w:sz="0" w:space="0" w:color="auto"/>
            <w:right w:val="none" w:sz="0" w:space="0" w:color="auto"/>
          </w:divBdr>
        </w:div>
        <w:div w:id="1107579864">
          <w:marLeft w:val="640"/>
          <w:marRight w:val="0"/>
          <w:marTop w:val="0"/>
          <w:marBottom w:val="0"/>
          <w:divBdr>
            <w:top w:val="none" w:sz="0" w:space="0" w:color="auto"/>
            <w:left w:val="none" w:sz="0" w:space="0" w:color="auto"/>
            <w:bottom w:val="none" w:sz="0" w:space="0" w:color="auto"/>
            <w:right w:val="none" w:sz="0" w:space="0" w:color="auto"/>
          </w:divBdr>
        </w:div>
        <w:div w:id="424229240">
          <w:marLeft w:val="640"/>
          <w:marRight w:val="0"/>
          <w:marTop w:val="0"/>
          <w:marBottom w:val="0"/>
          <w:divBdr>
            <w:top w:val="none" w:sz="0" w:space="0" w:color="auto"/>
            <w:left w:val="none" w:sz="0" w:space="0" w:color="auto"/>
            <w:bottom w:val="none" w:sz="0" w:space="0" w:color="auto"/>
            <w:right w:val="none" w:sz="0" w:space="0" w:color="auto"/>
          </w:divBdr>
        </w:div>
        <w:div w:id="1372652500">
          <w:marLeft w:val="640"/>
          <w:marRight w:val="0"/>
          <w:marTop w:val="0"/>
          <w:marBottom w:val="0"/>
          <w:divBdr>
            <w:top w:val="none" w:sz="0" w:space="0" w:color="auto"/>
            <w:left w:val="none" w:sz="0" w:space="0" w:color="auto"/>
            <w:bottom w:val="none" w:sz="0" w:space="0" w:color="auto"/>
            <w:right w:val="none" w:sz="0" w:space="0" w:color="auto"/>
          </w:divBdr>
        </w:div>
        <w:div w:id="1696612892">
          <w:marLeft w:val="640"/>
          <w:marRight w:val="0"/>
          <w:marTop w:val="0"/>
          <w:marBottom w:val="0"/>
          <w:divBdr>
            <w:top w:val="none" w:sz="0" w:space="0" w:color="auto"/>
            <w:left w:val="none" w:sz="0" w:space="0" w:color="auto"/>
            <w:bottom w:val="none" w:sz="0" w:space="0" w:color="auto"/>
            <w:right w:val="none" w:sz="0" w:space="0" w:color="auto"/>
          </w:divBdr>
        </w:div>
        <w:div w:id="1082413099">
          <w:marLeft w:val="640"/>
          <w:marRight w:val="0"/>
          <w:marTop w:val="0"/>
          <w:marBottom w:val="0"/>
          <w:divBdr>
            <w:top w:val="none" w:sz="0" w:space="0" w:color="auto"/>
            <w:left w:val="none" w:sz="0" w:space="0" w:color="auto"/>
            <w:bottom w:val="none" w:sz="0" w:space="0" w:color="auto"/>
            <w:right w:val="none" w:sz="0" w:space="0" w:color="auto"/>
          </w:divBdr>
        </w:div>
        <w:div w:id="796223692">
          <w:marLeft w:val="640"/>
          <w:marRight w:val="0"/>
          <w:marTop w:val="0"/>
          <w:marBottom w:val="0"/>
          <w:divBdr>
            <w:top w:val="none" w:sz="0" w:space="0" w:color="auto"/>
            <w:left w:val="none" w:sz="0" w:space="0" w:color="auto"/>
            <w:bottom w:val="none" w:sz="0" w:space="0" w:color="auto"/>
            <w:right w:val="none" w:sz="0" w:space="0" w:color="auto"/>
          </w:divBdr>
        </w:div>
        <w:div w:id="2072346206">
          <w:marLeft w:val="640"/>
          <w:marRight w:val="0"/>
          <w:marTop w:val="0"/>
          <w:marBottom w:val="0"/>
          <w:divBdr>
            <w:top w:val="none" w:sz="0" w:space="0" w:color="auto"/>
            <w:left w:val="none" w:sz="0" w:space="0" w:color="auto"/>
            <w:bottom w:val="none" w:sz="0" w:space="0" w:color="auto"/>
            <w:right w:val="none" w:sz="0" w:space="0" w:color="auto"/>
          </w:divBdr>
        </w:div>
        <w:div w:id="121392215">
          <w:marLeft w:val="640"/>
          <w:marRight w:val="0"/>
          <w:marTop w:val="0"/>
          <w:marBottom w:val="0"/>
          <w:divBdr>
            <w:top w:val="none" w:sz="0" w:space="0" w:color="auto"/>
            <w:left w:val="none" w:sz="0" w:space="0" w:color="auto"/>
            <w:bottom w:val="none" w:sz="0" w:space="0" w:color="auto"/>
            <w:right w:val="none" w:sz="0" w:space="0" w:color="auto"/>
          </w:divBdr>
        </w:div>
        <w:div w:id="1136603231">
          <w:marLeft w:val="640"/>
          <w:marRight w:val="0"/>
          <w:marTop w:val="0"/>
          <w:marBottom w:val="0"/>
          <w:divBdr>
            <w:top w:val="none" w:sz="0" w:space="0" w:color="auto"/>
            <w:left w:val="none" w:sz="0" w:space="0" w:color="auto"/>
            <w:bottom w:val="none" w:sz="0" w:space="0" w:color="auto"/>
            <w:right w:val="none" w:sz="0" w:space="0" w:color="auto"/>
          </w:divBdr>
        </w:div>
        <w:div w:id="932783894">
          <w:marLeft w:val="640"/>
          <w:marRight w:val="0"/>
          <w:marTop w:val="0"/>
          <w:marBottom w:val="0"/>
          <w:divBdr>
            <w:top w:val="none" w:sz="0" w:space="0" w:color="auto"/>
            <w:left w:val="none" w:sz="0" w:space="0" w:color="auto"/>
            <w:bottom w:val="none" w:sz="0" w:space="0" w:color="auto"/>
            <w:right w:val="none" w:sz="0" w:space="0" w:color="auto"/>
          </w:divBdr>
        </w:div>
        <w:div w:id="3870831">
          <w:marLeft w:val="640"/>
          <w:marRight w:val="0"/>
          <w:marTop w:val="0"/>
          <w:marBottom w:val="0"/>
          <w:divBdr>
            <w:top w:val="none" w:sz="0" w:space="0" w:color="auto"/>
            <w:left w:val="none" w:sz="0" w:space="0" w:color="auto"/>
            <w:bottom w:val="none" w:sz="0" w:space="0" w:color="auto"/>
            <w:right w:val="none" w:sz="0" w:space="0" w:color="auto"/>
          </w:divBdr>
        </w:div>
        <w:div w:id="178741660">
          <w:marLeft w:val="640"/>
          <w:marRight w:val="0"/>
          <w:marTop w:val="0"/>
          <w:marBottom w:val="0"/>
          <w:divBdr>
            <w:top w:val="none" w:sz="0" w:space="0" w:color="auto"/>
            <w:left w:val="none" w:sz="0" w:space="0" w:color="auto"/>
            <w:bottom w:val="none" w:sz="0" w:space="0" w:color="auto"/>
            <w:right w:val="none" w:sz="0" w:space="0" w:color="auto"/>
          </w:divBdr>
        </w:div>
        <w:div w:id="1091855724">
          <w:marLeft w:val="640"/>
          <w:marRight w:val="0"/>
          <w:marTop w:val="0"/>
          <w:marBottom w:val="0"/>
          <w:divBdr>
            <w:top w:val="none" w:sz="0" w:space="0" w:color="auto"/>
            <w:left w:val="none" w:sz="0" w:space="0" w:color="auto"/>
            <w:bottom w:val="none" w:sz="0" w:space="0" w:color="auto"/>
            <w:right w:val="none" w:sz="0" w:space="0" w:color="auto"/>
          </w:divBdr>
        </w:div>
        <w:div w:id="188497191">
          <w:marLeft w:val="640"/>
          <w:marRight w:val="0"/>
          <w:marTop w:val="0"/>
          <w:marBottom w:val="0"/>
          <w:divBdr>
            <w:top w:val="none" w:sz="0" w:space="0" w:color="auto"/>
            <w:left w:val="none" w:sz="0" w:space="0" w:color="auto"/>
            <w:bottom w:val="none" w:sz="0" w:space="0" w:color="auto"/>
            <w:right w:val="none" w:sz="0" w:space="0" w:color="auto"/>
          </w:divBdr>
        </w:div>
        <w:div w:id="679739461">
          <w:marLeft w:val="640"/>
          <w:marRight w:val="0"/>
          <w:marTop w:val="0"/>
          <w:marBottom w:val="0"/>
          <w:divBdr>
            <w:top w:val="none" w:sz="0" w:space="0" w:color="auto"/>
            <w:left w:val="none" w:sz="0" w:space="0" w:color="auto"/>
            <w:bottom w:val="none" w:sz="0" w:space="0" w:color="auto"/>
            <w:right w:val="none" w:sz="0" w:space="0" w:color="auto"/>
          </w:divBdr>
        </w:div>
        <w:div w:id="1655721494">
          <w:marLeft w:val="640"/>
          <w:marRight w:val="0"/>
          <w:marTop w:val="0"/>
          <w:marBottom w:val="0"/>
          <w:divBdr>
            <w:top w:val="none" w:sz="0" w:space="0" w:color="auto"/>
            <w:left w:val="none" w:sz="0" w:space="0" w:color="auto"/>
            <w:bottom w:val="none" w:sz="0" w:space="0" w:color="auto"/>
            <w:right w:val="none" w:sz="0" w:space="0" w:color="auto"/>
          </w:divBdr>
        </w:div>
        <w:div w:id="927889508">
          <w:marLeft w:val="640"/>
          <w:marRight w:val="0"/>
          <w:marTop w:val="0"/>
          <w:marBottom w:val="0"/>
          <w:divBdr>
            <w:top w:val="none" w:sz="0" w:space="0" w:color="auto"/>
            <w:left w:val="none" w:sz="0" w:space="0" w:color="auto"/>
            <w:bottom w:val="none" w:sz="0" w:space="0" w:color="auto"/>
            <w:right w:val="none" w:sz="0" w:space="0" w:color="auto"/>
          </w:divBdr>
        </w:div>
        <w:div w:id="1261599374">
          <w:marLeft w:val="640"/>
          <w:marRight w:val="0"/>
          <w:marTop w:val="0"/>
          <w:marBottom w:val="0"/>
          <w:divBdr>
            <w:top w:val="none" w:sz="0" w:space="0" w:color="auto"/>
            <w:left w:val="none" w:sz="0" w:space="0" w:color="auto"/>
            <w:bottom w:val="none" w:sz="0" w:space="0" w:color="auto"/>
            <w:right w:val="none" w:sz="0" w:space="0" w:color="auto"/>
          </w:divBdr>
        </w:div>
        <w:div w:id="1449858663">
          <w:marLeft w:val="640"/>
          <w:marRight w:val="0"/>
          <w:marTop w:val="0"/>
          <w:marBottom w:val="0"/>
          <w:divBdr>
            <w:top w:val="none" w:sz="0" w:space="0" w:color="auto"/>
            <w:left w:val="none" w:sz="0" w:space="0" w:color="auto"/>
            <w:bottom w:val="none" w:sz="0" w:space="0" w:color="auto"/>
            <w:right w:val="none" w:sz="0" w:space="0" w:color="auto"/>
          </w:divBdr>
        </w:div>
        <w:div w:id="122626039">
          <w:marLeft w:val="640"/>
          <w:marRight w:val="0"/>
          <w:marTop w:val="0"/>
          <w:marBottom w:val="0"/>
          <w:divBdr>
            <w:top w:val="none" w:sz="0" w:space="0" w:color="auto"/>
            <w:left w:val="none" w:sz="0" w:space="0" w:color="auto"/>
            <w:bottom w:val="none" w:sz="0" w:space="0" w:color="auto"/>
            <w:right w:val="none" w:sz="0" w:space="0" w:color="auto"/>
          </w:divBdr>
        </w:div>
        <w:div w:id="1173373105">
          <w:marLeft w:val="640"/>
          <w:marRight w:val="0"/>
          <w:marTop w:val="0"/>
          <w:marBottom w:val="0"/>
          <w:divBdr>
            <w:top w:val="none" w:sz="0" w:space="0" w:color="auto"/>
            <w:left w:val="none" w:sz="0" w:space="0" w:color="auto"/>
            <w:bottom w:val="none" w:sz="0" w:space="0" w:color="auto"/>
            <w:right w:val="none" w:sz="0" w:space="0" w:color="auto"/>
          </w:divBdr>
        </w:div>
        <w:div w:id="1348405509">
          <w:marLeft w:val="640"/>
          <w:marRight w:val="0"/>
          <w:marTop w:val="0"/>
          <w:marBottom w:val="0"/>
          <w:divBdr>
            <w:top w:val="none" w:sz="0" w:space="0" w:color="auto"/>
            <w:left w:val="none" w:sz="0" w:space="0" w:color="auto"/>
            <w:bottom w:val="none" w:sz="0" w:space="0" w:color="auto"/>
            <w:right w:val="none" w:sz="0" w:space="0" w:color="auto"/>
          </w:divBdr>
        </w:div>
        <w:div w:id="2124954723">
          <w:marLeft w:val="640"/>
          <w:marRight w:val="0"/>
          <w:marTop w:val="0"/>
          <w:marBottom w:val="0"/>
          <w:divBdr>
            <w:top w:val="none" w:sz="0" w:space="0" w:color="auto"/>
            <w:left w:val="none" w:sz="0" w:space="0" w:color="auto"/>
            <w:bottom w:val="none" w:sz="0" w:space="0" w:color="auto"/>
            <w:right w:val="none" w:sz="0" w:space="0" w:color="auto"/>
          </w:divBdr>
        </w:div>
        <w:div w:id="905725242">
          <w:marLeft w:val="640"/>
          <w:marRight w:val="0"/>
          <w:marTop w:val="0"/>
          <w:marBottom w:val="0"/>
          <w:divBdr>
            <w:top w:val="none" w:sz="0" w:space="0" w:color="auto"/>
            <w:left w:val="none" w:sz="0" w:space="0" w:color="auto"/>
            <w:bottom w:val="none" w:sz="0" w:space="0" w:color="auto"/>
            <w:right w:val="none" w:sz="0" w:space="0" w:color="auto"/>
          </w:divBdr>
        </w:div>
        <w:div w:id="1698382970">
          <w:marLeft w:val="640"/>
          <w:marRight w:val="0"/>
          <w:marTop w:val="0"/>
          <w:marBottom w:val="0"/>
          <w:divBdr>
            <w:top w:val="none" w:sz="0" w:space="0" w:color="auto"/>
            <w:left w:val="none" w:sz="0" w:space="0" w:color="auto"/>
            <w:bottom w:val="none" w:sz="0" w:space="0" w:color="auto"/>
            <w:right w:val="none" w:sz="0" w:space="0" w:color="auto"/>
          </w:divBdr>
        </w:div>
        <w:div w:id="528682406">
          <w:marLeft w:val="640"/>
          <w:marRight w:val="0"/>
          <w:marTop w:val="0"/>
          <w:marBottom w:val="0"/>
          <w:divBdr>
            <w:top w:val="none" w:sz="0" w:space="0" w:color="auto"/>
            <w:left w:val="none" w:sz="0" w:space="0" w:color="auto"/>
            <w:bottom w:val="none" w:sz="0" w:space="0" w:color="auto"/>
            <w:right w:val="none" w:sz="0" w:space="0" w:color="auto"/>
          </w:divBdr>
        </w:div>
        <w:div w:id="883755712">
          <w:marLeft w:val="640"/>
          <w:marRight w:val="0"/>
          <w:marTop w:val="0"/>
          <w:marBottom w:val="0"/>
          <w:divBdr>
            <w:top w:val="none" w:sz="0" w:space="0" w:color="auto"/>
            <w:left w:val="none" w:sz="0" w:space="0" w:color="auto"/>
            <w:bottom w:val="none" w:sz="0" w:space="0" w:color="auto"/>
            <w:right w:val="none" w:sz="0" w:space="0" w:color="auto"/>
          </w:divBdr>
        </w:div>
        <w:div w:id="1836141289">
          <w:marLeft w:val="640"/>
          <w:marRight w:val="0"/>
          <w:marTop w:val="0"/>
          <w:marBottom w:val="0"/>
          <w:divBdr>
            <w:top w:val="none" w:sz="0" w:space="0" w:color="auto"/>
            <w:left w:val="none" w:sz="0" w:space="0" w:color="auto"/>
            <w:bottom w:val="none" w:sz="0" w:space="0" w:color="auto"/>
            <w:right w:val="none" w:sz="0" w:space="0" w:color="auto"/>
          </w:divBdr>
        </w:div>
        <w:div w:id="1781023309">
          <w:marLeft w:val="640"/>
          <w:marRight w:val="0"/>
          <w:marTop w:val="0"/>
          <w:marBottom w:val="0"/>
          <w:divBdr>
            <w:top w:val="none" w:sz="0" w:space="0" w:color="auto"/>
            <w:left w:val="none" w:sz="0" w:space="0" w:color="auto"/>
            <w:bottom w:val="none" w:sz="0" w:space="0" w:color="auto"/>
            <w:right w:val="none" w:sz="0" w:space="0" w:color="auto"/>
          </w:divBdr>
        </w:div>
      </w:divsChild>
    </w:div>
    <w:div w:id="838353915">
      <w:bodyDiv w:val="1"/>
      <w:marLeft w:val="0"/>
      <w:marRight w:val="0"/>
      <w:marTop w:val="0"/>
      <w:marBottom w:val="0"/>
      <w:divBdr>
        <w:top w:val="none" w:sz="0" w:space="0" w:color="auto"/>
        <w:left w:val="none" w:sz="0" w:space="0" w:color="auto"/>
        <w:bottom w:val="none" w:sz="0" w:space="0" w:color="auto"/>
        <w:right w:val="none" w:sz="0" w:space="0" w:color="auto"/>
      </w:divBdr>
      <w:divsChild>
        <w:div w:id="1573542713">
          <w:marLeft w:val="640"/>
          <w:marRight w:val="0"/>
          <w:marTop w:val="0"/>
          <w:marBottom w:val="0"/>
          <w:divBdr>
            <w:top w:val="none" w:sz="0" w:space="0" w:color="auto"/>
            <w:left w:val="none" w:sz="0" w:space="0" w:color="auto"/>
            <w:bottom w:val="none" w:sz="0" w:space="0" w:color="auto"/>
            <w:right w:val="none" w:sz="0" w:space="0" w:color="auto"/>
          </w:divBdr>
        </w:div>
        <w:div w:id="1044211644">
          <w:marLeft w:val="640"/>
          <w:marRight w:val="0"/>
          <w:marTop w:val="0"/>
          <w:marBottom w:val="0"/>
          <w:divBdr>
            <w:top w:val="none" w:sz="0" w:space="0" w:color="auto"/>
            <w:left w:val="none" w:sz="0" w:space="0" w:color="auto"/>
            <w:bottom w:val="none" w:sz="0" w:space="0" w:color="auto"/>
            <w:right w:val="none" w:sz="0" w:space="0" w:color="auto"/>
          </w:divBdr>
        </w:div>
        <w:div w:id="808598912">
          <w:marLeft w:val="640"/>
          <w:marRight w:val="0"/>
          <w:marTop w:val="0"/>
          <w:marBottom w:val="0"/>
          <w:divBdr>
            <w:top w:val="none" w:sz="0" w:space="0" w:color="auto"/>
            <w:left w:val="none" w:sz="0" w:space="0" w:color="auto"/>
            <w:bottom w:val="none" w:sz="0" w:space="0" w:color="auto"/>
            <w:right w:val="none" w:sz="0" w:space="0" w:color="auto"/>
          </w:divBdr>
        </w:div>
        <w:div w:id="1863200842">
          <w:marLeft w:val="640"/>
          <w:marRight w:val="0"/>
          <w:marTop w:val="0"/>
          <w:marBottom w:val="0"/>
          <w:divBdr>
            <w:top w:val="none" w:sz="0" w:space="0" w:color="auto"/>
            <w:left w:val="none" w:sz="0" w:space="0" w:color="auto"/>
            <w:bottom w:val="none" w:sz="0" w:space="0" w:color="auto"/>
            <w:right w:val="none" w:sz="0" w:space="0" w:color="auto"/>
          </w:divBdr>
        </w:div>
        <w:div w:id="506333467">
          <w:marLeft w:val="640"/>
          <w:marRight w:val="0"/>
          <w:marTop w:val="0"/>
          <w:marBottom w:val="0"/>
          <w:divBdr>
            <w:top w:val="none" w:sz="0" w:space="0" w:color="auto"/>
            <w:left w:val="none" w:sz="0" w:space="0" w:color="auto"/>
            <w:bottom w:val="none" w:sz="0" w:space="0" w:color="auto"/>
            <w:right w:val="none" w:sz="0" w:space="0" w:color="auto"/>
          </w:divBdr>
        </w:div>
        <w:div w:id="1619214542">
          <w:marLeft w:val="640"/>
          <w:marRight w:val="0"/>
          <w:marTop w:val="0"/>
          <w:marBottom w:val="0"/>
          <w:divBdr>
            <w:top w:val="none" w:sz="0" w:space="0" w:color="auto"/>
            <w:left w:val="none" w:sz="0" w:space="0" w:color="auto"/>
            <w:bottom w:val="none" w:sz="0" w:space="0" w:color="auto"/>
            <w:right w:val="none" w:sz="0" w:space="0" w:color="auto"/>
          </w:divBdr>
        </w:div>
        <w:div w:id="811679856">
          <w:marLeft w:val="640"/>
          <w:marRight w:val="0"/>
          <w:marTop w:val="0"/>
          <w:marBottom w:val="0"/>
          <w:divBdr>
            <w:top w:val="none" w:sz="0" w:space="0" w:color="auto"/>
            <w:left w:val="none" w:sz="0" w:space="0" w:color="auto"/>
            <w:bottom w:val="none" w:sz="0" w:space="0" w:color="auto"/>
            <w:right w:val="none" w:sz="0" w:space="0" w:color="auto"/>
          </w:divBdr>
        </w:div>
        <w:div w:id="727730885">
          <w:marLeft w:val="640"/>
          <w:marRight w:val="0"/>
          <w:marTop w:val="0"/>
          <w:marBottom w:val="0"/>
          <w:divBdr>
            <w:top w:val="none" w:sz="0" w:space="0" w:color="auto"/>
            <w:left w:val="none" w:sz="0" w:space="0" w:color="auto"/>
            <w:bottom w:val="none" w:sz="0" w:space="0" w:color="auto"/>
            <w:right w:val="none" w:sz="0" w:space="0" w:color="auto"/>
          </w:divBdr>
        </w:div>
        <w:div w:id="352458581">
          <w:marLeft w:val="640"/>
          <w:marRight w:val="0"/>
          <w:marTop w:val="0"/>
          <w:marBottom w:val="0"/>
          <w:divBdr>
            <w:top w:val="none" w:sz="0" w:space="0" w:color="auto"/>
            <w:left w:val="none" w:sz="0" w:space="0" w:color="auto"/>
            <w:bottom w:val="none" w:sz="0" w:space="0" w:color="auto"/>
            <w:right w:val="none" w:sz="0" w:space="0" w:color="auto"/>
          </w:divBdr>
        </w:div>
        <w:div w:id="836462771">
          <w:marLeft w:val="640"/>
          <w:marRight w:val="0"/>
          <w:marTop w:val="0"/>
          <w:marBottom w:val="0"/>
          <w:divBdr>
            <w:top w:val="none" w:sz="0" w:space="0" w:color="auto"/>
            <w:left w:val="none" w:sz="0" w:space="0" w:color="auto"/>
            <w:bottom w:val="none" w:sz="0" w:space="0" w:color="auto"/>
            <w:right w:val="none" w:sz="0" w:space="0" w:color="auto"/>
          </w:divBdr>
        </w:div>
      </w:divsChild>
    </w:div>
    <w:div w:id="838811300">
      <w:bodyDiv w:val="1"/>
      <w:marLeft w:val="0"/>
      <w:marRight w:val="0"/>
      <w:marTop w:val="0"/>
      <w:marBottom w:val="0"/>
      <w:divBdr>
        <w:top w:val="none" w:sz="0" w:space="0" w:color="auto"/>
        <w:left w:val="none" w:sz="0" w:space="0" w:color="auto"/>
        <w:bottom w:val="none" w:sz="0" w:space="0" w:color="auto"/>
        <w:right w:val="none" w:sz="0" w:space="0" w:color="auto"/>
      </w:divBdr>
      <w:divsChild>
        <w:div w:id="843009065">
          <w:marLeft w:val="640"/>
          <w:marRight w:val="0"/>
          <w:marTop w:val="0"/>
          <w:marBottom w:val="0"/>
          <w:divBdr>
            <w:top w:val="none" w:sz="0" w:space="0" w:color="auto"/>
            <w:left w:val="none" w:sz="0" w:space="0" w:color="auto"/>
            <w:bottom w:val="none" w:sz="0" w:space="0" w:color="auto"/>
            <w:right w:val="none" w:sz="0" w:space="0" w:color="auto"/>
          </w:divBdr>
        </w:div>
        <w:div w:id="1814181196">
          <w:marLeft w:val="640"/>
          <w:marRight w:val="0"/>
          <w:marTop w:val="0"/>
          <w:marBottom w:val="0"/>
          <w:divBdr>
            <w:top w:val="none" w:sz="0" w:space="0" w:color="auto"/>
            <w:left w:val="none" w:sz="0" w:space="0" w:color="auto"/>
            <w:bottom w:val="none" w:sz="0" w:space="0" w:color="auto"/>
            <w:right w:val="none" w:sz="0" w:space="0" w:color="auto"/>
          </w:divBdr>
        </w:div>
        <w:div w:id="1192645969">
          <w:marLeft w:val="640"/>
          <w:marRight w:val="0"/>
          <w:marTop w:val="0"/>
          <w:marBottom w:val="0"/>
          <w:divBdr>
            <w:top w:val="none" w:sz="0" w:space="0" w:color="auto"/>
            <w:left w:val="none" w:sz="0" w:space="0" w:color="auto"/>
            <w:bottom w:val="none" w:sz="0" w:space="0" w:color="auto"/>
            <w:right w:val="none" w:sz="0" w:space="0" w:color="auto"/>
          </w:divBdr>
        </w:div>
        <w:div w:id="469400088">
          <w:marLeft w:val="640"/>
          <w:marRight w:val="0"/>
          <w:marTop w:val="0"/>
          <w:marBottom w:val="0"/>
          <w:divBdr>
            <w:top w:val="none" w:sz="0" w:space="0" w:color="auto"/>
            <w:left w:val="none" w:sz="0" w:space="0" w:color="auto"/>
            <w:bottom w:val="none" w:sz="0" w:space="0" w:color="auto"/>
            <w:right w:val="none" w:sz="0" w:space="0" w:color="auto"/>
          </w:divBdr>
        </w:div>
        <w:div w:id="560023402">
          <w:marLeft w:val="640"/>
          <w:marRight w:val="0"/>
          <w:marTop w:val="0"/>
          <w:marBottom w:val="0"/>
          <w:divBdr>
            <w:top w:val="none" w:sz="0" w:space="0" w:color="auto"/>
            <w:left w:val="none" w:sz="0" w:space="0" w:color="auto"/>
            <w:bottom w:val="none" w:sz="0" w:space="0" w:color="auto"/>
            <w:right w:val="none" w:sz="0" w:space="0" w:color="auto"/>
          </w:divBdr>
        </w:div>
        <w:div w:id="1257860047">
          <w:marLeft w:val="640"/>
          <w:marRight w:val="0"/>
          <w:marTop w:val="0"/>
          <w:marBottom w:val="0"/>
          <w:divBdr>
            <w:top w:val="none" w:sz="0" w:space="0" w:color="auto"/>
            <w:left w:val="none" w:sz="0" w:space="0" w:color="auto"/>
            <w:bottom w:val="none" w:sz="0" w:space="0" w:color="auto"/>
            <w:right w:val="none" w:sz="0" w:space="0" w:color="auto"/>
          </w:divBdr>
        </w:div>
        <w:div w:id="122234893">
          <w:marLeft w:val="640"/>
          <w:marRight w:val="0"/>
          <w:marTop w:val="0"/>
          <w:marBottom w:val="0"/>
          <w:divBdr>
            <w:top w:val="none" w:sz="0" w:space="0" w:color="auto"/>
            <w:left w:val="none" w:sz="0" w:space="0" w:color="auto"/>
            <w:bottom w:val="none" w:sz="0" w:space="0" w:color="auto"/>
            <w:right w:val="none" w:sz="0" w:space="0" w:color="auto"/>
          </w:divBdr>
        </w:div>
        <w:div w:id="255287868">
          <w:marLeft w:val="640"/>
          <w:marRight w:val="0"/>
          <w:marTop w:val="0"/>
          <w:marBottom w:val="0"/>
          <w:divBdr>
            <w:top w:val="none" w:sz="0" w:space="0" w:color="auto"/>
            <w:left w:val="none" w:sz="0" w:space="0" w:color="auto"/>
            <w:bottom w:val="none" w:sz="0" w:space="0" w:color="auto"/>
            <w:right w:val="none" w:sz="0" w:space="0" w:color="auto"/>
          </w:divBdr>
        </w:div>
        <w:div w:id="1293902951">
          <w:marLeft w:val="640"/>
          <w:marRight w:val="0"/>
          <w:marTop w:val="0"/>
          <w:marBottom w:val="0"/>
          <w:divBdr>
            <w:top w:val="none" w:sz="0" w:space="0" w:color="auto"/>
            <w:left w:val="none" w:sz="0" w:space="0" w:color="auto"/>
            <w:bottom w:val="none" w:sz="0" w:space="0" w:color="auto"/>
            <w:right w:val="none" w:sz="0" w:space="0" w:color="auto"/>
          </w:divBdr>
        </w:div>
        <w:div w:id="1909684248">
          <w:marLeft w:val="640"/>
          <w:marRight w:val="0"/>
          <w:marTop w:val="0"/>
          <w:marBottom w:val="0"/>
          <w:divBdr>
            <w:top w:val="none" w:sz="0" w:space="0" w:color="auto"/>
            <w:left w:val="none" w:sz="0" w:space="0" w:color="auto"/>
            <w:bottom w:val="none" w:sz="0" w:space="0" w:color="auto"/>
            <w:right w:val="none" w:sz="0" w:space="0" w:color="auto"/>
          </w:divBdr>
        </w:div>
        <w:div w:id="1727340427">
          <w:marLeft w:val="640"/>
          <w:marRight w:val="0"/>
          <w:marTop w:val="0"/>
          <w:marBottom w:val="0"/>
          <w:divBdr>
            <w:top w:val="none" w:sz="0" w:space="0" w:color="auto"/>
            <w:left w:val="none" w:sz="0" w:space="0" w:color="auto"/>
            <w:bottom w:val="none" w:sz="0" w:space="0" w:color="auto"/>
            <w:right w:val="none" w:sz="0" w:space="0" w:color="auto"/>
          </w:divBdr>
        </w:div>
        <w:div w:id="899093721">
          <w:marLeft w:val="640"/>
          <w:marRight w:val="0"/>
          <w:marTop w:val="0"/>
          <w:marBottom w:val="0"/>
          <w:divBdr>
            <w:top w:val="none" w:sz="0" w:space="0" w:color="auto"/>
            <w:left w:val="none" w:sz="0" w:space="0" w:color="auto"/>
            <w:bottom w:val="none" w:sz="0" w:space="0" w:color="auto"/>
            <w:right w:val="none" w:sz="0" w:space="0" w:color="auto"/>
          </w:divBdr>
        </w:div>
        <w:div w:id="1264142098">
          <w:marLeft w:val="640"/>
          <w:marRight w:val="0"/>
          <w:marTop w:val="0"/>
          <w:marBottom w:val="0"/>
          <w:divBdr>
            <w:top w:val="none" w:sz="0" w:space="0" w:color="auto"/>
            <w:left w:val="none" w:sz="0" w:space="0" w:color="auto"/>
            <w:bottom w:val="none" w:sz="0" w:space="0" w:color="auto"/>
            <w:right w:val="none" w:sz="0" w:space="0" w:color="auto"/>
          </w:divBdr>
        </w:div>
        <w:div w:id="215436865">
          <w:marLeft w:val="640"/>
          <w:marRight w:val="0"/>
          <w:marTop w:val="0"/>
          <w:marBottom w:val="0"/>
          <w:divBdr>
            <w:top w:val="none" w:sz="0" w:space="0" w:color="auto"/>
            <w:left w:val="none" w:sz="0" w:space="0" w:color="auto"/>
            <w:bottom w:val="none" w:sz="0" w:space="0" w:color="auto"/>
            <w:right w:val="none" w:sz="0" w:space="0" w:color="auto"/>
          </w:divBdr>
        </w:div>
        <w:div w:id="707342003">
          <w:marLeft w:val="640"/>
          <w:marRight w:val="0"/>
          <w:marTop w:val="0"/>
          <w:marBottom w:val="0"/>
          <w:divBdr>
            <w:top w:val="none" w:sz="0" w:space="0" w:color="auto"/>
            <w:left w:val="none" w:sz="0" w:space="0" w:color="auto"/>
            <w:bottom w:val="none" w:sz="0" w:space="0" w:color="auto"/>
            <w:right w:val="none" w:sz="0" w:space="0" w:color="auto"/>
          </w:divBdr>
        </w:div>
        <w:div w:id="796339796">
          <w:marLeft w:val="640"/>
          <w:marRight w:val="0"/>
          <w:marTop w:val="0"/>
          <w:marBottom w:val="0"/>
          <w:divBdr>
            <w:top w:val="none" w:sz="0" w:space="0" w:color="auto"/>
            <w:left w:val="none" w:sz="0" w:space="0" w:color="auto"/>
            <w:bottom w:val="none" w:sz="0" w:space="0" w:color="auto"/>
            <w:right w:val="none" w:sz="0" w:space="0" w:color="auto"/>
          </w:divBdr>
        </w:div>
        <w:div w:id="1592618184">
          <w:marLeft w:val="640"/>
          <w:marRight w:val="0"/>
          <w:marTop w:val="0"/>
          <w:marBottom w:val="0"/>
          <w:divBdr>
            <w:top w:val="none" w:sz="0" w:space="0" w:color="auto"/>
            <w:left w:val="none" w:sz="0" w:space="0" w:color="auto"/>
            <w:bottom w:val="none" w:sz="0" w:space="0" w:color="auto"/>
            <w:right w:val="none" w:sz="0" w:space="0" w:color="auto"/>
          </w:divBdr>
        </w:div>
        <w:div w:id="1244800973">
          <w:marLeft w:val="640"/>
          <w:marRight w:val="0"/>
          <w:marTop w:val="0"/>
          <w:marBottom w:val="0"/>
          <w:divBdr>
            <w:top w:val="none" w:sz="0" w:space="0" w:color="auto"/>
            <w:left w:val="none" w:sz="0" w:space="0" w:color="auto"/>
            <w:bottom w:val="none" w:sz="0" w:space="0" w:color="auto"/>
            <w:right w:val="none" w:sz="0" w:space="0" w:color="auto"/>
          </w:divBdr>
        </w:div>
        <w:div w:id="2033412108">
          <w:marLeft w:val="640"/>
          <w:marRight w:val="0"/>
          <w:marTop w:val="0"/>
          <w:marBottom w:val="0"/>
          <w:divBdr>
            <w:top w:val="none" w:sz="0" w:space="0" w:color="auto"/>
            <w:left w:val="none" w:sz="0" w:space="0" w:color="auto"/>
            <w:bottom w:val="none" w:sz="0" w:space="0" w:color="auto"/>
            <w:right w:val="none" w:sz="0" w:space="0" w:color="auto"/>
          </w:divBdr>
        </w:div>
        <w:div w:id="1087458863">
          <w:marLeft w:val="640"/>
          <w:marRight w:val="0"/>
          <w:marTop w:val="0"/>
          <w:marBottom w:val="0"/>
          <w:divBdr>
            <w:top w:val="none" w:sz="0" w:space="0" w:color="auto"/>
            <w:left w:val="none" w:sz="0" w:space="0" w:color="auto"/>
            <w:bottom w:val="none" w:sz="0" w:space="0" w:color="auto"/>
            <w:right w:val="none" w:sz="0" w:space="0" w:color="auto"/>
          </w:divBdr>
        </w:div>
        <w:div w:id="149753808">
          <w:marLeft w:val="640"/>
          <w:marRight w:val="0"/>
          <w:marTop w:val="0"/>
          <w:marBottom w:val="0"/>
          <w:divBdr>
            <w:top w:val="none" w:sz="0" w:space="0" w:color="auto"/>
            <w:left w:val="none" w:sz="0" w:space="0" w:color="auto"/>
            <w:bottom w:val="none" w:sz="0" w:space="0" w:color="auto"/>
            <w:right w:val="none" w:sz="0" w:space="0" w:color="auto"/>
          </w:divBdr>
        </w:div>
        <w:div w:id="410853507">
          <w:marLeft w:val="640"/>
          <w:marRight w:val="0"/>
          <w:marTop w:val="0"/>
          <w:marBottom w:val="0"/>
          <w:divBdr>
            <w:top w:val="none" w:sz="0" w:space="0" w:color="auto"/>
            <w:left w:val="none" w:sz="0" w:space="0" w:color="auto"/>
            <w:bottom w:val="none" w:sz="0" w:space="0" w:color="auto"/>
            <w:right w:val="none" w:sz="0" w:space="0" w:color="auto"/>
          </w:divBdr>
        </w:div>
        <w:div w:id="1548448134">
          <w:marLeft w:val="640"/>
          <w:marRight w:val="0"/>
          <w:marTop w:val="0"/>
          <w:marBottom w:val="0"/>
          <w:divBdr>
            <w:top w:val="none" w:sz="0" w:space="0" w:color="auto"/>
            <w:left w:val="none" w:sz="0" w:space="0" w:color="auto"/>
            <w:bottom w:val="none" w:sz="0" w:space="0" w:color="auto"/>
            <w:right w:val="none" w:sz="0" w:space="0" w:color="auto"/>
          </w:divBdr>
        </w:div>
        <w:div w:id="1463959362">
          <w:marLeft w:val="640"/>
          <w:marRight w:val="0"/>
          <w:marTop w:val="0"/>
          <w:marBottom w:val="0"/>
          <w:divBdr>
            <w:top w:val="none" w:sz="0" w:space="0" w:color="auto"/>
            <w:left w:val="none" w:sz="0" w:space="0" w:color="auto"/>
            <w:bottom w:val="none" w:sz="0" w:space="0" w:color="auto"/>
            <w:right w:val="none" w:sz="0" w:space="0" w:color="auto"/>
          </w:divBdr>
        </w:div>
        <w:div w:id="1614939306">
          <w:marLeft w:val="640"/>
          <w:marRight w:val="0"/>
          <w:marTop w:val="0"/>
          <w:marBottom w:val="0"/>
          <w:divBdr>
            <w:top w:val="none" w:sz="0" w:space="0" w:color="auto"/>
            <w:left w:val="none" w:sz="0" w:space="0" w:color="auto"/>
            <w:bottom w:val="none" w:sz="0" w:space="0" w:color="auto"/>
            <w:right w:val="none" w:sz="0" w:space="0" w:color="auto"/>
          </w:divBdr>
        </w:div>
        <w:div w:id="1761370929">
          <w:marLeft w:val="640"/>
          <w:marRight w:val="0"/>
          <w:marTop w:val="0"/>
          <w:marBottom w:val="0"/>
          <w:divBdr>
            <w:top w:val="none" w:sz="0" w:space="0" w:color="auto"/>
            <w:left w:val="none" w:sz="0" w:space="0" w:color="auto"/>
            <w:bottom w:val="none" w:sz="0" w:space="0" w:color="auto"/>
            <w:right w:val="none" w:sz="0" w:space="0" w:color="auto"/>
          </w:divBdr>
        </w:div>
        <w:div w:id="75985241">
          <w:marLeft w:val="640"/>
          <w:marRight w:val="0"/>
          <w:marTop w:val="0"/>
          <w:marBottom w:val="0"/>
          <w:divBdr>
            <w:top w:val="none" w:sz="0" w:space="0" w:color="auto"/>
            <w:left w:val="none" w:sz="0" w:space="0" w:color="auto"/>
            <w:bottom w:val="none" w:sz="0" w:space="0" w:color="auto"/>
            <w:right w:val="none" w:sz="0" w:space="0" w:color="auto"/>
          </w:divBdr>
        </w:div>
        <w:div w:id="2055808285">
          <w:marLeft w:val="640"/>
          <w:marRight w:val="0"/>
          <w:marTop w:val="0"/>
          <w:marBottom w:val="0"/>
          <w:divBdr>
            <w:top w:val="none" w:sz="0" w:space="0" w:color="auto"/>
            <w:left w:val="none" w:sz="0" w:space="0" w:color="auto"/>
            <w:bottom w:val="none" w:sz="0" w:space="0" w:color="auto"/>
            <w:right w:val="none" w:sz="0" w:space="0" w:color="auto"/>
          </w:divBdr>
        </w:div>
        <w:div w:id="1797601488">
          <w:marLeft w:val="640"/>
          <w:marRight w:val="0"/>
          <w:marTop w:val="0"/>
          <w:marBottom w:val="0"/>
          <w:divBdr>
            <w:top w:val="none" w:sz="0" w:space="0" w:color="auto"/>
            <w:left w:val="none" w:sz="0" w:space="0" w:color="auto"/>
            <w:bottom w:val="none" w:sz="0" w:space="0" w:color="auto"/>
            <w:right w:val="none" w:sz="0" w:space="0" w:color="auto"/>
          </w:divBdr>
        </w:div>
        <w:div w:id="743836996">
          <w:marLeft w:val="640"/>
          <w:marRight w:val="0"/>
          <w:marTop w:val="0"/>
          <w:marBottom w:val="0"/>
          <w:divBdr>
            <w:top w:val="none" w:sz="0" w:space="0" w:color="auto"/>
            <w:left w:val="none" w:sz="0" w:space="0" w:color="auto"/>
            <w:bottom w:val="none" w:sz="0" w:space="0" w:color="auto"/>
            <w:right w:val="none" w:sz="0" w:space="0" w:color="auto"/>
          </w:divBdr>
        </w:div>
        <w:div w:id="2122726665">
          <w:marLeft w:val="640"/>
          <w:marRight w:val="0"/>
          <w:marTop w:val="0"/>
          <w:marBottom w:val="0"/>
          <w:divBdr>
            <w:top w:val="none" w:sz="0" w:space="0" w:color="auto"/>
            <w:left w:val="none" w:sz="0" w:space="0" w:color="auto"/>
            <w:bottom w:val="none" w:sz="0" w:space="0" w:color="auto"/>
            <w:right w:val="none" w:sz="0" w:space="0" w:color="auto"/>
          </w:divBdr>
        </w:div>
        <w:div w:id="245654645">
          <w:marLeft w:val="640"/>
          <w:marRight w:val="0"/>
          <w:marTop w:val="0"/>
          <w:marBottom w:val="0"/>
          <w:divBdr>
            <w:top w:val="none" w:sz="0" w:space="0" w:color="auto"/>
            <w:left w:val="none" w:sz="0" w:space="0" w:color="auto"/>
            <w:bottom w:val="none" w:sz="0" w:space="0" w:color="auto"/>
            <w:right w:val="none" w:sz="0" w:space="0" w:color="auto"/>
          </w:divBdr>
        </w:div>
        <w:div w:id="161556344">
          <w:marLeft w:val="640"/>
          <w:marRight w:val="0"/>
          <w:marTop w:val="0"/>
          <w:marBottom w:val="0"/>
          <w:divBdr>
            <w:top w:val="none" w:sz="0" w:space="0" w:color="auto"/>
            <w:left w:val="none" w:sz="0" w:space="0" w:color="auto"/>
            <w:bottom w:val="none" w:sz="0" w:space="0" w:color="auto"/>
            <w:right w:val="none" w:sz="0" w:space="0" w:color="auto"/>
          </w:divBdr>
        </w:div>
        <w:div w:id="735202613">
          <w:marLeft w:val="640"/>
          <w:marRight w:val="0"/>
          <w:marTop w:val="0"/>
          <w:marBottom w:val="0"/>
          <w:divBdr>
            <w:top w:val="none" w:sz="0" w:space="0" w:color="auto"/>
            <w:left w:val="none" w:sz="0" w:space="0" w:color="auto"/>
            <w:bottom w:val="none" w:sz="0" w:space="0" w:color="auto"/>
            <w:right w:val="none" w:sz="0" w:space="0" w:color="auto"/>
          </w:divBdr>
        </w:div>
        <w:div w:id="114713926">
          <w:marLeft w:val="640"/>
          <w:marRight w:val="0"/>
          <w:marTop w:val="0"/>
          <w:marBottom w:val="0"/>
          <w:divBdr>
            <w:top w:val="none" w:sz="0" w:space="0" w:color="auto"/>
            <w:left w:val="none" w:sz="0" w:space="0" w:color="auto"/>
            <w:bottom w:val="none" w:sz="0" w:space="0" w:color="auto"/>
            <w:right w:val="none" w:sz="0" w:space="0" w:color="auto"/>
          </w:divBdr>
        </w:div>
        <w:div w:id="1104808206">
          <w:marLeft w:val="640"/>
          <w:marRight w:val="0"/>
          <w:marTop w:val="0"/>
          <w:marBottom w:val="0"/>
          <w:divBdr>
            <w:top w:val="none" w:sz="0" w:space="0" w:color="auto"/>
            <w:left w:val="none" w:sz="0" w:space="0" w:color="auto"/>
            <w:bottom w:val="none" w:sz="0" w:space="0" w:color="auto"/>
            <w:right w:val="none" w:sz="0" w:space="0" w:color="auto"/>
          </w:divBdr>
        </w:div>
        <w:div w:id="1891114856">
          <w:marLeft w:val="640"/>
          <w:marRight w:val="0"/>
          <w:marTop w:val="0"/>
          <w:marBottom w:val="0"/>
          <w:divBdr>
            <w:top w:val="none" w:sz="0" w:space="0" w:color="auto"/>
            <w:left w:val="none" w:sz="0" w:space="0" w:color="auto"/>
            <w:bottom w:val="none" w:sz="0" w:space="0" w:color="auto"/>
            <w:right w:val="none" w:sz="0" w:space="0" w:color="auto"/>
          </w:divBdr>
        </w:div>
        <w:div w:id="1901671761">
          <w:marLeft w:val="640"/>
          <w:marRight w:val="0"/>
          <w:marTop w:val="0"/>
          <w:marBottom w:val="0"/>
          <w:divBdr>
            <w:top w:val="none" w:sz="0" w:space="0" w:color="auto"/>
            <w:left w:val="none" w:sz="0" w:space="0" w:color="auto"/>
            <w:bottom w:val="none" w:sz="0" w:space="0" w:color="auto"/>
            <w:right w:val="none" w:sz="0" w:space="0" w:color="auto"/>
          </w:divBdr>
        </w:div>
        <w:div w:id="232158698">
          <w:marLeft w:val="640"/>
          <w:marRight w:val="0"/>
          <w:marTop w:val="0"/>
          <w:marBottom w:val="0"/>
          <w:divBdr>
            <w:top w:val="none" w:sz="0" w:space="0" w:color="auto"/>
            <w:left w:val="none" w:sz="0" w:space="0" w:color="auto"/>
            <w:bottom w:val="none" w:sz="0" w:space="0" w:color="auto"/>
            <w:right w:val="none" w:sz="0" w:space="0" w:color="auto"/>
          </w:divBdr>
        </w:div>
      </w:divsChild>
    </w:div>
    <w:div w:id="861941423">
      <w:bodyDiv w:val="1"/>
      <w:marLeft w:val="0"/>
      <w:marRight w:val="0"/>
      <w:marTop w:val="0"/>
      <w:marBottom w:val="0"/>
      <w:divBdr>
        <w:top w:val="none" w:sz="0" w:space="0" w:color="auto"/>
        <w:left w:val="none" w:sz="0" w:space="0" w:color="auto"/>
        <w:bottom w:val="none" w:sz="0" w:space="0" w:color="auto"/>
        <w:right w:val="none" w:sz="0" w:space="0" w:color="auto"/>
      </w:divBdr>
      <w:divsChild>
        <w:div w:id="1182355474">
          <w:marLeft w:val="640"/>
          <w:marRight w:val="0"/>
          <w:marTop w:val="0"/>
          <w:marBottom w:val="0"/>
          <w:divBdr>
            <w:top w:val="none" w:sz="0" w:space="0" w:color="auto"/>
            <w:left w:val="none" w:sz="0" w:space="0" w:color="auto"/>
            <w:bottom w:val="none" w:sz="0" w:space="0" w:color="auto"/>
            <w:right w:val="none" w:sz="0" w:space="0" w:color="auto"/>
          </w:divBdr>
        </w:div>
        <w:div w:id="1712806204">
          <w:marLeft w:val="640"/>
          <w:marRight w:val="0"/>
          <w:marTop w:val="0"/>
          <w:marBottom w:val="0"/>
          <w:divBdr>
            <w:top w:val="none" w:sz="0" w:space="0" w:color="auto"/>
            <w:left w:val="none" w:sz="0" w:space="0" w:color="auto"/>
            <w:bottom w:val="none" w:sz="0" w:space="0" w:color="auto"/>
            <w:right w:val="none" w:sz="0" w:space="0" w:color="auto"/>
          </w:divBdr>
        </w:div>
        <w:div w:id="1724060146">
          <w:marLeft w:val="640"/>
          <w:marRight w:val="0"/>
          <w:marTop w:val="0"/>
          <w:marBottom w:val="0"/>
          <w:divBdr>
            <w:top w:val="none" w:sz="0" w:space="0" w:color="auto"/>
            <w:left w:val="none" w:sz="0" w:space="0" w:color="auto"/>
            <w:bottom w:val="none" w:sz="0" w:space="0" w:color="auto"/>
            <w:right w:val="none" w:sz="0" w:space="0" w:color="auto"/>
          </w:divBdr>
        </w:div>
        <w:div w:id="140466844">
          <w:marLeft w:val="640"/>
          <w:marRight w:val="0"/>
          <w:marTop w:val="0"/>
          <w:marBottom w:val="0"/>
          <w:divBdr>
            <w:top w:val="none" w:sz="0" w:space="0" w:color="auto"/>
            <w:left w:val="none" w:sz="0" w:space="0" w:color="auto"/>
            <w:bottom w:val="none" w:sz="0" w:space="0" w:color="auto"/>
            <w:right w:val="none" w:sz="0" w:space="0" w:color="auto"/>
          </w:divBdr>
        </w:div>
        <w:div w:id="1128545957">
          <w:marLeft w:val="640"/>
          <w:marRight w:val="0"/>
          <w:marTop w:val="0"/>
          <w:marBottom w:val="0"/>
          <w:divBdr>
            <w:top w:val="none" w:sz="0" w:space="0" w:color="auto"/>
            <w:left w:val="none" w:sz="0" w:space="0" w:color="auto"/>
            <w:bottom w:val="none" w:sz="0" w:space="0" w:color="auto"/>
            <w:right w:val="none" w:sz="0" w:space="0" w:color="auto"/>
          </w:divBdr>
        </w:div>
        <w:div w:id="1200826158">
          <w:marLeft w:val="640"/>
          <w:marRight w:val="0"/>
          <w:marTop w:val="0"/>
          <w:marBottom w:val="0"/>
          <w:divBdr>
            <w:top w:val="none" w:sz="0" w:space="0" w:color="auto"/>
            <w:left w:val="none" w:sz="0" w:space="0" w:color="auto"/>
            <w:bottom w:val="none" w:sz="0" w:space="0" w:color="auto"/>
            <w:right w:val="none" w:sz="0" w:space="0" w:color="auto"/>
          </w:divBdr>
        </w:div>
        <w:div w:id="516891563">
          <w:marLeft w:val="640"/>
          <w:marRight w:val="0"/>
          <w:marTop w:val="0"/>
          <w:marBottom w:val="0"/>
          <w:divBdr>
            <w:top w:val="none" w:sz="0" w:space="0" w:color="auto"/>
            <w:left w:val="none" w:sz="0" w:space="0" w:color="auto"/>
            <w:bottom w:val="none" w:sz="0" w:space="0" w:color="auto"/>
            <w:right w:val="none" w:sz="0" w:space="0" w:color="auto"/>
          </w:divBdr>
        </w:div>
        <w:div w:id="1487477944">
          <w:marLeft w:val="640"/>
          <w:marRight w:val="0"/>
          <w:marTop w:val="0"/>
          <w:marBottom w:val="0"/>
          <w:divBdr>
            <w:top w:val="none" w:sz="0" w:space="0" w:color="auto"/>
            <w:left w:val="none" w:sz="0" w:space="0" w:color="auto"/>
            <w:bottom w:val="none" w:sz="0" w:space="0" w:color="auto"/>
            <w:right w:val="none" w:sz="0" w:space="0" w:color="auto"/>
          </w:divBdr>
        </w:div>
        <w:div w:id="1441559593">
          <w:marLeft w:val="640"/>
          <w:marRight w:val="0"/>
          <w:marTop w:val="0"/>
          <w:marBottom w:val="0"/>
          <w:divBdr>
            <w:top w:val="none" w:sz="0" w:space="0" w:color="auto"/>
            <w:left w:val="none" w:sz="0" w:space="0" w:color="auto"/>
            <w:bottom w:val="none" w:sz="0" w:space="0" w:color="auto"/>
            <w:right w:val="none" w:sz="0" w:space="0" w:color="auto"/>
          </w:divBdr>
        </w:div>
        <w:div w:id="20598651">
          <w:marLeft w:val="640"/>
          <w:marRight w:val="0"/>
          <w:marTop w:val="0"/>
          <w:marBottom w:val="0"/>
          <w:divBdr>
            <w:top w:val="none" w:sz="0" w:space="0" w:color="auto"/>
            <w:left w:val="none" w:sz="0" w:space="0" w:color="auto"/>
            <w:bottom w:val="none" w:sz="0" w:space="0" w:color="auto"/>
            <w:right w:val="none" w:sz="0" w:space="0" w:color="auto"/>
          </w:divBdr>
        </w:div>
        <w:div w:id="1389845071">
          <w:marLeft w:val="640"/>
          <w:marRight w:val="0"/>
          <w:marTop w:val="0"/>
          <w:marBottom w:val="0"/>
          <w:divBdr>
            <w:top w:val="none" w:sz="0" w:space="0" w:color="auto"/>
            <w:left w:val="none" w:sz="0" w:space="0" w:color="auto"/>
            <w:bottom w:val="none" w:sz="0" w:space="0" w:color="auto"/>
            <w:right w:val="none" w:sz="0" w:space="0" w:color="auto"/>
          </w:divBdr>
        </w:div>
        <w:div w:id="840320567">
          <w:marLeft w:val="640"/>
          <w:marRight w:val="0"/>
          <w:marTop w:val="0"/>
          <w:marBottom w:val="0"/>
          <w:divBdr>
            <w:top w:val="none" w:sz="0" w:space="0" w:color="auto"/>
            <w:left w:val="none" w:sz="0" w:space="0" w:color="auto"/>
            <w:bottom w:val="none" w:sz="0" w:space="0" w:color="auto"/>
            <w:right w:val="none" w:sz="0" w:space="0" w:color="auto"/>
          </w:divBdr>
        </w:div>
        <w:div w:id="1074400438">
          <w:marLeft w:val="640"/>
          <w:marRight w:val="0"/>
          <w:marTop w:val="0"/>
          <w:marBottom w:val="0"/>
          <w:divBdr>
            <w:top w:val="none" w:sz="0" w:space="0" w:color="auto"/>
            <w:left w:val="none" w:sz="0" w:space="0" w:color="auto"/>
            <w:bottom w:val="none" w:sz="0" w:space="0" w:color="auto"/>
            <w:right w:val="none" w:sz="0" w:space="0" w:color="auto"/>
          </w:divBdr>
        </w:div>
        <w:div w:id="796949120">
          <w:marLeft w:val="640"/>
          <w:marRight w:val="0"/>
          <w:marTop w:val="0"/>
          <w:marBottom w:val="0"/>
          <w:divBdr>
            <w:top w:val="none" w:sz="0" w:space="0" w:color="auto"/>
            <w:left w:val="none" w:sz="0" w:space="0" w:color="auto"/>
            <w:bottom w:val="none" w:sz="0" w:space="0" w:color="auto"/>
            <w:right w:val="none" w:sz="0" w:space="0" w:color="auto"/>
          </w:divBdr>
        </w:div>
        <w:div w:id="477068351">
          <w:marLeft w:val="640"/>
          <w:marRight w:val="0"/>
          <w:marTop w:val="0"/>
          <w:marBottom w:val="0"/>
          <w:divBdr>
            <w:top w:val="none" w:sz="0" w:space="0" w:color="auto"/>
            <w:left w:val="none" w:sz="0" w:space="0" w:color="auto"/>
            <w:bottom w:val="none" w:sz="0" w:space="0" w:color="auto"/>
            <w:right w:val="none" w:sz="0" w:space="0" w:color="auto"/>
          </w:divBdr>
        </w:div>
        <w:div w:id="1005943044">
          <w:marLeft w:val="640"/>
          <w:marRight w:val="0"/>
          <w:marTop w:val="0"/>
          <w:marBottom w:val="0"/>
          <w:divBdr>
            <w:top w:val="none" w:sz="0" w:space="0" w:color="auto"/>
            <w:left w:val="none" w:sz="0" w:space="0" w:color="auto"/>
            <w:bottom w:val="none" w:sz="0" w:space="0" w:color="auto"/>
            <w:right w:val="none" w:sz="0" w:space="0" w:color="auto"/>
          </w:divBdr>
        </w:div>
        <w:div w:id="739668459">
          <w:marLeft w:val="640"/>
          <w:marRight w:val="0"/>
          <w:marTop w:val="0"/>
          <w:marBottom w:val="0"/>
          <w:divBdr>
            <w:top w:val="none" w:sz="0" w:space="0" w:color="auto"/>
            <w:left w:val="none" w:sz="0" w:space="0" w:color="auto"/>
            <w:bottom w:val="none" w:sz="0" w:space="0" w:color="auto"/>
            <w:right w:val="none" w:sz="0" w:space="0" w:color="auto"/>
          </w:divBdr>
        </w:div>
        <w:div w:id="1720745632">
          <w:marLeft w:val="640"/>
          <w:marRight w:val="0"/>
          <w:marTop w:val="0"/>
          <w:marBottom w:val="0"/>
          <w:divBdr>
            <w:top w:val="none" w:sz="0" w:space="0" w:color="auto"/>
            <w:left w:val="none" w:sz="0" w:space="0" w:color="auto"/>
            <w:bottom w:val="none" w:sz="0" w:space="0" w:color="auto"/>
            <w:right w:val="none" w:sz="0" w:space="0" w:color="auto"/>
          </w:divBdr>
        </w:div>
        <w:div w:id="1647279426">
          <w:marLeft w:val="640"/>
          <w:marRight w:val="0"/>
          <w:marTop w:val="0"/>
          <w:marBottom w:val="0"/>
          <w:divBdr>
            <w:top w:val="none" w:sz="0" w:space="0" w:color="auto"/>
            <w:left w:val="none" w:sz="0" w:space="0" w:color="auto"/>
            <w:bottom w:val="none" w:sz="0" w:space="0" w:color="auto"/>
            <w:right w:val="none" w:sz="0" w:space="0" w:color="auto"/>
          </w:divBdr>
        </w:div>
        <w:div w:id="2100716027">
          <w:marLeft w:val="640"/>
          <w:marRight w:val="0"/>
          <w:marTop w:val="0"/>
          <w:marBottom w:val="0"/>
          <w:divBdr>
            <w:top w:val="none" w:sz="0" w:space="0" w:color="auto"/>
            <w:left w:val="none" w:sz="0" w:space="0" w:color="auto"/>
            <w:bottom w:val="none" w:sz="0" w:space="0" w:color="auto"/>
            <w:right w:val="none" w:sz="0" w:space="0" w:color="auto"/>
          </w:divBdr>
        </w:div>
        <w:div w:id="1968388603">
          <w:marLeft w:val="640"/>
          <w:marRight w:val="0"/>
          <w:marTop w:val="0"/>
          <w:marBottom w:val="0"/>
          <w:divBdr>
            <w:top w:val="none" w:sz="0" w:space="0" w:color="auto"/>
            <w:left w:val="none" w:sz="0" w:space="0" w:color="auto"/>
            <w:bottom w:val="none" w:sz="0" w:space="0" w:color="auto"/>
            <w:right w:val="none" w:sz="0" w:space="0" w:color="auto"/>
          </w:divBdr>
        </w:div>
        <w:div w:id="1739553547">
          <w:marLeft w:val="640"/>
          <w:marRight w:val="0"/>
          <w:marTop w:val="0"/>
          <w:marBottom w:val="0"/>
          <w:divBdr>
            <w:top w:val="none" w:sz="0" w:space="0" w:color="auto"/>
            <w:left w:val="none" w:sz="0" w:space="0" w:color="auto"/>
            <w:bottom w:val="none" w:sz="0" w:space="0" w:color="auto"/>
            <w:right w:val="none" w:sz="0" w:space="0" w:color="auto"/>
          </w:divBdr>
        </w:div>
        <w:div w:id="1930579361">
          <w:marLeft w:val="640"/>
          <w:marRight w:val="0"/>
          <w:marTop w:val="0"/>
          <w:marBottom w:val="0"/>
          <w:divBdr>
            <w:top w:val="none" w:sz="0" w:space="0" w:color="auto"/>
            <w:left w:val="none" w:sz="0" w:space="0" w:color="auto"/>
            <w:bottom w:val="none" w:sz="0" w:space="0" w:color="auto"/>
            <w:right w:val="none" w:sz="0" w:space="0" w:color="auto"/>
          </w:divBdr>
        </w:div>
        <w:div w:id="1123765818">
          <w:marLeft w:val="640"/>
          <w:marRight w:val="0"/>
          <w:marTop w:val="0"/>
          <w:marBottom w:val="0"/>
          <w:divBdr>
            <w:top w:val="none" w:sz="0" w:space="0" w:color="auto"/>
            <w:left w:val="none" w:sz="0" w:space="0" w:color="auto"/>
            <w:bottom w:val="none" w:sz="0" w:space="0" w:color="auto"/>
            <w:right w:val="none" w:sz="0" w:space="0" w:color="auto"/>
          </w:divBdr>
        </w:div>
        <w:div w:id="957759830">
          <w:marLeft w:val="640"/>
          <w:marRight w:val="0"/>
          <w:marTop w:val="0"/>
          <w:marBottom w:val="0"/>
          <w:divBdr>
            <w:top w:val="none" w:sz="0" w:space="0" w:color="auto"/>
            <w:left w:val="none" w:sz="0" w:space="0" w:color="auto"/>
            <w:bottom w:val="none" w:sz="0" w:space="0" w:color="auto"/>
            <w:right w:val="none" w:sz="0" w:space="0" w:color="auto"/>
          </w:divBdr>
        </w:div>
        <w:div w:id="334724905">
          <w:marLeft w:val="640"/>
          <w:marRight w:val="0"/>
          <w:marTop w:val="0"/>
          <w:marBottom w:val="0"/>
          <w:divBdr>
            <w:top w:val="none" w:sz="0" w:space="0" w:color="auto"/>
            <w:left w:val="none" w:sz="0" w:space="0" w:color="auto"/>
            <w:bottom w:val="none" w:sz="0" w:space="0" w:color="auto"/>
            <w:right w:val="none" w:sz="0" w:space="0" w:color="auto"/>
          </w:divBdr>
        </w:div>
        <w:div w:id="1908878361">
          <w:marLeft w:val="640"/>
          <w:marRight w:val="0"/>
          <w:marTop w:val="0"/>
          <w:marBottom w:val="0"/>
          <w:divBdr>
            <w:top w:val="none" w:sz="0" w:space="0" w:color="auto"/>
            <w:left w:val="none" w:sz="0" w:space="0" w:color="auto"/>
            <w:bottom w:val="none" w:sz="0" w:space="0" w:color="auto"/>
            <w:right w:val="none" w:sz="0" w:space="0" w:color="auto"/>
          </w:divBdr>
        </w:div>
        <w:div w:id="1619098573">
          <w:marLeft w:val="640"/>
          <w:marRight w:val="0"/>
          <w:marTop w:val="0"/>
          <w:marBottom w:val="0"/>
          <w:divBdr>
            <w:top w:val="none" w:sz="0" w:space="0" w:color="auto"/>
            <w:left w:val="none" w:sz="0" w:space="0" w:color="auto"/>
            <w:bottom w:val="none" w:sz="0" w:space="0" w:color="auto"/>
            <w:right w:val="none" w:sz="0" w:space="0" w:color="auto"/>
          </w:divBdr>
        </w:div>
        <w:div w:id="441807995">
          <w:marLeft w:val="640"/>
          <w:marRight w:val="0"/>
          <w:marTop w:val="0"/>
          <w:marBottom w:val="0"/>
          <w:divBdr>
            <w:top w:val="none" w:sz="0" w:space="0" w:color="auto"/>
            <w:left w:val="none" w:sz="0" w:space="0" w:color="auto"/>
            <w:bottom w:val="none" w:sz="0" w:space="0" w:color="auto"/>
            <w:right w:val="none" w:sz="0" w:space="0" w:color="auto"/>
          </w:divBdr>
        </w:div>
        <w:div w:id="771976626">
          <w:marLeft w:val="640"/>
          <w:marRight w:val="0"/>
          <w:marTop w:val="0"/>
          <w:marBottom w:val="0"/>
          <w:divBdr>
            <w:top w:val="none" w:sz="0" w:space="0" w:color="auto"/>
            <w:left w:val="none" w:sz="0" w:space="0" w:color="auto"/>
            <w:bottom w:val="none" w:sz="0" w:space="0" w:color="auto"/>
            <w:right w:val="none" w:sz="0" w:space="0" w:color="auto"/>
          </w:divBdr>
        </w:div>
        <w:div w:id="1991052223">
          <w:marLeft w:val="640"/>
          <w:marRight w:val="0"/>
          <w:marTop w:val="0"/>
          <w:marBottom w:val="0"/>
          <w:divBdr>
            <w:top w:val="none" w:sz="0" w:space="0" w:color="auto"/>
            <w:left w:val="none" w:sz="0" w:space="0" w:color="auto"/>
            <w:bottom w:val="none" w:sz="0" w:space="0" w:color="auto"/>
            <w:right w:val="none" w:sz="0" w:space="0" w:color="auto"/>
          </w:divBdr>
        </w:div>
        <w:div w:id="635447778">
          <w:marLeft w:val="640"/>
          <w:marRight w:val="0"/>
          <w:marTop w:val="0"/>
          <w:marBottom w:val="0"/>
          <w:divBdr>
            <w:top w:val="none" w:sz="0" w:space="0" w:color="auto"/>
            <w:left w:val="none" w:sz="0" w:space="0" w:color="auto"/>
            <w:bottom w:val="none" w:sz="0" w:space="0" w:color="auto"/>
            <w:right w:val="none" w:sz="0" w:space="0" w:color="auto"/>
          </w:divBdr>
        </w:div>
        <w:div w:id="1152941080">
          <w:marLeft w:val="640"/>
          <w:marRight w:val="0"/>
          <w:marTop w:val="0"/>
          <w:marBottom w:val="0"/>
          <w:divBdr>
            <w:top w:val="none" w:sz="0" w:space="0" w:color="auto"/>
            <w:left w:val="none" w:sz="0" w:space="0" w:color="auto"/>
            <w:bottom w:val="none" w:sz="0" w:space="0" w:color="auto"/>
            <w:right w:val="none" w:sz="0" w:space="0" w:color="auto"/>
          </w:divBdr>
        </w:div>
        <w:div w:id="1481459841">
          <w:marLeft w:val="640"/>
          <w:marRight w:val="0"/>
          <w:marTop w:val="0"/>
          <w:marBottom w:val="0"/>
          <w:divBdr>
            <w:top w:val="none" w:sz="0" w:space="0" w:color="auto"/>
            <w:left w:val="none" w:sz="0" w:space="0" w:color="auto"/>
            <w:bottom w:val="none" w:sz="0" w:space="0" w:color="auto"/>
            <w:right w:val="none" w:sz="0" w:space="0" w:color="auto"/>
          </w:divBdr>
        </w:div>
        <w:div w:id="662700615">
          <w:marLeft w:val="640"/>
          <w:marRight w:val="0"/>
          <w:marTop w:val="0"/>
          <w:marBottom w:val="0"/>
          <w:divBdr>
            <w:top w:val="none" w:sz="0" w:space="0" w:color="auto"/>
            <w:left w:val="none" w:sz="0" w:space="0" w:color="auto"/>
            <w:bottom w:val="none" w:sz="0" w:space="0" w:color="auto"/>
            <w:right w:val="none" w:sz="0" w:space="0" w:color="auto"/>
          </w:divBdr>
        </w:div>
        <w:div w:id="1640577613">
          <w:marLeft w:val="640"/>
          <w:marRight w:val="0"/>
          <w:marTop w:val="0"/>
          <w:marBottom w:val="0"/>
          <w:divBdr>
            <w:top w:val="none" w:sz="0" w:space="0" w:color="auto"/>
            <w:left w:val="none" w:sz="0" w:space="0" w:color="auto"/>
            <w:bottom w:val="none" w:sz="0" w:space="0" w:color="auto"/>
            <w:right w:val="none" w:sz="0" w:space="0" w:color="auto"/>
          </w:divBdr>
        </w:div>
        <w:div w:id="931813941">
          <w:marLeft w:val="640"/>
          <w:marRight w:val="0"/>
          <w:marTop w:val="0"/>
          <w:marBottom w:val="0"/>
          <w:divBdr>
            <w:top w:val="none" w:sz="0" w:space="0" w:color="auto"/>
            <w:left w:val="none" w:sz="0" w:space="0" w:color="auto"/>
            <w:bottom w:val="none" w:sz="0" w:space="0" w:color="auto"/>
            <w:right w:val="none" w:sz="0" w:space="0" w:color="auto"/>
          </w:divBdr>
        </w:div>
        <w:div w:id="1071392298">
          <w:marLeft w:val="640"/>
          <w:marRight w:val="0"/>
          <w:marTop w:val="0"/>
          <w:marBottom w:val="0"/>
          <w:divBdr>
            <w:top w:val="none" w:sz="0" w:space="0" w:color="auto"/>
            <w:left w:val="none" w:sz="0" w:space="0" w:color="auto"/>
            <w:bottom w:val="none" w:sz="0" w:space="0" w:color="auto"/>
            <w:right w:val="none" w:sz="0" w:space="0" w:color="auto"/>
          </w:divBdr>
        </w:div>
        <w:div w:id="554894361">
          <w:marLeft w:val="640"/>
          <w:marRight w:val="0"/>
          <w:marTop w:val="0"/>
          <w:marBottom w:val="0"/>
          <w:divBdr>
            <w:top w:val="none" w:sz="0" w:space="0" w:color="auto"/>
            <w:left w:val="none" w:sz="0" w:space="0" w:color="auto"/>
            <w:bottom w:val="none" w:sz="0" w:space="0" w:color="auto"/>
            <w:right w:val="none" w:sz="0" w:space="0" w:color="auto"/>
          </w:divBdr>
        </w:div>
      </w:divsChild>
    </w:div>
    <w:div w:id="876553031">
      <w:bodyDiv w:val="1"/>
      <w:marLeft w:val="0"/>
      <w:marRight w:val="0"/>
      <w:marTop w:val="0"/>
      <w:marBottom w:val="0"/>
      <w:divBdr>
        <w:top w:val="none" w:sz="0" w:space="0" w:color="auto"/>
        <w:left w:val="none" w:sz="0" w:space="0" w:color="auto"/>
        <w:bottom w:val="none" w:sz="0" w:space="0" w:color="auto"/>
        <w:right w:val="none" w:sz="0" w:space="0" w:color="auto"/>
      </w:divBdr>
      <w:divsChild>
        <w:div w:id="374349625">
          <w:marLeft w:val="640"/>
          <w:marRight w:val="0"/>
          <w:marTop w:val="0"/>
          <w:marBottom w:val="0"/>
          <w:divBdr>
            <w:top w:val="none" w:sz="0" w:space="0" w:color="auto"/>
            <w:left w:val="none" w:sz="0" w:space="0" w:color="auto"/>
            <w:bottom w:val="none" w:sz="0" w:space="0" w:color="auto"/>
            <w:right w:val="none" w:sz="0" w:space="0" w:color="auto"/>
          </w:divBdr>
        </w:div>
        <w:div w:id="1284769227">
          <w:marLeft w:val="640"/>
          <w:marRight w:val="0"/>
          <w:marTop w:val="0"/>
          <w:marBottom w:val="0"/>
          <w:divBdr>
            <w:top w:val="none" w:sz="0" w:space="0" w:color="auto"/>
            <w:left w:val="none" w:sz="0" w:space="0" w:color="auto"/>
            <w:bottom w:val="none" w:sz="0" w:space="0" w:color="auto"/>
            <w:right w:val="none" w:sz="0" w:space="0" w:color="auto"/>
          </w:divBdr>
        </w:div>
        <w:div w:id="883758523">
          <w:marLeft w:val="640"/>
          <w:marRight w:val="0"/>
          <w:marTop w:val="0"/>
          <w:marBottom w:val="0"/>
          <w:divBdr>
            <w:top w:val="none" w:sz="0" w:space="0" w:color="auto"/>
            <w:left w:val="none" w:sz="0" w:space="0" w:color="auto"/>
            <w:bottom w:val="none" w:sz="0" w:space="0" w:color="auto"/>
            <w:right w:val="none" w:sz="0" w:space="0" w:color="auto"/>
          </w:divBdr>
        </w:div>
        <w:div w:id="804354866">
          <w:marLeft w:val="640"/>
          <w:marRight w:val="0"/>
          <w:marTop w:val="0"/>
          <w:marBottom w:val="0"/>
          <w:divBdr>
            <w:top w:val="none" w:sz="0" w:space="0" w:color="auto"/>
            <w:left w:val="none" w:sz="0" w:space="0" w:color="auto"/>
            <w:bottom w:val="none" w:sz="0" w:space="0" w:color="auto"/>
            <w:right w:val="none" w:sz="0" w:space="0" w:color="auto"/>
          </w:divBdr>
        </w:div>
        <w:div w:id="1191533356">
          <w:marLeft w:val="640"/>
          <w:marRight w:val="0"/>
          <w:marTop w:val="0"/>
          <w:marBottom w:val="0"/>
          <w:divBdr>
            <w:top w:val="none" w:sz="0" w:space="0" w:color="auto"/>
            <w:left w:val="none" w:sz="0" w:space="0" w:color="auto"/>
            <w:bottom w:val="none" w:sz="0" w:space="0" w:color="auto"/>
            <w:right w:val="none" w:sz="0" w:space="0" w:color="auto"/>
          </w:divBdr>
        </w:div>
        <w:div w:id="1264997227">
          <w:marLeft w:val="640"/>
          <w:marRight w:val="0"/>
          <w:marTop w:val="0"/>
          <w:marBottom w:val="0"/>
          <w:divBdr>
            <w:top w:val="none" w:sz="0" w:space="0" w:color="auto"/>
            <w:left w:val="none" w:sz="0" w:space="0" w:color="auto"/>
            <w:bottom w:val="none" w:sz="0" w:space="0" w:color="auto"/>
            <w:right w:val="none" w:sz="0" w:space="0" w:color="auto"/>
          </w:divBdr>
        </w:div>
        <w:div w:id="1162627436">
          <w:marLeft w:val="640"/>
          <w:marRight w:val="0"/>
          <w:marTop w:val="0"/>
          <w:marBottom w:val="0"/>
          <w:divBdr>
            <w:top w:val="none" w:sz="0" w:space="0" w:color="auto"/>
            <w:left w:val="none" w:sz="0" w:space="0" w:color="auto"/>
            <w:bottom w:val="none" w:sz="0" w:space="0" w:color="auto"/>
            <w:right w:val="none" w:sz="0" w:space="0" w:color="auto"/>
          </w:divBdr>
        </w:div>
        <w:div w:id="1215850973">
          <w:marLeft w:val="640"/>
          <w:marRight w:val="0"/>
          <w:marTop w:val="0"/>
          <w:marBottom w:val="0"/>
          <w:divBdr>
            <w:top w:val="none" w:sz="0" w:space="0" w:color="auto"/>
            <w:left w:val="none" w:sz="0" w:space="0" w:color="auto"/>
            <w:bottom w:val="none" w:sz="0" w:space="0" w:color="auto"/>
            <w:right w:val="none" w:sz="0" w:space="0" w:color="auto"/>
          </w:divBdr>
        </w:div>
        <w:div w:id="2004311531">
          <w:marLeft w:val="640"/>
          <w:marRight w:val="0"/>
          <w:marTop w:val="0"/>
          <w:marBottom w:val="0"/>
          <w:divBdr>
            <w:top w:val="none" w:sz="0" w:space="0" w:color="auto"/>
            <w:left w:val="none" w:sz="0" w:space="0" w:color="auto"/>
            <w:bottom w:val="none" w:sz="0" w:space="0" w:color="auto"/>
            <w:right w:val="none" w:sz="0" w:space="0" w:color="auto"/>
          </w:divBdr>
        </w:div>
        <w:div w:id="383990246">
          <w:marLeft w:val="640"/>
          <w:marRight w:val="0"/>
          <w:marTop w:val="0"/>
          <w:marBottom w:val="0"/>
          <w:divBdr>
            <w:top w:val="none" w:sz="0" w:space="0" w:color="auto"/>
            <w:left w:val="none" w:sz="0" w:space="0" w:color="auto"/>
            <w:bottom w:val="none" w:sz="0" w:space="0" w:color="auto"/>
            <w:right w:val="none" w:sz="0" w:space="0" w:color="auto"/>
          </w:divBdr>
        </w:div>
        <w:div w:id="1018851981">
          <w:marLeft w:val="640"/>
          <w:marRight w:val="0"/>
          <w:marTop w:val="0"/>
          <w:marBottom w:val="0"/>
          <w:divBdr>
            <w:top w:val="none" w:sz="0" w:space="0" w:color="auto"/>
            <w:left w:val="none" w:sz="0" w:space="0" w:color="auto"/>
            <w:bottom w:val="none" w:sz="0" w:space="0" w:color="auto"/>
            <w:right w:val="none" w:sz="0" w:space="0" w:color="auto"/>
          </w:divBdr>
        </w:div>
        <w:div w:id="1146236819">
          <w:marLeft w:val="640"/>
          <w:marRight w:val="0"/>
          <w:marTop w:val="0"/>
          <w:marBottom w:val="0"/>
          <w:divBdr>
            <w:top w:val="none" w:sz="0" w:space="0" w:color="auto"/>
            <w:left w:val="none" w:sz="0" w:space="0" w:color="auto"/>
            <w:bottom w:val="none" w:sz="0" w:space="0" w:color="auto"/>
            <w:right w:val="none" w:sz="0" w:space="0" w:color="auto"/>
          </w:divBdr>
        </w:div>
        <w:div w:id="1047535629">
          <w:marLeft w:val="640"/>
          <w:marRight w:val="0"/>
          <w:marTop w:val="0"/>
          <w:marBottom w:val="0"/>
          <w:divBdr>
            <w:top w:val="none" w:sz="0" w:space="0" w:color="auto"/>
            <w:left w:val="none" w:sz="0" w:space="0" w:color="auto"/>
            <w:bottom w:val="none" w:sz="0" w:space="0" w:color="auto"/>
            <w:right w:val="none" w:sz="0" w:space="0" w:color="auto"/>
          </w:divBdr>
        </w:div>
        <w:div w:id="449471686">
          <w:marLeft w:val="640"/>
          <w:marRight w:val="0"/>
          <w:marTop w:val="0"/>
          <w:marBottom w:val="0"/>
          <w:divBdr>
            <w:top w:val="none" w:sz="0" w:space="0" w:color="auto"/>
            <w:left w:val="none" w:sz="0" w:space="0" w:color="auto"/>
            <w:bottom w:val="none" w:sz="0" w:space="0" w:color="auto"/>
            <w:right w:val="none" w:sz="0" w:space="0" w:color="auto"/>
          </w:divBdr>
        </w:div>
        <w:div w:id="452603065">
          <w:marLeft w:val="640"/>
          <w:marRight w:val="0"/>
          <w:marTop w:val="0"/>
          <w:marBottom w:val="0"/>
          <w:divBdr>
            <w:top w:val="none" w:sz="0" w:space="0" w:color="auto"/>
            <w:left w:val="none" w:sz="0" w:space="0" w:color="auto"/>
            <w:bottom w:val="none" w:sz="0" w:space="0" w:color="auto"/>
            <w:right w:val="none" w:sz="0" w:space="0" w:color="auto"/>
          </w:divBdr>
        </w:div>
        <w:div w:id="1427530337">
          <w:marLeft w:val="640"/>
          <w:marRight w:val="0"/>
          <w:marTop w:val="0"/>
          <w:marBottom w:val="0"/>
          <w:divBdr>
            <w:top w:val="none" w:sz="0" w:space="0" w:color="auto"/>
            <w:left w:val="none" w:sz="0" w:space="0" w:color="auto"/>
            <w:bottom w:val="none" w:sz="0" w:space="0" w:color="auto"/>
            <w:right w:val="none" w:sz="0" w:space="0" w:color="auto"/>
          </w:divBdr>
        </w:div>
        <w:div w:id="1349284532">
          <w:marLeft w:val="640"/>
          <w:marRight w:val="0"/>
          <w:marTop w:val="0"/>
          <w:marBottom w:val="0"/>
          <w:divBdr>
            <w:top w:val="none" w:sz="0" w:space="0" w:color="auto"/>
            <w:left w:val="none" w:sz="0" w:space="0" w:color="auto"/>
            <w:bottom w:val="none" w:sz="0" w:space="0" w:color="auto"/>
            <w:right w:val="none" w:sz="0" w:space="0" w:color="auto"/>
          </w:divBdr>
        </w:div>
        <w:div w:id="340011520">
          <w:marLeft w:val="640"/>
          <w:marRight w:val="0"/>
          <w:marTop w:val="0"/>
          <w:marBottom w:val="0"/>
          <w:divBdr>
            <w:top w:val="none" w:sz="0" w:space="0" w:color="auto"/>
            <w:left w:val="none" w:sz="0" w:space="0" w:color="auto"/>
            <w:bottom w:val="none" w:sz="0" w:space="0" w:color="auto"/>
            <w:right w:val="none" w:sz="0" w:space="0" w:color="auto"/>
          </w:divBdr>
        </w:div>
        <w:div w:id="1671253264">
          <w:marLeft w:val="640"/>
          <w:marRight w:val="0"/>
          <w:marTop w:val="0"/>
          <w:marBottom w:val="0"/>
          <w:divBdr>
            <w:top w:val="none" w:sz="0" w:space="0" w:color="auto"/>
            <w:left w:val="none" w:sz="0" w:space="0" w:color="auto"/>
            <w:bottom w:val="none" w:sz="0" w:space="0" w:color="auto"/>
            <w:right w:val="none" w:sz="0" w:space="0" w:color="auto"/>
          </w:divBdr>
        </w:div>
        <w:div w:id="43263094">
          <w:marLeft w:val="640"/>
          <w:marRight w:val="0"/>
          <w:marTop w:val="0"/>
          <w:marBottom w:val="0"/>
          <w:divBdr>
            <w:top w:val="none" w:sz="0" w:space="0" w:color="auto"/>
            <w:left w:val="none" w:sz="0" w:space="0" w:color="auto"/>
            <w:bottom w:val="none" w:sz="0" w:space="0" w:color="auto"/>
            <w:right w:val="none" w:sz="0" w:space="0" w:color="auto"/>
          </w:divBdr>
        </w:div>
        <w:div w:id="1433167033">
          <w:marLeft w:val="640"/>
          <w:marRight w:val="0"/>
          <w:marTop w:val="0"/>
          <w:marBottom w:val="0"/>
          <w:divBdr>
            <w:top w:val="none" w:sz="0" w:space="0" w:color="auto"/>
            <w:left w:val="none" w:sz="0" w:space="0" w:color="auto"/>
            <w:bottom w:val="none" w:sz="0" w:space="0" w:color="auto"/>
            <w:right w:val="none" w:sz="0" w:space="0" w:color="auto"/>
          </w:divBdr>
        </w:div>
        <w:div w:id="857739942">
          <w:marLeft w:val="640"/>
          <w:marRight w:val="0"/>
          <w:marTop w:val="0"/>
          <w:marBottom w:val="0"/>
          <w:divBdr>
            <w:top w:val="none" w:sz="0" w:space="0" w:color="auto"/>
            <w:left w:val="none" w:sz="0" w:space="0" w:color="auto"/>
            <w:bottom w:val="none" w:sz="0" w:space="0" w:color="auto"/>
            <w:right w:val="none" w:sz="0" w:space="0" w:color="auto"/>
          </w:divBdr>
        </w:div>
        <w:div w:id="1742094062">
          <w:marLeft w:val="640"/>
          <w:marRight w:val="0"/>
          <w:marTop w:val="0"/>
          <w:marBottom w:val="0"/>
          <w:divBdr>
            <w:top w:val="none" w:sz="0" w:space="0" w:color="auto"/>
            <w:left w:val="none" w:sz="0" w:space="0" w:color="auto"/>
            <w:bottom w:val="none" w:sz="0" w:space="0" w:color="auto"/>
            <w:right w:val="none" w:sz="0" w:space="0" w:color="auto"/>
          </w:divBdr>
        </w:div>
        <w:div w:id="1233781039">
          <w:marLeft w:val="640"/>
          <w:marRight w:val="0"/>
          <w:marTop w:val="0"/>
          <w:marBottom w:val="0"/>
          <w:divBdr>
            <w:top w:val="none" w:sz="0" w:space="0" w:color="auto"/>
            <w:left w:val="none" w:sz="0" w:space="0" w:color="auto"/>
            <w:bottom w:val="none" w:sz="0" w:space="0" w:color="auto"/>
            <w:right w:val="none" w:sz="0" w:space="0" w:color="auto"/>
          </w:divBdr>
        </w:div>
        <w:div w:id="1843349818">
          <w:marLeft w:val="640"/>
          <w:marRight w:val="0"/>
          <w:marTop w:val="0"/>
          <w:marBottom w:val="0"/>
          <w:divBdr>
            <w:top w:val="none" w:sz="0" w:space="0" w:color="auto"/>
            <w:left w:val="none" w:sz="0" w:space="0" w:color="auto"/>
            <w:bottom w:val="none" w:sz="0" w:space="0" w:color="auto"/>
            <w:right w:val="none" w:sz="0" w:space="0" w:color="auto"/>
          </w:divBdr>
        </w:div>
        <w:div w:id="1429423424">
          <w:marLeft w:val="640"/>
          <w:marRight w:val="0"/>
          <w:marTop w:val="0"/>
          <w:marBottom w:val="0"/>
          <w:divBdr>
            <w:top w:val="none" w:sz="0" w:space="0" w:color="auto"/>
            <w:left w:val="none" w:sz="0" w:space="0" w:color="auto"/>
            <w:bottom w:val="none" w:sz="0" w:space="0" w:color="auto"/>
            <w:right w:val="none" w:sz="0" w:space="0" w:color="auto"/>
          </w:divBdr>
        </w:div>
        <w:div w:id="983581526">
          <w:marLeft w:val="640"/>
          <w:marRight w:val="0"/>
          <w:marTop w:val="0"/>
          <w:marBottom w:val="0"/>
          <w:divBdr>
            <w:top w:val="none" w:sz="0" w:space="0" w:color="auto"/>
            <w:left w:val="none" w:sz="0" w:space="0" w:color="auto"/>
            <w:bottom w:val="none" w:sz="0" w:space="0" w:color="auto"/>
            <w:right w:val="none" w:sz="0" w:space="0" w:color="auto"/>
          </w:divBdr>
        </w:div>
        <w:div w:id="1612055188">
          <w:marLeft w:val="640"/>
          <w:marRight w:val="0"/>
          <w:marTop w:val="0"/>
          <w:marBottom w:val="0"/>
          <w:divBdr>
            <w:top w:val="none" w:sz="0" w:space="0" w:color="auto"/>
            <w:left w:val="none" w:sz="0" w:space="0" w:color="auto"/>
            <w:bottom w:val="none" w:sz="0" w:space="0" w:color="auto"/>
            <w:right w:val="none" w:sz="0" w:space="0" w:color="auto"/>
          </w:divBdr>
        </w:div>
        <w:div w:id="1718041063">
          <w:marLeft w:val="640"/>
          <w:marRight w:val="0"/>
          <w:marTop w:val="0"/>
          <w:marBottom w:val="0"/>
          <w:divBdr>
            <w:top w:val="none" w:sz="0" w:space="0" w:color="auto"/>
            <w:left w:val="none" w:sz="0" w:space="0" w:color="auto"/>
            <w:bottom w:val="none" w:sz="0" w:space="0" w:color="auto"/>
            <w:right w:val="none" w:sz="0" w:space="0" w:color="auto"/>
          </w:divBdr>
        </w:div>
        <w:div w:id="1844009377">
          <w:marLeft w:val="640"/>
          <w:marRight w:val="0"/>
          <w:marTop w:val="0"/>
          <w:marBottom w:val="0"/>
          <w:divBdr>
            <w:top w:val="none" w:sz="0" w:space="0" w:color="auto"/>
            <w:left w:val="none" w:sz="0" w:space="0" w:color="auto"/>
            <w:bottom w:val="none" w:sz="0" w:space="0" w:color="auto"/>
            <w:right w:val="none" w:sz="0" w:space="0" w:color="auto"/>
          </w:divBdr>
        </w:div>
        <w:div w:id="423111837">
          <w:marLeft w:val="640"/>
          <w:marRight w:val="0"/>
          <w:marTop w:val="0"/>
          <w:marBottom w:val="0"/>
          <w:divBdr>
            <w:top w:val="none" w:sz="0" w:space="0" w:color="auto"/>
            <w:left w:val="none" w:sz="0" w:space="0" w:color="auto"/>
            <w:bottom w:val="none" w:sz="0" w:space="0" w:color="auto"/>
            <w:right w:val="none" w:sz="0" w:space="0" w:color="auto"/>
          </w:divBdr>
        </w:div>
        <w:div w:id="93980278">
          <w:marLeft w:val="640"/>
          <w:marRight w:val="0"/>
          <w:marTop w:val="0"/>
          <w:marBottom w:val="0"/>
          <w:divBdr>
            <w:top w:val="none" w:sz="0" w:space="0" w:color="auto"/>
            <w:left w:val="none" w:sz="0" w:space="0" w:color="auto"/>
            <w:bottom w:val="none" w:sz="0" w:space="0" w:color="auto"/>
            <w:right w:val="none" w:sz="0" w:space="0" w:color="auto"/>
          </w:divBdr>
        </w:div>
        <w:div w:id="1761291232">
          <w:marLeft w:val="640"/>
          <w:marRight w:val="0"/>
          <w:marTop w:val="0"/>
          <w:marBottom w:val="0"/>
          <w:divBdr>
            <w:top w:val="none" w:sz="0" w:space="0" w:color="auto"/>
            <w:left w:val="none" w:sz="0" w:space="0" w:color="auto"/>
            <w:bottom w:val="none" w:sz="0" w:space="0" w:color="auto"/>
            <w:right w:val="none" w:sz="0" w:space="0" w:color="auto"/>
          </w:divBdr>
        </w:div>
        <w:div w:id="850683384">
          <w:marLeft w:val="640"/>
          <w:marRight w:val="0"/>
          <w:marTop w:val="0"/>
          <w:marBottom w:val="0"/>
          <w:divBdr>
            <w:top w:val="none" w:sz="0" w:space="0" w:color="auto"/>
            <w:left w:val="none" w:sz="0" w:space="0" w:color="auto"/>
            <w:bottom w:val="none" w:sz="0" w:space="0" w:color="auto"/>
            <w:right w:val="none" w:sz="0" w:space="0" w:color="auto"/>
          </w:divBdr>
        </w:div>
        <w:div w:id="1923444942">
          <w:marLeft w:val="640"/>
          <w:marRight w:val="0"/>
          <w:marTop w:val="0"/>
          <w:marBottom w:val="0"/>
          <w:divBdr>
            <w:top w:val="none" w:sz="0" w:space="0" w:color="auto"/>
            <w:left w:val="none" w:sz="0" w:space="0" w:color="auto"/>
            <w:bottom w:val="none" w:sz="0" w:space="0" w:color="auto"/>
            <w:right w:val="none" w:sz="0" w:space="0" w:color="auto"/>
          </w:divBdr>
        </w:div>
        <w:div w:id="1258440605">
          <w:marLeft w:val="640"/>
          <w:marRight w:val="0"/>
          <w:marTop w:val="0"/>
          <w:marBottom w:val="0"/>
          <w:divBdr>
            <w:top w:val="none" w:sz="0" w:space="0" w:color="auto"/>
            <w:left w:val="none" w:sz="0" w:space="0" w:color="auto"/>
            <w:bottom w:val="none" w:sz="0" w:space="0" w:color="auto"/>
            <w:right w:val="none" w:sz="0" w:space="0" w:color="auto"/>
          </w:divBdr>
        </w:div>
        <w:div w:id="1779637639">
          <w:marLeft w:val="640"/>
          <w:marRight w:val="0"/>
          <w:marTop w:val="0"/>
          <w:marBottom w:val="0"/>
          <w:divBdr>
            <w:top w:val="none" w:sz="0" w:space="0" w:color="auto"/>
            <w:left w:val="none" w:sz="0" w:space="0" w:color="auto"/>
            <w:bottom w:val="none" w:sz="0" w:space="0" w:color="auto"/>
            <w:right w:val="none" w:sz="0" w:space="0" w:color="auto"/>
          </w:divBdr>
        </w:div>
        <w:div w:id="1723939322">
          <w:marLeft w:val="640"/>
          <w:marRight w:val="0"/>
          <w:marTop w:val="0"/>
          <w:marBottom w:val="0"/>
          <w:divBdr>
            <w:top w:val="none" w:sz="0" w:space="0" w:color="auto"/>
            <w:left w:val="none" w:sz="0" w:space="0" w:color="auto"/>
            <w:bottom w:val="none" w:sz="0" w:space="0" w:color="auto"/>
            <w:right w:val="none" w:sz="0" w:space="0" w:color="auto"/>
          </w:divBdr>
        </w:div>
        <w:div w:id="966857771">
          <w:marLeft w:val="640"/>
          <w:marRight w:val="0"/>
          <w:marTop w:val="0"/>
          <w:marBottom w:val="0"/>
          <w:divBdr>
            <w:top w:val="none" w:sz="0" w:space="0" w:color="auto"/>
            <w:left w:val="none" w:sz="0" w:space="0" w:color="auto"/>
            <w:bottom w:val="none" w:sz="0" w:space="0" w:color="auto"/>
            <w:right w:val="none" w:sz="0" w:space="0" w:color="auto"/>
          </w:divBdr>
        </w:div>
      </w:divsChild>
    </w:div>
    <w:div w:id="880827301">
      <w:bodyDiv w:val="1"/>
      <w:marLeft w:val="0"/>
      <w:marRight w:val="0"/>
      <w:marTop w:val="0"/>
      <w:marBottom w:val="0"/>
      <w:divBdr>
        <w:top w:val="none" w:sz="0" w:space="0" w:color="auto"/>
        <w:left w:val="none" w:sz="0" w:space="0" w:color="auto"/>
        <w:bottom w:val="none" w:sz="0" w:space="0" w:color="auto"/>
        <w:right w:val="none" w:sz="0" w:space="0" w:color="auto"/>
      </w:divBdr>
    </w:div>
    <w:div w:id="885217682">
      <w:bodyDiv w:val="1"/>
      <w:marLeft w:val="0"/>
      <w:marRight w:val="0"/>
      <w:marTop w:val="0"/>
      <w:marBottom w:val="0"/>
      <w:divBdr>
        <w:top w:val="none" w:sz="0" w:space="0" w:color="auto"/>
        <w:left w:val="none" w:sz="0" w:space="0" w:color="auto"/>
        <w:bottom w:val="none" w:sz="0" w:space="0" w:color="auto"/>
        <w:right w:val="none" w:sz="0" w:space="0" w:color="auto"/>
      </w:divBdr>
      <w:divsChild>
        <w:div w:id="2013724752">
          <w:marLeft w:val="640"/>
          <w:marRight w:val="0"/>
          <w:marTop w:val="0"/>
          <w:marBottom w:val="0"/>
          <w:divBdr>
            <w:top w:val="none" w:sz="0" w:space="0" w:color="auto"/>
            <w:left w:val="none" w:sz="0" w:space="0" w:color="auto"/>
            <w:bottom w:val="none" w:sz="0" w:space="0" w:color="auto"/>
            <w:right w:val="none" w:sz="0" w:space="0" w:color="auto"/>
          </w:divBdr>
        </w:div>
        <w:div w:id="2125494591">
          <w:marLeft w:val="640"/>
          <w:marRight w:val="0"/>
          <w:marTop w:val="0"/>
          <w:marBottom w:val="0"/>
          <w:divBdr>
            <w:top w:val="none" w:sz="0" w:space="0" w:color="auto"/>
            <w:left w:val="none" w:sz="0" w:space="0" w:color="auto"/>
            <w:bottom w:val="none" w:sz="0" w:space="0" w:color="auto"/>
            <w:right w:val="none" w:sz="0" w:space="0" w:color="auto"/>
          </w:divBdr>
        </w:div>
        <w:div w:id="70590819">
          <w:marLeft w:val="640"/>
          <w:marRight w:val="0"/>
          <w:marTop w:val="0"/>
          <w:marBottom w:val="0"/>
          <w:divBdr>
            <w:top w:val="none" w:sz="0" w:space="0" w:color="auto"/>
            <w:left w:val="none" w:sz="0" w:space="0" w:color="auto"/>
            <w:bottom w:val="none" w:sz="0" w:space="0" w:color="auto"/>
            <w:right w:val="none" w:sz="0" w:space="0" w:color="auto"/>
          </w:divBdr>
        </w:div>
        <w:div w:id="1663390490">
          <w:marLeft w:val="640"/>
          <w:marRight w:val="0"/>
          <w:marTop w:val="0"/>
          <w:marBottom w:val="0"/>
          <w:divBdr>
            <w:top w:val="none" w:sz="0" w:space="0" w:color="auto"/>
            <w:left w:val="none" w:sz="0" w:space="0" w:color="auto"/>
            <w:bottom w:val="none" w:sz="0" w:space="0" w:color="auto"/>
            <w:right w:val="none" w:sz="0" w:space="0" w:color="auto"/>
          </w:divBdr>
        </w:div>
        <w:div w:id="676076159">
          <w:marLeft w:val="640"/>
          <w:marRight w:val="0"/>
          <w:marTop w:val="0"/>
          <w:marBottom w:val="0"/>
          <w:divBdr>
            <w:top w:val="none" w:sz="0" w:space="0" w:color="auto"/>
            <w:left w:val="none" w:sz="0" w:space="0" w:color="auto"/>
            <w:bottom w:val="none" w:sz="0" w:space="0" w:color="auto"/>
            <w:right w:val="none" w:sz="0" w:space="0" w:color="auto"/>
          </w:divBdr>
        </w:div>
        <w:div w:id="366024401">
          <w:marLeft w:val="640"/>
          <w:marRight w:val="0"/>
          <w:marTop w:val="0"/>
          <w:marBottom w:val="0"/>
          <w:divBdr>
            <w:top w:val="none" w:sz="0" w:space="0" w:color="auto"/>
            <w:left w:val="none" w:sz="0" w:space="0" w:color="auto"/>
            <w:bottom w:val="none" w:sz="0" w:space="0" w:color="auto"/>
            <w:right w:val="none" w:sz="0" w:space="0" w:color="auto"/>
          </w:divBdr>
        </w:div>
        <w:div w:id="1283074033">
          <w:marLeft w:val="640"/>
          <w:marRight w:val="0"/>
          <w:marTop w:val="0"/>
          <w:marBottom w:val="0"/>
          <w:divBdr>
            <w:top w:val="none" w:sz="0" w:space="0" w:color="auto"/>
            <w:left w:val="none" w:sz="0" w:space="0" w:color="auto"/>
            <w:bottom w:val="none" w:sz="0" w:space="0" w:color="auto"/>
            <w:right w:val="none" w:sz="0" w:space="0" w:color="auto"/>
          </w:divBdr>
        </w:div>
        <w:div w:id="1660692161">
          <w:marLeft w:val="640"/>
          <w:marRight w:val="0"/>
          <w:marTop w:val="0"/>
          <w:marBottom w:val="0"/>
          <w:divBdr>
            <w:top w:val="none" w:sz="0" w:space="0" w:color="auto"/>
            <w:left w:val="none" w:sz="0" w:space="0" w:color="auto"/>
            <w:bottom w:val="none" w:sz="0" w:space="0" w:color="auto"/>
            <w:right w:val="none" w:sz="0" w:space="0" w:color="auto"/>
          </w:divBdr>
        </w:div>
        <w:div w:id="1183283764">
          <w:marLeft w:val="640"/>
          <w:marRight w:val="0"/>
          <w:marTop w:val="0"/>
          <w:marBottom w:val="0"/>
          <w:divBdr>
            <w:top w:val="none" w:sz="0" w:space="0" w:color="auto"/>
            <w:left w:val="none" w:sz="0" w:space="0" w:color="auto"/>
            <w:bottom w:val="none" w:sz="0" w:space="0" w:color="auto"/>
            <w:right w:val="none" w:sz="0" w:space="0" w:color="auto"/>
          </w:divBdr>
        </w:div>
        <w:div w:id="1329675919">
          <w:marLeft w:val="640"/>
          <w:marRight w:val="0"/>
          <w:marTop w:val="0"/>
          <w:marBottom w:val="0"/>
          <w:divBdr>
            <w:top w:val="none" w:sz="0" w:space="0" w:color="auto"/>
            <w:left w:val="none" w:sz="0" w:space="0" w:color="auto"/>
            <w:bottom w:val="none" w:sz="0" w:space="0" w:color="auto"/>
            <w:right w:val="none" w:sz="0" w:space="0" w:color="auto"/>
          </w:divBdr>
        </w:div>
        <w:div w:id="546379148">
          <w:marLeft w:val="640"/>
          <w:marRight w:val="0"/>
          <w:marTop w:val="0"/>
          <w:marBottom w:val="0"/>
          <w:divBdr>
            <w:top w:val="none" w:sz="0" w:space="0" w:color="auto"/>
            <w:left w:val="none" w:sz="0" w:space="0" w:color="auto"/>
            <w:bottom w:val="none" w:sz="0" w:space="0" w:color="auto"/>
            <w:right w:val="none" w:sz="0" w:space="0" w:color="auto"/>
          </w:divBdr>
        </w:div>
        <w:div w:id="924614085">
          <w:marLeft w:val="640"/>
          <w:marRight w:val="0"/>
          <w:marTop w:val="0"/>
          <w:marBottom w:val="0"/>
          <w:divBdr>
            <w:top w:val="none" w:sz="0" w:space="0" w:color="auto"/>
            <w:left w:val="none" w:sz="0" w:space="0" w:color="auto"/>
            <w:bottom w:val="none" w:sz="0" w:space="0" w:color="auto"/>
            <w:right w:val="none" w:sz="0" w:space="0" w:color="auto"/>
          </w:divBdr>
        </w:div>
        <w:div w:id="517164622">
          <w:marLeft w:val="640"/>
          <w:marRight w:val="0"/>
          <w:marTop w:val="0"/>
          <w:marBottom w:val="0"/>
          <w:divBdr>
            <w:top w:val="none" w:sz="0" w:space="0" w:color="auto"/>
            <w:left w:val="none" w:sz="0" w:space="0" w:color="auto"/>
            <w:bottom w:val="none" w:sz="0" w:space="0" w:color="auto"/>
            <w:right w:val="none" w:sz="0" w:space="0" w:color="auto"/>
          </w:divBdr>
        </w:div>
        <w:div w:id="697319260">
          <w:marLeft w:val="640"/>
          <w:marRight w:val="0"/>
          <w:marTop w:val="0"/>
          <w:marBottom w:val="0"/>
          <w:divBdr>
            <w:top w:val="none" w:sz="0" w:space="0" w:color="auto"/>
            <w:left w:val="none" w:sz="0" w:space="0" w:color="auto"/>
            <w:bottom w:val="none" w:sz="0" w:space="0" w:color="auto"/>
            <w:right w:val="none" w:sz="0" w:space="0" w:color="auto"/>
          </w:divBdr>
        </w:div>
        <w:div w:id="1067337154">
          <w:marLeft w:val="640"/>
          <w:marRight w:val="0"/>
          <w:marTop w:val="0"/>
          <w:marBottom w:val="0"/>
          <w:divBdr>
            <w:top w:val="none" w:sz="0" w:space="0" w:color="auto"/>
            <w:left w:val="none" w:sz="0" w:space="0" w:color="auto"/>
            <w:bottom w:val="none" w:sz="0" w:space="0" w:color="auto"/>
            <w:right w:val="none" w:sz="0" w:space="0" w:color="auto"/>
          </w:divBdr>
        </w:div>
        <w:div w:id="907959030">
          <w:marLeft w:val="640"/>
          <w:marRight w:val="0"/>
          <w:marTop w:val="0"/>
          <w:marBottom w:val="0"/>
          <w:divBdr>
            <w:top w:val="none" w:sz="0" w:space="0" w:color="auto"/>
            <w:left w:val="none" w:sz="0" w:space="0" w:color="auto"/>
            <w:bottom w:val="none" w:sz="0" w:space="0" w:color="auto"/>
            <w:right w:val="none" w:sz="0" w:space="0" w:color="auto"/>
          </w:divBdr>
        </w:div>
        <w:div w:id="859978379">
          <w:marLeft w:val="640"/>
          <w:marRight w:val="0"/>
          <w:marTop w:val="0"/>
          <w:marBottom w:val="0"/>
          <w:divBdr>
            <w:top w:val="none" w:sz="0" w:space="0" w:color="auto"/>
            <w:left w:val="none" w:sz="0" w:space="0" w:color="auto"/>
            <w:bottom w:val="none" w:sz="0" w:space="0" w:color="auto"/>
            <w:right w:val="none" w:sz="0" w:space="0" w:color="auto"/>
          </w:divBdr>
        </w:div>
        <w:div w:id="153188362">
          <w:marLeft w:val="640"/>
          <w:marRight w:val="0"/>
          <w:marTop w:val="0"/>
          <w:marBottom w:val="0"/>
          <w:divBdr>
            <w:top w:val="none" w:sz="0" w:space="0" w:color="auto"/>
            <w:left w:val="none" w:sz="0" w:space="0" w:color="auto"/>
            <w:bottom w:val="none" w:sz="0" w:space="0" w:color="auto"/>
            <w:right w:val="none" w:sz="0" w:space="0" w:color="auto"/>
          </w:divBdr>
        </w:div>
        <w:div w:id="1089235031">
          <w:marLeft w:val="640"/>
          <w:marRight w:val="0"/>
          <w:marTop w:val="0"/>
          <w:marBottom w:val="0"/>
          <w:divBdr>
            <w:top w:val="none" w:sz="0" w:space="0" w:color="auto"/>
            <w:left w:val="none" w:sz="0" w:space="0" w:color="auto"/>
            <w:bottom w:val="none" w:sz="0" w:space="0" w:color="auto"/>
            <w:right w:val="none" w:sz="0" w:space="0" w:color="auto"/>
          </w:divBdr>
        </w:div>
        <w:div w:id="58602296">
          <w:marLeft w:val="640"/>
          <w:marRight w:val="0"/>
          <w:marTop w:val="0"/>
          <w:marBottom w:val="0"/>
          <w:divBdr>
            <w:top w:val="none" w:sz="0" w:space="0" w:color="auto"/>
            <w:left w:val="none" w:sz="0" w:space="0" w:color="auto"/>
            <w:bottom w:val="none" w:sz="0" w:space="0" w:color="auto"/>
            <w:right w:val="none" w:sz="0" w:space="0" w:color="auto"/>
          </w:divBdr>
        </w:div>
        <w:div w:id="208153163">
          <w:marLeft w:val="640"/>
          <w:marRight w:val="0"/>
          <w:marTop w:val="0"/>
          <w:marBottom w:val="0"/>
          <w:divBdr>
            <w:top w:val="none" w:sz="0" w:space="0" w:color="auto"/>
            <w:left w:val="none" w:sz="0" w:space="0" w:color="auto"/>
            <w:bottom w:val="none" w:sz="0" w:space="0" w:color="auto"/>
            <w:right w:val="none" w:sz="0" w:space="0" w:color="auto"/>
          </w:divBdr>
        </w:div>
        <w:div w:id="348258580">
          <w:marLeft w:val="640"/>
          <w:marRight w:val="0"/>
          <w:marTop w:val="0"/>
          <w:marBottom w:val="0"/>
          <w:divBdr>
            <w:top w:val="none" w:sz="0" w:space="0" w:color="auto"/>
            <w:left w:val="none" w:sz="0" w:space="0" w:color="auto"/>
            <w:bottom w:val="none" w:sz="0" w:space="0" w:color="auto"/>
            <w:right w:val="none" w:sz="0" w:space="0" w:color="auto"/>
          </w:divBdr>
        </w:div>
        <w:div w:id="2001495752">
          <w:marLeft w:val="640"/>
          <w:marRight w:val="0"/>
          <w:marTop w:val="0"/>
          <w:marBottom w:val="0"/>
          <w:divBdr>
            <w:top w:val="none" w:sz="0" w:space="0" w:color="auto"/>
            <w:left w:val="none" w:sz="0" w:space="0" w:color="auto"/>
            <w:bottom w:val="none" w:sz="0" w:space="0" w:color="auto"/>
            <w:right w:val="none" w:sz="0" w:space="0" w:color="auto"/>
          </w:divBdr>
        </w:div>
        <w:div w:id="943732547">
          <w:marLeft w:val="640"/>
          <w:marRight w:val="0"/>
          <w:marTop w:val="0"/>
          <w:marBottom w:val="0"/>
          <w:divBdr>
            <w:top w:val="none" w:sz="0" w:space="0" w:color="auto"/>
            <w:left w:val="none" w:sz="0" w:space="0" w:color="auto"/>
            <w:bottom w:val="none" w:sz="0" w:space="0" w:color="auto"/>
            <w:right w:val="none" w:sz="0" w:space="0" w:color="auto"/>
          </w:divBdr>
        </w:div>
        <w:div w:id="299575891">
          <w:marLeft w:val="640"/>
          <w:marRight w:val="0"/>
          <w:marTop w:val="0"/>
          <w:marBottom w:val="0"/>
          <w:divBdr>
            <w:top w:val="none" w:sz="0" w:space="0" w:color="auto"/>
            <w:left w:val="none" w:sz="0" w:space="0" w:color="auto"/>
            <w:bottom w:val="none" w:sz="0" w:space="0" w:color="auto"/>
            <w:right w:val="none" w:sz="0" w:space="0" w:color="auto"/>
          </w:divBdr>
        </w:div>
        <w:div w:id="1159728497">
          <w:marLeft w:val="640"/>
          <w:marRight w:val="0"/>
          <w:marTop w:val="0"/>
          <w:marBottom w:val="0"/>
          <w:divBdr>
            <w:top w:val="none" w:sz="0" w:space="0" w:color="auto"/>
            <w:left w:val="none" w:sz="0" w:space="0" w:color="auto"/>
            <w:bottom w:val="none" w:sz="0" w:space="0" w:color="auto"/>
            <w:right w:val="none" w:sz="0" w:space="0" w:color="auto"/>
          </w:divBdr>
        </w:div>
        <w:div w:id="637953110">
          <w:marLeft w:val="640"/>
          <w:marRight w:val="0"/>
          <w:marTop w:val="0"/>
          <w:marBottom w:val="0"/>
          <w:divBdr>
            <w:top w:val="none" w:sz="0" w:space="0" w:color="auto"/>
            <w:left w:val="none" w:sz="0" w:space="0" w:color="auto"/>
            <w:bottom w:val="none" w:sz="0" w:space="0" w:color="auto"/>
            <w:right w:val="none" w:sz="0" w:space="0" w:color="auto"/>
          </w:divBdr>
        </w:div>
        <w:div w:id="1362895349">
          <w:marLeft w:val="640"/>
          <w:marRight w:val="0"/>
          <w:marTop w:val="0"/>
          <w:marBottom w:val="0"/>
          <w:divBdr>
            <w:top w:val="none" w:sz="0" w:space="0" w:color="auto"/>
            <w:left w:val="none" w:sz="0" w:space="0" w:color="auto"/>
            <w:bottom w:val="none" w:sz="0" w:space="0" w:color="auto"/>
            <w:right w:val="none" w:sz="0" w:space="0" w:color="auto"/>
          </w:divBdr>
        </w:div>
        <w:div w:id="1225216723">
          <w:marLeft w:val="640"/>
          <w:marRight w:val="0"/>
          <w:marTop w:val="0"/>
          <w:marBottom w:val="0"/>
          <w:divBdr>
            <w:top w:val="none" w:sz="0" w:space="0" w:color="auto"/>
            <w:left w:val="none" w:sz="0" w:space="0" w:color="auto"/>
            <w:bottom w:val="none" w:sz="0" w:space="0" w:color="auto"/>
            <w:right w:val="none" w:sz="0" w:space="0" w:color="auto"/>
          </w:divBdr>
        </w:div>
        <w:div w:id="450587952">
          <w:marLeft w:val="640"/>
          <w:marRight w:val="0"/>
          <w:marTop w:val="0"/>
          <w:marBottom w:val="0"/>
          <w:divBdr>
            <w:top w:val="none" w:sz="0" w:space="0" w:color="auto"/>
            <w:left w:val="none" w:sz="0" w:space="0" w:color="auto"/>
            <w:bottom w:val="none" w:sz="0" w:space="0" w:color="auto"/>
            <w:right w:val="none" w:sz="0" w:space="0" w:color="auto"/>
          </w:divBdr>
        </w:div>
        <w:div w:id="1852378452">
          <w:marLeft w:val="640"/>
          <w:marRight w:val="0"/>
          <w:marTop w:val="0"/>
          <w:marBottom w:val="0"/>
          <w:divBdr>
            <w:top w:val="none" w:sz="0" w:space="0" w:color="auto"/>
            <w:left w:val="none" w:sz="0" w:space="0" w:color="auto"/>
            <w:bottom w:val="none" w:sz="0" w:space="0" w:color="auto"/>
            <w:right w:val="none" w:sz="0" w:space="0" w:color="auto"/>
          </w:divBdr>
        </w:div>
        <w:div w:id="1501121332">
          <w:marLeft w:val="640"/>
          <w:marRight w:val="0"/>
          <w:marTop w:val="0"/>
          <w:marBottom w:val="0"/>
          <w:divBdr>
            <w:top w:val="none" w:sz="0" w:space="0" w:color="auto"/>
            <w:left w:val="none" w:sz="0" w:space="0" w:color="auto"/>
            <w:bottom w:val="none" w:sz="0" w:space="0" w:color="auto"/>
            <w:right w:val="none" w:sz="0" w:space="0" w:color="auto"/>
          </w:divBdr>
        </w:div>
        <w:div w:id="616571831">
          <w:marLeft w:val="640"/>
          <w:marRight w:val="0"/>
          <w:marTop w:val="0"/>
          <w:marBottom w:val="0"/>
          <w:divBdr>
            <w:top w:val="none" w:sz="0" w:space="0" w:color="auto"/>
            <w:left w:val="none" w:sz="0" w:space="0" w:color="auto"/>
            <w:bottom w:val="none" w:sz="0" w:space="0" w:color="auto"/>
            <w:right w:val="none" w:sz="0" w:space="0" w:color="auto"/>
          </w:divBdr>
        </w:div>
        <w:div w:id="937061081">
          <w:marLeft w:val="640"/>
          <w:marRight w:val="0"/>
          <w:marTop w:val="0"/>
          <w:marBottom w:val="0"/>
          <w:divBdr>
            <w:top w:val="none" w:sz="0" w:space="0" w:color="auto"/>
            <w:left w:val="none" w:sz="0" w:space="0" w:color="auto"/>
            <w:bottom w:val="none" w:sz="0" w:space="0" w:color="auto"/>
            <w:right w:val="none" w:sz="0" w:space="0" w:color="auto"/>
          </w:divBdr>
        </w:div>
        <w:div w:id="1014529324">
          <w:marLeft w:val="640"/>
          <w:marRight w:val="0"/>
          <w:marTop w:val="0"/>
          <w:marBottom w:val="0"/>
          <w:divBdr>
            <w:top w:val="none" w:sz="0" w:space="0" w:color="auto"/>
            <w:left w:val="none" w:sz="0" w:space="0" w:color="auto"/>
            <w:bottom w:val="none" w:sz="0" w:space="0" w:color="auto"/>
            <w:right w:val="none" w:sz="0" w:space="0" w:color="auto"/>
          </w:divBdr>
        </w:div>
        <w:div w:id="821391257">
          <w:marLeft w:val="640"/>
          <w:marRight w:val="0"/>
          <w:marTop w:val="0"/>
          <w:marBottom w:val="0"/>
          <w:divBdr>
            <w:top w:val="none" w:sz="0" w:space="0" w:color="auto"/>
            <w:left w:val="none" w:sz="0" w:space="0" w:color="auto"/>
            <w:bottom w:val="none" w:sz="0" w:space="0" w:color="auto"/>
            <w:right w:val="none" w:sz="0" w:space="0" w:color="auto"/>
          </w:divBdr>
        </w:div>
        <w:div w:id="1864132469">
          <w:marLeft w:val="640"/>
          <w:marRight w:val="0"/>
          <w:marTop w:val="0"/>
          <w:marBottom w:val="0"/>
          <w:divBdr>
            <w:top w:val="none" w:sz="0" w:space="0" w:color="auto"/>
            <w:left w:val="none" w:sz="0" w:space="0" w:color="auto"/>
            <w:bottom w:val="none" w:sz="0" w:space="0" w:color="auto"/>
            <w:right w:val="none" w:sz="0" w:space="0" w:color="auto"/>
          </w:divBdr>
        </w:div>
        <w:div w:id="708072153">
          <w:marLeft w:val="640"/>
          <w:marRight w:val="0"/>
          <w:marTop w:val="0"/>
          <w:marBottom w:val="0"/>
          <w:divBdr>
            <w:top w:val="none" w:sz="0" w:space="0" w:color="auto"/>
            <w:left w:val="none" w:sz="0" w:space="0" w:color="auto"/>
            <w:bottom w:val="none" w:sz="0" w:space="0" w:color="auto"/>
            <w:right w:val="none" w:sz="0" w:space="0" w:color="auto"/>
          </w:divBdr>
        </w:div>
        <w:div w:id="7100747">
          <w:marLeft w:val="640"/>
          <w:marRight w:val="0"/>
          <w:marTop w:val="0"/>
          <w:marBottom w:val="0"/>
          <w:divBdr>
            <w:top w:val="none" w:sz="0" w:space="0" w:color="auto"/>
            <w:left w:val="none" w:sz="0" w:space="0" w:color="auto"/>
            <w:bottom w:val="none" w:sz="0" w:space="0" w:color="auto"/>
            <w:right w:val="none" w:sz="0" w:space="0" w:color="auto"/>
          </w:divBdr>
        </w:div>
      </w:divsChild>
    </w:div>
    <w:div w:id="903416768">
      <w:bodyDiv w:val="1"/>
      <w:marLeft w:val="0"/>
      <w:marRight w:val="0"/>
      <w:marTop w:val="0"/>
      <w:marBottom w:val="0"/>
      <w:divBdr>
        <w:top w:val="none" w:sz="0" w:space="0" w:color="auto"/>
        <w:left w:val="none" w:sz="0" w:space="0" w:color="auto"/>
        <w:bottom w:val="none" w:sz="0" w:space="0" w:color="auto"/>
        <w:right w:val="none" w:sz="0" w:space="0" w:color="auto"/>
      </w:divBdr>
      <w:divsChild>
        <w:div w:id="132600624">
          <w:marLeft w:val="640"/>
          <w:marRight w:val="0"/>
          <w:marTop w:val="0"/>
          <w:marBottom w:val="0"/>
          <w:divBdr>
            <w:top w:val="none" w:sz="0" w:space="0" w:color="auto"/>
            <w:left w:val="none" w:sz="0" w:space="0" w:color="auto"/>
            <w:bottom w:val="none" w:sz="0" w:space="0" w:color="auto"/>
            <w:right w:val="none" w:sz="0" w:space="0" w:color="auto"/>
          </w:divBdr>
        </w:div>
        <w:div w:id="143014845">
          <w:marLeft w:val="640"/>
          <w:marRight w:val="0"/>
          <w:marTop w:val="0"/>
          <w:marBottom w:val="0"/>
          <w:divBdr>
            <w:top w:val="none" w:sz="0" w:space="0" w:color="auto"/>
            <w:left w:val="none" w:sz="0" w:space="0" w:color="auto"/>
            <w:bottom w:val="none" w:sz="0" w:space="0" w:color="auto"/>
            <w:right w:val="none" w:sz="0" w:space="0" w:color="auto"/>
          </w:divBdr>
        </w:div>
        <w:div w:id="1480148881">
          <w:marLeft w:val="640"/>
          <w:marRight w:val="0"/>
          <w:marTop w:val="0"/>
          <w:marBottom w:val="0"/>
          <w:divBdr>
            <w:top w:val="none" w:sz="0" w:space="0" w:color="auto"/>
            <w:left w:val="none" w:sz="0" w:space="0" w:color="auto"/>
            <w:bottom w:val="none" w:sz="0" w:space="0" w:color="auto"/>
            <w:right w:val="none" w:sz="0" w:space="0" w:color="auto"/>
          </w:divBdr>
        </w:div>
        <w:div w:id="565453895">
          <w:marLeft w:val="640"/>
          <w:marRight w:val="0"/>
          <w:marTop w:val="0"/>
          <w:marBottom w:val="0"/>
          <w:divBdr>
            <w:top w:val="none" w:sz="0" w:space="0" w:color="auto"/>
            <w:left w:val="none" w:sz="0" w:space="0" w:color="auto"/>
            <w:bottom w:val="none" w:sz="0" w:space="0" w:color="auto"/>
            <w:right w:val="none" w:sz="0" w:space="0" w:color="auto"/>
          </w:divBdr>
        </w:div>
        <w:div w:id="1480927291">
          <w:marLeft w:val="640"/>
          <w:marRight w:val="0"/>
          <w:marTop w:val="0"/>
          <w:marBottom w:val="0"/>
          <w:divBdr>
            <w:top w:val="none" w:sz="0" w:space="0" w:color="auto"/>
            <w:left w:val="none" w:sz="0" w:space="0" w:color="auto"/>
            <w:bottom w:val="none" w:sz="0" w:space="0" w:color="auto"/>
            <w:right w:val="none" w:sz="0" w:space="0" w:color="auto"/>
          </w:divBdr>
        </w:div>
        <w:div w:id="2077969291">
          <w:marLeft w:val="640"/>
          <w:marRight w:val="0"/>
          <w:marTop w:val="0"/>
          <w:marBottom w:val="0"/>
          <w:divBdr>
            <w:top w:val="none" w:sz="0" w:space="0" w:color="auto"/>
            <w:left w:val="none" w:sz="0" w:space="0" w:color="auto"/>
            <w:bottom w:val="none" w:sz="0" w:space="0" w:color="auto"/>
            <w:right w:val="none" w:sz="0" w:space="0" w:color="auto"/>
          </w:divBdr>
        </w:div>
        <w:div w:id="785386610">
          <w:marLeft w:val="640"/>
          <w:marRight w:val="0"/>
          <w:marTop w:val="0"/>
          <w:marBottom w:val="0"/>
          <w:divBdr>
            <w:top w:val="none" w:sz="0" w:space="0" w:color="auto"/>
            <w:left w:val="none" w:sz="0" w:space="0" w:color="auto"/>
            <w:bottom w:val="none" w:sz="0" w:space="0" w:color="auto"/>
            <w:right w:val="none" w:sz="0" w:space="0" w:color="auto"/>
          </w:divBdr>
        </w:div>
        <w:div w:id="2055962201">
          <w:marLeft w:val="640"/>
          <w:marRight w:val="0"/>
          <w:marTop w:val="0"/>
          <w:marBottom w:val="0"/>
          <w:divBdr>
            <w:top w:val="none" w:sz="0" w:space="0" w:color="auto"/>
            <w:left w:val="none" w:sz="0" w:space="0" w:color="auto"/>
            <w:bottom w:val="none" w:sz="0" w:space="0" w:color="auto"/>
            <w:right w:val="none" w:sz="0" w:space="0" w:color="auto"/>
          </w:divBdr>
        </w:div>
        <w:div w:id="1246958662">
          <w:marLeft w:val="640"/>
          <w:marRight w:val="0"/>
          <w:marTop w:val="0"/>
          <w:marBottom w:val="0"/>
          <w:divBdr>
            <w:top w:val="none" w:sz="0" w:space="0" w:color="auto"/>
            <w:left w:val="none" w:sz="0" w:space="0" w:color="auto"/>
            <w:bottom w:val="none" w:sz="0" w:space="0" w:color="auto"/>
            <w:right w:val="none" w:sz="0" w:space="0" w:color="auto"/>
          </w:divBdr>
        </w:div>
        <w:div w:id="1554152438">
          <w:marLeft w:val="640"/>
          <w:marRight w:val="0"/>
          <w:marTop w:val="0"/>
          <w:marBottom w:val="0"/>
          <w:divBdr>
            <w:top w:val="none" w:sz="0" w:space="0" w:color="auto"/>
            <w:left w:val="none" w:sz="0" w:space="0" w:color="auto"/>
            <w:bottom w:val="none" w:sz="0" w:space="0" w:color="auto"/>
            <w:right w:val="none" w:sz="0" w:space="0" w:color="auto"/>
          </w:divBdr>
        </w:div>
        <w:div w:id="1209487250">
          <w:marLeft w:val="640"/>
          <w:marRight w:val="0"/>
          <w:marTop w:val="0"/>
          <w:marBottom w:val="0"/>
          <w:divBdr>
            <w:top w:val="none" w:sz="0" w:space="0" w:color="auto"/>
            <w:left w:val="none" w:sz="0" w:space="0" w:color="auto"/>
            <w:bottom w:val="none" w:sz="0" w:space="0" w:color="auto"/>
            <w:right w:val="none" w:sz="0" w:space="0" w:color="auto"/>
          </w:divBdr>
        </w:div>
        <w:div w:id="1167019811">
          <w:marLeft w:val="640"/>
          <w:marRight w:val="0"/>
          <w:marTop w:val="0"/>
          <w:marBottom w:val="0"/>
          <w:divBdr>
            <w:top w:val="none" w:sz="0" w:space="0" w:color="auto"/>
            <w:left w:val="none" w:sz="0" w:space="0" w:color="auto"/>
            <w:bottom w:val="none" w:sz="0" w:space="0" w:color="auto"/>
            <w:right w:val="none" w:sz="0" w:space="0" w:color="auto"/>
          </w:divBdr>
        </w:div>
        <w:div w:id="485821996">
          <w:marLeft w:val="640"/>
          <w:marRight w:val="0"/>
          <w:marTop w:val="0"/>
          <w:marBottom w:val="0"/>
          <w:divBdr>
            <w:top w:val="none" w:sz="0" w:space="0" w:color="auto"/>
            <w:left w:val="none" w:sz="0" w:space="0" w:color="auto"/>
            <w:bottom w:val="none" w:sz="0" w:space="0" w:color="auto"/>
            <w:right w:val="none" w:sz="0" w:space="0" w:color="auto"/>
          </w:divBdr>
        </w:div>
        <w:div w:id="911354145">
          <w:marLeft w:val="640"/>
          <w:marRight w:val="0"/>
          <w:marTop w:val="0"/>
          <w:marBottom w:val="0"/>
          <w:divBdr>
            <w:top w:val="none" w:sz="0" w:space="0" w:color="auto"/>
            <w:left w:val="none" w:sz="0" w:space="0" w:color="auto"/>
            <w:bottom w:val="none" w:sz="0" w:space="0" w:color="auto"/>
            <w:right w:val="none" w:sz="0" w:space="0" w:color="auto"/>
          </w:divBdr>
        </w:div>
        <w:div w:id="1757943822">
          <w:marLeft w:val="640"/>
          <w:marRight w:val="0"/>
          <w:marTop w:val="0"/>
          <w:marBottom w:val="0"/>
          <w:divBdr>
            <w:top w:val="none" w:sz="0" w:space="0" w:color="auto"/>
            <w:left w:val="none" w:sz="0" w:space="0" w:color="auto"/>
            <w:bottom w:val="none" w:sz="0" w:space="0" w:color="auto"/>
            <w:right w:val="none" w:sz="0" w:space="0" w:color="auto"/>
          </w:divBdr>
        </w:div>
        <w:div w:id="1738015634">
          <w:marLeft w:val="640"/>
          <w:marRight w:val="0"/>
          <w:marTop w:val="0"/>
          <w:marBottom w:val="0"/>
          <w:divBdr>
            <w:top w:val="none" w:sz="0" w:space="0" w:color="auto"/>
            <w:left w:val="none" w:sz="0" w:space="0" w:color="auto"/>
            <w:bottom w:val="none" w:sz="0" w:space="0" w:color="auto"/>
            <w:right w:val="none" w:sz="0" w:space="0" w:color="auto"/>
          </w:divBdr>
        </w:div>
        <w:div w:id="80491067">
          <w:marLeft w:val="640"/>
          <w:marRight w:val="0"/>
          <w:marTop w:val="0"/>
          <w:marBottom w:val="0"/>
          <w:divBdr>
            <w:top w:val="none" w:sz="0" w:space="0" w:color="auto"/>
            <w:left w:val="none" w:sz="0" w:space="0" w:color="auto"/>
            <w:bottom w:val="none" w:sz="0" w:space="0" w:color="auto"/>
            <w:right w:val="none" w:sz="0" w:space="0" w:color="auto"/>
          </w:divBdr>
        </w:div>
        <w:div w:id="565843314">
          <w:marLeft w:val="640"/>
          <w:marRight w:val="0"/>
          <w:marTop w:val="0"/>
          <w:marBottom w:val="0"/>
          <w:divBdr>
            <w:top w:val="none" w:sz="0" w:space="0" w:color="auto"/>
            <w:left w:val="none" w:sz="0" w:space="0" w:color="auto"/>
            <w:bottom w:val="none" w:sz="0" w:space="0" w:color="auto"/>
            <w:right w:val="none" w:sz="0" w:space="0" w:color="auto"/>
          </w:divBdr>
        </w:div>
        <w:div w:id="1115948470">
          <w:marLeft w:val="640"/>
          <w:marRight w:val="0"/>
          <w:marTop w:val="0"/>
          <w:marBottom w:val="0"/>
          <w:divBdr>
            <w:top w:val="none" w:sz="0" w:space="0" w:color="auto"/>
            <w:left w:val="none" w:sz="0" w:space="0" w:color="auto"/>
            <w:bottom w:val="none" w:sz="0" w:space="0" w:color="auto"/>
            <w:right w:val="none" w:sz="0" w:space="0" w:color="auto"/>
          </w:divBdr>
        </w:div>
        <w:div w:id="545987427">
          <w:marLeft w:val="640"/>
          <w:marRight w:val="0"/>
          <w:marTop w:val="0"/>
          <w:marBottom w:val="0"/>
          <w:divBdr>
            <w:top w:val="none" w:sz="0" w:space="0" w:color="auto"/>
            <w:left w:val="none" w:sz="0" w:space="0" w:color="auto"/>
            <w:bottom w:val="none" w:sz="0" w:space="0" w:color="auto"/>
            <w:right w:val="none" w:sz="0" w:space="0" w:color="auto"/>
          </w:divBdr>
        </w:div>
        <w:div w:id="1007093942">
          <w:marLeft w:val="640"/>
          <w:marRight w:val="0"/>
          <w:marTop w:val="0"/>
          <w:marBottom w:val="0"/>
          <w:divBdr>
            <w:top w:val="none" w:sz="0" w:space="0" w:color="auto"/>
            <w:left w:val="none" w:sz="0" w:space="0" w:color="auto"/>
            <w:bottom w:val="none" w:sz="0" w:space="0" w:color="auto"/>
            <w:right w:val="none" w:sz="0" w:space="0" w:color="auto"/>
          </w:divBdr>
        </w:div>
        <w:div w:id="1085303670">
          <w:marLeft w:val="640"/>
          <w:marRight w:val="0"/>
          <w:marTop w:val="0"/>
          <w:marBottom w:val="0"/>
          <w:divBdr>
            <w:top w:val="none" w:sz="0" w:space="0" w:color="auto"/>
            <w:left w:val="none" w:sz="0" w:space="0" w:color="auto"/>
            <w:bottom w:val="none" w:sz="0" w:space="0" w:color="auto"/>
            <w:right w:val="none" w:sz="0" w:space="0" w:color="auto"/>
          </w:divBdr>
        </w:div>
        <w:div w:id="810562660">
          <w:marLeft w:val="640"/>
          <w:marRight w:val="0"/>
          <w:marTop w:val="0"/>
          <w:marBottom w:val="0"/>
          <w:divBdr>
            <w:top w:val="none" w:sz="0" w:space="0" w:color="auto"/>
            <w:left w:val="none" w:sz="0" w:space="0" w:color="auto"/>
            <w:bottom w:val="none" w:sz="0" w:space="0" w:color="auto"/>
            <w:right w:val="none" w:sz="0" w:space="0" w:color="auto"/>
          </w:divBdr>
        </w:div>
        <w:div w:id="1868253831">
          <w:marLeft w:val="640"/>
          <w:marRight w:val="0"/>
          <w:marTop w:val="0"/>
          <w:marBottom w:val="0"/>
          <w:divBdr>
            <w:top w:val="none" w:sz="0" w:space="0" w:color="auto"/>
            <w:left w:val="none" w:sz="0" w:space="0" w:color="auto"/>
            <w:bottom w:val="none" w:sz="0" w:space="0" w:color="auto"/>
            <w:right w:val="none" w:sz="0" w:space="0" w:color="auto"/>
          </w:divBdr>
        </w:div>
        <w:div w:id="791901055">
          <w:marLeft w:val="640"/>
          <w:marRight w:val="0"/>
          <w:marTop w:val="0"/>
          <w:marBottom w:val="0"/>
          <w:divBdr>
            <w:top w:val="none" w:sz="0" w:space="0" w:color="auto"/>
            <w:left w:val="none" w:sz="0" w:space="0" w:color="auto"/>
            <w:bottom w:val="none" w:sz="0" w:space="0" w:color="auto"/>
            <w:right w:val="none" w:sz="0" w:space="0" w:color="auto"/>
          </w:divBdr>
        </w:div>
        <w:div w:id="1764255665">
          <w:marLeft w:val="640"/>
          <w:marRight w:val="0"/>
          <w:marTop w:val="0"/>
          <w:marBottom w:val="0"/>
          <w:divBdr>
            <w:top w:val="none" w:sz="0" w:space="0" w:color="auto"/>
            <w:left w:val="none" w:sz="0" w:space="0" w:color="auto"/>
            <w:bottom w:val="none" w:sz="0" w:space="0" w:color="auto"/>
            <w:right w:val="none" w:sz="0" w:space="0" w:color="auto"/>
          </w:divBdr>
        </w:div>
        <w:div w:id="159852827">
          <w:marLeft w:val="640"/>
          <w:marRight w:val="0"/>
          <w:marTop w:val="0"/>
          <w:marBottom w:val="0"/>
          <w:divBdr>
            <w:top w:val="none" w:sz="0" w:space="0" w:color="auto"/>
            <w:left w:val="none" w:sz="0" w:space="0" w:color="auto"/>
            <w:bottom w:val="none" w:sz="0" w:space="0" w:color="auto"/>
            <w:right w:val="none" w:sz="0" w:space="0" w:color="auto"/>
          </w:divBdr>
        </w:div>
        <w:div w:id="2026008279">
          <w:marLeft w:val="640"/>
          <w:marRight w:val="0"/>
          <w:marTop w:val="0"/>
          <w:marBottom w:val="0"/>
          <w:divBdr>
            <w:top w:val="none" w:sz="0" w:space="0" w:color="auto"/>
            <w:left w:val="none" w:sz="0" w:space="0" w:color="auto"/>
            <w:bottom w:val="none" w:sz="0" w:space="0" w:color="auto"/>
            <w:right w:val="none" w:sz="0" w:space="0" w:color="auto"/>
          </w:divBdr>
        </w:div>
        <w:div w:id="1385762444">
          <w:marLeft w:val="640"/>
          <w:marRight w:val="0"/>
          <w:marTop w:val="0"/>
          <w:marBottom w:val="0"/>
          <w:divBdr>
            <w:top w:val="none" w:sz="0" w:space="0" w:color="auto"/>
            <w:left w:val="none" w:sz="0" w:space="0" w:color="auto"/>
            <w:bottom w:val="none" w:sz="0" w:space="0" w:color="auto"/>
            <w:right w:val="none" w:sz="0" w:space="0" w:color="auto"/>
          </w:divBdr>
        </w:div>
        <w:div w:id="213465069">
          <w:marLeft w:val="640"/>
          <w:marRight w:val="0"/>
          <w:marTop w:val="0"/>
          <w:marBottom w:val="0"/>
          <w:divBdr>
            <w:top w:val="none" w:sz="0" w:space="0" w:color="auto"/>
            <w:left w:val="none" w:sz="0" w:space="0" w:color="auto"/>
            <w:bottom w:val="none" w:sz="0" w:space="0" w:color="auto"/>
            <w:right w:val="none" w:sz="0" w:space="0" w:color="auto"/>
          </w:divBdr>
        </w:div>
        <w:div w:id="271085728">
          <w:marLeft w:val="640"/>
          <w:marRight w:val="0"/>
          <w:marTop w:val="0"/>
          <w:marBottom w:val="0"/>
          <w:divBdr>
            <w:top w:val="none" w:sz="0" w:space="0" w:color="auto"/>
            <w:left w:val="none" w:sz="0" w:space="0" w:color="auto"/>
            <w:bottom w:val="none" w:sz="0" w:space="0" w:color="auto"/>
            <w:right w:val="none" w:sz="0" w:space="0" w:color="auto"/>
          </w:divBdr>
        </w:div>
        <w:div w:id="1332370924">
          <w:marLeft w:val="640"/>
          <w:marRight w:val="0"/>
          <w:marTop w:val="0"/>
          <w:marBottom w:val="0"/>
          <w:divBdr>
            <w:top w:val="none" w:sz="0" w:space="0" w:color="auto"/>
            <w:left w:val="none" w:sz="0" w:space="0" w:color="auto"/>
            <w:bottom w:val="none" w:sz="0" w:space="0" w:color="auto"/>
            <w:right w:val="none" w:sz="0" w:space="0" w:color="auto"/>
          </w:divBdr>
        </w:div>
        <w:div w:id="1337734131">
          <w:marLeft w:val="640"/>
          <w:marRight w:val="0"/>
          <w:marTop w:val="0"/>
          <w:marBottom w:val="0"/>
          <w:divBdr>
            <w:top w:val="none" w:sz="0" w:space="0" w:color="auto"/>
            <w:left w:val="none" w:sz="0" w:space="0" w:color="auto"/>
            <w:bottom w:val="none" w:sz="0" w:space="0" w:color="auto"/>
            <w:right w:val="none" w:sz="0" w:space="0" w:color="auto"/>
          </w:divBdr>
        </w:div>
        <w:div w:id="2107840386">
          <w:marLeft w:val="640"/>
          <w:marRight w:val="0"/>
          <w:marTop w:val="0"/>
          <w:marBottom w:val="0"/>
          <w:divBdr>
            <w:top w:val="none" w:sz="0" w:space="0" w:color="auto"/>
            <w:left w:val="none" w:sz="0" w:space="0" w:color="auto"/>
            <w:bottom w:val="none" w:sz="0" w:space="0" w:color="auto"/>
            <w:right w:val="none" w:sz="0" w:space="0" w:color="auto"/>
          </w:divBdr>
        </w:div>
        <w:div w:id="1408577592">
          <w:marLeft w:val="640"/>
          <w:marRight w:val="0"/>
          <w:marTop w:val="0"/>
          <w:marBottom w:val="0"/>
          <w:divBdr>
            <w:top w:val="none" w:sz="0" w:space="0" w:color="auto"/>
            <w:left w:val="none" w:sz="0" w:space="0" w:color="auto"/>
            <w:bottom w:val="none" w:sz="0" w:space="0" w:color="auto"/>
            <w:right w:val="none" w:sz="0" w:space="0" w:color="auto"/>
          </w:divBdr>
        </w:div>
        <w:div w:id="1837841152">
          <w:marLeft w:val="640"/>
          <w:marRight w:val="0"/>
          <w:marTop w:val="0"/>
          <w:marBottom w:val="0"/>
          <w:divBdr>
            <w:top w:val="none" w:sz="0" w:space="0" w:color="auto"/>
            <w:left w:val="none" w:sz="0" w:space="0" w:color="auto"/>
            <w:bottom w:val="none" w:sz="0" w:space="0" w:color="auto"/>
            <w:right w:val="none" w:sz="0" w:space="0" w:color="auto"/>
          </w:divBdr>
        </w:div>
        <w:div w:id="2132504875">
          <w:marLeft w:val="640"/>
          <w:marRight w:val="0"/>
          <w:marTop w:val="0"/>
          <w:marBottom w:val="0"/>
          <w:divBdr>
            <w:top w:val="none" w:sz="0" w:space="0" w:color="auto"/>
            <w:left w:val="none" w:sz="0" w:space="0" w:color="auto"/>
            <w:bottom w:val="none" w:sz="0" w:space="0" w:color="auto"/>
            <w:right w:val="none" w:sz="0" w:space="0" w:color="auto"/>
          </w:divBdr>
        </w:div>
        <w:div w:id="484275413">
          <w:marLeft w:val="640"/>
          <w:marRight w:val="0"/>
          <w:marTop w:val="0"/>
          <w:marBottom w:val="0"/>
          <w:divBdr>
            <w:top w:val="none" w:sz="0" w:space="0" w:color="auto"/>
            <w:left w:val="none" w:sz="0" w:space="0" w:color="auto"/>
            <w:bottom w:val="none" w:sz="0" w:space="0" w:color="auto"/>
            <w:right w:val="none" w:sz="0" w:space="0" w:color="auto"/>
          </w:divBdr>
        </w:div>
        <w:div w:id="890580036">
          <w:marLeft w:val="640"/>
          <w:marRight w:val="0"/>
          <w:marTop w:val="0"/>
          <w:marBottom w:val="0"/>
          <w:divBdr>
            <w:top w:val="none" w:sz="0" w:space="0" w:color="auto"/>
            <w:left w:val="none" w:sz="0" w:space="0" w:color="auto"/>
            <w:bottom w:val="none" w:sz="0" w:space="0" w:color="auto"/>
            <w:right w:val="none" w:sz="0" w:space="0" w:color="auto"/>
          </w:divBdr>
        </w:div>
      </w:divsChild>
    </w:div>
    <w:div w:id="904952952">
      <w:bodyDiv w:val="1"/>
      <w:marLeft w:val="0"/>
      <w:marRight w:val="0"/>
      <w:marTop w:val="0"/>
      <w:marBottom w:val="0"/>
      <w:divBdr>
        <w:top w:val="none" w:sz="0" w:space="0" w:color="auto"/>
        <w:left w:val="none" w:sz="0" w:space="0" w:color="auto"/>
        <w:bottom w:val="none" w:sz="0" w:space="0" w:color="auto"/>
        <w:right w:val="none" w:sz="0" w:space="0" w:color="auto"/>
      </w:divBdr>
      <w:divsChild>
        <w:div w:id="971400101">
          <w:marLeft w:val="640"/>
          <w:marRight w:val="0"/>
          <w:marTop w:val="0"/>
          <w:marBottom w:val="0"/>
          <w:divBdr>
            <w:top w:val="none" w:sz="0" w:space="0" w:color="auto"/>
            <w:left w:val="none" w:sz="0" w:space="0" w:color="auto"/>
            <w:bottom w:val="none" w:sz="0" w:space="0" w:color="auto"/>
            <w:right w:val="none" w:sz="0" w:space="0" w:color="auto"/>
          </w:divBdr>
        </w:div>
        <w:div w:id="1400979548">
          <w:marLeft w:val="640"/>
          <w:marRight w:val="0"/>
          <w:marTop w:val="0"/>
          <w:marBottom w:val="0"/>
          <w:divBdr>
            <w:top w:val="none" w:sz="0" w:space="0" w:color="auto"/>
            <w:left w:val="none" w:sz="0" w:space="0" w:color="auto"/>
            <w:bottom w:val="none" w:sz="0" w:space="0" w:color="auto"/>
            <w:right w:val="none" w:sz="0" w:space="0" w:color="auto"/>
          </w:divBdr>
        </w:div>
        <w:div w:id="794760015">
          <w:marLeft w:val="640"/>
          <w:marRight w:val="0"/>
          <w:marTop w:val="0"/>
          <w:marBottom w:val="0"/>
          <w:divBdr>
            <w:top w:val="none" w:sz="0" w:space="0" w:color="auto"/>
            <w:left w:val="none" w:sz="0" w:space="0" w:color="auto"/>
            <w:bottom w:val="none" w:sz="0" w:space="0" w:color="auto"/>
            <w:right w:val="none" w:sz="0" w:space="0" w:color="auto"/>
          </w:divBdr>
        </w:div>
        <w:div w:id="1249385242">
          <w:marLeft w:val="640"/>
          <w:marRight w:val="0"/>
          <w:marTop w:val="0"/>
          <w:marBottom w:val="0"/>
          <w:divBdr>
            <w:top w:val="none" w:sz="0" w:space="0" w:color="auto"/>
            <w:left w:val="none" w:sz="0" w:space="0" w:color="auto"/>
            <w:bottom w:val="none" w:sz="0" w:space="0" w:color="auto"/>
            <w:right w:val="none" w:sz="0" w:space="0" w:color="auto"/>
          </w:divBdr>
        </w:div>
        <w:div w:id="964655286">
          <w:marLeft w:val="640"/>
          <w:marRight w:val="0"/>
          <w:marTop w:val="0"/>
          <w:marBottom w:val="0"/>
          <w:divBdr>
            <w:top w:val="none" w:sz="0" w:space="0" w:color="auto"/>
            <w:left w:val="none" w:sz="0" w:space="0" w:color="auto"/>
            <w:bottom w:val="none" w:sz="0" w:space="0" w:color="auto"/>
            <w:right w:val="none" w:sz="0" w:space="0" w:color="auto"/>
          </w:divBdr>
        </w:div>
        <w:div w:id="419641338">
          <w:marLeft w:val="640"/>
          <w:marRight w:val="0"/>
          <w:marTop w:val="0"/>
          <w:marBottom w:val="0"/>
          <w:divBdr>
            <w:top w:val="none" w:sz="0" w:space="0" w:color="auto"/>
            <w:left w:val="none" w:sz="0" w:space="0" w:color="auto"/>
            <w:bottom w:val="none" w:sz="0" w:space="0" w:color="auto"/>
            <w:right w:val="none" w:sz="0" w:space="0" w:color="auto"/>
          </w:divBdr>
        </w:div>
        <w:div w:id="207690296">
          <w:marLeft w:val="640"/>
          <w:marRight w:val="0"/>
          <w:marTop w:val="0"/>
          <w:marBottom w:val="0"/>
          <w:divBdr>
            <w:top w:val="none" w:sz="0" w:space="0" w:color="auto"/>
            <w:left w:val="none" w:sz="0" w:space="0" w:color="auto"/>
            <w:bottom w:val="none" w:sz="0" w:space="0" w:color="auto"/>
            <w:right w:val="none" w:sz="0" w:space="0" w:color="auto"/>
          </w:divBdr>
        </w:div>
        <w:div w:id="1932395806">
          <w:marLeft w:val="640"/>
          <w:marRight w:val="0"/>
          <w:marTop w:val="0"/>
          <w:marBottom w:val="0"/>
          <w:divBdr>
            <w:top w:val="none" w:sz="0" w:space="0" w:color="auto"/>
            <w:left w:val="none" w:sz="0" w:space="0" w:color="auto"/>
            <w:bottom w:val="none" w:sz="0" w:space="0" w:color="auto"/>
            <w:right w:val="none" w:sz="0" w:space="0" w:color="auto"/>
          </w:divBdr>
        </w:div>
        <w:div w:id="1731541303">
          <w:marLeft w:val="640"/>
          <w:marRight w:val="0"/>
          <w:marTop w:val="0"/>
          <w:marBottom w:val="0"/>
          <w:divBdr>
            <w:top w:val="none" w:sz="0" w:space="0" w:color="auto"/>
            <w:left w:val="none" w:sz="0" w:space="0" w:color="auto"/>
            <w:bottom w:val="none" w:sz="0" w:space="0" w:color="auto"/>
            <w:right w:val="none" w:sz="0" w:space="0" w:color="auto"/>
          </w:divBdr>
        </w:div>
        <w:div w:id="10841297">
          <w:marLeft w:val="640"/>
          <w:marRight w:val="0"/>
          <w:marTop w:val="0"/>
          <w:marBottom w:val="0"/>
          <w:divBdr>
            <w:top w:val="none" w:sz="0" w:space="0" w:color="auto"/>
            <w:left w:val="none" w:sz="0" w:space="0" w:color="auto"/>
            <w:bottom w:val="none" w:sz="0" w:space="0" w:color="auto"/>
            <w:right w:val="none" w:sz="0" w:space="0" w:color="auto"/>
          </w:divBdr>
        </w:div>
        <w:div w:id="1187407594">
          <w:marLeft w:val="640"/>
          <w:marRight w:val="0"/>
          <w:marTop w:val="0"/>
          <w:marBottom w:val="0"/>
          <w:divBdr>
            <w:top w:val="none" w:sz="0" w:space="0" w:color="auto"/>
            <w:left w:val="none" w:sz="0" w:space="0" w:color="auto"/>
            <w:bottom w:val="none" w:sz="0" w:space="0" w:color="auto"/>
            <w:right w:val="none" w:sz="0" w:space="0" w:color="auto"/>
          </w:divBdr>
        </w:div>
        <w:div w:id="1308247818">
          <w:marLeft w:val="640"/>
          <w:marRight w:val="0"/>
          <w:marTop w:val="0"/>
          <w:marBottom w:val="0"/>
          <w:divBdr>
            <w:top w:val="none" w:sz="0" w:space="0" w:color="auto"/>
            <w:left w:val="none" w:sz="0" w:space="0" w:color="auto"/>
            <w:bottom w:val="none" w:sz="0" w:space="0" w:color="auto"/>
            <w:right w:val="none" w:sz="0" w:space="0" w:color="auto"/>
          </w:divBdr>
        </w:div>
        <w:div w:id="1661347657">
          <w:marLeft w:val="640"/>
          <w:marRight w:val="0"/>
          <w:marTop w:val="0"/>
          <w:marBottom w:val="0"/>
          <w:divBdr>
            <w:top w:val="none" w:sz="0" w:space="0" w:color="auto"/>
            <w:left w:val="none" w:sz="0" w:space="0" w:color="auto"/>
            <w:bottom w:val="none" w:sz="0" w:space="0" w:color="auto"/>
            <w:right w:val="none" w:sz="0" w:space="0" w:color="auto"/>
          </w:divBdr>
        </w:div>
        <w:div w:id="608973591">
          <w:marLeft w:val="640"/>
          <w:marRight w:val="0"/>
          <w:marTop w:val="0"/>
          <w:marBottom w:val="0"/>
          <w:divBdr>
            <w:top w:val="none" w:sz="0" w:space="0" w:color="auto"/>
            <w:left w:val="none" w:sz="0" w:space="0" w:color="auto"/>
            <w:bottom w:val="none" w:sz="0" w:space="0" w:color="auto"/>
            <w:right w:val="none" w:sz="0" w:space="0" w:color="auto"/>
          </w:divBdr>
        </w:div>
        <w:div w:id="171798250">
          <w:marLeft w:val="640"/>
          <w:marRight w:val="0"/>
          <w:marTop w:val="0"/>
          <w:marBottom w:val="0"/>
          <w:divBdr>
            <w:top w:val="none" w:sz="0" w:space="0" w:color="auto"/>
            <w:left w:val="none" w:sz="0" w:space="0" w:color="auto"/>
            <w:bottom w:val="none" w:sz="0" w:space="0" w:color="auto"/>
            <w:right w:val="none" w:sz="0" w:space="0" w:color="auto"/>
          </w:divBdr>
        </w:div>
        <w:div w:id="498807857">
          <w:marLeft w:val="640"/>
          <w:marRight w:val="0"/>
          <w:marTop w:val="0"/>
          <w:marBottom w:val="0"/>
          <w:divBdr>
            <w:top w:val="none" w:sz="0" w:space="0" w:color="auto"/>
            <w:left w:val="none" w:sz="0" w:space="0" w:color="auto"/>
            <w:bottom w:val="none" w:sz="0" w:space="0" w:color="auto"/>
            <w:right w:val="none" w:sz="0" w:space="0" w:color="auto"/>
          </w:divBdr>
        </w:div>
        <w:div w:id="1091269592">
          <w:marLeft w:val="640"/>
          <w:marRight w:val="0"/>
          <w:marTop w:val="0"/>
          <w:marBottom w:val="0"/>
          <w:divBdr>
            <w:top w:val="none" w:sz="0" w:space="0" w:color="auto"/>
            <w:left w:val="none" w:sz="0" w:space="0" w:color="auto"/>
            <w:bottom w:val="none" w:sz="0" w:space="0" w:color="auto"/>
            <w:right w:val="none" w:sz="0" w:space="0" w:color="auto"/>
          </w:divBdr>
        </w:div>
        <w:div w:id="1397127087">
          <w:marLeft w:val="640"/>
          <w:marRight w:val="0"/>
          <w:marTop w:val="0"/>
          <w:marBottom w:val="0"/>
          <w:divBdr>
            <w:top w:val="none" w:sz="0" w:space="0" w:color="auto"/>
            <w:left w:val="none" w:sz="0" w:space="0" w:color="auto"/>
            <w:bottom w:val="none" w:sz="0" w:space="0" w:color="auto"/>
            <w:right w:val="none" w:sz="0" w:space="0" w:color="auto"/>
          </w:divBdr>
        </w:div>
        <w:div w:id="233663990">
          <w:marLeft w:val="640"/>
          <w:marRight w:val="0"/>
          <w:marTop w:val="0"/>
          <w:marBottom w:val="0"/>
          <w:divBdr>
            <w:top w:val="none" w:sz="0" w:space="0" w:color="auto"/>
            <w:left w:val="none" w:sz="0" w:space="0" w:color="auto"/>
            <w:bottom w:val="none" w:sz="0" w:space="0" w:color="auto"/>
            <w:right w:val="none" w:sz="0" w:space="0" w:color="auto"/>
          </w:divBdr>
        </w:div>
        <w:div w:id="655839869">
          <w:marLeft w:val="640"/>
          <w:marRight w:val="0"/>
          <w:marTop w:val="0"/>
          <w:marBottom w:val="0"/>
          <w:divBdr>
            <w:top w:val="none" w:sz="0" w:space="0" w:color="auto"/>
            <w:left w:val="none" w:sz="0" w:space="0" w:color="auto"/>
            <w:bottom w:val="none" w:sz="0" w:space="0" w:color="auto"/>
            <w:right w:val="none" w:sz="0" w:space="0" w:color="auto"/>
          </w:divBdr>
        </w:div>
        <w:div w:id="700907842">
          <w:marLeft w:val="640"/>
          <w:marRight w:val="0"/>
          <w:marTop w:val="0"/>
          <w:marBottom w:val="0"/>
          <w:divBdr>
            <w:top w:val="none" w:sz="0" w:space="0" w:color="auto"/>
            <w:left w:val="none" w:sz="0" w:space="0" w:color="auto"/>
            <w:bottom w:val="none" w:sz="0" w:space="0" w:color="auto"/>
            <w:right w:val="none" w:sz="0" w:space="0" w:color="auto"/>
          </w:divBdr>
        </w:div>
        <w:div w:id="983005833">
          <w:marLeft w:val="640"/>
          <w:marRight w:val="0"/>
          <w:marTop w:val="0"/>
          <w:marBottom w:val="0"/>
          <w:divBdr>
            <w:top w:val="none" w:sz="0" w:space="0" w:color="auto"/>
            <w:left w:val="none" w:sz="0" w:space="0" w:color="auto"/>
            <w:bottom w:val="none" w:sz="0" w:space="0" w:color="auto"/>
            <w:right w:val="none" w:sz="0" w:space="0" w:color="auto"/>
          </w:divBdr>
        </w:div>
        <w:div w:id="1959794475">
          <w:marLeft w:val="640"/>
          <w:marRight w:val="0"/>
          <w:marTop w:val="0"/>
          <w:marBottom w:val="0"/>
          <w:divBdr>
            <w:top w:val="none" w:sz="0" w:space="0" w:color="auto"/>
            <w:left w:val="none" w:sz="0" w:space="0" w:color="auto"/>
            <w:bottom w:val="none" w:sz="0" w:space="0" w:color="auto"/>
            <w:right w:val="none" w:sz="0" w:space="0" w:color="auto"/>
          </w:divBdr>
        </w:div>
        <w:div w:id="1456489635">
          <w:marLeft w:val="640"/>
          <w:marRight w:val="0"/>
          <w:marTop w:val="0"/>
          <w:marBottom w:val="0"/>
          <w:divBdr>
            <w:top w:val="none" w:sz="0" w:space="0" w:color="auto"/>
            <w:left w:val="none" w:sz="0" w:space="0" w:color="auto"/>
            <w:bottom w:val="none" w:sz="0" w:space="0" w:color="auto"/>
            <w:right w:val="none" w:sz="0" w:space="0" w:color="auto"/>
          </w:divBdr>
        </w:div>
        <w:div w:id="771752844">
          <w:marLeft w:val="640"/>
          <w:marRight w:val="0"/>
          <w:marTop w:val="0"/>
          <w:marBottom w:val="0"/>
          <w:divBdr>
            <w:top w:val="none" w:sz="0" w:space="0" w:color="auto"/>
            <w:left w:val="none" w:sz="0" w:space="0" w:color="auto"/>
            <w:bottom w:val="none" w:sz="0" w:space="0" w:color="auto"/>
            <w:right w:val="none" w:sz="0" w:space="0" w:color="auto"/>
          </w:divBdr>
        </w:div>
        <w:div w:id="705757976">
          <w:marLeft w:val="640"/>
          <w:marRight w:val="0"/>
          <w:marTop w:val="0"/>
          <w:marBottom w:val="0"/>
          <w:divBdr>
            <w:top w:val="none" w:sz="0" w:space="0" w:color="auto"/>
            <w:left w:val="none" w:sz="0" w:space="0" w:color="auto"/>
            <w:bottom w:val="none" w:sz="0" w:space="0" w:color="auto"/>
            <w:right w:val="none" w:sz="0" w:space="0" w:color="auto"/>
          </w:divBdr>
        </w:div>
        <w:div w:id="1237470977">
          <w:marLeft w:val="640"/>
          <w:marRight w:val="0"/>
          <w:marTop w:val="0"/>
          <w:marBottom w:val="0"/>
          <w:divBdr>
            <w:top w:val="none" w:sz="0" w:space="0" w:color="auto"/>
            <w:left w:val="none" w:sz="0" w:space="0" w:color="auto"/>
            <w:bottom w:val="none" w:sz="0" w:space="0" w:color="auto"/>
            <w:right w:val="none" w:sz="0" w:space="0" w:color="auto"/>
          </w:divBdr>
        </w:div>
        <w:div w:id="2026709055">
          <w:marLeft w:val="640"/>
          <w:marRight w:val="0"/>
          <w:marTop w:val="0"/>
          <w:marBottom w:val="0"/>
          <w:divBdr>
            <w:top w:val="none" w:sz="0" w:space="0" w:color="auto"/>
            <w:left w:val="none" w:sz="0" w:space="0" w:color="auto"/>
            <w:bottom w:val="none" w:sz="0" w:space="0" w:color="auto"/>
            <w:right w:val="none" w:sz="0" w:space="0" w:color="auto"/>
          </w:divBdr>
        </w:div>
        <w:div w:id="784156989">
          <w:marLeft w:val="640"/>
          <w:marRight w:val="0"/>
          <w:marTop w:val="0"/>
          <w:marBottom w:val="0"/>
          <w:divBdr>
            <w:top w:val="none" w:sz="0" w:space="0" w:color="auto"/>
            <w:left w:val="none" w:sz="0" w:space="0" w:color="auto"/>
            <w:bottom w:val="none" w:sz="0" w:space="0" w:color="auto"/>
            <w:right w:val="none" w:sz="0" w:space="0" w:color="auto"/>
          </w:divBdr>
        </w:div>
        <w:div w:id="1231770560">
          <w:marLeft w:val="640"/>
          <w:marRight w:val="0"/>
          <w:marTop w:val="0"/>
          <w:marBottom w:val="0"/>
          <w:divBdr>
            <w:top w:val="none" w:sz="0" w:space="0" w:color="auto"/>
            <w:left w:val="none" w:sz="0" w:space="0" w:color="auto"/>
            <w:bottom w:val="none" w:sz="0" w:space="0" w:color="auto"/>
            <w:right w:val="none" w:sz="0" w:space="0" w:color="auto"/>
          </w:divBdr>
        </w:div>
        <w:div w:id="410280525">
          <w:marLeft w:val="640"/>
          <w:marRight w:val="0"/>
          <w:marTop w:val="0"/>
          <w:marBottom w:val="0"/>
          <w:divBdr>
            <w:top w:val="none" w:sz="0" w:space="0" w:color="auto"/>
            <w:left w:val="none" w:sz="0" w:space="0" w:color="auto"/>
            <w:bottom w:val="none" w:sz="0" w:space="0" w:color="auto"/>
            <w:right w:val="none" w:sz="0" w:space="0" w:color="auto"/>
          </w:divBdr>
        </w:div>
        <w:div w:id="1002853941">
          <w:marLeft w:val="640"/>
          <w:marRight w:val="0"/>
          <w:marTop w:val="0"/>
          <w:marBottom w:val="0"/>
          <w:divBdr>
            <w:top w:val="none" w:sz="0" w:space="0" w:color="auto"/>
            <w:left w:val="none" w:sz="0" w:space="0" w:color="auto"/>
            <w:bottom w:val="none" w:sz="0" w:space="0" w:color="auto"/>
            <w:right w:val="none" w:sz="0" w:space="0" w:color="auto"/>
          </w:divBdr>
        </w:div>
        <w:div w:id="1369530378">
          <w:marLeft w:val="640"/>
          <w:marRight w:val="0"/>
          <w:marTop w:val="0"/>
          <w:marBottom w:val="0"/>
          <w:divBdr>
            <w:top w:val="none" w:sz="0" w:space="0" w:color="auto"/>
            <w:left w:val="none" w:sz="0" w:space="0" w:color="auto"/>
            <w:bottom w:val="none" w:sz="0" w:space="0" w:color="auto"/>
            <w:right w:val="none" w:sz="0" w:space="0" w:color="auto"/>
          </w:divBdr>
        </w:div>
        <w:div w:id="312761800">
          <w:marLeft w:val="640"/>
          <w:marRight w:val="0"/>
          <w:marTop w:val="0"/>
          <w:marBottom w:val="0"/>
          <w:divBdr>
            <w:top w:val="none" w:sz="0" w:space="0" w:color="auto"/>
            <w:left w:val="none" w:sz="0" w:space="0" w:color="auto"/>
            <w:bottom w:val="none" w:sz="0" w:space="0" w:color="auto"/>
            <w:right w:val="none" w:sz="0" w:space="0" w:color="auto"/>
          </w:divBdr>
        </w:div>
        <w:div w:id="1498763597">
          <w:marLeft w:val="640"/>
          <w:marRight w:val="0"/>
          <w:marTop w:val="0"/>
          <w:marBottom w:val="0"/>
          <w:divBdr>
            <w:top w:val="none" w:sz="0" w:space="0" w:color="auto"/>
            <w:left w:val="none" w:sz="0" w:space="0" w:color="auto"/>
            <w:bottom w:val="none" w:sz="0" w:space="0" w:color="auto"/>
            <w:right w:val="none" w:sz="0" w:space="0" w:color="auto"/>
          </w:divBdr>
        </w:div>
        <w:div w:id="615408900">
          <w:marLeft w:val="640"/>
          <w:marRight w:val="0"/>
          <w:marTop w:val="0"/>
          <w:marBottom w:val="0"/>
          <w:divBdr>
            <w:top w:val="none" w:sz="0" w:space="0" w:color="auto"/>
            <w:left w:val="none" w:sz="0" w:space="0" w:color="auto"/>
            <w:bottom w:val="none" w:sz="0" w:space="0" w:color="auto"/>
            <w:right w:val="none" w:sz="0" w:space="0" w:color="auto"/>
          </w:divBdr>
        </w:div>
        <w:div w:id="3098369">
          <w:marLeft w:val="640"/>
          <w:marRight w:val="0"/>
          <w:marTop w:val="0"/>
          <w:marBottom w:val="0"/>
          <w:divBdr>
            <w:top w:val="none" w:sz="0" w:space="0" w:color="auto"/>
            <w:left w:val="none" w:sz="0" w:space="0" w:color="auto"/>
            <w:bottom w:val="none" w:sz="0" w:space="0" w:color="auto"/>
            <w:right w:val="none" w:sz="0" w:space="0" w:color="auto"/>
          </w:divBdr>
        </w:div>
        <w:div w:id="424229801">
          <w:marLeft w:val="640"/>
          <w:marRight w:val="0"/>
          <w:marTop w:val="0"/>
          <w:marBottom w:val="0"/>
          <w:divBdr>
            <w:top w:val="none" w:sz="0" w:space="0" w:color="auto"/>
            <w:left w:val="none" w:sz="0" w:space="0" w:color="auto"/>
            <w:bottom w:val="none" w:sz="0" w:space="0" w:color="auto"/>
            <w:right w:val="none" w:sz="0" w:space="0" w:color="auto"/>
          </w:divBdr>
        </w:div>
        <w:div w:id="1436248249">
          <w:marLeft w:val="640"/>
          <w:marRight w:val="0"/>
          <w:marTop w:val="0"/>
          <w:marBottom w:val="0"/>
          <w:divBdr>
            <w:top w:val="none" w:sz="0" w:space="0" w:color="auto"/>
            <w:left w:val="none" w:sz="0" w:space="0" w:color="auto"/>
            <w:bottom w:val="none" w:sz="0" w:space="0" w:color="auto"/>
            <w:right w:val="none" w:sz="0" w:space="0" w:color="auto"/>
          </w:divBdr>
        </w:div>
      </w:divsChild>
    </w:div>
    <w:div w:id="910387688">
      <w:bodyDiv w:val="1"/>
      <w:marLeft w:val="0"/>
      <w:marRight w:val="0"/>
      <w:marTop w:val="0"/>
      <w:marBottom w:val="0"/>
      <w:divBdr>
        <w:top w:val="none" w:sz="0" w:space="0" w:color="auto"/>
        <w:left w:val="none" w:sz="0" w:space="0" w:color="auto"/>
        <w:bottom w:val="none" w:sz="0" w:space="0" w:color="auto"/>
        <w:right w:val="none" w:sz="0" w:space="0" w:color="auto"/>
      </w:divBdr>
      <w:divsChild>
        <w:div w:id="1120029437">
          <w:marLeft w:val="640"/>
          <w:marRight w:val="0"/>
          <w:marTop w:val="0"/>
          <w:marBottom w:val="0"/>
          <w:divBdr>
            <w:top w:val="none" w:sz="0" w:space="0" w:color="auto"/>
            <w:left w:val="none" w:sz="0" w:space="0" w:color="auto"/>
            <w:bottom w:val="none" w:sz="0" w:space="0" w:color="auto"/>
            <w:right w:val="none" w:sz="0" w:space="0" w:color="auto"/>
          </w:divBdr>
        </w:div>
        <w:div w:id="1676032792">
          <w:marLeft w:val="640"/>
          <w:marRight w:val="0"/>
          <w:marTop w:val="0"/>
          <w:marBottom w:val="0"/>
          <w:divBdr>
            <w:top w:val="none" w:sz="0" w:space="0" w:color="auto"/>
            <w:left w:val="none" w:sz="0" w:space="0" w:color="auto"/>
            <w:bottom w:val="none" w:sz="0" w:space="0" w:color="auto"/>
            <w:right w:val="none" w:sz="0" w:space="0" w:color="auto"/>
          </w:divBdr>
        </w:div>
        <w:div w:id="465322807">
          <w:marLeft w:val="640"/>
          <w:marRight w:val="0"/>
          <w:marTop w:val="0"/>
          <w:marBottom w:val="0"/>
          <w:divBdr>
            <w:top w:val="none" w:sz="0" w:space="0" w:color="auto"/>
            <w:left w:val="none" w:sz="0" w:space="0" w:color="auto"/>
            <w:bottom w:val="none" w:sz="0" w:space="0" w:color="auto"/>
            <w:right w:val="none" w:sz="0" w:space="0" w:color="auto"/>
          </w:divBdr>
        </w:div>
        <w:div w:id="877744875">
          <w:marLeft w:val="640"/>
          <w:marRight w:val="0"/>
          <w:marTop w:val="0"/>
          <w:marBottom w:val="0"/>
          <w:divBdr>
            <w:top w:val="none" w:sz="0" w:space="0" w:color="auto"/>
            <w:left w:val="none" w:sz="0" w:space="0" w:color="auto"/>
            <w:bottom w:val="none" w:sz="0" w:space="0" w:color="auto"/>
            <w:right w:val="none" w:sz="0" w:space="0" w:color="auto"/>
          </w:divBdr>
        </w:div>
        <w:div w:id="326633991">
          <w:marLeft w:val="640"/>
          <w:marRight w:val="0"/>
          <w:marTop w:val="0"/>
          <w:marBottom w:val="0"/>
          <w:divBdr>
            <w:top w:val="none" w:sz="0" w:space="0" w:color="auto"/>
            <w:left w:val="none" w:sz="0" w:space="0" w:color="auto"/>
            <w:bottom w:val="none" w:sz="0" w:space="0" w:color="auto"/>
            <w:right w:val="none" w:sz="0" w:space="0" w:color="auto"/>
          </w:divBdr>
        </w:div>
        <w:div w:id="936717528">
          <w:marLeft w:val="640"/>
          <w:marRight w:val="0"/>
          <w:marTop w:val="0"/>
          <w:marBottom w:val="0"/>
          <w:divBdr>
            <w:top w:val="none" w:sz="0" w:space="0" w:color="auto"/>
            <w:left w:val="none" w:sz="0" w:space="0" w:color="auto"/>
            <w:bottom w:val="none" w:sz="0" w:space="0" w:color="auto"/>
            <w:right w:val="none" w:sz="0" w:space="0" w:color="auto"/>
          </w:divBdr>
        </w:div>
        <w:div w:id="1978223140">
          <w:marLeft w:val="640"/>
          <w:marRight w:val="0"/>
          <w:marTop w:val="0"/>
          <w:marBottom w:val="0"/>
          <w:divBdr>
            <w:top w:val="none" w:sz="0" w:space="0" w:color="auto"/>
            <w:left w:val="none" w:sz="0" w:space="0" w:color="auto"/>
            <w:bottom w:val="none" w:sz="0" w:space="0" w:color="auto"/>
            <w:right w:val="none" w:sz="0" w:space="0" w:color="auto"/>
          </w:divBdr>
        </w:div>
        <w:div w:id="1632709385">
          <w:marLeft w:val="640"/>
          <w:marRight w:val="0"/>
          <w:marTop w:val="0"/>
          <w:marBottom w:val="0"/>
          <w:divBdr>
            <w:top w:val="none" w:sz="0" w:space="0" w:color="auto"/>
            <w:left w:val="none" w:sz="0" w:space="0" w:color="auto"/>
            <w:bottom w:val="none" w:sz="0" w:space="0" w:color="auto"/>
            <w:right w:val="none" w:sz="0" w:space="0" w:color="auto"/>
          </w:divBdr>
        </w:div>
        <w:div w:id="311374051">
          <w:marLeft w:val="640"/>
          <w:marRight w:val="0"/>
          <w:marTop w:val="0"/>
          <w:marBottom w:val="0"/>
          <w:divBdr>
            <w:top w:val="none" w:sz="0" w:space="0" w:color="auto"/>
            <w:left w:val="none" w:sz="0" w:space="0" w:color="auto"/>
            <w:bottom w:val="none" w:sz="0" w:space="0" w:color="auto"/>
            <w:right w:val="none" w:sz="0" w:space="0" w:color="auto"/>
          </w:divBdr>
        </w:div>
        <w:div w:id="316497918">
          <w:marLeft w:val="640"/>
          <w:marRight w:val="0"/>
          <w:marTop w:val="0"/>
          <w:marBottom w:val="0"/>
          <w:divBdr>
            <w:top w:val="none" w:sz="0" w:space="0" w:color="auto"/>
            <w:left w:val="none" w:sz="0" w:space="0" w:color="auto"/>
            <w:bottom w:val="none" w:sz="0" w:space="0" w:color="auto"/>
            <w:right w:val="none" w:sz="0" w:space="0" w:color="auto"/>
          </w:divBdr>
        </w:div>
        <w:div w:id="870846452">
          <w:marLeft w:val="640"/>
          <w:marRight w:val="0"/>
          <w:marTop w:val="0"/>
          <w:marBottom w:val="0"/>
          <w:divBdr>
            <w:top w:val="none" w:sz="0" w:space="0" w:color="auto"/>
            <w:left w:val="none" w:sz="0" w:space="0" w:color="auto"/>
            <w:bottom w:val="none" w:sz="0" w:space="0" w:color="auto"/>
            <w:right w:val="none" w:sz="0" w:space="0" w:color="auto"/>
          </w:divBdr>
        </w:div>
        <w:div w:id="542594378">
          <w:marLeft w:val="640"/>
          <w:marRight w:val="0"/>
          <w:marTop w:val="0"/>
          <w:marBottom w:val="0"/>
          <w:divBdr>
            <w:top w:val="none" w:sz="0" w:space="0" w:color="auto"/>
            <w:left w:val="none" w:sz="0" w:space="0" w:color="auto"/>
            <w:bottom w:val="none" w:sz="0" w:space="0" w:color="auto"/>
            <w:right w:val="none" w:sz="0" w:space="0" w:color="auto"/>
          </w:divBdr>
        </w:div>
        <w:div w:id="314142688">
          <w:marLeft w:val="640"/>
          <w:marRight w:val="0"/>
          <w:marTop w:val="0"/>
          <w:marBottom w:val="0"/>
          <w:divBdr>
            <w:top w:val="none" w:sz="0" w:space="0" w:color="auto"/>
            <w:left w:val="none" w:sz="0" w:space="0" w:color="auto"/>
            <w:bottom w:val="none" w:sz="0" w:space="0" w:color="auto"/>
            <w:right w:val="none" w:sz="0" w:space="0" w:color="auto"/>
          </w:divBdr>
        </w:div>
        <w:div w:id="166678182">
          <w:marLeft w:val="640"/>
          <w:marRight w:val="0"/>
          <w:marTop w:val="0"/>
          <w:marBottom w:val="0"/>
          <w:divBdr>
            <w:top w:val="none" w:sz="0" w:space="0" w:color="auto"/>
            <w:left w:val="none" w:sz="0" w:space="0" w:color="auto"/>
            <w:bottom w:val="none" w:sz="0" w:space="0" w:color="auto"/>
            <w:right w:val="none" w:sz="0" w:space="0" w:color="auto"/>
          </w:divBdr>
        </w:div>
        <w:div w:id="1587686775">
          <w:marLeft w:val="640"/>
          <w:marRight w:val="0"/>
          <w:marTop w:val="0"/>
          <w:marBottom w:val="0"/>
          <w:divBdr>
            <w:top w:val="none" w:sz="0" w:space="0" w:color="auto"/>
            <w:left w:val="none" w:sz="0" w:space="0" w:color="auto"/>
            <w:bottom w:val="none" w:sz="0" w:space="0" w:color="auto"/>
            <w:right w:val="none" w:sz="0" w:space="0" w:color="auto"/>
          </w:divBdr>
        </w:div>
        <w:div w:id="836769281">
          <w:marLeft w:val="640"/>
          <w:marRight w:val="0"/>
          <w:marTop w:val="0"/>
          <w:marBottom w:val="0"/>
          <w:divBdr>
            <w:top w:val="none" w:sz="0" w:space="0" w:color="auto"/>
            <w:left w:val="none" w:sz="0" w:space="0" w:color="auto"/>
            <w:bottom w:val="none" w:sz="0" w:space="0" w:color="auto"/>
            <w:right w:val="none" w:sz="0" w:space="0" w:color="auto"/>
          </w:divBdr>
        </w:div>
        <w:div w:id="655954331">
          <w:marLeft w:val="640"/>
          <w:marRight w:val="0"/>
          <w:marTop w:val="0"/>
          <w:marBottom w:val="0"/>
          <w:divBdr>
            <w:top w:val="none" w:sz="0" w:space="0" w:color="auto"/>
            <w:left w:val="none" w:sz="0" w:space="0" w:color="auto"/>
            <w:bottom w:val="none" w:sz="0" w:space="0" w:color="auto"/>
            <w:right w:val="none" w:sz="0" w:space="0" w:color="auto"/>
          </w:divBdr>
        </w:div>
        <w:div w:id="38014946">
          <w:marLeft w:val="640"/>
          <w:marRight w:val="0"/>
          <w:marTop w:val="0"/>
          <w:marBottom w:val="0"/>
          <w:divBdr>
            <w:top w:val="none" w:sz="0" w:space="0" w:color="auto"/>
            <w:left w:val="none" w:sz="0" w:space="0" w:color="auto"/>
            <w:bottom w:val="none" w:sz="0" w:space="0" w:color="auto"/>
            <w:right w:val="none" w:sz="0" w:space="0" w:color="auto"/>
          </w:divBdr>
        </w:div>
        <w:div w:id="1786121339">
          <w:marLeft w:val="640"/>
          <w:marRight w:val="0"/>
          <w:marTop w:val="0"/>
          <w:marBottom w:val="0"/>
          <w:divBdr>
            <w:top w:val="none" w:sz="0" w:space="0" w:color="auto"/>
            <w:left w:val="none" w:sz="0" w:space="0" w:color="auto"/>
            <w:bottom w:val="none" w:sz="0" w:space="0" w:color="auto"/>
            <w:right w:val="none" w:sz="0" w:space="0" w:color="auto"/>
          </w:divBdr>
        </w:div>
        <w:div w:id="1242762954">
          <w:marLeft w:val="640"/>
          <w:marRight w:val="0"/>
          <w:marTop w:val="0"/>
          <w:marBottom w:val="0"/>
          <w:divBdr>
            <w:top w:val="none" w:sz="0" w:space="0" w:color="auto"/>
            <w:left w:val="none" w:sz="0" w:space="0" w:color="auto"/>
            <w:bottom w:val="none" w:sz="0" w:space="0" w:color="auto"/>
            <w:right w:val="none" w:sz="0" w:space="0" w:color="auto"/>
          </w:divBdr>
        </w:div>
        <w:div w:id="1876652428">
          <w:marLeft w:val="640"/>
          <w:marRight w:val="0"/>
          <w:marTop w:val="0"/>
          <w:marBottom w:val="0"/>
          <w:divBdr>
            <w:top w:val="none" w:sz="0" w:space="0" w:color="auto"/>
            <w:left w:val="none" w:sz="0" w:space="0" w:color="auto"/>
            <w:bottom w:val="none" w:sz="0" w:space="0" w:color="auto"/>
            <w:right w:val="none" w:sz="0" w:space="0" w:color="auto"/>
          </w:divBdr>
        </w:div>
        <w:div w:id="1031146647">
          <w:marLeft w:val="640"/>
          <w:marRight w:val="0"/>
          <w:marTop w:val="0"/>
          <w:marBottom w:val="0"/>
          <w:divBdr>
            <w:top w:val="none" w:sz="0" w:space="0" w:color="auto"/>
            <w:left w:val="none" w:sz="0" w:space="0" w:color="auto"/>
            <w:bottom w:val="none" w:sz="0" w:space="0" w:color="auto"/>
            <w:right w:val="none" w:sz="0" w:space="0" w:color="auto"/>
          </w:divBdr>
        </w:div>
        <w:div w:id="2141800843">
          <w:marLeft w:val="640"/>
          <w:marRight w:val="0"/>
          <w:marTop w:val="0"/>
          <w:marBottom w:val="0"/>
          <w:divBdr>
            <w:top w:val="none" w:sz="0" w:space="0" w:color="auto"/>
            <w:left w:val="none" w:sz="0" w:space="0" w:color="auto"/>
            <w:bottom w:val="none" w:sz="0" w:space="0" w:color="auto"/>
            <w:right w:val="none" w:sz="0" w:space="0" w:color="auto"/>
          </w:divBdr>
        </w:div>
        <w:div w:id="1933972799">
          <w:marLeft w:val="640"/>
          <w:marRight w:val="0"/>
          <w:marTop w:val="0"/>
          <w:marBottom w:val="0"/>
          <w:divBdr>
            <w:top w:val="none" w:sz="0" w:space="0" w:color="auto"/>
            <w:left w:val="none" w:sz="0" w:space="0" w:color="auto"/>
            <w:bottom w:val="none" w:sz="0" w:space="0" w:color="auto"/>
            <w:right w:val="none" w:sz="0" w:space="0" w:color="auto"/>
          </w:divBdr>
        </w:div>
        <w:div w:id="830098077">
          <w:marLeft w:val="640"/>
          <w:marRight w:val="0"/>
          <w:marTop w:val="0"/>
          <w:marBottom w:val="0"/>
          <w:divBdr>
            <w:top w:val="none" w:sz="0" w:space="0" w:color="auto"/>
            <w:left w:val="none" w:sz="0" w:space="0" w:color="auto"/>
            <w:bottom w:val="none" w:sz="0" w:space="0" w:color="auto"/>
            <w:right w:val="none" w:sz="0" w:space="0" w:color="auto"/>
          </w:divBdr>
        </w:div>
        <w:div w:id="2103793843">
          <w:marLeft w:val="640"/>
          <w:marRight w:val="0"/>
          <w:marTop w:val="0"/>
          <w:marBottom w:val="0"/>
          <w:divBdr>
            <w:top w:val="none" w:sz="0" w:space="0" w:color="auto"/>
            <w:left w:val="none" w:sz="0" w:space="0" w:color="auto"/>
            <w:bottom w:val="none" w:sz="0" w:space="0" w:color="auto"/>
            <w:right w:val="none" w:sz="0" w:space="0" w:color="auto"/>
          </w:divBdr>
        </w:div>
        <w:div w:id="1548570936">
          <w:marLeft w:val="640"/>
          <w:marRight w:val="0"/>
          <w:marTop w:val="0"/>
          <w:marBottom w:val="0"/>
          <w:divBdr>
            <w:top w:val="none" w:sz="0" w:space="0" w:color="auto"/>
            <w:left w:val="none" w:sz="0" w:space="0" w:color="auto"/>
            <w:bottom w:val="none" w:sz="0" w:space="0" w:color="auto"/>
            <w:right w:val="none" w:sz="0" w:space="0" w:color="auto"/>
          </w:divBdr>
        </w:div>
        <w:div w:id="2070104201">
          <w:marLeft w:val="640"/>
          <w:marRight w:val="0"/>
          <w:marTop w:val="0"/>
          <w:marBottom w:val="0"/>
          <w:divBdr>
            <w:top w:val="none" w:sz="0" w:space="0" w:color="auto"/>
            <w:left w:val="none" w:sz="0" w:space="0" w:color="auto"/>
            <w:bottom w:val="none" w:sz="0" w:space="0" w:color="auto"/>
            <w:right w:val="none" w:sz="0" w:space="0" w:color="auto"/>
          </w:divBdr>
        </w:div>
        <w:div w:id="1042754408">
          <w:marLeft w:val="640"/>
          <w:marRight w:val="0"/>
          <w:marTop w:val="0"/>
          <w:marBottom w:val="0"/>
          <w:divBdr>
            <w:top w:val="none" w:sz="0" w:space="0" w:color="auto"/>
            <w:left w:val="none" w:sz="0" w:space="0" w:color="auto"/>
            <w:bottom w:val="none" w:sz="0" w:space="0" w:color="auto"/>
            <w:right w:val="none" w:sz="0" w:space="0" w:color="auto"/>
          </w:divBdr>
        </w:div>
        <w:div w:id="1183398348">
          <w:marLeft w:val="640"/>
          <w:marRight w:val="0"/>
          <w:marTop w:val="0"/>
          <w:marBottom w:val="0"/>
          <w:divBdr>
            <w:top w:val="none" w:sz="0" w:space="0" w:color="auto"/>
            <w:left w:val="none" w:sz="0" w:space="0" w:color="auto"/>
            <w:bottom w:val="none" w:sz="0" w:space="0" w:color="auto"/>
            <w:right w:val="none" w:sz="0" w:space="0" w:color="auto"/>
          </w:divBdr>
        </w:div>
        <w:div w:id="1896549497">
          <w:marLeft w:val="640"/>
          <w:marRight w:val="0"/>
          <w:marTop w:val="0"/>
          <w:marBottom w:val="0"/>
          <w:divBdr>
            <w:top w:val="none" w:sz="0" w:space="0" w:color="auto"/>
            <w:left w:val="none" w:sz="0" w:space="0" w:color="auto"/>
            <w:bottom w:val="none" w:sz="0" w:space="0" w:color="auto"/>
            <w:right w:val="none" w:sz="0" w:space="0" w:color="auto"/>
          </w:divBdr>
        </w:div>
        <w:div w:id="2092122682">
          <w:marLeft w:val="640"/>
          <w:marRight w:val="0"/>
          <w:marTop w:val="0"/>
          <w:marBottom w:val="0"/>
          <w:divBdr>
            <w:top w:val="none" w:sz="0" w:space="0" w:color="auto"/>
            <w:left w:val="none" w:sz="0" w:space="0" w:color="auto"/>
            <w:bottom w:val="none" w:sz="0" w:space="0" w:color="auto"/>
            <w:right w:val="none" w:sz="0" w:space="0" w:color="auto"/>
          </w:divBdr>
        </w:div>
        <w:div w:id="954362886">
          <w:marLeft w:val="640"/>
          <w:marRight w:val="0"/>
          <w:marTop w:val="0"/>
          <w:marBottom w:val="0"/>
          <w:divBdr>
            <w:top w:val="none" w:sz="0" w:space="0" w:color="auto"/>
            <w:left w:val="none" w:sz="0" w:space="0" w:color="auto"/>
            <w:bottom w:val="none" w:sz="0" w:space="0" w:color="auto"/>
            <w:right w:val="none" w:sz="0" w:space="0" w:color="auto"/>
          </w:divBdr>
        </w:div>
        <w:div w:id="1221597342">
          <w:marLeft w:val="640"/>
          <w:marRight w:val="0"/>
          <w:marTop w:val="0"/>
          <w:marBottom w:val="0"/>
          <w:divBdr>
            <w:top w:val="none" w:sz="0" w:space="0" w:color="auto"/>
            <w:left w:val="none" w:sz="0" w:space="0" w:color="auto"/>
            <w:bottom w:val="none" w:sz="0" w:space="0" w:color="auto"/>
            <w:right w:val="none" w:sz="0" w:space="0" w:color="auto"/>
          </w:divBdr>
        </w:div>
        <w:div w:id="1767076943">
          <w:marLeft w:val="640"/>
          <w:marRight w:val="0"/>
          <w:marTop w:val="0"/>
          <w:marBottom w:val="0"/>
          <w:divBdr>
            <w:top w:val="none" w:sz="0" w:space="0" w:color="auto"/>
            <w:left w:val="none" w:sz="0" w:space="0" w:color="auto"/>
            <w:bottom w:val="none" w:sz="0" w:space="0" w:color="auto"/>
            <w:right w:val="none" w:sz="0" w:space="0" w:color="auto"/>
          </w:divBdr>
        </w:div>
        <w:div w:id="889998813">
          <w:marLeft w:val="640"/>
          <w:marRight w:val="0"/>
          <w:marTop w:val="0"/>
          <w:marBottom w:val="0"/>
          <w:divBdr>
            <w:top w:val="none" w:sz="0" w:space="0" w:color="auto"/>
            <w:left w:val="none" w:sz="0" w:space="0" w:color="auto"/>
            <w:bottom w:val="none" w:sz="0" w:space="0" w:color="auto"/>
            <w:right w:val="none" w:sz="0" w:space="0" w:color="auto"/>
          </w:divBdr>
        </w:div>
        <w:div w:id="1088309890">
          <w:marLeft w:val="640"/>
          <w:marRight w:val="0"/>
          <w:marTop w:val="0"/>
          <w:marBottom w:val="0"/>
          <w:divBdr>
            <w:top w:val="none" w:sz="0" w:space="0" w:color="auto"/>
            <w:left w:val="none" w:sz="0" w:space="0" w:color="auto"/>
            <w:bottom w:val="none" w:sz="0" w:space="0" w:color="auto"/>
            <w:right w:val="none" w:sz="0" w:space="0" w:color="auto"/>
          </w:divBdr>
        </w:div>
        <w:div w:id="1766487990">
          <w:marLeft w:val="640"/>
          <w:marRight w:val="0"/>
          <w:marTop w:val="0"/>
          <w:marBottom w:val="0"/>
          <w:divBdr>
            <w:top w:val="none" w:sz="0" w:space="0" w:color="auto"/>
            <w:left w:val="none" w:sz="0" w:space="0" w:color="auto"/>
            <w:bottom w:val="none" w:sz="0" w:space="0" w:color="auto"/>
            <w:right w:val="none" w:sz="0" w:space="0" w:color="auto"/>
          </w:divBdr>
        </w:div>
        <w:div w:id="573708838">
          <w:marLeft w:val="640"/>
          <w:marRight w:val="0"/>
          <w:marTop w:val="0"/>
          <w:marBottom w:val="0"/>
          <w:divBdr>
            <w:top w:val="none" w:sz="0" w:space="0" w:color="auto"/>
            <w:left w:val="none" w:sz="0" w:space="0" w:color="auto"/>
            <w:bottom w:val="none" w:sz="0" w:space="0" w:color="auto"/>
            <w:right w:val="none" w:sz="0" w:space="0" w:color="auto"/>
          </w:divBdr>
        </w:div>
      </w:divsChild>
    </w:div>
    <w:div w:id="936135578">
      <w:bodyDiv w:val="1"/>
      <w:marLeft w:val="0"/>
      <w:marRight w:val="0"/>
      <w:marTop w:val="0"/>
      <w:marBottom w:val="0"/>
      <w:divBdr>
        <w:top w:val="none" w:sz="0" w:space="0" w:color="auto"/>
        <w:left w:val="none" w:sz="0" w:space="0" w:color="auto"/>
        <w:bottom w:val="none" w:sz="0" w:space="0" w:color="auto"/>
        <w:right w:val="none" w:sz="0" w:space="0" w:color="auto"/>
      </w:divBdr>
    </w:div>
    <w:div w:id="939341259">
      <w:bodyDiv w:val="1"/>
      <w:marLeft w:val="0"/>
      <w:marRight w:val="0"/>
      <w:marTop w:val="0"/>
      <w:marBottom w:val="0"/>
      <w:divBdr>
        <w:top w:val="none" w:sz="0" w:space="0" w:color="auto"/>
        <w:left w:val="none" w:sz="0" w:space="0" w:color="auto"/>
        <w:bottom w:val="none" w:sz="0" w:space="0" w:color="auto"/>
        <w:right w:val="none" w:sz="0" w:space="0" w:color="auto"/>
      </w:divBdr>
      <w:divsChild>
        <w:div w:id="2058551483">
          <w:marLeft w:val="640"/>
          <w:marRight w:val="0"/>
          <w:marTop w:val="0"/>
          <w:marBottom w:val="0"/>
          <w:divBdr>
            <w:top w:val="none" w:sz="0" w:space="0" w:color="auto"/>
            <w:left w:val="none" w:sz="0" w:space="0" w:color="auto"/>
            <w:bottom w:val="none" w:sz="0" w:space="0" w:color="auto"/>
            <w:right w:val="none" w:sz="0" w:space="0" w:color="auto"/>
          </w:divBdr>
        </w:div>
        <w:div w:id="464155470">
          <w:marLeft w:val="640"/>
          <w:marRight w:val="0"/>
          <w:marTop w:val="0"/>
          <w:marBottom w:val="0"/>
          <w:divBdr>
            <w:top w:val="none" w:sz="0" w:space="0" w:color="auto"/>
            <w:left w:val="none" w:sz="0" w:space="0" w:color="auto"/>
            <w:bottom w:val="none" w:sz="0" w:space="0" w:color="auto"/>
            <w:right w:val="none" w:sz="0" w:space="0" w:color="auto"/>
          </w:divBdr>
        </w:div>
        <w:div w:id="772631218">
          <w:marLeft w:val="640"/>
          <w:marRight w:val="0"/>
          <w:marTop w:val="0"/>
          <w:marBottom w:val="0"/>
          <w:divBdr>
            <w:top w:val="none" w:sz="0" w:space="0" w:color="auto"/>
            <w:left w:val="none" w:sz="0" w:space="0" w:color="auto"/>
            <w:bottom w:val="none" w:sz="0" w:space="0" w:color="auto"/>
            <w:right w:val="none" w:sz="0" w:space="0" w:color="auto"/>
          </w:divBdr>
        </w:div>
        <w:div w:id="1510750338">
          <w:marLeft w:val="640"/>
          <w:marRight w:val="0"/>
          <w:marTop w:val="0"/>
          <w:marBottom w:val="0"/>
          <w:divBdr>
            <w:top w:val="none" w:sz="0" w:space="0" w:color="auto"/>
            <w:left w:val="none" w:sz="0" w:space="0" w:color="auto"/>
            <w:bottom w:val="none" w:sz="0" w:space="0" w:color="auto"/>
            <w:right w:val="none" w:sz="0" w:space="0" w:color="auto"/>
          </w:divBdr>
        </w:div>
        <w:div w:id="1980333336">
          <w:marLeft w:val="640"/>
          <w:marRight w:val="0"/>
          <w:marTop w:val="0"/>
          <w:marBottom w:val="0"/>
          <w:divBdr>
            <w:top w:val="none" w:sz="0" w:space="0" w:color="auto"/>
            <w:left w:val="none" w:sz="0" w:space="0" w:color="auto"/>
            <w:bottom w:val="none" w:sz="0" w:space="0" w:color="auto"/>
            <w:right w:val="none" w:sz="0" w:space="0" w:color="auto"/>
          </w:divBdr>
        </w:div>
        <w:div w:id="474176126">
          <w:marLeft w:val="640"/>
          <w:marRight w:val="0"/>
          <w:marTop w:val="0"/>
          <w:marBottom w:val="0"/>
          <w:divBdr>
            <w:top w:val="none" w:sz="0" w:space="0" w:color="auto"/>
            <w:left w:val="none" w:sz="0" w:space="0" w:color="auto"/>
            <w:bottom w:val="none" w:sz="0" w:space="0" w:color="auto"/>
            <w:right w:val="none" w:sz="0" w:space="0" w:color="auto"/>
          </w:divBdr>
        </w:div>
        <w:div w:id="999887672">
          <w:marLeft w:val="640"/>
          <w:marRight w:val="0"/>
          <w:marTop w:val="0"/>
          <w:marBottom w:val="0"/>
          <w:divBdr>
            <w:top w:val="none" w:sz="0" w:space="0" w:color="auto"/>
            <w:left w:val="none" w:sz="0" w:space="0" w:color="auto"/>
            <w:bottom w:val="none" w:sz="0" w:space="0" w:color="auto"/>
            <w:right w:val="none" w:sz="0" w:space="0" w:color="auto"/>
          </w:divBdr>
        </w:div>
        <w:div w:id="1230114298">
          <w:marLeft w:val="640"/>
          <w:marRight w:val="0"/>
          <w:marTop w:val="0"/>
          <w:marBottom w:val="0"/>
          <w:divBdr>
            <w:top w:val="none" w:sz="0" w:space="0" w:color="auto"/>
            <w:left w:val="none" w:sz="0" w:space="0" w:color="auto"/>
            <w:bottom w:val="none" w:sz="0" w:space="0" w:color="auto"/>
            <w:right w:val="none" w:sz="0" w:space="0" w:color="auto"/>
          </w:divBdr>
        </w:div>
        <w:div w:id="738208994">
          <w:marLeft w:val="640"/>
          <w:marRight w:val="0"/>
          <w:marTop w:val="0"/>
          <w:marBottom w:val="0"/>
          <w:divBdr>
            <w:top w:val="none" w:sz="0" w:space="0" w:color="auto"/>
            <w:left w:val="none" w:sz="0" w:space="0" w:color="auto"/>
            <w:bottom w:val="none" w:sz="0" w:space="0" w:color="auto"/>
            <w:right w:val="none" w:sz="0" w:space="0" w:color="auto"/>
          </w:divBdr>
        </w:div>
        <w:div w:id="1673680559">
          <w:marLeft w:val="640"/>
          <w:marRight w:val="0"/>
          <w:marTop w:val="0"/>
          <w:marBottom w:val="0"/>
          <w:divBdr>
            <w:top w:val="none" w:sz="0" w:space="0" w:color="auto"/>
            <w:left w:val="none" w:sz="0" w:space="0" w:color="auto"/>
            <w:bottom w:val="none" w:sz="0" w:space="0" w:color="auto"/>
            <w:right w:val="none" w:sz="0" w:space="0" w:color="auto"/>
          </w:divBdr>
        </w:div>
        <w:div w:id="530262912">
          <w:marLeft w:val="640"/>
          <w:marRight w:val="0"/>
          <w:marTop w:val="0"/>
          <w:marBottom w:val="0"/>
          <w:divBdr>
            <w:top w:val="none" w:sz="0" w:space="0" w:color="auto"/>
            <w:left w:val="none" w:sz="0" w:space="0" w:color="auto"/>
            <w:bottom w:val="none" w:sz="0" w:space="0" w:color="auto"/>
            <w:right w:val="none" w:sz="0" w:space="0" w:color="auto"/>
          </w:divBdr>
        </w:div>
        <w:div w:id="1846893705">
          <w:marLeft w:val="640"/>
          <w:marRight w:val="0"/>
          <w:marTop w:val="0"/>
          <w:marBottom w:val="0"/>
          <w:divBdr>
            <w:top w:val="none" w:sz="0" w:space="0" w:color="auto"/>
            <w:left w:val="none" w:sz="0" w:space="0" w:color="auto"/>
            <w:bottom w:val="none" w:sz="0" w:space="0" w:color="auto"/>
            <w:right w:val="none" w:sz="0" w:space="0" w:color="auto"/>
          </w:divBdr>
        </w:div>
        <w:div w:id="586694455">
          <w:marLeft w:val="640"/>
          <w:marRight w:val="0"/>
          <w:marTop w:val="0"/>
          <w:marBottom w:val="0"/>
          <w:divBdr>
            <w:top w:val="none" w:sz="0" w:space="0" w:color="auto"/>
            <w:left w:val="none" w:sz="0" w:space="0" w:color="auto"/>
            <w:bottom w:val="none" w:sz="0" w:space="0" w:color="auto"/>
            <w:right w:val="none" w:sz="0" w:space="0" w:color="auto"/>
          </w:divBdr>
        </w:div>
        <w:div w:id="837379764">
          <w:marLeft w:val="640"/>
          <w:marRight w:val="0"/>
          <w:marTop w:val="0"/>
          <w:marBottom w:val="0"/>
          <w:divBdr>
            <w:top w:val="none" w:sz="0" w:space="0" w:color="auto"/>
            <w:left w:val="none" w:sz="0" w:space="0" w:color="auto"/>
            <w:bottom w:val="none" w:sz="0" w:space="0" w:color="auto"/>
            <w:right w:val="none" w:sz="0" w:space="0" w:color="auto"/>
          </w:divBdr>
        </w:div>
        <w:div w:id="1071082137">
          <w:marLeft w:val="640"/>
          <w:marRight w:val="0"/>
          <w:marTop w:val="0"/>
          <w:marBottom w:val="0"/>
          <w:divBdr>
            <w:top w:val="none" w:sz="0" w:space="0" w:color="auto"/>
            <w:left w:val="none" w:sz="0" w:space="0" w:color="auto"/>
            <w:bottom w:val="none" w:sz="0" w:space="0" w:color="auto"/>
            <w:right w:val="none" w:sz="0" w:space="0" w:color="auto"/>
          </w:divBdr>
        </w:div>
        <w:div w:id="283116765">
          <w:marLeft w:val="640"/>
          <w:marRight w:val="0"/>
          <w:marTop w:val="0"/>
          <w:marBottom w:val="0"/>
          <w:divBdr>
            <w:top w:val="none" w:sz="0" w:space="0" w:color="auto"/>
            <w:left w:val="none" w:sz="0" w:space="0" w:color="auto"/>
            <w:bottom w:val="none" w:sz="0" w:space="0" w:color="auto"/>
            <w:right w:val="none" w:sz="0" w:space="0" w:color="auto"/>
          </w:divBdr>
        </w:div>
        <w:div w:id="498539440">
          <w:marLeft w:val="640"/>
          <w:marRight w:val="0"/>
          <w:marTop w:val="0"/>
          <w:marBottom w:val="0"/>
          <w:divBdr>
            <w:top w:val="none" w:sz="0" w:space="0" w:color="auto"/>
            <w:left w:val="none" w:sz="0" w:space="0" w:color="auto"/>
            <w:bottom w:val="none" w:sz="0" w:space="0" w:color="auto"/>
            <w:right w:val="none" w:sz="0" w:space="0" w:color="auto"/>
          </w:divBdr>
        </w:div>
        <w:div w:id="994334181">
          <w:marLeft w:val="640"/>
          <w:marRight w:val="0"/>
          <w:marTop w:val="0"/>
          <w:marBottom w:val="0"/>
          <w:divBdr>
            <w:top w:val="none" w:sz="0" w:space="0" w:color="auto"/>
            <w:left w:val="none" w:sz="0" w:space="0" w:color="auto"/>
            <w:bottom w:val="none" w:sz="0" w:space="0" w:color="auto"/>
            <w:right w:val="none" w:sz="0" w:space="0" w:color="auto"/>
          </w:divBdr>
        </w:div>
        <w:div w:id="1725828878">
          <w:marLeft w:val="640"/>
          <w:marRight w:val="0"/>
          <w:marTop w:val="0"/>
          <w:marBottom w:val="0"/>
          <w:divBdr>
            <w:top w:val="none" w:sz="0" w:space="0" w:color="auto"/>
            <w:left w:val="none" w:sz="0" w:space="0" w:color="auto"/>
            <w:bottom w:val="none" w:sz="0" w:space="0" w:color="auto"/>
            <w:right w:val="none" w:sz="0" w:space="0" w:color="auto"/>
          </w:divBdr>
        </w:div>
        <w:div w:id="227307544">
          <w:marLeft w:val="640"/>
          <w:marRight w:val="0"/>
          <w:marTop w:val="0"/>
          <w:marBottom w:val="0"/>
          <w:divBdr>
            <w:top w:val="none" w:sz="0" w:space="0" w:color="auto"/>
            <w:left w:val="none" w:sz="0" w:space="0" w:color="auto"/>
            <w:bottom w:val="none" w:sz="0" w:space="0" w:color="auto"/>
            <w:right w:val="none" w:sz="0" w:space="0" w:color="auto"/>
          </w:divBdr>
        </w:div>
        <w:div w:id="2069720440">
          <w:marLeft w:val="640"/>
          <w:marRight w:val="0"/>
          <w:marTop w:val="0"/>
          <w:marBottom w:val="0"/>
          <w:divBdr>
            <w:top w:val="none" w:sz="0" w:space="0" w:color="auto"/>
            <w:left w:val="none" w:sz="0" w:space="0" w:color="auto"/>
            <w:bottom w:val="none" w:sz="0" w:space="0" w:color="auto"/>
            <w:right w:val="none" w:sz="0" w:space="0" w:color="auto"/>
          </w:divBdr>
        </w:div>
        <w:div w:id="1139346551">
          <w:marLeft w:val="640"/>
          <w:marRight w:val="0"/>
          <w:marTop w:val="0"/>
          <w:marBottom w:val="0"/>
          <w:divBdr>
            <w:top w:val="none" w:sz="0" w:space="0" w:color="auto"/>
            <w:left w:val="none" w:sz="0" w:space="0" w:color="auto"/>
            <w:bottom w:val="none" w:sz="0" w:space="0" w:color="auto"/>
            <w:right w:val="none" w:sz="0" w:space="0" w:color="auto"/>
          </w:divBdr>
        </w:div>
        <w:div w:id="797332576">
          <w:marLeft w:val="640"/>
          <w:marRight w:val="0"/>
          <w:marTop w:val="0"/>
          <w:marBottom w:val="0"/>
          <w:divBdr>
            <w:top w:val="none" w:sz="0" w:space="0" w:color="auto"/>
            <w:left w:val="none" w:sz="0" w:space="0" w:color="auto"/>
            <w:bottom w:val="none" w:sz="0" w:space="0" w:color="auto"/>
            <w:right w:val="none" w:sz="0" w:space="0" w:color="auto"/>
          </w:divBdr>
        </w:div>
        <w:div w:id="13969075">
          <w:marLeft w:val="640"/>
          <w:marRight w:val="0"/>
          <w:marTop w:val="0"/>
          <w:marBottom w:val="0"/>
          <w:divBdr>
            <w:top w:val="none" w:sz="0" w:space="0" w:color="auto"/>
            <w:left w:val="none" w:sz="0" w:space="0" w:color="auto"/>
            <w:bottom w:val="none" w:sz="0" w:space="0" w:color="auto"/>
            <w:right w:val="none" w:sz="0" w:space="0" w:color="auto"/>
          </w:divBdr>
        </w:div>
        <w:div w:id="727805964">
          <w:marLeft w:val="640"/>
          <w:marRight w:val="0"/>
          <w:marTop w:val="0"/>
          <w:marBottom w:val="0"/>
          <w:divBdr>
            <w:top w:val="none" w:sz="0" w:space="0" w:color="auto"/>
            <w:left w:val="none" w:sz="0" w:space="0" w:color="auto"/>
            <w:bottom w:val="none" w:sz="0" w:space="0" w:color="auto"/>
            <w:right w:val="none" w:sz="0" w:space="0" w:color="auto"/>
          </w:divBdr>
        </w:div>
        <w:div w:id="488644157">
          <w:marLeft w:val="640"/>
          <w:marRight w:val="0"/>
          <w:marTop w:val="0"/>
          <w:marBottom w:val="0"/>
          <w:divBdr>
            <w:top w:val="none" w:sz="0" w:space="0" w:color="auto"/>
            <w:left w:val="none" w:sz="0" w:space="0" w:color="auto"/>
            <w:bottom w:val="none" w:sz="0" w:space="0" w:color="auto"/>
            <w:right w:val="none" w:sz="0" w:space="0" w:color="auto"/>
          </w:divBdr>
        </w:div>
        <w:div w:id="672220932">
          <w:marLeft w:val="640"/>
          <w:marRight w:val="0"/>
          <w:marTop w:val="0"/>
          <w:marBottom w:val="0"/>
          <w:divBdr>
            <w:top w:val="none" w:sz="0" w:space="0" w:color="auto"/>
            <w:left w:val="none" w:sz="0" w:space="0" w:color="auto"/>
            <w:bottom w:val="none" w:sz="0" w:space="0" w:color="auto"/>
            <w:right w:val="none" w:sz="0" w:space="0" w:color="auto"/>
          </w:divBdr>
        </w:div>
        <w:div w:id="290937652">
          <w:marLeft w:val="640"/>
          <w:marRight w:val="0"/>
          <w:marTop w:val="0"/>
          <w:marBottom w:val="0"/>
          <w:divBdr>
            <w:top w:val="none" w:sz="0" w:space="0" w:color="auto"/>
            <w:left w:val="none" w:sz="0" w:space="0" w:color="auto"/>
            <w:bottom w:val="none" w:sz="0" w:space="0" w:color="auto"/>
            <w:right w:val="none" w:sz="0" w:space="0" w:color="auto"/>
          </w:divBdr>
        </w:div>
        <w:div w:id="241570423">
          <w:marLeft w:val="640"/>
          <w:marRight w:val="0"/>
          <w:marTop w:val="0"/>
          <w:marBottom w:val="0"/>
          <w:divBdr>
            <w:top w:val="none" w:sz="0" w:space="0" w:color="auto"/>
            <w:left w:val="none" w:sz="0" w:space="0" w:color="auto"/>
            <w:bottom w:val="none" w:sz="0" w:space="0" w:color="auto"/>
            <w:right w:val="none" w:sz="0" w:space="0" w:color="auto"/>
          </w:divBdr>
        </w:div>
        <w:div w:id="1620575214">
          <w:marLeft w:val="640"/>
          <w:marRight w:val="0"/>
          <w:marTop w:val="0"/>
          <w:marBottom w:val="0"/>
          <w:divBdr>
            <w:top w:val="none" w:sz="0" w:space="0" w:color="auto"/>
            <w:left w:val="none" w:sz="0" w:space="0" w:color="auto"/>
            <w:bottom w:val="none" w:sz="0" w:space="0" w:color="auto"/>
            <w:right w:val="none" w:sz="0" w:space="0" w:color="auto"/>
          </w:divBdr>
        </w:div>
        <w:div w:id="1345473584">
          <w:marLeft w:val="640"/>
          <w:marRight w:val="0"/>
          <w:marTop w:val="0"/>
          <w:marBottom w:val="0"/>
          <w:divBdr>
            <w:top w:val="none" w:sz="0" w:space="0" w:color="auto"/>
            <w:left w:val="none" w:sz="0" w:space="0" w:color="auto"/>
            <w:bottom w:val="none" w:sz="0" w:space="0" w:color="auto"/>
            <w:right w:val="none" w:sz="0" w:space="0" w:color="auto"/>
          </w:divBdr>
        </w:div>
        <w:div w:id="1577740012">
          <w:marLeft w:val="640"/>
          <w:marRight w:val="0"/>
          <w:marTop w:val="0"/>
          <w:marBottom w:val="0"/>
          <w:divBdr>
            <w:top w:val="none" w:sz="0" w:space="0" w:color="auto"/>
            <w:left w:val="none" w:sz="0" w:space="0" w:color="auto"/>
            <w:bottom w:val="none" w:sz="0" w:space="0" w:color="auto"/>
            <w:right w:val="none" w:sz="0" w:space="0" w:color="auto"/>
          </w:divBdr>
        </w:div>
        <w:div w:id="310063906">
          <w:marLeft w:val="640"/>
          <w:marRight w:val="0"/>
          <w:marTop w:val="0"/>
          <w:marBottom w:val="0"/>
          <w:divBdr>
            <w:top w:val="none" w:sz="0" w:space="0" w:color="auto"/>
            <w:left w:val="none" w:sz="0" w:space="0" w:color="auto"/>
            <w:bottom w:val="none" w:sz="0" w:space="0" w:color="auto"/>
            <w:right w:val="none" w:sz="0" w:space="0" w:color="auto"/>
          </w:divBdr>
        </w:div>
        <w:div w:id="783693653">
          <w:marLeft w:val="640"/>
          <w:marRight w:val="0"/>
          <w:marTop w:val="0"/>
          <w:marBottom w:val="0"/>
          <w:divBdr>
            <w:top w:val="none" w:sz="0" w:space="0" w:color="auto"/>
            <w:left w:val="none" w:sz="0" w:space="0" w:color="auto"/>
            <w:bottom w:val="none" w:sz="0" w:space="0" w:color="auto"/>
            <w:right w:val="none" w:sz="0" w:space="0" w:color="auto"/>
          </w:divBdr>
        </w:div>
        <w:div w:id="1355764057">
          <w:marLeft w:val="640"/>
          <w:marRight w:val="0"/>
          <w:marTop w:val="0"/>
          <w:marBottom w:val="0"/>
          <w:divBdr>
            <w:top w:val="none" w:sz="0" w:space="0" w:color="auto"/>
            <w:left w:val="none" w:sz="0" w:space="0" w:color="auto"/>
            <w:bottom w:val="none" w:sz="0" w:space="0" w:color="auto"/>
            <w:right w:val="none" w:sz="0" w:space="0" w:color="auto"/>
          </w:divBdr>
        </w:div>
        <w:div w:id="1560435118">
          <w:marLeft w:val="640"/>
          <w:marRight w:val="0"/>
          <w:marTop w:val="0"/>
          <w:marBottom w:val="0"/>
          <w:divBdr>
            <w:top w:val="none" w:sz="0" w:space="0" w:color="auto"/>
            <w:left w:val="none" w:sz="0" w:space="0" w:color="auto"/>
            <w:bottom w:val="none" w:sz="0" w:space="0" w:color="auto"/>
            <w:right w:val="none" w:sz="0" w:space="0" w:color="auto"/>
          </w:divBdr>
        </w:div>
        <w:div w:id="503864002">
          <w:marLeft w:val="640"/>
          <w:marRight w:val="0"/>
          <w:marTop w:val="0"/>
          <w:marBottom w:val="0"/>
          <w:divBdr>
            <w:top w:val="none" w:sz="0" w:space="0" w:color="auto"/>
            <w:left w:val="none" w:sz="0" w:space="0" w:color="auto"/>
            <w:bottom w:val="none" w:sz="0" w:space="0" w:color="auto"/>
            <w:right w:val="none" w:sz="0" w:space="0" w:color="auto"/>
          </w:divBdr>
        </w:div>
        <w:div w:id="1439370687">
          <w:marLeft w:val="640"/>
          <w:marRight w:val="0"/>
          <w:marTop w:val="0"/>
          <w:marBottom w:val="0"/>
          <w:divBdr>
            <w:top w:val="none" w:sz="0" w:space="0" w:color="auto"/>
            <w:left w:val="none" w:sz="0" w:space="0" w:color="auto"/>
            <w:bottom w:val="none" w:sz="0" w:space="0" w:color="auto"/>
            <w:right w:val="none" w:sz="0" w:space="0" w:color="auto"/>
          </w:divBdr>
        </w:div>
        <w:div w:id="1911427398">
          <w:marLeft w:val="640"/>
          <w:marRight w:val="0"/>
          <w:marTop w:val="0"/>
          <w:marBottom w:val="0"/>
          <w:divBdr>
            <w:top w:val="none" w:sz="0" w:space="0" w:color="auto"/>
            <w:left w:val="none" w:sz="0" w:space="0" w:color="auto"/>
            <w:bottom w:val="none" w:sz="0" w:space="0" w:color="auto"/>
            <w:right w:val="none" w:sz="0" w:space="0" w:color="auto"/>
          </w:divBdr>
        </w:div>
      </w:divsChild>
    </w:div>
    <w:div w:id="983269314">
      <w:bodyDiv w:val="1"/>
      <w:marLeft w:val="0"/>
      <w:marRight w:val="0"/>
      <w:marTop w:val="0"/>
      <w:marBottom w:val="0"/>
      <w:divBdr>
        <w:top w:val="none" w:sz="0" w:space="0" w:color="auto"/>
        <w:left w:val="none" w:sz="0" w:space="0" w:color="auto"/>
        <w:bottom w:val="none" w:sz="0" w:space="0" w:color="auto"/>
        <w:right w:val="none" w:sz="0" w:space="0" w:color="auto"/>
      </w:divBdr>
      <w:divsChild>
        <w:div w:id="1635258817">
          <w:marLeft w:val="640"/>
          <w:marRight w:val="0"/>
          <w:marTop w:val="0"/>
          <w:marBottom w:val="0"/>
          <w:divBdr>
            <w:top w:val="none" w:sz="0" w:space="0" w:color="auto"/>
            <w:left w:val="none" w:sz="0" w:space="0" w:color="auto"/>
            <w:bottom w:val="none" w:sz="0" w:space="0" w:color="auto"/>
            <w:right w:val="none" w:sz="0" w:space="0" w:color="auto"/>
          </w:divBdr>
        </w:div>
        <w:div w:id="596014719">
          <w:marLeft w:val="640"/>
          <w:marRight w:val="0"/>
          <w:marTop w:val="0"/>
          <w:marBottom w:val="0"/>
          <w:divBdr>
            <w:top w:val="none" w:sz="0" w:space="0" w:color="auto"/>
            <w:left w:val="none" w:sz="0" w:space="0" w:color="auto"/>
            <w:bottom w:val="none" w:sz="0" w:space="0" w:color="auto"/>
            <w:right w:val="none" w:sz="0" w:space="0" w:color="auto"/>
          </w:divBdr>
        </w:div>
        <w:div w:id="112329734">
          <w:marLeft w:val="640"/>
          <w:marRight w:val="0"/>
          <w:marTop w:val="0"/>
          <w:marBottom w:val="0"/>
          <w:divBdr>
            <w:top w:val="none" w:sz="0" w:space="0" w:color="auto"/>
            <w:left w:val="none" w:sz="0" w:space="0" w:color="auto"/>
            <w:bottom w:val="none" w:sz="0" w:space="0" w:color="auto"/>
            <w:right w:val="none" w:sz="0" w:space="0" w:color="auto"/>
          </w:divBdr>
        </w:div>
        <w:div w:id="1687511430">
          <w:marLeft w:val="640"/>
          <w:marRight w:val="0"/>
          <w:marTop w:val="0"/>
          <w:marBottom w:val="0"/>
          <w:divBdr>
            <w:top w:val="none" w:sz="0" w:space="0" w:color="auto"/>
            <w:left w:val="none" w:sz="0" w:space="0" w:color="auto"/>
            <w:bottom w:val="none" w:sz="0" w:space="0" w:color="auto"/>
            <w:right w:val="none" w:sz="0" w:space="0" w:color="auto"/>
          </w:divBdr>
        </w:div>
        <w:div w:id="1704936032">
          <w:marLeft w:val="640"/>
          <w:marRight w:val="0"/>
          <w:marTop w:val="0"/>
          <w:marBottom w:val="0"/>
          <w:divBdr>
            <w:top w:val="none" w:sz="0" w:space="0" w:color="auto"/>
            <w:left w:val="none" w:sz="0" w:space="0" w:color="auto"/>
            <w:bottom w:val="none" w:sz="0" w:space="0" w:color="auto"/>
            <w:right w:val="none" w:sz="0" w:space="0" w:color="auto"/>
          </w:divBdr>
        </w:div>
        <w:div w:id="182669564">
          <w:marLeft w:val="640"/>
          <w:marRight w:val="0"/>
          <w:marTop w:val="0"/>
          <w:marBottom w:val="0"/>
          <w:divBdr>
            <w:top w:val="none" w:sz="0" w:space="0" w:color="auto"/>
            <w:left w:val="none" w:sz="0" w:space="0" w:color="auto"/>
            <w:bottom w:val="none" w:sz="0" w:space="0" w:color="auto"/>
            <w:right w:val="none" w:sz="0" w:space="0" w:color="auto"/>
          </w:divBdr>
        </w:div>
        <w:div w:id="1733650745">
          <w:marLeft w:val="640"/>
          <w:marRight w:val="0"/>
          <w:marTop w:val="0"/>
          <w:marBottom w:val="0"/>
          <w:divBdr>
            <w:top w:val="none" w:sz="0" w:space="0" w:color="auto"/>
            <w:left w:val="none" w:sz="0" w:space="0" w:color="auto"/>
            <w:bottom w:val="none" w:sz="0" w:space="0" w:color="auto"/>
            <w:right w:val="none" w:sz="0" w:space="0" w:color="auto"/>
          </w:divBdr>
        </w:div>
        <w:div w:id="1168205290">
          <w:marLeft w:val="640"/>
          <w:marRight w:val="0"/>
          <w:marTop w:val="0"/>
          <w:marBottom w:val="0"/>
          <w:divBdr>
            <w:top w:val="none" w:sz="0" w:space="0" w:color="auto"/>
            <w:left w:val="none" w:sz="0" w:space="0" w:color="auto"/>
            <w:bottom w:val="none" w:sz="0" w:space="0" w:color="auto"/>
            <w:right w:val="none" w:sz="0" w:space="0" w:color="auto"/>
          </w:divBdr>
        </w:div>
        <w:div w:id="1611469000">
          <w:marLeft w:val="640"/>
          <w:marRight w:val="0"/>
          <w:marTop w:val="0"/>
          <w:marBottom w:val="0"/>
          <w:divBdr>
            <w:top w:val="none" w:sz="0" w:space="0" w:color="auto"/>
            <w:left w:val="none" w:sz="0" w:space="0" w:color="auto"/>
            <w:bottom w:val="none" w:sz="0" w:space="0" w:color="auto"/>
            <w:right w:val="none" w:sz="0" w:space="0" w:color="auto"/>
          </w:divBdr>
        </w:div>
        <w:div w:id="1705209650">
          <w:marLeft w:val="640"/>
          <w:marRight w:val="0"/>
          <w:marTop w:val="0"/>
          <w:marBottom w:val="0"/>
          <w:divBdr>
            <w:top w:val="none" w:sz="0" w:space="0" w:color="auto"/>
            <w:left w:val="none" w:sz="0" w:space="0" w:color="auto"/>
            <w:bottom w:val="none" w:sz="0" w:space="0" w:color="auto"/>
            <w:right w:val="none" w:sz="0" w:space="0" w:color="auto"/>
          </w:divBdr>
        </w:div>
        <w:div w:id="2085644557">
          <w:marLeft w:val="640"/>
          <w:marRight w:val="0"/>
          <w:marTop w:val="0"/>
          <w:marBottom w:val="0"/>
          <w:divBdr>
            <w:top w:val="none" w:sz="0" w:space="0" w:color="auto"/>
            <w:left w:val="none" w:sz="0" w:space="0" w:color="auto"/>
            <w:bottom w:val="none" w:sz="0" w:space="0" w:color="auto"/>
            <w:right w:val="none" w:sz="0" w:space="0" w:color="auto"/>
          </w:divBdr>
        </w:div>
        <w:div w:id="1051422639">
          <w:marLeft w:val="640"/>
          <w:marRight w:val="0"/>
          <w:marTop w:val="0"/>
          <w:marBottom w:val="0"/>
          <w:divBdr>
            <w:top w:val="none" w:sz="0" w:space="0" w:color="auto"/>
            <w:left w:val="none" w:sz="0" w:space="0" w:color="auto"/>
            <w:bottom w:val="none" w:sz="0" w:space="0" w:color="auto"/>
            <w:right w:val="none" w:sz="0" w:space="0" w:color="auto"/>
          </w:divBdr>
        </w:div>
        <w:div w:id="1221094997">
          <w:marLeft w:val="640"/>
          <w:marRight w:val="0"/>
          <w:marTop w:val="0"/>
          <w:marBottom w:val="0"/>
          <w:divBdr>
            <w:top w:val="none" w:sz="0" w:space="0" w:color="auto"/>
            <w:left w:val="none" w:sz="0" w:space="0" w:color="auto"/>
            <w:bottom w:val="none" w:sz="0" w:space="0" w:color="auto"/>
            <w:right w:val="none" w:sz="0" w:space="0" w:color="auto"/>
          </w:divBdr>
        </w:div>
        <w:div w:id="1846168306">
          <w:marLeft w:val="640"/>
          <w:marRight w:val="0"/>
          <w:marTop w:val="0"/>
          <w:marBottom w:val="0"/>
          <w:divBdr>
            <w:top w:val="none" w:sz="0" w:space="0" w:color="auto"/>
            <w:left w:val="none" w:sz="0" w:space="0" w:color="auto"/>
            <w:bottom w:val="none" w:sz="0" w:space="0" w:color="auto"/>
            <w:right w:val="none" w:sz="0" w:space="0" w:color="auto"/>
          </w:divBdr>
        </w:div>
        <w:div w:id="1209029132">
          <w:marLeft w:val="640"/>
          <w:marRight w:val="0"/>
          <w:marTop w:val="0"/>
          <w:marBottom w:val="0"/>
          <w:divBdr>
            <w:top w:val="none" w:sz="0" w:space="0" w:color="auto"/>
            <w:left w:val="none" w:sz="0" w:space="0" w:color="auto"/>
            <w:bottom w:val="none" w:sz="0" w:space="0" w:color="auto"/>
            <w:right w:val="none" w:sz="0" w:space="0" w:color="auto"/>
          </w:divBdr>
        </w:div>
        <w:div w:id="910315738">
          <w:marLeft w:val="640"/>
          <w:marRight w:val="0"/>
          <w:marTop w:val="0"/>
          <w:marBottom w:val="0"/>
          <w:divBdr>
            <w:top w:val="none" w:sz="0" w:space="0" w:color="auto"/>
            <w:left w:val="none" w:sz="0" w:space="0" w:color="auto"/>
            <w:bottom w:val="none" w:sz="0" w:space="0" w:color="auto"/>
            <w:right w:val="none" w:sz="0" w:space="0" w:color="auto"/>
          </w:divBdr>
        </w:div>
        <w:div w:id="1814373523">
          <w:marLeft w:val="640"/>
          <w:marRight w:val="0"/>
          <w:marTop w:val="0"/>
          <w:marBottom w:val="0"/>
          <w:divBdr>
            <w:top w:val="none" w:sz="0" w:space="0" w:color="auto"/>
            <w:left w:val="none" w:sz="0" w:space="0" w:color="auto"/>
            <w:bottom w:val="none" w:sz="0" w:space="0" w:color="auto"/>
            <w:right w:val="none" w:sz="0" w:space="0" w:color="auto"/>
          </w:divBdr>
        </w:div>
        <w:div w:id="726956504">
          <w:marLeft w:val="640"/>
          <w:marRight w:val="0"/>
          <w:marTop w:val="0"/>
          <w:marBottom w:val="0"/>
          <w:divBdr>
            <w:top w:val="none" w:sz="0" w:space="0" w:color="auto"/>
            <w:left w:val="none" w:sz="0" w:space="0" w:color="auto"/>
            <w:bottom w:val="none" w:sz="0" w:space="0" w:color="auto"/>
            <w:right w:val="none" w:sz="0" w:space="0" w:color="auto"/>
          </w:divBdr>
        </w:div>
        <w:div w:id="279726307">
          <w:marLeft w:val="640"/>
          <w:marRight w:val="0"/>
          <w:marTop w:val="0"/>
          <w:marBottom w:val="0"/>
          <w:divBdr>
            <w:top w:val="none" w:sz="0" w:space="0" w:color="auto"/>
            <w:left w:val="none" w:sz="0" w:space="0" w:color="auto"/>
            <w:bottom w:val="none" w:sz="0" w:space="0" w:color="auto"/>
            <w:right w:val="none" w:sz="0" w:space="0" w:color="auto"/>
          </w:divBdr>
        </w:div>
        <w:div w:id="1480003289">
          <w:marLeft w:val="640"/>
          <w:marRight w:val="0"/>
          <w:marTop w:val="0"/>
          <w:marBottom w:val="0"/>
          <w:divBdr>
            <w:top w:val="none" w:sz="0" w:space="0" w:color="auto"/>
            <w:left w:val="none" w:sz="0" w:space="0" w:color="auto"/>
            <w:bottom w:val="none" w:sz="0" w:space="0" w:color="auto"/>
            <w:right w:val="none" w:sz="0" w:space="0" w:color="auto"/>
          </w:divBdr>
        </w:div>
        <w:div w:id="631597851">
          <w:marLeft w:val="640"/>
          <w:marRight w:val="0"/>
          <w:marTop w:val="0"/>
          <w:marBottom w:val="0"/>
          <w:divBdr>
            <w:top w:val="none" w:sz="0" w:space="0" w:color="auto"/>
            <w:left w:val="none" w:sz="0" w:space="0" w:color="auto"/>
            <w:bottom w:val="none" w:sz="0" w:space="0" w:color="auto"/>
            <w:right w:val="none" w:sz="0" w:space="0" w:color="auto"/>
          </w:divBdr>
        </w:div>
        <w:div w:id="118031424">
          <w:marLeft w:val="640"/>
          <w:marRight w:val="0"/>
          <w:marTop w:val="0"/>
          <w:marBottom w:val="0"/>
          <w:divBdr>
            <w:top w:val="none" w:sz="0" w:space="0" w:color="auto"/>
            <w:left w:val="none" w:sz="0" w:space="0" w:color="auto"/>
            <w:bottom w:val="none" w:sz="0" w:space="0" w:color="auto"/>
            <w:right w:val="none" w:sz="0" w:space="0" w:color="auto"/>
          </w:divBdr>
        </w:div>
        <w:div w:id="476190559">
          <w:marLeft w:val="640"/>
          <w:marRight w:val="0"/>
          <w:marTop w:val="0"/>
          <w:marBottom w:val="0"/>
          <w:divBdr>
            <w:top w:val="none" w:sz="0" w:space="0" w:color="auto"/>
            <w:left w:val="none" w:sz="0" w:space="0" w:color="auto"/>
            <w:bottom w:val="none" w:sz="0" w:space="0" w:color="auto"/>
            <w:right w:val="none" w:sz="0" w:space="0" w:color="auto"/>
          </w:divBdr>
        </w:div>
        <w:div w:id="891967877">
          <w:marLeft w:val="640"/>
          <w:marRight w:val="0"/>
          <w:marTop w:val="0"/>
          <w:marBottom w:val="0"/>
          <w:divBdr>
            <w:top w:val="none" w:sz="0" w:space="0" w:color="auto"/>
            <w:left w:val="none" w:sz="0" w:space="0" w:color="auto"/>
            <w:bottom w:val="none" w:sz="0" w:space="0" w:color="auto"/>
            <w:right w:val="none" w:sz="0" w:space="0" w:color="auto"/>
          </w:divBdr>
        </w:div>
        <w:div w:id="1722099688">
          <w:marLeft w:val="640"/>
          <w:marRight w:val="0"/>
          <w:marTop w:val="0"/>
          <w:marBottom w:val="0"/>
          <w:divBdr>
            <w:top w:val="none" w:sz="0" w:space="0" w:color="auto"/>
            <w:left w:val="none" w:sz="0" w:space="0" w:color="auto"/>
            <w:bottom w:val="none" w:sz="0" w:space="0" w:color="auto"/>
            <w:right w:val="none" w:sz="0" w:space="0" w:color="auto"/>
          </w:divBdr>
        </w:div>
        <w:div w:id="336345954">
          <w:marLeft w:val="640"/>
          <w:marRight w:val="0"/>
          <w:marTop w:val="0"/>
          <w:marBottom w:val="0"/>
          <w:divBdr>
            <w:top w:val="none" w:sz="0" w:space="0" w:color="auto"/>
            <w:left w:val="none" w:sz="0" w:space="0" w:color="auto"/>
            <w:bottom w:val="none" w:sz="0" w:space="0" w:color="auto"/>
            <w:right w:val="none" w:sz="0" w:space="0" w:color="auto"/>
          </w:divBdr>
        </w:div>
        <w:div w:id="1108113913">
          <w:marLeft w:val="640"/>
          <w:marRight w:val="0"/>
          <w:marTop w:val="0"/>
          <w:marBottom w:val="0"/>
          <w:divBdr>
            <w:top w:val="none" w:sz="0" w:space="0" w:color="auto"/>
            <w:left w:val="none" w:sz="0" w:space="0" w:color="auto"/>
            <w:bottom w:val="none" w:sz="0" w:space="0" w:color="auto"/>
            <w:right w:val="none" w:sz="0" w:space="0" w:color="auto"/>
          </w:divBdr>
        </w:div>
        <w:div w:id="1599023322">
          <w:marLeft w:val="640"/>
          <w:marRight w:val="0"/>
          <w:marTop w:val="0"/>
          <w:marBottom w:val="0"/>
          <w:divBdr>
            <w:top w:val="none" w:sz="0" w:space="0" w:color="auto"/>
            <w:left w:val="none" w:sz="0" w:space="0" w:color="auto"/>
            <w:bottom w:val="none" w:sz="0" w:space="0" w:color="auto"/>
            <w:right w:val="none" w:sz="0" w:space="0" w:color="auto"/>
          </w:divBdr>
        </w:div>
        <w:div w:id="1006665313">
          <w:marLeft w:val="640"/>
          <w:marRight w:val="0"/>
          <w:marTop w:val="0"/>
          <w:marBottom w:val="0"/>
          <w:divBdr>
            <w:top w:val="none" w:sz="0" w:space="0" w:color="auto"/>
            <w:left w:val="none" w:sz="0" w:space="0" w:color="auto"/>
            <w:bottom w:val="none" w:sz="0" w:space="0" w:color="auto"/>
            <w:right w:val="none" w:sz="0" w:space="0" w:color="auto"/>
          </w:divBdr>
        </w:div>
        <w:div w:id="158546730">
          <w:marLeft w:val="640"/>
          <w:marRight w:val="0"/>
          <w:marTop w:val="0"/>
          <w:marBottom w:val="0"/>
          <w:divBdr>
            <w:top w:val="none" w:sz="0" w:space="0" w:color="auto"/>
            <w:left w:val="none" w:sz="0" w:space="0" w:color="auto"/>
            <w:bottom w:val="none" w:sz="0" w:space="0" w:color="auto"/>
            <w:right w:val="none" w:sz="0" w:space="0" w:color="auto"/>
          </w:divBdr>
        </w:div>
        <w:div w:id="1311131964">
          <w:marLeft w:val="640"/>
          <w:marRight w:val="0"/>
          <w:marTop w:val="0"/>
          <w:marBottom w:val="0"/>
          <w:divBdr>
            <w:top w:val="none" w:sz="0" w:space="0" w:color="auto"/>
            <w:left w:val="none" w:sz="0" w:space="0" w:color="auto"/>
            <w:bottom w:val="none" w:sz="0" w:space="0" w:color="auto"/>
            <w:right w:val="none" w:sz="0" w:space="0" w:color="auto"/>
          </w:divBdr>
        </w:div>
        <w:div w:id="668411103">
          <w:marLeft w:val="640"/>
          <w:marRight w:val="0"/>
          <w:marTop w:val="0"/>
          <w:marBottom w:val="0"/>
          <w:divBdr>
            <w:top w:val="none" w:sz="0" w:space="0" w:color="auto"/>
            <w:left w:val="none" w:sz="0" w:space="0" w:color="auto"/>
            <w:bottom w:val="none" w:sz="0" w:space="0" w:color="auto"/>
            <w:right w:val="none" w:sz="0" w:space="0" w:color="auto"/>
          </w:divBdr>
        </w:div>
        <w:div w:id="533808053">
          <w:marLeft w:val="640"/>
          <w:marRight w:val="0"/>
          <w:marTop w:val="0"/>
          <w:marBottom w:val="0"/>
          <w:divBdr>
            <w:top w:val="none" w:sz="0" w:space="0" w:color="auto"/>
            <w:left w:val="none" w:sz="0" w:space="0" w:color="auto"/>
            <w:bottom w:val="none" w:sz="0" w:space="0" w:color="auto"/>
            <w:right w:val="none" w:sz="0" w:space="0" w:color="auto"/>
          </w:divBdr>
        </w:div>
        <w:div w:id="594097966">
          <w:marLeft w:val="640"/>
          <w:marRight w:val="0"/>
          <w:marTop w:val="0"/>
          <w:marBottom w:val="0"/>
          <w:divBdr>
            <w:top w:val="none" w:sz="0" w:space="0" w:color="auto"/>
            <w:left w:val="none" w:sz="0" w:space="0" w:color="auto"/>
            <w:bottom w:val="none" w:sz="0" w:space="0" w:color="auto"/>
            <w:right w:val="none" w:sz="0" w:space="0" w:color="auto"/>
          </w:divBdr>
        </w:div>
        <w:div w:id="1791240675">
          <w:marLeft w:val="640"/>
          <w:marRight w:val="0"/>
          <w:marTop w:val="0"/>
          <w:marBottom w:val="0"/>
          <w:divBdr>
            <w:top w:val="none" w:sz="0" w:space="0" w:color="auto"/>
            <w:left w:val="none" w:sz="0" w:space="0" w:color="auto"/>
            <w:bottom w:val="none" w:sz="0" w:space="0" w:color="auto"/>
            <w:right w:val="none" w:sz="0" w:space="0" w:color="auto"/>
          </w:divBdr>
        </w:div>
        <w:div w:id="163017953">
          <w:marLeft w:val="640"/>
          <w:marRight w:val="0"/>
          <w:marTop w:val="0"/>
          <w:marBottom w:val="0"/>
          <w:divBdr>
            <w:top w:val="none" w:sz="0" w:space="0" w:color="auto"/>
            <w:left w:val="none" w:sz="0" w:space="0" w:color="auto"/>
            <w:bottom w:val="none" w:sz="0" w:space="0" w:color="auto"/>
            <w:right w:val="none" w:sz="0" w:space="0" w:color="auto"/>
          </w:divBdr>
        </w:div>
        <w:div w:id="326710025">
          <w:marLeft w:val="640"/>
          <w:marRight w:val="0"/>
          <w:marTop w:val="0"/>
          <w:marBottom w:val="0"/>
          <w:divBdr>
            <w:top w:val="none" w:sz="0" w:space="0" w:color="auto"/>
            <w:left w:val="none" w:sz="0" w:space="0" w:color="auto"/>
            <w:bottom w:val="none" w:sz="0" w:space="0" w:color="auto"/>
            <w:right w:val="none" w:sz="0" w:space="0" w:color="auto"/>
          </w:divBdr>
        </w:div>
        <w:div w:id="2038964970">
          <w:marLeft w:val="640"/>
          <w:marRight w:val="0"/>
          <w:marTop w:val="0"/>
          <w:marBottom w:val="0"/>
          <w:divBdr>
            <w:top w:val="none" w:sz="0" w:space="0" w:color="auto"/>
            <w:left w:val="none" w:sz="0" w:space="0" w:color="auto"/>
            <w:bottom w:val="none" w:sz="0" w:space="0" w:color="auto"/>
            <w:right w:val="none" w:sz="0" w:space="0" w:color="auto"/>
          </w:divBdr>
        </w:div>
        <w:div w:id="113603877">
          <w:marLeft w:val="640"/>
          <w:marRight w:val="0"/>
          <w:marTop w:val="0"/>
          <w:marBottom w:val="0"/>
          <w:divBdr>
            <w:top w:val="none" w:sz="0" w:space="0" w:color="auto"/>
            <w:left w:val="none" w:sz="0" w:space="0" w:color="auto"/>
            <w:bottom w:val="none" w:sz="0" w:space="0" w:color="auto"/>
            <w:right w:val="none" w:sz="0" w:space="0" w:color="auto"/>
          </w:divBdr>
        </w:div>
      </w:divsChild>
    </w:div>
    <w:div w:id="990140425">
      <w:bodyDiv w:val="1"/>
      <w:marLeft w:val="0"/>
      <w:marRight w:val="0"/>
      <w:marTop w:val="0"/>
      <w:marBottom w:val="0"/>
      <w:divBdr>
        <w:top w:val="none" w:sz="0" w:space="0" w:color="auto"/>
        <w:left w:val="none" w:sz="0" w:space="0" w:color="auto"/>
        <w:bottom w:val="none" w:sz="0" w:space="0" w:color="auto"/>
        <w:right w:val="none" w:sz="0" w:space="0" w:color="auto"/>
      </w:divBdr>
      <w:divsChild>
        <w:div w:id="790132939">
          <w:marLeft w:val="640"/>
          <w:marRight w:val="0"/>
          <w:marTop w:val="0"/>
          <w:marBottom w:val="0"/>
          <w:divBdr>
            <w:top w:val="none" w:sz="0" w:space="0" w:color="auto"/>
            <w:left w:val="none" w:sz="0" w:space="0" w:color="auto"/>
            <w:bottom w:val="none" w:sz="0" w:space="0" w:color="auto"/>
            <w:right w:val="none" w:sz="0" w:space="0" w:color="auto"/>
          </w:divBdr>
        </w:div>
        <w:div w:id="611133116">
          <w:marLeft w:val="640"/>
          <w:marRight w:val="0"/>
          <w:marTop w:val="0"/>
          <w:marBottom w:val="0"/>
          <w:divBdr>
            <w:top w:val="none" w:sz="0" w:space="0" w:color="auto"/>
            <w:left w:val="none" w:sz="0" w:space="0" w:color="auto"/>
            <w:bottom w:val="none" w:sz="0" w:space="0" w:color="auto"/>
            <w:right w:val="none" w:sz="0" w:space="0" w:color="auto"/>
          </w:divBdr>
        </w:div>
        <w:div w:id="146017192">
          <w:marLeft w:val="640"/>
          <w:marRight w:val="0"/>
          <w:marTop w:val="0"/>
          <w:marBottom w:val="0"/>
          <w:divBdr>
            <w:top w:val="none" w:sz="0" w:space="0" w:color="auto"/>
            <w:left w:val="none" w:sz="0" w:space="0" w:color="auto"/>
            <w:bottom w:val="none" w:sz="0" w:space="0" w:color="auto"/>
            <w:right w:val="none" w:sz="0" w:space="0" w:color="auto"/>
          </w:divBdr>
        </w:div>
        <w:div w:id="1096097762">
          <w:marLeft w:val="640"/>
          <w:marRight w:val="0"/>
          <w:marTop w:val="0"/>
          <w:marBottom w:val="0"/>
          <w:divBdr>
            <w:top w:val="none" w:sz="0" w:space="0" w:color="auto"/>
            <w:left w:val="none" w:sz="0" w:space="0" w:color="auto"/>
            <w:bottom w:val="none" w:sz="0" w:space="0" w:color="auto"/>
            <w:right w:val="none" w:sz="0" w:space="0" w:color="auto"/>
          </w:divBdr>
        </w:div>
      </w:divsChild>
    </w:div>
    <w:div w:id="994065954">
      <w:bodyDiv w:val="1"/>
      <w:marLeft w:val="0"/>
      <w:marRight w:val="0"/>
      <w:marTop w:val="0"/>
      <w:marBottom w:val="0"/>
      <w:divBdr>
        <w:top w:val="none" w:sz="0" w:space="0" w:color="auto"/>
        <w:left w:val="none" w:sz="0" w:space="0" w:color="auto"/>
        <w:bottom w:val="none" w:sz="0" w:space="0" w:color="auto"/>
        <w:right w:val="none" w:sz="0" w:space="0" w:color="auto"/>
      </w:divBdr>
      <w:divsChild>
        <w:div w:id="324093719">
          <w:marLeft w:val="640"/>
          <w:marRight w:val="0"/>
          <w:marTop w:val="0"/>
          <w:marBottom w:val="0"/>
          <w:divBdr>
            <w:top w:val="none" w:sz="0" w:space="0" w:color="auto"/>
            <w:left w:val="none" w:sz="0" w:space="0" w:color="auto"/>
            <w:bottom w:val="none" w:sz="0" w:space="0" w:color="auto"/>
            <w:right w:val="none" w:sz="0" w:space="0" w:color="auto"/>
          </w:divBdr>
        </w:div>
        <w:div w:id="1613854518">
          <w:marLeft w:val="640"/>
          <w:marRight w:val="0"/>
          <w:marTop w:val="0"/>
          <w:marBottom w:val="0"/>
          <w:divBdr>
            <w:top w:val="none" w:sz="0" w:space="0" w:color="auto"/>
            <w:left w:val="none" w:sz="0" w:space="0" w:color="auto"/>
            <w:bottom w:val="none" w:sz="0" w:space="0" w:color="auto"/>
            <w:right w:val="none" w:sz="0" w:space="0" w:color="auto"/>
          </w:divBdr>
        </w:div>
        <w:div w:id="1883862846">
          <w:marLeft w:val="640"/>
          <w:marRight w:val="0"/>
          <w:marTop w:val="0"/>
          <w:marBottom w:val="0"/>
          <w:divBdr>
            <w:top w:val="none" w:sz="0" w:space="0" w:color="auto"/>
            <w:left w:val="none" w:sz="0" w:space="0" w:color="auto"/>
            <w:bottom w:val="none" w:sz="0" w:space="0" w:color="auto"/>
            <w:right w:val="none" w:sz="0" w:space="0" w:color="auto"/>
          </w:divBdr>
        </w:div>
        <w:div w:id="714818006">
          <w:marLeft w:val="640"/>
          <w:marRight w:val="0"/>
          <w:marTop w:val="0"/>
          <w:marBottom w:val="0"/>
          <w:divBdr>
            <w:top w:val="none" w:sz="0" w:space="0" w:color="auto"/>
            <w:left w:val="none" w:sz="0" w:space="0" w:color="auto"/>
            <w:bottom w:val="none" w:sz="0" w:space="0" w:color="auto"/>
            <w:right w:val="none" w:sz="0" w:space="0" w:color="auto"/>
          </w:divBdr>
        </w:div>
        <w:div w:id="1299843923">
          <w:marLeft w:val="640"/>
          <w:marRight w:val="0"/>
          <w:marTop w:val="0"/>
          <w:marBottom w:val="0"/>
          <w:divBdr>
            <w:top w:val="none" w:sz="0" w:space="0" w:color="auto"/>
            <w:left w:val="none" w:sz="0" w:space="0" w:color="auto"/>
            <w:bottom w:val="none" w:sz="0" w:space="0" w:color="auto"/>
            <w:right w:val="none" w:sz="0" w:space="0" w:color="auto"/>
          </w:divBdr>
        </w:div>
        <w:div w:id="17897912">
          <w:marLeft w:val="640"/>
          <w:marRight w:val="0"/>
          <w:marTop w:val="0"/>
          <w:marBottom w:val="0"/>
          <w:divBdr>
            <w:top w:val="none" w:sz="0" w:space="0" w:color="auto"/>
            <w:left w:val="none" w:sz="0" w:space="0" w:color="auto"/>
            <w:bottom w:val="none" w:sz="0" w:space="0" w:color="auto"/>
            <w:right w:val="none" w:sz="0" w:space="0" w:color="auto"/>
          </w:divBdr>
        </w:div>
        <w:div w:id="719403982">
          <w:marLeft w:val="640"/>
          <w:marRight w:val="0"/>
          <w:marTop w:val="0"/>
          <w:marBottom w:val="0"/>
          <w:divBdr>
            <w:top w:val="none" w:sz="0" w:space="0" w:color="auto"/>
            <w:left w:val="none" w:sz="0" w:space="0" w:color="auto"/>
            <w:bottom w:val="none" w:sz="0" w:space="0" w:color="auto"/>
            <w:right w:val="none" w:sz="0" w:space="0" w:color="auto"/>
          </w:divBdr>
        </w:div>
        <w:div w:id="1564415603">
          <w:marLeft w:val="640"/>
          <w:marRight w:val="0"/>
          <w:marTop w:val="0"/>
          <w:marBottom w:val="0"/>
          <w:divBdr>
            <w:top w:val="none" w:sz="0" w:space="0" w:color="auto"/>
            <w:left w:val="none" w:sz="0" w:space="0" w:color="auto"/>
            <w:bottom w:val="none" w:sz="0" w:space="0" w:color="auto"/>
            <w:right w:val="none" w:sz="0" w:space="0" w:color="auto"/>
          </w:divBdr>
        </w:div>
        <w:div w:id="984816818">
          <w:marLeft w:val="640"/>
          <w:marRight w:val="0"/>
          <w:marTop w:val="0"/>
          <w:marBottom w:val="0"/>
          <w:divBdr>
            <w:top w:val="none" w:sz="0" w:space="0" w:color="auto"/>
            <w:left w:val="none" w:sz="0" w:space="0" w:color="auto"/>
            <w:bottom w:val="none" w:sz="0" w:space="0" w:color="auto"/>
            <w:right w:val="none" w:sz="0" w:space="0" w:color="auto"/>
          </w:divBdr>
        </w:div>
        <w:div w:id="1463815092">
          <w:marLeft w:val="640"/>
          <w:marRight w:val="0"/>
          <w:marTop w:val="0"/>
          <w:marBottom w:val="0"/>
          <w:divBdr>
            <w:top w:val="none" w:sz="0" w:space="0" w:color="auto"/>
            <w:left w:val="none" w:sz="0" w:space="0" w:color="auto"/>
            <w:bottom w:val="none" w:sz="0" w:space="0" w:color="auto"/>
            <w:right w:val="none" w:sz="0" w:space="0" w:color="auto"/>
          </w:divBdr>
        </w:div>
        <w:div w:id="90128234">
          <w:marLeft w:val="640"/>
          <w:marRight w:val="0"/>
          <w:marTop w:val="0"/>
          <w:marBottom w:val="0"/>
          <w:divBdr>
            <w:top w:val="none" w:sz="0" w:space="0" w:color="auto"/>
            <w:left w:val="none" w:sz="0" w:space="0" w:color="auto"/>
            <w:bottom w:val="none" w:sz="0" w:space="0" w:color="auto"/>
            <w:right w:val="none" w:sz="0" w:space="0" w:color="auto"/>
          </w:divBdr>
        </w:div>
        <w:div w:id="1536195909">
          <w:marLeft w:val="640"/>
          <w:marRight w:val="0"/>
          <w:marTop w:val="0"/>
          <w:marBottom w:val="0"/>
          <w:divBdr>
            <w:top w:val="none" w:sz="0" w:space="0" w:color="auto"/>
            <w:left w:val="none" w:sz="0" w:space="0" w:color="auto"/>
            <w:bottom w:val="none" w:sz="0" w:space="0" w:color="auto"/>
            <w:right w:val="none" w:sz="0" w:space="0" w:color="auto"/>
          </w:divBdr>
        </w:div>
        <w:div w:id="1741440942">
          <w:marLeft w:val="640"/>
          <w:marRight w:val="0"/>
          <w:marTop w:val="0"/>
          <w:marBottom w:val="0"/>
          <w:divBdr>
            <w:top w:val="none" w:sz="0" w:space="0" w:color="auto"/>
            <w:left w:val="none" w:sz="0" w:space="0" w:color="auto"/>
            <w:bottom w:val="none" w:sz="0" w:space="0" w:color="auto"/>
            <w:right w:val="none" w:sz="0" w:space="0" w:color="auto"/>
          </w:divBdr>
        </w:div>
        <w:div w:id="1805544021">
          <w:marLeft w:val="640"/>
          <w:marRight w:val="0"/>
          <w:marTop w:val="0"/>
          <w:marBottom w:val="0"/>
          <w:divBdr>
            <w:top w:val="none" w:sz="0" w:space="0" w:color="auto"/>
            <w:left w:val="none" w:sz="0" w:space="0" w:color="auto"/>
            <w:bottom w:val="none" w:sz="0" w:space="0" w:color="auto"/>
            <w:right w:val="none" w:sz="0" w:space="0" w:color="auto"/>
          </w:divBdr>
        </w:div>
        <w:div w:id="1753506611">
          <w:marLeft w:val="640"/>
          <w:marRight w:val="0"/>
          <w:marTop w:val="0"/>
          <w:marBottom w:val="0"/>
          <w:divBdr>
            <w:top w:val="none" w:sz="0" w:space="0" w:color="auto"/>
            <w:left w:val="none" w:sz="0" w:space="0" w:color="auto"/>
            <w:bottom w:val="none" w:sz="0" w:space="0" w:color="auto"/>
            <w:right w:val="none" w:sz="0" w:space="0" w:color="auto"/>
          </w:divBdr>
        </w:div>
        <w:div w:id="1377703674">
          <w:marLeft w:val="640"/>
          <w:marRight w:val="0"/>
          <w:marTop w:val="0"/>
          <w:marBottom w:val="0"/>
          <w:divBdr>
            <w:top w:val="none" w:sz="0" w:space="0" w:color="auto"/>
            <w:left w:val="none" w:sz="0" w:space="0" w:color="auto"/>
            <w:bottom w:val="none" w:sz="0" w:space="0" w:color="auto"/>
            <w:right w:val="none" w:sz="0" w:space="0" w:color="auto"/>
          </w:divBdr>
        </w:div>
        <w:div w:id="1963338065">
          <w:marLeft w:val="640"/>
          <w:marRight w:val="0"/>
          <w:marTop w:val="0"/>
          <w:marBottom w:val="0"/>
          <w:divBdr>
            <w:top w:val="none" w:sz="0" w:space="0" w:color="auto"/>
            <w:left w:val="none" w:sz="0" w:space="0" w:color="auto"/>
            <w:bottom w:val="none" w:sz="0" w:space="0" w:color="auto"/>
            <w:right w:val="none" w:sz="0" w:space="0" w:color="auto"/>
          </w:divBdr>
        </w:div>
        <w:div w:id="350763460">
          <w:marLeft w:val="640"/>
          <w:marRight w:val="0"/>
          <w:marTop w:val="0"/>
          <w:marBottom w:val="0"/>
          <w:divBdr>
            <w:top w:val="none" w:sz="0" w:space="0" w:color="auto"/>
            <w:left w:val="none" w:sz="0" w:space="0" w:color="auto"/>
            <w:bottom w:val="none" w:sz="0" w:space="0" w:color="auto"/>
            <w:right w:val="none" w:sz="0" w:space="0" w:color="auto"/>
          </w:divBdr>
        </w:div>
        <w:div w:id="835270236">
          <w:marLeft w:val="640"/>
          <w:marRight w:val="0"/>
          <w:marTop w:val="0"/>
          <w:marBottom w:val="0"/>
          <w:divBdr>
            <w:top w:val="none" w:sz="0" w:space="0" w:color="auto"/>
            <w:left w:val="none" w:sz="0" w:space="0" w:color="auto"/>
            <w:bottom w:val="none" w:sz="0" w:space="0" w:color="auto"/>
            <w:right w:val="none" w:sz="0" w:space="0" w:color="auto"/>
          </w:divBdr>
        </w:div>
        <w:div w:id="228276245">
          <w:marLeft w:val="640"/>
          <w:marRight w:val="0"/>
          <w:marTop w:val="0"/>
          <w:marBottom w:val="0"/>
          <w:divBdr>
            <w:top w:val="none" w:sz="0" w:space="0" w:color="auto"/>
            <w:left w:val="none" w:sz="0" w:space="0" w:color="auto"/>
            <w:bottom w:val="none" w:sz="0" w:space="0" w:color="auto"/>
            <w:right w:val="none" w:sz="0" w:space="0" w:color="auto"/>
          </w:divBdr>
        </w:div>
        <w:div w:id="188223769">
          <w:marLeft w:val="640"/>
          <w:marRight w:val="0"/>
          <w:marTop w:val="0"/>
          <w:marBottom w:val="0"/>
          <w:divBdr>
            <w:top w:val="none" w:sz="0" w:space="0" w:color="auto"/>
            <w:left w:val="none" w:sz="0" w:space="0" w:color="auto"/>
            <w:bottom w:val="none" w:sz="0" w:space="0" w:color="auto"/>
            <w:right w:val="none" w:sz="0" w:space="0" w:color="auto"/>
          </w:divBdr>
        </w:div>
        <w:div w:id="1817450712">
          <w:marLeft w:val="640"/>
          <w:marRight w:val="0"/>
          <w:marTop w:val="0"/>
          <w:marBottom w:val="0"/>
          <w:divBdr>
            <w:top w:val="none" w:sz="0" w:space="0" w:color="auto"/>
            <w:left w:val="none" w:sz="0" w:space="0" w:color="auto"/>
            <w:bottom w:val="none" w:sz="0" w:space="0" w:color="auto"/>
            <w:right w:val="none" w:sz="0" w:space="0" w:color="auto"/>
          </w:divBdr>
        </w:div>
        <w:div w:id="795829430">
          <w:marLeft w:val="640"/>
          <w:marRight w:val="0"/>
          <w:marTop w:val="0"/>
          <w:marBottom w:val="0"/>
          <w:divBdr>
            <w:top w:val="none" w:sz="0" w:space="0" w:color="auto"/>
            <w:left w:val="none" w:sz="0" w:space="0" w:color="auto"/>
            <w:bottom w:val="none" w:sz="0" w:space="0" w:color="auto"/>
            <w:right w:val="none" w:sz="0" w:space="0" w:color="auto"/>
          </w:divBdr>
        </w:div>
        <w:div w:id="1136143675">
          <w:marLeft w:val="640"/>
          <w:marRight w:val="0"/>
          <w:marTop w:val="0"/>
          <w:marBottom w:val="0"/>
          <w:divBdr>
            <w:top w:val="none" w:sz="0" w:space="0" w:color="auto"/>
            <w:left w:val="none" w:sz="0" w:space="0" w:color="auto"/>
            <w:bottom w:val="none" w:sz="0" w:space="0" w:color="auto"/>
            <w:right w:val="none" w:sz="0" w:space="0" w:color="auto"/>
          </w:divBdr>
        </w:div>
        <w:div w:id="1405103542">
          <w:marLeft w:val="640"/>
          <w:marRight w:val="0"/>
          <w:marTop w:val="0"/>
          <w:marBottom w:val="0"/>
          <w:divBdr>
            <w:top w:val="none" w:sz="0" w:space="0" w:color="auto"/>
            <w:left w:val="none" w:sz="0" w:space="0" w:color="auto"/>
            <w:bottom w:val="none" w:sz="0" w:space="0" w:color="auto"/>
            <w:right w:val="none" w:sz="0" w:space="0" w:color="auto"/>
          </w:divBdr>
        </w:div>
        <w:div w:id="1105341800">
          <w:marLeft w:val="640"/>
          <w:marRight w:val="0"/>
          <w:marTop w:val="0"/>
          <w:marBottom w:val="0"/>
          <w:divBdr>
            <w:top w:val="none" w:sz="0" w:space="0" w:color="auto"/>
            <w:left w:val="none" w:sz="0" w:space="0" w:color="auto"/>
            <w:bottom w:val="none" w:sz="0" w:space="0" w:color="auto"/>
            <w:right w:val="none" w:sz="0" w:space="0" w:color="auto"/>
          </w:divBdr>
        </w:div>
        <w:div w:id="149447012">
          <w:marLeft w:val="640"/>
          <w:marRight w:val="0"/>
          <w:marTop w:val="0"/>
          <w:marBottom w:val="0"/>
          <w:divBdr>
            <w:top w:val="none" w:sz="0" w:space="0" w:color="auto"/>
            <w:left w:val="none" w:sz="0" w:space="0" w:color="auto"/>
            <w:bottom w:val="none" w:sz="0" w:space="0" w:color="auto"/>
            <w:right w:val="none" w:sz="0" w:space="0" w:color="auto"/>
          </w:divBdr>
        </w:div>
        <w:div w:id="1738240157">
          <w:marLeft w:val="640"/>
          <w:marRight w:val="0"/>
          <w:marTop w:val="0"/>
          <w:marBottom w:val="0"/>
          <w:divBdr>
            <w:top w:val="none" w:sz="0" w:space="0" w:color="auto"/>
            <w:left w:val="none" w:sz="0" w:space="0" w:color="auto"/>
            <w:bottom w:val="none" w:sz="0" w:space="0" w:color="auto"/>
            <w:right w:val="none" w:sz="0" w:space="0" w:color="auto"/>
          </w:divBdr>
        </w:div>
        <w:div w:id="1919556079">
          <w:marLeft w:val="640"/>
          <w:marRight w:val="0"/>
          <w:marTop w:val="0"/>
          <w:marBottom w:val="0"/>
          <w:divBdr>
            <w:top w:val="none" w:sz="0" w:space="0" w:color="auto"/>
            <w:left w:val="none" w:sz="0" w:space="0" w:color="auto"/>
            <w:bottom w:val="none" w:sz="0" w:space="0" w:color="auto"/>
            <w:right w:val="none" w:sz="0" w:space="0" w:color="auto"/>
          </w:divBdr>
        </w:div>
        <w:div w:id="1846507464">
          <w:marLeft w:val="640"/>
          <w:marRight w:val="0"/>
          <w:marTop w:val="0"/>
          <w:marBottom w:val="0"/>
          <w:divBdr>
            <w:top w:val="none" w:sz="0" w:space="0" w:color="auto"/>
            <w:left w:val="none" w:sz="0" w:space="0" w:color="auto"/>
            <w:bottom w:val="none" w:sz="0" w:space="0" w:color="auto"/>
            <w:right w:val="none" w:sz="0" w:space="0" w:color="auto"/>
          </w:divBdr>
        </w:div>
        <w:div w:id="1619680280">
          <w:marLeft w:val="640"/>
          <w:marRight w:val="0"/>
          <w:marTop w:val="0"/>
          <w:marBottom w:val="0"/>
          <w:divBdr>
            <w:top w:val="none" w:sz="0" w:space="0" w:color="auto"/>
            <w:left w:val="none" w:sz="0" w:space="0" w:color="auto"/>
            <w:bottom w:val="none" w:sz="0" w:space="0" w:color="auto"/>
            <w:right w:val="none" w:sz="0" w:space="0" w:color="auto"/>
          </w:divBdr>
        </w:div>
        <w:div w:id="632102233">
          <w:marLeft w:val="640"/>
          <w:marRight w:val="0"/>
          <w:marTop w:val="0"/>
          <w:marBottom w:val="0"/>
          <w:divBdr>
            <w:top w:val="none" w:sz="0" w:space="0" w:color="auto"/>
            <w:left w:val="none" w:sz="0" w:space="0" w:color="auto"/>
            <w:bottom w:val="none" w:sz="0" w:space="0" w:color="auto"/>
            <w:right w:val="none" w:sz="0" w:space="0" w:color="auto"/>
          </w:divBdr>
        </w:div>
        <w:div w:id="1662586971">
          <w:marLeft w:val="640"/>
          <w:marRight w:val="0"/>
          <w:marTop w:val="0"/>
          <w:marBottom w:val="0"/>
          <w:divBdr>
            <w:top w:val="none" w:sz="0" w:space="0" w:color="auto"/>
            <w:left w:val="none" w:sz="0" w:space="0" w:color="auto"/>
            <w:bottom w:val="none" w:sz="0" w:space="0" w:color="auto"/>
            <w:right w:val="none" w:sz="0" w:space="0" w:color="auto"/>
          </w:divBdr>
        </w:div>
        <w:div w:id="1934629858">
          <w:marLeft w:val="640"/>
          <w:marRight w:val="0"/>
          <w:marTop w:val="0"/>
          <w:marBottom w:val="0"/>
          <w:divBdr>
            <w:top w:val="none" w:sz="0" w:space="0" w:color="auto"/>
            <w:left w:val="none" w:sz="0" w:space="0" w:color="auto"/>
            <w:bottom w:val="none" w:sz="0" w:space="0" w:color="auto"/>
            <w:right w:val="none" w:sz="0" w:space="0" w:color="auto"/>
          </w:divBdr>
        </w:div>
        <w:div w:id="1102148078">
          <w:marLeft w:val="640"/>
          <w:marRight w:val="0"/>
          <w:marTop w:val="0"/>
          <w:marBottom w:val="0"/>
          <w:divBdr>
            <w:top w:val="none" w:sz="0" w:space="0" w:color="auto"/>
            <w:left w:val="none" w:sz="0" w:space="0" w:color="auto"/>
            <w:bottom w:val="none" w:sz="0" w:space="0" w:color="auto"/>
            <w:right w:val="none" w:sz="0" w:space="0" w:color="auto"/>
          </w:divBdr>
        </w:div>
        <w:div w:id="1602176828">
          <w:marLeft w:val="640"/>
          <w:marRight w:val="0"/>
          <w:marTop w:val="0"/>
          <w:marBottom w:val="0"/>
          <w:divBdr>
            <w:top w:val="none" w:sz="0" w:space="0" w:color="auto"/>
            <w:left w:val="none" w:sz="0" w:space="0" w:color="auto"/>
            <w:bottom w:val="none" w:sz="0" w:space="0" w:color="auto"/>
            <w:right w:val="none" w:sz="0" w:space="0" w:color="auto"/>
          </w:divBdr>
        </w:div>
        <w:div w:id="1622301413">
          <w:marLeft w:val="640"/>
          <w:marRight w:val="0"/>
          <w:marTop w:val="0"/>
          <w:marBottom w:val="0"/>
          <w:divBdr>
            <w:top w:val="none" w:sz="0" w:space="0" w:color="auto"/>
            <w:left w:val="none" w:sz="0" w:space="0" w:color="auto"/>
            <w:bottom w:val="none" w:sz="0" w:space="0" w:color="auto"/>
            <w:right w:val="none" w:sz="0" w:space="0" w:color="auto"/>
          </w:divBdr>
        </w:div>
        <w:div w:id="709106295">
          <w:marLeft w:val="640"/>
          <w:marRight w:val="0"/>
          <w:marTop w:val="0"/>
          <w:marBottom w:val="0"/>
          <w:divBdr>
            <w:top w:val="none" w:sz="0" w:space="0" w:color="auto"/>
            <w:left w:val="none" w:sz="0" w:space="0" w:color="auto"/>
            <w:bottom w:val="none" w:sz="0" w:space="0" w:color="auto"/>
            <w:right w:val="none" w:sz="0" w:space="0" w:color="auto"/>
          </w:divBdr>
        </w:div>
        <w:div w:id="1199901478">
          <w:marLeft w:val="640"/>
          <w:marRight w:val="0"/>
          <w:marTop w:val="0"/>
          <w:marBottom w:val="0"/>
          <w:divBdr>
            <w:top w:val="none" w:sz="0" w:space="0" w:color="auto"/>
            <w:left w:val="none" w:sz="0" w:space="0" w:color="auto"/>
            <w:bottom w:val="none" w:sz="0" w:space="0" w:color="auto"/>
            <w:right w:val="none" w:sz="0" w:space="0" w:color="auto"/>
          </w:divBdr>
        </w:div>
      </w:divsChild>
    </w:div>
    <w:div w:id="998538177">
      <w:bodyDiv w:val="1"/>
      <w:marLeft w:val="0"/>
      <w:marRight w:val="0"/>
      <w:marTop w:val="0"/>
      <w:marBottom w:val="0"/>
      <w:divBdr>
        <w:top w:val="none" w:sz="0" w:space="0" w:color="auto"/>
        <w:left w:val="none" w:sz="0" w:space="0" w:color="auto"/>
        <w:bottom w:val="none" w:sz="0" w:space="0" w:color="auto"/>
        <w:right w:val="none" w:sz="0" w:space="0" w:color="auto"/>
      </w:divBdr>
      <w:divsChild>
        <w:div w:id="99300342">
          <w:marLeft w:val="640"/>
          <w:marRight w:val="0"/>
          <w:marTop w:val="0"/>
          <w:marBottom w:val="0"/>
          <w:divBdr>
            <w:top w:val="none" w:sz="0" w:space="0" w:color="auto"/>
            <w:left w:val="none" w:sz="0" w:space="0" w:color="auto"/>
            <w:bottom w:val="none" w:sz="0" w:space="0" w:color="auto"/>
            <w:right w:val="none" w:sz="0" w:space="0" w:color="auto"/>
          </w:divBdr>
        </w:div>
        <w:div w:id="75518336">
          <w:marLeft w:val="640"/>
          <w:marRight w:val="0"/>
          <w:marTop w:val="0"/>
          <w:marBottom w:val="0"/>
          <w:divBdr>
            <w:top w:val="none" w:sz="0" w:space="0" w:color="auto"/>
            <w:left w:val="none" w:sz="0" w:space="0" w:color="auto"/>
            <w:bottom w:val="none" w:sz="0" w:space="0" w:color="auto"/>
            <w:right w:val="none" w:sz="0" w:space="0" w:color="auto"/>
          </w:divBdr>
        </w:div>
        <w:div w:id="799615071">
          <w:marLeft w:val="640"/>
          <w:marRight w:val="0"/>
          <w:marTop w:val="0"/>
          <w:marBottom w:val="0"/>
          <w:divBdr>
            <w:top w:val="none" w:sz="0" w:space="0" w:color="auto"/>
            <w:left w:val="none" w:sz="0" w:space="0" w:color="auto"/>
            <w:bottom w:val="none" w:sz="0" w:space="0" w:color="auto"/>
            <w:right w:val="none" w:sz="0" w:space="0" w:color="auto"/>
          </w:divBdr>
        </w:div>
        <w:div w:id="1533952766">
          <w:marLeft w:val="640"/>
          <w:marRight w:val="0"/>
          <w:marTop w:val="0"/>
          <w:marBottom w:val="0"/>
          <w:divBdr>
            <w:top w:val="none" w:sz="0" w:space="0" w:color="auto"/>
            <w:left w:val="none" w:sz="0" w:space="0" w:color="auto"/>
            <w:bottom w:val="none" w:sz="0" w:space="0" w:color="auto"/>
            <w:right w:val="none" w:sz="0" w:space="0" w:color="auto"/>
          </w:divBdr>
        </w:div>
        <w:div w:id="328290305">
          <w:marLeft w:val="640"/>
          <w:marRight w:val="0"/>
          <w:marTop w:val="0"/>
          <w:marBottom w:val="0"/>
          <w:divBdr>
            <w:top w:val="none" w:sz="0" w:space="0" w:color="auto"/>
            <w:left w:val="none" w:sz="0" w:space="0" w:color="auto"/>
            <w:bottom w:val="none" w:sz="0" w:space="0" w:color="auto"/>
            <w:right w:val="none" w:sz="0" w:space="0" w:color="auto"/>
          </w:divBdr>
        </w:div>
        <w:div w:id="1362853755">
          <w:marLeft w:val="640"/>
          <w:marRight w:val="0"/>
          <w:marTop w:val="0"/>
          <w:marBottom w:val="0"/>
          <w:divBdr>
            <w:top w:val="none" w:sz="0" w:space="0" w:color="auto"/>
            <w:left w:val="none" w:sz="0" w:space="0" w:color="auto"/>
            <w:bottom w:val="none" w:sz="0" w:space="0" w:color="auto"/>
            <w:right w:val="none" w:sz="0" w:space="0" w:color="auto"/>
          </w:divBdr>
        </w:div>
        <w:div w:id="1342586175">
          <w:marLeft w:val="640"/>
          <w:marRight w:val="0"/>
          <w:marTop w:val="0"/>
          <w:marBottom w:val="0"/>
          <w:divBdr>
            <w:top w:val="none" w:sz="0" w:space="0" w:color="auto"/>
            <w:left w:val="none" w:sz="0" w:space="0" w:color="auto"/>
            <w:bottom w:val="none" w:sz="0" w:space="0" w:color="auto"/>
            <w:right w:val="none" w:sz="0" w:space="0" w:color="auto"/>
          </w:divBdr>
        </w:div>
        <w:div w:id="1123574838">
          <w:marLeft w:val="640"/>
          <w:marRight w:val="0"/>
          <w:marTop w:val="0"/>
          <w:marBottom w:val="0"/>
          <w:divBdr>
            <w:top w:val="none" w:sz="0" w:space="0" w:color="auto"/>
            <w:left w:val="none" w:sz="0" w:space="0" w:color="auto"/>
            <w:bottom w:val="none" w:sz="0" w:space="0" w:color="auto"/>
            <w:right w:val="none" w:sz="0" w:space="0" w:color="auto"/>
          </w:divBdr>
        </w:div>
        <w:div w:id="301734486">
          <w:marLeft w:val="640"/>
          <w:marRight w:val="0"/>
          <w:marTop w:val="0"/>
          <w:marBottom w:val="0"/>
          <w:divBdr>
            <w:top w:val="none" w:sz="0" w:space="0" w:color="auto"/>
            <w:left w:val="none" w:sz="0" w:space="0" w:color="auto"/>
            <w:bottom w:val="none" w:sz="0" w:space="0" w:color="auto"/>
            <w:right w:val="none" w:sz="0" w:space="0" w:color="auto"/>
          </w:divBdr>
        </w:div>
        <w:div w:id="1637026162">
          <w:marLeft w:val="640"/>
          <w:marRight w:val="0"/>
          <w:marTop w:val="0"/>
          <w:marBottom w:val="0"/>
          <w:divBdr>
            <w:top w:val="none" w:sz="0" w:space="0" w:color="auto"/>
            <w:left w:val="none" w:sz="0" w:space="0" w:color="auto"/>
            <w:bottom w:val="none" w:sz="0" w:space="0" w:color="auto"/>
            <w:right w:val="none" w:sz="0" w:space="0" w:color="auto"/>
          </w:divBdr>
        </w:div>
        <w:div w:id="1905675332">
          <w:marLeft w:val="640"/>
          <w:marRight w:val="0"/>
          <w:marTop w:val="0"/>
          <w:marBottom w:val="0"/>
          <w:divBdr>
            <w:top w:val="none" w:sz="0" w:space="0" w:color="auto"/>
            <w:left w:val="none" w:sz="0" w:space="0" w:color="auto"/>
            <w:bottom w:val="none" w:sz="0" w:space="0" w:color="auto"/>
            <w:right w:val="none" w:sz="0" w:space="0" w:color="auto"/>
          </w:divBdr>
        </w:div>
        <w:div w:id="1756130138">
          <w:marLeft w:val="640"/>
          <w:marRight w:val="0"/>
          <w:marTop w:val="0"/>
          <w:marBottom w:val="0"/>
          <w:divBdr>
            <w:top w:val="none" w:sz="0" w:space="0" w:color="auto"/>
            <w:left w:val="none" w:sz="0" w:space="0" w:color="auto"/>
            <w:bottom w:val="none" w:sz="0" w:space="0" w:color="auto"/>
            <w:right w:val="none" w:sz="0" w:space="0" w:color="auto"/>
          </w:divBdr>
        </w:div>
        <w:div w:id="2019699289">
          <w:marLeft w:val="640"/>
          <w:marRight w:val="0"/>
          <w:marTop w:val="0"/>
          <w:marBottom w:val="0"/>
          <w:divBdr>
            <w:top w:val="none" w:sz="0" w:space="0" w:color="auto"/>
            <w:left w:val="none" w:sz="0" w:space="0" w:color="auto"/>
            <w:bottom w:val="none" w:sz="0" w:space="0" w:color="auto"/>
            <w:right w:val="none" w:sz="0" w:space="0" w:color="auto"/>
          </w:divBdr>
        </w:div>
        <w:div w:id="826943181">
          <w:marLeft w:val="640"/>
          <w:marRight w:val="0"/>
          <w:marTop w:val="0"/>
          <w:marBottom w:val="0"/>
          <w:divBdr>
            <w:top w:val="none" w:sz="0" w:space="0" w:color="auto"/>
            <w:left w:val="none" w:sz="0" w:space="0" w:color="auto"/>
            <w:bottom w:val="none" w:sz="0" w:space="0" w:color="auto"/>
            <w:right w:val="none" w:sz="0" w:space="0" w:color="auto"/>
          </w:divBdr>
        </w:div>
        <w:div w:id="371080712">
          <w:marLeft w:val="640"/>
          <w:marRight w:val="0"/>
          <w:marTop w:val="0"/>
          <w:marBottom w:val="0"/>
          <w:divBdr>
            <w:top w:val="none" w:sz="0" w:space="0" w:color="auto"/>
            <w:left w:val="none" w:sz="0" w:space="0" w:color="auto"/>
            <w:bottom w:val="none" w:sz="0" w:space="0" w:color="auto"/>
            <w:right w:val="none" w:sz="0" w:space="0" w:color="auto"/>
          </w:divBdr>
        </w:div>
        <w:div w:id="1605308536">
          <w:marLeft w:val="640"/>
          <w:marRight w:val="0"/>
          <w:marTop w:val="0"/>
          <w:marBottom w:val="0"/>
          <w:divBdr>
            <w:top w:val="none" w:sz="0" w:space="0" w:color="auto"/>
            <w:left w:val="none" w:sz="0" w:space="0" w:color="auto"/>
            <w:bottom w:val="none" w:sz="0" w:space="0" w:color="auto"/>
            <w:right w:val="none" w:sz="0" w:space="0" w:color="auto"/>
          </w:divBdr>
        </w:div>
        <w:div w:id="1636789662">
          <w:marLeft w:val="640"/>
          <w:marRight w:val="0"/>
          <w:marTop w:val="0"/>
          <w:marBottom w:val="0"/>
          <w:divBdr>
            <w:top w:val="none" w:sz="0" w:space="0" w:color="auto"/>
            <w:left w:val="none" w:sz="0" w:space="0" w:color="auto"/>
            <w:bottom w:val="none" w:sz="0" w:space="0" w:color="auto"/>
            <w:right w:val="none" w:sz="0" w:space="0" w:color="auto"/>
          </w:divBdr>
        </w:div>
        <w:div w:id="1684044454">
          <w:marLeft w:val="640"/>
          <w:marRight w:val="0"/>
          <w:marTop w:val="0"/>
          <w:marBottom w:val="0"/>
          <w:divBdr>
            <w:top w:val="none" w:sz="0" w:space="0" w:color="auto"/>
            <w:left w:val="none" w:sz="0" w:space="0" w:color="auto"/>
            <w:bottom w:val="none" w:sz="0" w:space="0" w:color="auto"/>
            <w:right w:val="none" w:sz="0" w:space="0" w:color="auto"/>
          </w:divBdr>
        </w:div>
        <w:div w:id="1787189755">
          <w:marLeft w:val="640"/>
          <w:marRight w:val="0"/>
          <w:marTop w:val="0"/>
          <w:marBottom w:val="0"/>
          <w:divBdr>
            <w:top w:val="none" w:sz="0" w:space="0" w:color="auto"/>
            <w:left w:val="none" w:sz="0" w:space="0" w:color="auto"/>
            <w:bottom w:val="none" w:sz="0" w:space="0" w:color="auto"/>
            <w:right w:val="none" w:sz="0" w:space="0" w:color="auto"/>
          </w:divBdr>
        </w:div>
        <w:div w:id="653144637">
          <w:marLeft w:val="640"/>
          <w:marRight w:val="0"/>
          <w:marTop w:val="0"/>
          <w:marBottom w:val="0"/>
          <w:divBdr>
            <w:top w:val="none" w:sz="0" w:space="0" w:color="auto"/>
            <w:left w:val="none" w:sz="0" w:space="0" w:color="auto"/>
            <w:bottom w:val="none" w:sz="0" w:space="0" w:color="auto"/>
            <w:right w:val="none" w:sz="0" w:space="0" w:color="auto"/>
          </w:divBdr>
        </w:div>
        <w:div w:id="1931307540">
          <w:marLeft w:val="640"/>
          <w:marRight w:val="0"/>
          <w:marTop w:val="0"/>
          <w:marBottom w:val="0"/>
          <w:divBdr>
            <w:top w:val="none" w:sz="0" w:space="0" w:color="auto"/>
            <w:left w:val="none" w:sz="0" w:space="0" w:color="auto"/>
            <w:bottom w:val="none" w:sz="0" w:space="0" w:color="auto"/>
            <w:right w:val="none" w:sz="0" w:space="0" w:color="auto"/>
          </w:divBdr>
        </w:div>
        <w:div w:id="766579828">
          <w:marLeft w:val="640"/>
          <w:marRight w:val="0"/>
          <w:marTop w:val="0"/>
          <w:marBottom w:val="0"/>
          <w:divBdr>
            <w:top w:val="none" w:sz="0" w:space="0" w:color="auto"/>
            <w:left w:val="none" w:sz="0" w:space="0" w:color="auto"/>
            <w:bottom w:val="none" w:sz="0" w:space="0" w:color="auto"/>
            <w:right w:val="none" w:sz="0" w:space="0" w:color="auto"/>
          </w:divBdr>
        </w:div>
        <w:div w:id="586229174">
          <w:marLeft w:val="640"/>
          <w:marRight w:val="0"/>
          <w:marTop w:val="0"/>
          <w:marBottom w:val="0"/>
          <w:divBdr>
            <w:top w:val="none" w:sz="0" w:space="0" w:color="auto"/>
            <w:left w:val="none" w:sz="0" w:space="0" w:color="auto"/>
            <w:bottom w:val="none" w:sz="0" w:space="0" w:color="auto"/>
            <w:right w:val="none" w:sz="0" w:space="0" w:color="auto"/>
          </w:divBdr>
        </w:div>
        <w:div w:id="1128087562">
          <w:marLeft w:val="640"/>
          <w:marRight w:val="0"/>
          <w:marTop w:val="0"/>
          <w:marBottom w:val="0"/>
          <w:divBdr>
            <w:top w:val="none" w:sz="0" w:space="0" w:color="auto"/>
            <w:left w:val="none" w:sz="0" w:space="0" w:color="auto"/>
            <w:bottom w:val="none" w:sz="0" w:space="0" w:color="auto"/>
            <w:right w:val="none" w:sz="0" w:space="0" w:color="auto"/>
          </w:divBdr>
        </w:div>
        <w:div w:id="1511792162">
          <w:marLeft w:val="640"/>
          <w:marRight w:val="0"/>
          <w:marTop w:val="0"/>
          <w:marBottom w:val="0"/>
          <w:divBdr>
            <w:top w:val="none" w:sz="0" w:space="0" w:color="auto"/>
            <w:left w:val="none" w:sz="0" w:space="0" w:color="auto"/>
            <w:bottom w:val="none" w:sz="0" w:space="0" w:color="auto"/>
            <w:right w:val="none" w:sz="0" w:space="0" w:color="auto"/>
          </w:divBdr>
        </w:div>
        <w:div w:id="550725438">
          <w:marLeft w:val="640"/>
          <w:marRight w:val="0"/>
          <w:marTop w:val="0"/>
          <w:marBottom w:val="0"/>
          <w:divBdr>
            <w:top w:val="none" w:sz="0" w:space="0" w:color="auto"/>
            <w:left w:val="none" w:sz="0" w:space="0" w:color="auto"/>
            <w:bottom w:val="none" w:sz="0" w:space="0" w:color="auto"/>
            <w:right w:val="none" w:sz="0" w:space="0" w:color="auto"/>
          </w:divBdr>
        </w:div>
        <w:div w:id="1746024290">
          <w:marLeft w:val="640"/>
          <w:marRight w:val="0"/>
          <w:marTop w:val="0"/>
          <w:marBottom w:val="0"/>
          <w:divBdr>
            <w:top w:val="none" w:sz="0" w:space="0" w:color="auto"/>
            <w:left w:val="none" w:sz="0" w:space="0" w:color="auto"/>
            <w:bottom w:val="none" w:sz="0" w:space="0" w:color="auto"/>
            <w:right w:val="none" w:sz="0" w:space="0" w:color="auto"/>
          </w:divBdr>
        </w:div>
        <w:div w:id="1156074089">
          <w:marLeft w:val="640"/>
          <w:marRight w:val="0"/>
          <w:marTop w:val="0"/>
          <w:marBottom w:val="0"/>
          <w:divBdr>
            <w:top w:val="none" w:sz="0" w:space="0" w:color="auto"/>
            <w:left w:val="none" w:sz="0" w:space="0" w:color="auto"/>
            <w:bottom w:val="none" w:sz="0" w:space="0" w:color="auto"/>
            <w:right w:val="none" w:sz="0" w:space="0" w:color="auto"/>
          </w:divBdr>
        </w:div>
        <w:div w:id="1152597096">
          <w:marLeft w:val="640"/>
          <w:marRight w:val="0"/>
          <w:marTop w:val="0"/>
          <w:marBottom w:val="0"/>
          <w:divBdr>
            <w:top w:val="none" w:sz="0" w:space="0" w:color="auto"/>
            <w:left w:val="none" w:sz="0" w:space="0" w:color="auto"/>
            <w:bottom w:val="none" w:sz="0" w:space="0" w:color="auto"/>
            <w:right w:val="none" w:sz="0" w:space="0" w:color="auto"/>
          </w:divBdr>
        </w:div>
        <w:div w:id="1851136007">
          <w:marLeft w:val="640"/>
          <w:marRight w:val="0"/>
          <w:marTop w:val="0"/>
          <w:marBottom w:val="0"/>
          <w:divBdr>
            <w:top w:val="none" w:sz="0" w:space="0" w:color="auto"/>
            <w:left w:val="none" w:sz="0" w:space="0" w:color="auto"/>
            <w:bottom w:val="none" w:sz="0" w:space="0" w:color="auto"/>
            <w:right w:val="none" w:sz="0" w:space="0" w:color="auto"/>
          </w:divBdr>
        </w:div>
        <w:div w:id="1715544446">
          <w:marLeft w:val="640"/>
          <w:marRight w:val="0"/>
          <w:marTop w:val="0"/>
          <w:marBottom w:val="0"/>
          <w:divBdr>
            <w:top w:val="none" w:sz="0" w:space="0" w:color="auto"/>
            <w:left w:val="none" w:sz="0" w:space="0" w:color="auto"/>
            <w:bottom w:val="none" w:sz="0" w:space="0" w:color="auto"/>
            <w:right w:val="none" w:sz="0" w:space="0" w:color="auto"/>
          </w:divBdr>
        </w:div>
        <w:div w:id="1814827040">
          <w:marLeft w:val="640"/>
          <w:marRight w:val="0"/>
          <w:marTop w:val="0"/>
          <w:marBottom w:val="0"/>
          <w:divBdr>
            <w:top w:val="none" w:sz="0" w:space="0" w:color="auto"/>
            <w:left w:val="none" w:sz="0" w:space="0" w:color="auto"/>
            <w:bottom w:val="none" w:sz="0" w:space="0" w:color="auto"/>
            <w:right w:val="none" w:sz="0" w:space="0" w:color="auto"/>
          </w:divBdr>
        </w:div>
        <w:div w:id="742069969">
          <w:marLeft w:val="640"/>
          <w:marRight w:val="0"/>
          <w:marTop w:val="0"/>
          <w:marBottom w:val="0"/>
          <w:divBdr>
            <w:top w:val="none" w:sz="0" w:space="0" w:color="auto"/>
            <w:left w:val="none" w:sz="0" w:space="0" w:color="auto"/>
            <w:bottom w:val="none" w:sz="0" w:space="0" w:color="auto"/>
            <w:right w:val="none" w:sz="0" w:space="0" w:color="auto"/>
          </w:divBdr>
        </w:div>
        <w:div w:id="1865360671">
          <w:marLeft w:val="640"/>
          <w:marRight w:val="0"/>
          <w:marTop w:val="0"/>
          <w:marBottom w:val="0"/>
          <w:divBdr>
            <w:top w:val="none" w:sz="0" w:space="0" w:color="auto"/>
            <w:left w:val="none" w:sz="0" w:space="0" w:color="auto"/>
            <w:bottom w:val="none" w:sz="0" w:space="0" w:color="auto"/>
            <w:right w:val="none" w:sz="0" w:space="0" w:color="auto"/>
          </w:divBdr>
        </w:div>
        <w:div w:id="496849156">
          <w:marLeft w:val="640"/>
          <w:marRight w:val="0"/>
          <w:marTop w:val="0"/>
          <w:marBottom w:val="0"/>
          <w:divBdr>
            <w:top w:val="none" w:sz="0" w:space="0" w:color="auto"/>
            <w:left w:val="none" w:sz="0" w:space="0" w:color="auto"/>
            <w:bottom w:val="none" w:sz="0" w:space="0" w:color="auto"/>
            <w:right w:val="none" w:sz="0" w:space="0" w:color="auto"/>
          </w:divBdr>
        </w:div>
        <w:div w:id="948664551">
          <w:marLeft w:val="640"/>
          <w:marRight w:val="0"/>
          <w:marTop w:val="0"/>
          <w:marBottom w:val="0"/>
          <w:divBdr>
            <w:top w:val="none" w:sz="0" w:space="0" w:color="auto"/>
            <w:left w:val="none" w:sz="0" w:space="0" w:color="auto"/>
            <w:bottom w:val="none" w:sz="0" w:space="0" w:color="auto"/>
            <w:right w:val="none" w:sz="0" w:space="0" w:color="auto"/>
          </w:divBdr>
        </w:div>
        <w:div w:id="1822963102">
          <w:marLeft w:val="640"/>
          <w:marRight w:val="0"/>
          <w:marTop w:val="0"/>
          <w:marBottom w:val="0"/>
          <w:divBdr>
            <w:top w:val="none" w:sz="0" w:space="0" w:color="auto"/>
            <w:left w:val="none" w:sz="0" w:space="0" w:color="auto"/>
            <w:bottom w:val="none" w:sz="0" w:space="0" w:color="auto"/>
            <w:right w:val="none" w:sz="0" w:space="0" w:color="auto"/>
          </w:divBdr>
        </w:div>
        <w:div w:id="2003314783">
          <w:marLeft w:val="640"/>
          <w:marRight w:val="0"/>
          <w:marTop w:val="0"/>
          <w:marBottom w:val="0"/>
          <w:divBdr>
            <w:top w:val="none" w:sz="0" w:space="0" w:color="auto"/>
            <w:left w:val="none" w:sz="0" w:space="0" w:color="auto"/>
            <w:bottom w:val="none" w:sz="0" w:space="0" w:color="auto"/>
            <w:right w:val="none" w:sz="0" w:space="0" w:color="auto"/>
          </w:divBdr>
        </w:div>
        <w:div w:id="1771508539">
          <w:marLeft w:val="640"/>
          <w:marRight w:val="0"/>
          <w:marTop w:val="0"/>
          <w:marBottom w:val="0"/>
          <w:divBdr>
            <w:top w:val="none" w:sz="0" w:space="0" w:color="auto"/>
            <w:left w:val="none" w:sz="0" w:space="0" w:color="auto"/>
            <w:bottom w:val="none" w:sz="0" w:space="0" w:color="auto"/>
            <w:right w:val="none" w:sz="0" w:space="0" w:color="auto"/>
          </w:divBdr>
        </w:div>
      </w:divsChild>
    </w:div>
    <w:div w:id="999389916">
      <w:bodyDiv w:val="1"/>
      <w:marLeft w:val="0"/>
      <w:marRight w:val="0"/>
      <w:marTop w:val="0"/>
      <w:marBottom w:val="0"/>
      <w:divBdr>
        <w:top w:val="none" w:sz="0" w:space="0" w:color="auto"/>
        <w:left w:val="none" w:sz="0" w:space="0" w:color="auto"/>
        <w:bottom w:val="none" w:sz="0" w:space="0" w:color="auto"/>
        <w:right w:val="none" w:sz="0" w:space="0" w:color="auto"/>
      </w:divBdr>
      <w:divsChild>
        <w:div w:id="1933508944">
          <w:marLeft w:val="640"/>
          <w:marRight w:val="0"/>
          <w:marTop w:val="0"/>
          <w:marBottom w:val="0"/>
          <w:divBdr>
            <w:top w:val="none" w:sz="0" w:space="0" w:color="auto"/>
            <w:left w:val="none" w:sz="0" w:space="0" w:color="auto"/>
            <w:bottom w:val="none" w:sz="0" w:space="0" w:color="auto"/>
            <w:right w:val="none" w:sz="0" w:space="0" w:color="auto"/>
          </w:divBdr>
        </w:div>
        <w:div w:id="1714110916">
          <w:marLeft w:val="640"/>
          <w:marRight w:val="0"/>
          <w:marTop w:val="0"/>
          <w:marBottom w:val="0"/>
          <w:divBdr>
            <w:top w:val="none" w:sz="0" w:space="0" w:color="auto"/>
            <w:left w:val="none" w:sz="0" w:space="0" w:color="auto"/>
            <w:bottom w:val="none" w:sz="0" w:space="0" w:color="auto"/>
            <w:right w:val="none" w:sz="0" w:space="0" w:color="auto"/>
          </w:divBdr>
        </w:div>
        <w:div w:id="237054470">
          <w:marLeft w:val="640"/>
          <w:marRight w:val="0"/>
          <w:marTop w:val="0"/>
          <w:marBottom w:val="0"/>
          <w:divBdr>
            <w:top w:val="none" w:sz="0" w:space="0" w:color="auto"/>
            <w:left w:val="none" w:sz="0" w:space="0" w:color="auto"/>
            <w:bottom w:val="none" w:sz="0" w:space="0" w:color="auto"/>
            <w:right w:val="none" w:sz="0" w:space="0" w:color="auto"/>
          </w:divBdr>
        </w:div>
        <w:div w:id="1191382382">
          <w:marLeft w:val="640"/>
          <w:marRight w:val="0"/>
          <w:marTop w:val="0"/>
          <w:marBottom w:val="0"/>
          <w:divBdr>
            <w:top w:val="none" w:sz="0" w:space="0" w:color="auto"/>
            <w:left w:val="none" w:sz="0" w:space="0" w:color="auto"/>
            <w:bottom w:val="none" w:sz="0" w:space="0" w:color="auto"/>
            <w:right w:val="none" w:sz="0" w:space="0" w:color="auto"/>
          </w:divBdr>
        </w:div>
        <w:div w:id="777257629">
          <w:marLeft w:val="640"/>
          <w:marRight w:val="0"/>
          <w:marTop w:val="0"/>
          <w:marBottom w:val="0"/>
          <w:divBdr>
            <w:top w:val="none" w:sz="0" w:space="0" w:color="auto"/>
            <w:left w:val="none" w:sz="0" w:space="0" w:color="auto"/>
            <w:bottom w:val="none" w:sz="0" w:space="0" w:color="auto"/>
            <w:right w:val="none" w:sz="0" w:space="0" w:color="auto"/>
          </w:divBdr>
        </w:div>
        <w:div w:id="919830009">
          <w:marLeft w:val="640"/>
          <w:marRight w:val="0"/>
          <w:marTop w:val="0"/>
          <w:marBottom w:val="0"/>
          <w:divBdr>
            <w:top w:val="none" w:sz="0" w:space="0" w:color="auto"/>
            <w:left w:val="none" w:sz="0" w:space="0" w:color="auto"/>
            <w:bottom w:val="none" w:sz="0" w:space="0" w:color="auto"/>
            <w:right w:val="none" w:sz="0" w:space="0" w:color="auto"/>
          </w:divBdr>
        </w:div>
        <w:div w:id="1601446428">
          <w:marLeft w:val="640"/>
          <w:marRight w:val="0"/>
          <w:marTop w:val="0"/>
          <w:marBottom w:val="0"/>
          <w:divBdr>
            <w:top w:val="none" w:sz="0" w:space="0" w:color="auto"/>
            <w:left w:val="none" w:sz="0" w:space="0" w:color="auto"/>
            <w:bottom w:val="none" w:sz="0" w:space="0" w:color="auto"/>
            <w:right w:val="none" w:sz="0" w:space="0" w:color="auto"/>
          </w:divBdr>
        </w:div>
        <w:div w:id="238640911">
          <w:marLeft w:val="640"/>
          <w:marRight w:val="0"/>
          <w:marTop w:val="0"/>
          <w:marBottom w:val="0"/>
          <w:divBdr>
            <w:top w:val="none" w:sz="0" w:space="0" w:color="auto"/>
            <w:left w:val="none" w:sz="0" w:space="0" w:color="auto"/>
            <w:bottom w:val="none" w:sz="0" w:space="0" w:color="auto"/>
            <w:right w:val="none" w:sz="0" w:space="0" w:color="auto"/>
          </w:divBdr>
        </w:div>
        <w:div w:id="1581257267">
          <w:marLeft w:val="640"/>
          <w:marRight w:val="0"/>
          <w:marTop w:val="0"/>
          <w:marBottom w:val="0"/>
          <w:divBdr>
            <w:top w:val="none" w:sz="0" w:space="0" w:color="auto"/>
            <w:left w:val="none" w:sz="0" w:space="0" w:color="auto"/>
            <w:bottom w:val="none" w:sz="0" w:space="0" w:color="auto"/>
            <w:right w:val="none" w:sz="0" w:space="0" w:color="auto"/>
          </w:divBdr>
        </w:div>
        <w:div w:id="1229152520">
          <w:marLeft w:val="640"/>
          <w:marRight w:val="0"/>
          <w:marTop w:val="0"/>
          <w:marBottom w:val="0"/>
          <w:divBdr>
            <w:top w:val="none" w:sz="0" w:space="0" w:color="auto"/>
            <w:left w:val="none" w:sz="0" w:space="0" w:color="auto"/>
            <w:bottom w:val="none" w:sz="0" w:space="0" w:color="auto"/>
            <w:right w:val="none" w:sz="0" w:space="0" w:color="auto"/>
          </w:divBdr>
        </w:div>
        <w:div w:id="238636720">
          <w:marLeft w:val="640"/>
          <w:marRight w:val="0"/>
          <w:marTop w:val="0"/>
          <w:marBottom w:val="0"/>
          <w:divBdr>
            <w:top w:val="none" w:sz="0" w:space="0" w:color="auto"/>
            <w:left w:val="none" w:sz="0" w:space="0" w:color="auto"/>
            <w:bottom w:val="none" w:sz="0" w:space="0" w:color="auto"/>
            <w:right w:val="none" w:sz="0" w:space="0" w:color="auto"/>
          </w:divBdr>
        </w:div>
        <w:div w:id="1168326071">
          <w:marLeft w:val="640"/>
          <w:marRight w:val="0"/>
          <w:marTop w:val="0"/>
          <w:marBottom w:val="0"/>
          <w:divBdr>
            <w:top w:val="none" w:sz="0" w:space="0" w:color="auto"/>
            <w:left w:val="none" w:sz="0" w:space="0" w:color="auto"/>
            <w:bottom w:val="none" w:sz="0" w:space="0" w:color="auto"/>
            <w:right w:val="none" w:sz="0" w:space="0" w:color="auto"/>
          </w:divBdr>
        </w:div>
        <w:div w:id="1033261627">
          <w:marLeft w:val="640"/>
          <w:marRight w:val="0"/>
          <w:marTop w:val="0"/>
          <w:marBottom w:val="0"/>
          <w:divBdr>
            <w:top w:val="none" w:sz="0" w:space="0" w:color="auto"/>
            <w:left w:val="none" w:sz="0" w:space="0" w:color="auto"/>
            <w:bottom w:val="none" w:sz="0" w:space="0" w:color="auto"/>
            <w:right w:val="none" w:sz="0" w:space="0" w:color="auto"/>
          </w:divBdr>
        </w:div>
        <w:div w:id="902570946">
          <w:marLeft w:val="640"/>
          <w:marRight w:val="0"/>
          <w:marTop w:val="0"/>
          <w:marBottom w:val="0"/>
          <w:divBdr>
            <w:top w:val="none" w:sz="0" w:space="0" w:color="auto"/>
            <w:left w:val="none" w:sz="0" w:space="0" w:color="auto"/>
            <w:bottom w:val="none" w:sz="0" w:space="0" w:color="auto"/>
            <w:right w:val="none" w:sz="0" w:space="0" w:color="auto"/>
          </w:divBdr>
        </w:div>
        <w:div w:id="1834831206">
          <w:marLeft w:val="640"/>
          <w:marRight w:val="0"/>
          <w:marTop w:val="0"/>
          <w:marBottom w:val="0"/>
          <w:divBdr>
            <w:top w:val="none" w:sz="0" w:space="0" w:color="auto"/>
            <w:left w:val="none" w:sz="0" w:space="0" w:color="auto"/>
            <w:bottom w:val="none" w:sz="0" w:space="0" w:color="auto"/>
            <w:right w:val="none" w:sz="0" w:space="0" w:color="auto"/>
          </w:divBdr>
        </w:div>
        <w:div w:id="1830053209">
          <w:marLeft w:val="640"/>
          <w:marRight w:val="0"/>
          <w:marTop w:val="0"/>
          <w:marBottom w:val="0"/>
          <w:divBdr>
            <w:top w:val="none" w:sz="0" w:space="0" w:color="auto"/>
            <w:left w:val="none" w:sz="0" w:space="0" w:color="auto"/>
            <w:bottom w:val="none" w:sz="0" w:space="0" w:color="auto"/>
            <w:right w:val="none" w:sz="0" w:space="0" w:color="auto"/>
          </w:divBdr>
        </w:div>
        <w:div w:id="748694826">
          <w:marLeft w:val="640"/>
          <w:marRight w:val="0"/>
          <w:marTop w:val="0"/>
          <w:marBottom w:val="0"/>
          <w:divBdr>
            <w:top w:val="none" w:sz="0" w:space="0" w:color="auto"/>
            <w:left w:val="none" w:sz="0" w:space="0" w:color="auto"/>
            <w:bottom w:val="none" w:sz="0" w:space="0" w:color="auto"/>
            <w:right w:val="none" w:sz="0" w:space="0" w:color="auto"/>
          </w:divBdr>
        </w:div>
        <w:div w:id="929506709">
          <w:marLeft w:val="640"/>
          <w:marRight w:val="0"/>
          <w:marTop w:val="0"/>
          <w:marBottom w:val="0"/>
          <w:divBdr>
            <w:top w:val="none" w:sz="0" w:space="0" w:color="auto"/>
            <w:left w:val="none" w:sz="0" w:space="0" w:color="auto"/>
            <w:bottom w:val="none" w:sz="0" w:space="0" w:color="auto"/>
            <w:right w:val="none" w:sz="0" w:space="0" w:color="auto"/>
          </w:divBdr>
        </w:div>
        <w:div w:id="1184125671">
          <w:marLeft w:val="640"/>
          <w:marRight w:val="0"/>
          <w:marTop w:val="0"/>
          <w:marBottom w:val="0"/>
          <w:divBdr>
            <w:top w:val="none" w:sz="0" w:space="0" w:color="auto"/>
            <w:left w:val="none" w:sz="0" w:space="0" w:color="auto"/>
            <w:bottom w:val="none" w:sz="0" w:space="0" w:color="auto"/>
            <w:right w:val="none" w:sz="0" w:space="0" w:color="auto"/>
          </w:divBdr>
        </w:div>
        <w:div w:id="64306134">
          <w:marLeft w:val="640"/>
          <w:marRight w:val="0"/>
          <w:marTop w:val="0"/>
          <w:marBottom w:val="0"/>
          <w:divBdr>
            <w:top w:val="none" w:sz="0" w:space="0" w:color="auto"/>
            <w:left w:val="none" w:sz="0" w:space="0" w:color="auto"/>
            <w:bottom w:val="none" w:sz="0" w:space="0" w:color="auto"/>
            <w:right w:val="none" w:sz="0" w:space="0" w:color="auto"/>
          </w:divBdr>
        </w:div>
        <w:div w:id="498421134">
          <w:marLeft w:val="640"/>
          <w:marRight w:val="0"/>
          <w:marTop w:val="0"/>
          <w:marBottom w:val="0"/>
          <w:divBdr>
            <w:top w:val="none" w:sz="0" w:space="0" w:color="auto"/>
            <w:left w:val="none" w:sz="0" w:space="0" w:color="auto"/>
            <w:bottom w:val="none" w:sz="0" w:space="0" w:color="auto"/>
            <w:right w:val="none" w:sz="0" w:space="0" w:color="auto"/>
          </w:divBdr>
        </w:div>
        <w:div w:id="1818259365">
          <w:marLeft w:val="640"/>
          <w:marRight w:val="0"/>
          <w:marTop w:val="0"/>
          <w:marBottom w:val="0"/>
          <w:divBdr>
            <w:top w:val="none" w:sz="0" w:space="0" w:color="auto"/>
            <w:left w:val="none" w:sz="0" w:space="0" w:color="auto"/>
            <w:bottom w:val="none" w:sz="0" w:space="0" w:color="auto"/>
            <w:right w:val="none" w:sz="0" w:space="0" w:color="auto"/>
          </w:divBdr>
        </w:div>
        <w:div w:id="707029152">
          <w:marLeft w:val="640"/>
          <w:marRight w:val="0"/>
          <w:marTop w:val="0"/>
          <w:marBottom w:val="0"/>
          <w:divBdr>
            <w:top w:val="none" w:sz="0" w:space="0" w:color="auto"/>
            <w:left w:val="none" w:sz="0" w:space="0" w:color="auto"/>
            <w:bottom w:val="none" w:sz="0" w:space="0" w:color="auto"/>
            <w:right w:val="none" w:sz="0" w:space="0" w:color="auto"/>
          </w:divBdr>
        </w:div>
        <w:div w:id="1617129244">
          <w:marLeft w:val="640"/>
          <w:marRight w:val="0"/>
          <w:marTop w:val="0"/>
          <w:marBottom w:val="0"/>
          <w:divBdr>
            <w:top w:val="none" w:sz="0" w:space="0" w:color="auto"/>
            <w:left w:val="none" w:sz="0" w:space="0" w:color="auto"/>
            <w:bottom w:val="none" w:sz="0" w:space="0" w:color="auto"/>
            <w:right w:val="none" w:sz="0" w:space="0" w:color="auto"/>
          </w:divBdr>
        </w:div>
        <w:div w:id="615066742">
          <w:marLeft w:val="640"/>
          <w:marRight w:val="0"/>
          <w:marTop w:val="0"/>
          <w:marBottom w:val="0"/>
          <w:divBdr>
            <w:top w:val="none" w:sz="0" w:space="0" w:color="auto"/>
            <w:left w:val="none" w:sz="0" w:space="0" w:color="auto"/>
            <w:bottom w:val="none" w:sz="0" w:space="0" w:color="auto"/>
            <w:right w:val="none" w:sz="0" w:space="0" w:color="auto"/>
          </w:divBdr>
        </w:div>
        <w:div w:id="765610557">
          <w:marLeft w:val="640"/>
          <w:marRight w:val="0"/>
          <w:marTop w:val="0"/>
          <w:marBottom w:val="0"/>
          <w:divBdr>
            <w:top w:val="none" w:sz="0" w:space="0" w:color="auto"/>
            <w:left w:val="none" w:sz="0" w:space="0" w:color="auto"/>
            <w:bottom w:val="none" w:sz="0" w:space="0" w:color="auto"/>
            <w:right w:val="none" w:sz="0" w:space="0" w:color="auto"/>
          </w:divBdr>
        </w:div>
        <w:div w:id="918053978">
          <w:marLeft w:val="640"/>
          <w:marRight w:val="0"/>
          <w:marTop w:val="0"/>
          <w:marBottom w:val="0"/>
          <w:divBdr>
            <w:top w:val="none" w:sz="0" w:space="0" w:color="auto"/>
            <w:left w:val="none" w:sz="0" w:space="0" w:color="auto"/>
            <w:bottom w:val="none" w:sz="0" w:space="0" w:color="auto"/>
            <w:right w:val="none" w:sz="0" w:space="0" w:color="auto"/>
          </w:divBdr>
        </w:div>
        <w:div w:id="1844541993">
          <w:marLeft w:val="640"/>
          <w:marRight w:val="0"/>
          <w:marTop w:val="0"/>
          <w:marBottom w:val="0"/>
          <w:divBdr>
            <w:top w:val="none" w:sz="0" w:space="0" w:color="auto"/>
            <w:left w:val="none" w:sz="0" w:space="0" w:color="auto"/>
            <w:bottom w:val="none" w:sz="0" w:space="0" w:color="auto"/>
            <w:right w:val="none" w:sz="0" w:space="0" w:color="auto"/>
          </w:divBdr>
        </w:div>
        <w:div w:id="560868664">
          <w:marLeft w:val="640"/>
          <w:marRight w:val="0"/>
          <w:marTop w:val="0"/>
          <w:marBottom w:val="0"/>
          <w:divBdr>
            <w:top w:val="none" w:sz="0" w:space="0" w:color="auto"/>
            <w:left w:val="none" w:sz="0" w:space="0" w:color="auto"/>
            <w:bottom w:val="none" w:sz="0" w:space="0" w:color="auto"/>
            <w:right w:val="none" w:sz="0" w:space="0" w:color="auto"/>
          </w:divBdr>
        </w:div>
        <w:div w:id="1408108538">
          <w:marLeft w:val="640"/>
          <w:marRight w:val="0"/>
          <w:marTop w:val="0"/>
          <w:marBottom w:val="0"/>
          <w:divBdr>
            <w:top w:val="none" w:sz="0" w:space="0" w:color="auto"/>
            <w:left w:val="none" w:sz="0" w:space="0" w:color="auto"/>
            <w:bottom w:val="none" w:sz="0" w:space="0" w:color="auto"/>
            <w:right w:val="none" w:sz="0" w:space="0" w:color="auto"/>
          </w:divBdr>
        </w:div>
        <w:div w:id="204368576">
          <w:marLeft w:val="640"/>
          <w:marRight w:val="0"/>
          <w:marTop w:val="0"/>
          <w:marBottom w:val="0"/>
          <w:divBdr>
            <w:top w:val="none" w:sz="0" w:space="0" w:color="auto"/>
            <w:left w:val="none" w:sz="0" w:space="0" w:color="auto"/>
            <w:bottom w:val="none" w:sz="0" w:space="0" w:color="auto"/>
            <w:right w:val="none" w:sz="0" w:space="0" w:color="auto"/>
          </w:divBdr>
        </w:div>
        <w:div w:id="1812945826">
          <w:marLeft w:val="640"/>
          <w:marRight w:val="0"/>
          <w:marTop w:val="0"/>
          <w:marBottom w:val="0"/>
          <w:divBdr>
            <w:top w:val="none" w:sz="0" w:space="0" w:color="auto"/>
            <w:left w:val="none" w:sz="0" w:space="0" w:color="auto"/>
            <w:bottom w:val="none" w:sz="0" w:space="0" w:color="auto"/>
            <w:right w:val="none" w:sz="0" w:space="0" w:color="auto"/>
          </w:divBdr>
        </w:div>
        <w:div w:id="1745255658">
          <w:marLeft w:val="640"/>
          <w:marRight w:val="0"/>
          <w:marTop w:val="0"/>
          <w:marBottom w:val="0"/>
          <w:divBdr>
            <w:top w:val="none" w:sz="0" w:space="0" w:color="auto"/>
            <w:left w:val="none" w:sz="0" w:space="0" w:color="auto"/>
            <w:bottom w:val="none" w:sz="0" w:space="0" w:color="auto"/>
            <w:right w:val="none" w:sz="0" w:space="0" w:color="auto"/>
          </w:divBdr>
        </w:div>
        <w:div w:id="1567839737">
          <w:marLeft w:val="640"/>
          <w:marRight w:val="0"/>
          <w:marTop w:val="0"/>
          <w:marBottom w:val="0"/>
          <w:divBdr>
            <w:top w:val="none" w:sz="0" w:space="0" w:color="auto"/>
            <w:left w:val="none" w:sz="0" w:space="0" w:color="auto"/>
            <w:bottom w:val="none" w:sz="0" w:space="0" w:color="auto"/>
            <w:right w:val="none" w:sz="0" w:space="0" w:color="auto"/>
          </w:divBdr>
        </w:div>
        <w:div w:id="1412236195">
          <w:marLeft w:val="640"/>
          <w:marRight w:val="0"/>
          <w:marTop w:val="0"/>
          <w:marBottom w:val="0"/>
          <w:divBdr>
            <w:top w:val="none" w:sz="0" w:space="0" w:color="auto"/>
            <w:left w:val="none" w:sz="0" w:space="0" w:color="auto"/>
            <w:bottom w:val="none" w:sz="0" w:space="0" w:color="auto"/>
            <w:right w:val="none" w:sz="0" w:space="0" w:color="auto"/>
          </w:divBdr>
        </w:div>
        <w:div w:id="2117677569">
          <w:marLeft w:val="640"/>
          <w:marRight w:val="0"/>
          <w:marTop w:val="0"/>
          <w:marBottom w:val="0"/>
          <w:divBdr>
            <w:top w:val="none" w:sz="0" w:space="0" w:color="auto"/>
            <w:left w:val="none" w:sz="0" w:space="0" w:color="auto"/>
            <w:bottom w:val="none" w:sz="0" w:space="0" w:color="auto"/>
            <w:right w:val="none" w:sz="0" w:space="0" w:color="auto"/>
          </w:divBdr>
        </w:div>
        <w:div w:id="1655186087">
          <w:marLeft w:val="640"/>
          <w:marRight w:val="0"/>
          <w:marTop w:val="0"/>
          <w:marBottom w:val="0"/>
          <w:divBdr>
            <w:top w:val="none" w:sz="0" w:space="0" w:color="auto"/>
            <w:left w:val="none" w:sz="0" w:space="0" w:color="auto"/>
            <w:bottom w:val="none" w:sz="0" w:space="0" w:color="auto"/>
            <w:right w:val="none" w:sz="0" w:space="0" w:color="auto"/>
          </w:divBdr>
        </w:div>
        <w:div w:id="17850262">
          <w:marLeft w:val="640"/>
          <w:marRight w:val="0"/>
          <w:marTop w:val="0"/>
          <w:marBottom w:val="0"/>
          <w:divBdr>
            <w:top w:val="none" w:sz="0" w:space="0" w:color="auto"/>
            <w:left w:val="none" w:sz="0" w:space="0" w:color="auto"/>
            <w:bottom w:val="none" w:sz="0" w:space="0" w:color="auto"/>
            <w:right w:val="none" w:sz="0" w:space="0" w:color="auto"/>
          </w:divBdr>
        </w:div>
        <w:div w:id="330527603">
          <w:marLeft w:val="640"/>
          <w:marRight w:val="0"/>
          <w:marTop w:val="0"/>
          <w:marBottom w:val="0"/>
          <w:divBdr>
            <w:top w:val="none" w:sz="0" w:space="0" w:color="auto"/>
            <w:left w:val="none" w:sz="0" w:space="0" w:color="auto"/>
            <w:bottom w:val="none" w:sz="0" w:space="0" w:color="auto"/>
            <w:right w:val="none" w:sz="0" w:space="0" w:color="auto"/>
          </w:divBdr>
        </w:div>
      </w:divsChild>
    </w:div>
    <w:div w:id="1020200745">
      <w:bodyDiv w:val="1"/>
      <w:marLeft w:val="0"/>
      <w:marRight w:val="0"/>
      <w:marTop w:val="0"/>
      <w:marBottom w:val="0"/>
      <w:divBdr>
        <w:top w:val="none" w:sz="0" w:space="0" w:color="auto"/>
        <w:left w:val="none" w:sz="0" w:space="0" w:color="auto"/>
        <w:bottom w:val="none" w:sz="0" w:space="0" w:color="auto"/>
        <w:right w:val="none" w:sz="0" w:space="0" w:color="auto"/>
      </w:divBdr>
    </w:div>
    <w:div w:id="1028220856">
      <w:bodyDiv w:val="1"/>
      <w:marLeft w:val="0"/>
      <w:marRight w:val="0"/>
      <w:marTop w:val="0"/>
      <w:marBottom w:val="0"/>
      <w:divBdr>
        <w:top w:val="none" w:sz="0" w:space="0" w:color="auto"/>
        <w:left w:val="none" w:sz="0" w:space="0" w:color="auto"/>
        <w:bottom w:val="none" w:sz="0" w:space="0" w:color="auto"/>
        <w:right w:val="none" w:sz="0" w:space="0" w:color="auto"/>
      </w:divBdr>
      <w:divsChild>
        <w:div w:id="603150460">
          <w:marLeft w:val="640"/>
          <w:marRight w:val="0"/>
          <w:marTop w:val="0"/>
          <w:marBottom w:val="0"/>
          <w:divBdr>
            <w:top w:val="none" w:sz="0" w:space="0" w:color="auto"/>
            <w:left w:val="none" w:sz="0" w:space="0" w:color="auto"/>
            <w:bottom w:val="none" w:sz="0" w:space="0" w:color="auto"/>
            <w:right w:val="none" w:sz="0" w:space="0" w:color="auto"/>
          </w:divBdr>
        </w:div>
        <w:div w:id="712535308">
          <w:marLeft w:val="640"/>
          <w:marRight w:val="0"/>
          <w:marTop w:val="0"/>
          <w:marBottom w:val="0"/>
          <w:divBdr>
            <w:top w:val="none" w:sz="0" w:space="0" w:color="auto"/>
            <w:left w:val="none" w:sz="0" w:space="0" w:color="auto"/>
            <w:bottom w:val="none" w:sz="0" w:space="0" w:color="auto"/>
            <w:right w:val="none" w:sz="0" w:space="0" w:color="auto"/>
          </w:divBdr>
        </w:div>
        <w:div w:id="419253164">
          <w:marLeft w:val="640"/>
          <w:marRight w:val="0"/>
          <w:marTop w:val="0"/>
          <w:marBottom w:val="0"/>
          <w:divBdr>
            <w:top w:val="none" w:sz="0" w:space="0" w:color="auto"/>
            <w:left w:val="none" w:sz="0" w:space="0" w:color="auto"/>
            <w:bottom w:val="none" w:sz="0" w:space="0" w:color="auto"/>
            <w:right w:val="none" w:sz="0" w:space="0" w:color="auto"/>
          </w:divBdr>
        </w:div>
        <w:div w:id="779757626">
          <w:marLeft w:val="640"/>
          <w:marRight w:val="0"/>
          <w:marTop w:val="0"/>
          <w:marBottom w:val="0"/>
          <w:divBdr>
            <w:top w:val="none" w:sz="0" w:space="0" w:color="auto"/>
            <w:left w:val="none" w:sz="0" w:space="0" w:color="auto"/>
            <w:bottom w:val="none" w:sz="0" w:space="0" w:color="auto"/>
            <w:right w:val="none" w:sz="0" w:space="0" w:color="auto"/>
          </w:divBdr>
        </w:div>
        <w:div w:id="1406295420">
          <w:marLeft w:val="640"/>
          <w:marRight w:val="0"/>
          <w:marTop w:val="0"/>
          <w:marBottom w:val="0"/>
          <w:divBdr>
            <w:top w:val="none" w:sz="0" w:space="0" w:color="auto"/>
            <w:left w:val="none" w:sz="0" w:space="0" w:color="auto"/>
            <w:bottom w:val="none" w:sz="0" w:space="0" w:color="auto"/>
            <w:right w:val="none" w:sz="0" w:space="0" w:color="auto"/>
          </w:divBdr>
        </w:div>
        <w:div w:id="1908297144">
          <w:marLeft w:val="640"/>
          <w:marRight w:val="0"/>
          <w:marTop w:val="0"/>
          <w:marBottom w:val="0"/>
          <w:divBdr>
            <w:top w:val="none" w:sz="0" w:space="0" w:color="auto"/>
            <w:left w:val="none" w:sz="0" w:space="0" w:color="auto"/>
            <w:bottom w:val="none" w:sz="0" w:space="0" w:color="auto"/>
            <w:right w:val="none" w:sz="0" w:space="0" w:color="auto"/>
          </w:divBdr>
        </w:div>
        <w:div w:id="831717876">
          <w:marLeft w:val="640"/>
          <w:marRight w:val="0"/>
          <w:marTop w:val="0"/>
          <w:marBottom w:val="0"/>
          <w:divBdr>
            <w:top w:val="none" w:sz="0" w:space="0" w:color="auto"/>
            <w:left w:val="none" w:sz="0" w:space="0" w:color="auto"/>
            <w:bottom w:val="none" w:sz="0" w:space="0" w:color="auto"/>
            <w:right w:val="none" w:sz="0" w:space="0" w:color="auto"/>
          </w:divBdr>
        </w:div>
        <w:div w:id="1752240239">
          <w:marLeft w:val="640"/>
          <w:marRight w:val="0"/>
          <w:marTop w:val="0"/>
          <w:marBottom w:val="0"/>
          <w:divBdr>
            <w:top w:val="none" w:sz="0" w:space="0" w:color="auto"/>
            <w:left w:val="none" w:sz="0" w:space="0" w:color="auto"/>
            <w:bottom w:val="none" w:sz="0" w:space="0" w:color="auto"/>
            <w:right w:val="none" w:sz="0" w:space="0" w:color="auto"/>
          </w:divBdr>
        </w:div>
        <w:div w:id="2131046001">
          <w:marLeft w:val="640"/>
          <w:marRight w:val="0"/>
          <w:marTop w:val="0"/>
          <w:marBottom w:val="0"/>
          <w:divBdr>
            <w:top w:val="none" w:sz="0" w:space="0" w:color="auto"/>
            <w:left w:val="none" w:sz="0" w:space="0" w:color="auto"/>
            <w:bottom w:val="none" w:sz="0" w:space="0" w:color="auto"/>
            <w:right w:val="none" w:sz="0" w:space="0" w:color="auto"/>
          </w:divBdr>
        </w:div>
        <w:div w:id="969433466">
          <w:marLeft w:val="640"/>
          <w:marRight w:val="0"/>
          <w:marTop w:val="0"/>
          <w:marBottom w:val="0"/>
          <w:divBdr>
            <w:top w:val="none" w:sz="0" w:space="0" w:color="auto"/>
            <w:left w:val="none" w:sz="0" w:space="0" w:color="auto"/>
            <w:bottom w:val="none" w:sz="0" w:space="0" w:color="auto"/>
            <w:right w:val="none" w:sz="0" w:space="0" w:color="auto"/>
          </w:divBdr>
        </w:div>
        <w:div w:id="645353133">
          <w:marLeft w:val="640"/>
          <w:marRight w:val="0"/>
          <w:marTop w:val="0"/>
          <w:marBottom w:val="0"/>
          <w:divBdr>
            <w:top w:val="none" w:sz="0" w:space="0" w:color="auto"/>
            <w:left w:val="none" w:sz="0" w:space="0" w:color="auto"/>
            <w:bottom w:val="none" w:sz="0" w:space="0" w:color="auto"/>
            <w:right w:val="none" w:sz="0" w:space="0" w:color="auto"/>
          </w:divBdr>
        </w:div>
        <w:div w:id="1622028100">
          <w:marLeft w:val="640"/>
          <w:marRight w:val="0"/>
          <w:marTop w:val="0"/>
          <w:marBottom w:val="0"/>
          <w:divBdr>
            <w:top w:val="none" w:sz="0" w:space="0" w:color="auto"/>
            <w:left w:val="none" w:sz="0" w:space="0" w:color="auto"/>
            <w:bottom w:val="none" w:sz="0" w:space="0" w:color="auto"/>
            <w:right w:val="none" w:sz="0" w:space="0" w:color="auto"/>
          </w:divBdr>
        </w:div>
        <w:div w:id="1409038080">
          <w:marLeft w:val="640"/>
          <w:marRight w:val="0"/>
          <w:marTop w:val="0"/>
          <w:marBottom w:val="0"/>
          <w:divBdr>
            <w:top w:val="none" w:sz="0" w:space="0" w:color="auto"/>
            <w:left w:val="none" w:sz="0" w:space="0" w:color="auto"/>
            <w:bottom w:val="none" w:sz="0" w:space="0" w:color="auto"/>
            <w:right w:val="none" w:sz="0" w:space="0" w:color="auto"/>
          </w:divBdr>
        </w:div>
        <w:div w:id="504631837">
          <w:marLeft w:val="640"/>
          <w:marRight w:val="0"/>
          <w:marTop w:val="0"/>
          <w:marBottom w:val="0"/>
          <w:divBdr>
            <w:top w:val="none" w:sz="0" w:space="0" w:color="auto"/>
            <w:left w:val="none" w:sz="0" w:space="0" w:color="auto"/>
            <w:bottom w:val="none" w:sz="0" w:space="0" w:color="auto"/>
            <w:right w:val="none" w:sz="0" w:space="0" w:color="auto"/>
          </w:divBdr>
        </w:div>
        <w:div w:id="2037272750">
          <w:marLeft w:val="640"/>
          <w:marRight w:val="0"/>
          <w:marTop w:val="0"/>
          <w:marBottom w:val="0"/>
          <w:divBdr>
            <w:top w:val="none" w:sz="0" w:space="0" w:color="auto"/>
            <w:left w:val="none" w:sz="0" w:space="0" w:color="auto"/>
            <w:bottom w:val="none" w:sz="0" w:space="0" w:color="auto"/>
            <w:right w:val="none" w:sz="0" w:space="0" w:color="auto"/>
          </w:divBdr>
        </w:div>
        <w:div w:id="872351200">
          <w:marLeft w:val="640"/>
          <w:marRight w:val="0"/>
          <w:marTop w:val="0"/>
          <w:marBottom w:val="0"/>
          <w:divBdr>
            <w:top w:val="none" w:sz="0" w:space="0" w:color="auto"/>
            <w:left w:val="none" w:sz="0" w:space="0" w:color="auto"/>
            <w:bottom w:val="none" w:sz="0" w:space="0" w:color="auto"/>
            <w:right w:val="none" w:sz="0" w:space="0" w:color="auto"/>
          </w:divBdr>
        </w:div>
        <w:div w:id="2101367354">
          <w:marLeft w:val="640"/>
          <w:marRight w:val="0"/>
          <w:marTop w:val="0"/>
          <w:marBottom w:val="0"/>
          <w:divBdr>
            <w:top w:val="none" w:sz="0" w:space="0" w:color="auto"/>
            <w:left w:val="none" w:sz="0" w:space="0" w:color="auto"/>
            <w:bottom w:val="none" w:sz="0" w:space="0" w:color="auto"/>
            <w:right w:val="none" w:sz="0" w:space="0" w:color="auto"/>
          </w:divBdr>
        </w:div>
        <w:div w:id="410666991">
          <w:marLeft w:val="640"/>
          <w:marRight w:val="0"/>
          <w:marTop w:val="0"/>
          <w:marBottom w:val="0"/>
          <w:divBdr>
            <w:top w:val="none" w:sz="0" w:space="0" w:color="auto"/>
            <w:left w:val="none" w:sz="0" w:space="0" w:color="auto"/>
            <w:bottom w:val="none" w:sz="0" w:space="0" w:color="auto"/>
            <w:right w:val="none" w:sz="0" w:space="0" w:color="auto"/>
          </w:divBdr>
        </w:div>
        <w:div w:id="812992559">
          <w:marLeft w:val="640"/>
          <w:marRight w:val="0"/>
          <w:marTop w:val="0"/>
          <w:marBottom w:val="0"/>
          <w:divBdr>
            <w:top w:val="none" w:sz="0" w:space="0" w:color="auto"/>
            <w:left w:val="none" w:sz="0" w:space="0" w:color="auto"/>
            <w:bottom w:val="none" w:sz="0" w:space="0" w:color="auto"/>
            <w:right w:val="none" w:sz="0" w:space="0" w:color="auto"/>
          </w:divBdr>
        </w:div>
        <w:div w:id="1185438724">
          <w:marLeft w:val="640"/>
          <w:marRight w:val="0"/>
          <w:marTop w:val="0"/>
          <w:marBottom w:val="0"/>
          <w:divBdr>
            <w:top w:val="none" w:sz="0" w:space="0" w:color="auto"/>
            <w:left w:val="none" w:sz="0" w:space="0" w:color="auto"/>
            <w:bottom w:val="none" w:sz="0" w:space="0" w:color="auto"/>
            <w:right w:val="none" w:sz="0" w:space="0" w:color="auto"/>
          </w:divBdr>
        </w:div>
        <w:div w:id="873034722">
          <w:marLeft w:val="640"/>
          <w:marRight w:val="0"/>
          <w:marTop w:val="0"/>
          <w:marBottom w:val="0"/>
          <w:divBdr>
            <w:top w:val="none" w:sz="0" w:space="0" w:color="auto"/>
            <w:left w:val="none" w:sz="0" w:space="0" w:color="auto"/>
            <w:bottom w:val="none" w:sz="0" w:space="0" w:color="auto"/>
            <w:right w:val="none" w:sz="0" w:space="0" w:color="auto"/>
          </w:divBdr>
        </w:div>
        <w:div w:id="1492133632">
          <w:marLeft w:val="640"/>
          <w:marRight w:val="0"/>
          <w:marTop w:val="0"/>
          <w:marBottom w:val="0"/>
          <w:divBdr>
            <w:top w:val="none" w:sz="0" w:space="0" w:color="auto"/>
            <w:left w:val="none" w:sz="0" w:space="0" w:color="auto"/>
            <w:bottom w:val="none" w:sz="0" w:space="0" w:color="auto"/>
            <w:right w:val="none" w:sz="0" w:space="0" w:color="auto"/>
          </w:divBdr>
        </w:div>
        <w:div w:id="1097287389">
          <w:marLeft w:val="640"/>
          <w:marRight w:val="0"/>
          <w:marTop w:val="0"/>
          <w:marBottom w:val="0"/>
          <w:divBdr>
            <w:top w:val="none" w:sz="0" w:space="0" w:color="auto"/>
            <w:left w:val="none" w:sz="0" w:space="0" w:color="auto"/>
            <w:bottom w:val="none" w:sz="0" w:space="0" w:color="auto"/>
            <w:right w:val="none" w:sz="0" w:space="0" w:color="auto"/>
          </w:divBdr>
        </w:div>
        <w:div w:id="827132074">
          <w:marLeft w:val="640"/>
          <w:marRight w:val="0"/>
          <w:marTop w:val="0"/>
          <w:marBottom w:val="0"/>
          <w:divBdr>
            <w:top w:val="none" w:sz="0" w:space="0" w:color="auto"/>
            <w:left w:val="none" w:sz="0" w:space="0" w:color="auto"/>
            <w:bottom w:val="none" w:sz="0" w:space="0" w:color="auto"/>
            <w:right w:val="none" w:sz="0" w:space="0" w:color="auto"/>
          </w:divBdr>
        </w:div>
        <w:div w:id="1743260402">
          <w:marLeft w:val="640"/>
          <w:marRight w:val="0"/>
          <w:marTop w:val="0"/>
          <w:marBottom w:val="0"/>
          <w:divBdr>
            <w:top w:val="none" w:sz="0" w:space="0" w:color="auto"/>
            <w:left w:val="none" w:sz="0" w:space="0" w:color="auto"/>
            <w:bottom w:val="none" w:sz="0" w:space="0" w:color="auto"/>
            <w:right w:val="none" w:sz="0" w:space="0" w:color="auto"/>
          </w:divBdr>
        </w:div>
        <w:div w:id="1604918894">
          <w:marLeft w:val="640"/>
          <w:marRight w:val="0"/>
          <w:marTop w:val="0"/>
          <w:marBottom w:val="0"/>
          <w:divBdr>
            <w:top w:val="none" w:sz="0" w:space="0" w:color="auto"/>
            <w:left w:val="none" w:sz="0" w:space="0" w:color="auto"/>
            <w:bottom w:val="none" w:sz="0" w:space="0" w:color="auto"/>
            <w:right w:val="none" w:sz="0" w:space="0" w:color="auto"/>
          </w:divBdr>
        </w:div>
        <w:div w:id="1968588806">
          <w:marLeft w:val="640"/>
          <w:marRight w:val="0"/>
          <w:marTop w:val="0"/>
          <w:marBottom w:val="0"/>
          <w:divBdr>
            <w:top w:val="none" w:sz="0" w:space="0" w:color="auto"/>
            <w:left w:val="none" w:sz="0" w:space="0" w:color="auto"/>
            <w:bottom w:val="none" w:sz="0" w:space="0" w:color="auto"/>
            <w:right w:val="none" w:sz="0" w:space="0" w:color="auto"/>
          </w:divBdr>
        </w:div>
        <w:div w:id="721633128">
          <w:marLeft w:val="640"/>
          <w:marRight w:val="0"/>
          <w:marTop w:val="0"/>
          <w:marBottom w:val="0"/>
          <w:divBdr>
            <w:top w:val="none" w:sz="0" w:space="0" w:color="auto"/>
            <w:left w:val="none" w:sz="0" w:space="0" w:color="auto"/>
            <w:bottom w:val="none" w:sz="0" w:space="0" w:color="auto"/>
            <w:right w:val="none" w:sz="0" w:space="0" w:color="auto"/>
          </w:divBdr>
        </w:div>
        <w:div w:id="646276721">
          <w:marLeft w:val="640"/>
          <w:marRight w:val="0"/>
          <w:marTop w:val="0"/>
          <w:marBottom w:val="0"/>
          <w:divBdr>
            <w:top w:val="none" w:sz="0" w:space="0" w:color="auto"/>
            <w:left w:val="none" w:sz="0" w:space="0" w:color="auto"/>
            <w:bottom w:val="none" w:sz="0" w:space="0" w:color="auto"/>
            <w:right w:val="none" w:sz="0" w:space="0" w:color="auto"/>
          </w:divBdr>
        </w:div>
        <w:div w:id="580064619">
          <w:marLeft w:val="640"/>
          <w:marRight w:val="0"/>
          <w:marTop w:val="0"/>
          <w:marBottom w:val="0"/>
          <w:divBdr>
            <w:top w:val="none" w:sz="0" w:space="0" w:color="auto"/>
            <w:left w:val="none" w:sz="0" w:space="0" w:color="auto"/>
            <w:bottom w:val="none" w:sz="0" w:space="0" w:color="auto"/>
            <w:right w:val="none" w:sz="0" w:space="0" w:color="auto"/>
          </w:divBdr>
        </w:div>
        <w:div w:id="735590001">
          <w:marLeft w:val="640"/>
          <w:marRight w:val="0"/>
          <w:marTop w:val="0"/>
          <w:marBottom w:val="0"/>
          <w:divBdr>
            <w:top w:val="none" w:sz="0" w:space="0" w:color="auto"/>
            <w:left w:val="none" w:sz="0" w:space="0" w:color="auto"/>
            <w:bottom w:val="none" w:sz="0" w:space="0" w:color="auto"/>
            <w:right w:val="none" w:sz="0" w:space="0" w:color="auto"/>
          </w:divBdr>
        </w:div>
        <w:div w:id="773553464">
          <w:marLeft w:val="640"/>
          <w:marRight w:val="0"/>
          <w:marTop w:val="0"/>
          <w:marBottom w:val="0"/>
          <w:divBdr>
            <w:top w:val="none" w:sz="0" w:space="0" w:color="auto"/>
            <w:left w:val="none" w:sz="0" w:space="0" w:color="auto"/>
            <w:bottom w:val="none" w:sz="0" w:space="0" w:color="auto"/>
            <w:right w:val="none" w:sz="0" w:space="0" w:color="auto"/>
          </w:divBdr>
        </w:div>
        <w:div w:id="1784962205">
          <w:marLeft w:val="640"/>
          <w:marRight w:val="0"/>
          <w:marTop w:val="0"/>
          <w:marBottom w:val="0"/>
          <w:divBdr>
            <w:top w:val="none" w:sz="0" w:space="0" w:color="auto"/>
            <w:left w:val="none" w:sz="0" w:space="0" w:color="auto"/>
            <w:bottom w:val="none" w:sz="0" w:space="0" w:color="auto"/>
            <w:right w:val="none" w:sz="0" w:space="0" w:color="auto"/>
          </w:divBdr>
        </w:div>
        <w:div w:id="303659823">
          <w:marLeft w:val="640"/>
          <w:marRight w:val="0"/>
          <w:marTop w:val="0"/>
          <w:marBottom w:val="0"/>
          <w:divBdr>
            <w:top w:val="none" w:sz="0" w:space="0" w:color="auto"/>
            <w:left w:val="none" w:sz="0" w:space="0" w:color="auto"/>
            <w:bottom w:val="none" w:sz="0" w:space="0" w:color="auto"/>
            <w:right w:val="none" w:sz="0" w:space="0" w:color="auto"/>
          </w:divBdr>
        </w:div>
        <w:div w:id="1816527717">
          <w:marLeft w:val="640"/>
          <w:marRight w:val="0"/>
          <w:marTop w:val="0"/>
          <w:marBottom w:val="0"/>
          <w:divBdr>
            <w:top w:val="none" w:sz="0" w:space="0" w:color="auto"/>
            <w:left w:val="none" w:sz="0" w:space="0" w:color="auto"/>
            <w:bottom w:val="none" w:sz="0" w:space="0" w:color="auto"/>
            <w:right w:val="none" w:sz="0" w:space="0" w:color="auto"/>
          </w:divBdr>
        </w:div>
        <w:div w:id="1182865758">
          <w:marLeft w:val="640"/>
          <w:marRight w:val="0"/>
          <w:marTop w:val="0"/>
          <w:marBottom w:val="0"/>
          <w:divBdr>
            <w:top w:val="none" w:sz="0" w:space="0" w:color="auto"/>
            <w:left w:val="none" w:sz="0" w:space="0" w:color="auto"/>
            <w:bottom w:val="none" w:sz="0" w:space="0" w:color="auto"/>
            <w:right w:val="none" w:sz="0" w:space="0" w:color="auto"/>
          </w:divBdr>
        </w:div>
        <w:div w:id="1300574897">
          <w:marLeft w:val="640"/>
          <w:marRight w:val="0"/>
          <w:marTop w:val="0"/>
          <w:marBottom w:val="0"/>
          <w:divBdr>
            <w:top w:val="none" w:sz="0" w:space="0" w:color="auto"/>
            <w:left w:val="none" w:sz="0" w:space="0" w:color="auto"/>
            <w:bottom w:val="none" w:sz="0" w:space="0" w:color="auto"/>
            <w:right w:val="none" w:sz="0" w:space="0" w:color="auto"/>
          </w:divBdr>
        </w:div>
        <w:div w:id="1054044202">
          <w:marLeft w:val="640"/>
          <w:marRight w:val="0"/>
          <w:marTop w:val="0"/>
          <w:marBottom w:val="0"/>
          <w:divBdr>
            <w:top w:val="none" w:sz="0" w:space="0" w:color="auto"/>
            <w:left w:val="none" w:sz="0" w:space="0" w:color="auto"/>
            <w:bottom w:val="none" w:sz="0" w:space="0" w:color="auto"/>
            <w:right w:val="none" w:sz="0" w:space="0" w:color="auto"/>
          </w:divBdr>
        </w:div>
        <w:div w:id="502668315">
          <w:marLeft w:val="640"/>
          <w:marRight w:val="0"/>
          <w:marTop w:val="0"/>
          <w:marBottom w:val="0"/>
          <w:divBdr>
            <w:top w:val="none" w:sz="0" w:space="0" w:color="auto"/>
            <w:left w:val="none" w:sz="0" w:space="0" w:color="auto"/>
            <w:bottom w:val="none" w:sz="0" w:space="0" w:color="auto"/>
            <w:right w:val="none" w:sz="0" w:space="0" w:color="auto"/>
          </w:divBdr>
        </w:div>
      </w:divsChild>
    </w:div>
    <w:div w:id="1035038981">
      <w:bodyDiv w:val="1"/>
      <w:marLeft w:val="0"/>
      <w:marRight w:val="0"/>
      <w:marTop w:val="0"/>
      <w:marBottom w:val="0"/>
      <w:divBdr>
        <w:top w:val="none" w:sz="0" w:space="0" w:color="auto"/>
        <w:left w:val="none" w:sz="0" w:space="0" w:color="auto"/>
        <w:bottom w:val="none" w:sz="0" w:space="0" w:color="auto"/>
        <w:right w:val="none" w:sz="0" w:space="0" w:color="auto"/>
      </w:divBdr>
      <w:divsChild>
        <w:div w:id="1886792789">
          <w:marLeft w:val="640"/>
          <w:marRight w:val="0"/>
          <w:marTop w:val="0"/>
          <w:marBottom w:val="0"/>
          <w:divBdr>
            <w:top w:val="none" w:sz="0" w:space="0" w:color="auto"/>
            <w:left w:val="none" w:sz="0" w:space="0" w:color="auto"/>
            <w:bottom w:val="none" w:sz="0" w:space="0" w:color="auto"/>
            <w:right w:val="none" w:sz="0" w:space="0" w:color="auto"/>
          </w:divBdr>
        </w:div>
        <w:div w:id="1533419878">
          <w:marLeft w:val="640"/>
          <w:marRight w:val="0"/>
          <w:marTop w:val="0"/>
          <w:marBottom w:val="0"/>
          <w:divBdr>
            <w:top w:val="none" w:sz="0" w:space="0" w:color="auto"/>
            <w:left w:val="none" w:sz="0" w:space="0" w:color="auto"/>
            <w:bottom w:val="none" w:sz="0" w:space="0" w:color="auto"/>
            <w:right w:val="none" w:sz="0" w:space="0" w:color="auto"/>
          </w:divBdr>
        </w:div>
        <w:div w:id="1582177108">
          <w:marLeft w:val="640"/>
          <w:marRight w:val="0"/>
          <w:marTop w:val="0"/>
          <w:marBottom w:val="0"/>
          <w:divBdr>
            <w:top w:val="none" w:sz="0" w:space="0" w:color="auto"/>
            <w:left w:val="none" w:sz="0" w:space="0" w:color="auto"/>
            <w:bottom w:val="none" w:sz="0" w:space="0" w:color="auto"/>
            <w:right w:val="none" w:sz="0" w:space="0" w:color="auto"/>
          </w:divBdr>
        </w:div>
        <w:div w:id="1844511746">
          <w:marLeft w:val="640"/>
          <w:marRight w:val="0"/>
          <w:marTop w:val="0"/>
          <w:marBottom w:val="0"/>
          <w:divBdr>
            <w:top w:val="none" w:sz="0" w:space="0" w:color="auto"/>
            <w:left w:val="none" w:sz="0" w:space="0" w:color="auto"/>
            <w:bottom w:val="none" w:sz="0" w:space="0" w:color="auto"/>
            <w:right w:val="none" w:sz="0" w:space="0" w:color="auto"/>
          </w:divBdr>
        </w:div>
        <w:div w:id="1469396885">
          <w:marLeft w:val="640"/>
          <w:marRight w:val="0"/>
          <w:marTop w:val="0"/>
          <w:marBottom w:val="0"/>
          <w:divBdr>
            <w:top w:val="none" w:sz="0" w:space="0" w:color="auto"/>
            <w:left w:val="none" w:sz="0" w:space="0" w:color="auto"/>
            <w:bottom w:val="none" w:sz="0" w:space="0" w:color="auto"/>
            <w:right w:val="none" w:sz="0" w:space="0" w:color="auto"/>
          </w:divBdr>
        </w:div>
        <w:div w:id="1645693012">
          <w:marLeft w:val="640"/>
          <w:marRight w:val="0"/>
          <w:marTop w:val="0"/>
          <w:marBottom w:val="0"/>
          <w:divBdr>
            <w:top w:val="none" w:sz="0" w:space="0" w:color="auto"/>
            <w:left w:val="none" w:sz="0" w:space="0" w:color="auto"/>
            <w:bottom w:val="none" w:sz="0" w:space="0" w:color="auto"/>
            <w:right w:val="none" w:sz="0" w:space="0" w:color="auto"/>
          </w:divBdr>
        </w:div>
        <w:div w:id="1449854469">
          <w:marLeft w:val="640"/>
          <w:marRight w:val="0"/>
          <w:marTop w:val="0"/>
          <w:marBottom w:val="0"/>
          <w:divBdr>
            <w:top w:val="none" w:sz="0" w:space="0" w:color="auto"/>
            <w:left w:val="none" w:sz="0" w:space="0" w:color="auto"/>
            <w:bottom w:val="none" w:sz="0" w:space="0" w:color="auto"/>
            <w:right w:val="none" w:sz="0" w:space="0" w:color="auto"/>
          </w:divBdr>
        </w:div>
        <w:div w:id="1743412228">
          <w:marLeft w:val="640"/>
          <w:marRight w:val="0"/>
          <w:marTop w:val="0"/>
          <w:marBottom w:val="0"/>
          <w:divBdr>
            <w:top w:val="none" w:sz="0" w:space="0" w:color="auto"/>
            <w:left w:val="none" w:sz="0" w:space="0" w:color="auto"/>
            <w:bottom w:val="none" w:sz="0" w:space="0" w:color="auto"/>
            <w:right w:val="none" w:sz="0" w:space="0" w:color="auto"/>
          </w:divBdr>
        </w:div>
        <w:div w:id="388917905">
          <w:marLeft w:val="640"/>
          <w:marRight w:val="0"/>
          <w:marTop w:val="0"/>
          <w:marBottom w:val="0"/>
          <w:divBdr>
            <w:top w:val="none" w:sz="0" w:space="0" w:color="auto"/>
            <w:left w:val="none" w:sz="0" w:space="0" w:color="auto"/>
            <w:bottom w:val="none" w:sz="0" w:space="0" w:color="auto"/>
            <w:right w:val="none" w:sz="0" w:space="0" w:color="auto"/>
          </w:divBdr>
        </w:div>
        <w:div w:id="1698627626">
          <w:marLeft w:val="640"/>
          <w:marRight w:val="0"/>
          <w:marTop w:val="0"/>
          <w:marBottom w:val="0"/>
          <w:divBdr>
            <w:top w:val="none" w:sz="0" w:space="0" w:color="auto"/>
            <w:left w:val="none" w:sz="0" w:space="0" w:color="auto"/>
            <w:bottom w:val="none" w:sz="0" w:space="0" w:color="auto"/>
            <w:right w:val="none" w:sz="0" w:space="0" w:color="auto"/>
          </w:divBdr>
        </w:div>
        <w:div w:id="1181286504">
          <w:marLeft w:val="640"/>
          <w:marRight w:val="0"/>
          <w:marTop w:val="0"/>
          <w:marBottom w:val="0"/>
          <w:divBdr>
            <w:top w:val="none" w:sz="0" w:space="0" w:color="auto"/>
            <w:left w:val="none" w:sz="0" w:space="0" w:color="auto"/>
            <w:bottom w:val="none" w:sz="0" w:space="0" w:color="auto"/>
            <w:right w:val="none" w:sz="0" w:space="0" w:color="auto"/>
          </w:divBdr>
        </w:div>
        <w:div w:id="450321908">
          <w:marLeft w:val="640"/>
          <w:marRight w:val="0"/>
          <w:marTop w:val="0"/>
          <w:marBottom w:val="0"/>
          <w:divBdr>
            <w:top w:val="none" w:sz="0" w:space="0" w:color="auto"/>
            <w:left w:val="none" w:sz="0" w:space="0" w:color="auto"/>
            <w:bottom w:val="none" w:sz="0" w:space="0" w:color="auto"/>
            <w:right w:val="none" w:sz="0" w:space="0" w:color="auto"/>
          </w:divBdr>
        </w:div>
        <w:div w:id="196967329">
          <w:marLeft w:val="640"/>
          <w:marRight w:val="0"/>
          <w:marTop w:val="0"/>
          <w:marBottom w:val="0"/>
          <w:divBdr>
            <w:top w:val="none" w:sz="0" w:space="0" w:color="auto"/>
            <w:left w:val="none" w:sz="0" w:space="0" w:color="auto"/>
            <w:bottom w:val="none" w:sz="0" w:space="0" w:color="auto"/>
            <w:right w:val="none" w:sz="0" w:space="0" w:color="auto"/>
          </w:divBdr>
        </w:div>
        <w:div w:id="1832016433">
          <w:marLeft w:val="640"/>
          <w:marRight w:val="0"/>
          <w:marTop w:val="0"/>
          <w:marBottom w:val="0"/>
          <w:divBdr>
            <w:top w:val="none" w:sz="0" w:space="0" w:color="auto"/>
            <w:left w:val="none" w:sz="0" w:space="0" w:color="auto"/>
            <w:bottom w:val="none" w:sz="0" w:space="0" w:color="auto"/>
            <w:right w:val="none" w:sz="0" w:space="0" w:color="auto"/>
          </w:divBdr>
        </w:div>
        <w:div w:id="867793963">
          <w:marLeft w:val="640"/>
          <w:marRight w:val="0"/>
          <w:marTop w:val="0"/>
          <w:marBottom w:val="0"/>
          <w:divBdr>
            <w:top w:val="none" w:sz="0" w:space="0" w:color="auto"/>
            <w:left w:val="none" w:sz="0" w:space="0" w:color="auto"/>
            <w:bottom w:val="none" w:sz="0" w:space="0" w:color="auto"/>
            <w:right w:val="none" w:sz="0" w:space="0" w:color="auto"/>
          </w:divBdr>
        </w:div>
        <w:div w:id="747269822">
          <w:marLeft w:val="640"/>
          <w:marRight w:val="0"/>
          <w:marTop w:val="0"/>
          <w:marBottom w:val="0"/>
          <w:divBdr>
            <w:top w:val="none" w:sz="0" w:space="0" w:color="auto"/>
            <w:left w:val="none" w:sz="0" w:space="0" w:color="auto"/>
            <w:bottom w:val="none" w:sz="0" w:space="0" w:color="auto"/>
            <w:right w:val="none" w:sz="0" w:space="0" w:color="auto"/>
          </w:divBdr>
        </w:div>
        <w:div w:id="382141778">
          <w:marLeft w:val="640"/>
          <w:marRight w:val="0"/>
          <w:marTop w:val="0"/>
          <w:marBottom w:val="0"/>
          <w:divBdr>
            <w:top w:val="none" w:sz="0" w:space="0" w:color="auto"/>
            <w:left w:val="none" w:sz="0" w:space="0" w:color="auto"/>
            <w:bottom w:val="none" w:sz="0" w:space="0" w:color="auto"/>
            <w:right w:val="none" w:sz="0" w:space="0" w:color="auto"/>
          </w:divBdr>
        </w:div>
        <w:div w:id="667094366">
          <w:marLeft w:val="640"/>
          <w:marRight w:val="0"/>
          <w:marTop w:val="0"/>
          <w:marBottom w:val="0"/>
          <w:divBdr>
            <w:top w:val="none" w:sz="0" w:space="0" w:color="auto"/>
            <w:left w:val="none" w:sz="0" w:space="0" w:color="auto"/>
            <w:bottom w:val="none" w:sz="0" w:space="0" w:color="auto"/>
            <w:right w:val="none" w:sz="0" w:space="0" w:color="auto"/>
          </w:divBdr>
        </w:div>
        <w:div w:id="1829057785">
          <w:marLeft w:val="640"/>
          <w:marRight w:val="0"/>
          <w:marTop w:val="0"/>
          <w:marBottom w:val="0"/>
          <w:divBdr>
            <w:top w:val="none" w:sz="0" w:space="0" w:color="auto"/>
            <w:left w:val="none" w:sz="0" w:space="0" w:color="auto"/>
            <w:bottom w:val="none" w:sz="0" w:space="0" w:color="auto"/>
            <w:right w:val="none" w:sz="0" w:space="0" w:color="auto"/>
          </w:divBdr>
        </w:div>
        <w:div w:id="1263148192">
          <w:marLeft w:val="640"/>
          <w:marRight w:val="0"/>
          <w:marTop w:val="0"/>
          <w:marBottom w:val="0"/>
          <w:divBdr>
            <w:top w:val="none" w:sz="0" w:space="0" w:color="auto"/>
            <w:left w:val="none" w:sz="0" w:space="0" w:color="auto"/>
            <w:bottom w:val="none" w:sz="0" w:space="0" w:color="auto"/>
            <w:right w:val="none" w:sz="0" w:space="0" w:color="auto"/>
          </w:divBdr>
        </w:div>
        <w:div w:id="914625189">
          <w:marLeft w:val="640"/>
          <w:marRight w:val="0"/>
          <w:marTop w:val="0"/>
          <w:marBottom w:val="0"/>
          <w:divBdr>
            <w:top w:val="none" w:sz="0" w:space="0" w:color="auto"/>
            <w:left w:val="none" w:sz="0" w:space="0" w:color="auto"/>
            <w:bottom w:val="none" w:sz="0" w:space="0" w:color="auto"/>
            <w:right w:val="none" w:sz="0" w:space="0" w:color="auto"/>
          </w:divBdr>
        </w:div>
        <w:div w:id="1471702149">
          <w:marLeft w:val="640"/>
          <w:marRight w:val="0"/>
          <w:marTop w:val="0"/>
          <w:marBottom w:val="0"/>
          <w:divBdr>
            <w:top w:val="none" w:sz="0" w:space="0" w:color="auto"/>
            <w:left w:val="none" w:sz="0" w:space="0" w:color="auto"/>
            <w:bottom w:val="none" w:sz="0" w:space="0" w:color="auto"/>
            <w:right w:val="none" w:sz="0" w:space="0" w:color="auto"/>
          </w:divBdr>
        </w:div>
        <w:div w:id="1999649481">
          <w:marLeft w:val="640"/>
          <w:marRight w:val="0"/>
          <w:marTop w:val="0"/>
          <w:marBottom w:val="0"/>
          <w:divBdr>
            <w:top w:val="none" w:sz="0" w:space="0" w:color="auto"/>
            <w:left w:val="none" w:sz="0" w:space="0" w:color="auto"/>
            <w:bottom w:val="none" w:sz="0" w:space="0" w:color="auto"/>
            <w:right w:val="none" w:sz="0" w:space="0" w:color="auto"/>
          </w:divBdr>
        </w:div>
        <w:div w:id="1099836749">
          <w:marLeft w:val="640"/>
          <w:marRight w:val="0"/>
          <w:marTop w:val="0"/>
          <w:marBottom w:val="0"/>
          <w:divBdr>
            <w:top w:val="none" w:sz="0" w:space="0" w:color="auto"/>
            <w:left w:val="none" w:sz="0" w:space="0" w:color="auto"/>
            <w:bottom w:val="none" w:sz="0" w:space="0" w:color="auto"/>
            <w:right w:val="none" w:sz="0" w:space="0" w:color="auto"/>
          </w:divBdr>
        </w:div>
        <w:div w:id="2074233065">
          <w:marLeft w:val="640"/>
          <w:marRight w:val="0"/>
          <w:marTop w:val="0"/>
          <w:marBottom w:val="0"/>
          <w:divBdr>
            <w:top w:val="none" w:sz="0" w:space="0" w:color="auto"/>
            <w:left w:val="none" w:sz="0" w:space="0" w:color="auto"/>
            <w:bottom w:val="none" w:sz="0" w:space="0" w:color="auto"/>
            <w:right w:val="none" w:sz="0" w:space="0" w:color="auto"/>
          </w:divBdr>
        </w:div>
        <w:div w:id="864555769">
          <w:marLeft w:val="640"/>
          <w:marRight w:val="0"/>
          <w:marTop w:val="0"/>
          <w:marBottom w:val="0"/>
          <w:divBdr>
            <w:top w:val="none" w:sz="0" w:space="0" w:color="auto"/>
            <w:left w:val="none" w:sz="0" w:space="0" w:color="auto"/>
            <w:bottom w:val="none" w:sz="0" w:space="0" w:color="auto"/>
            <w:right w:val="none" w:sz="0" w:space="0" w:color="auto"/>
          </w:divBdr>
        </w:div>
        <w:div w:id="1828400268">
          <w:marLeft w:val="640"/>
          <w:marRight w:val="0"/>
          <w:marTop w:val="0"/>
          <w:marBottom w:val="0"/>
          <w:divBdr>
            <w:top w:val="none" w:sz="0" w:space="0" w:color="auto"/>
            <w:left w:val="none" w:sz="0" w:space="0" w:color="auto"/>
            <w:bottom w:val="none" w:sz="0" w:space="0" w:color="auto"/>
            <w:right w:val="none" w:sz="0" w:space="0" w:color="auto"/>
          </w:divBdr>
        </w:div>
        <w:div w:id="414471529">
          <w:marLeft w:val="640"/>
          <w:marRight w:val="0"/>
          <w:marTop w:val="0"/>
          <w:marBottom w:val="0"/>
          <w:divBdr>
            <w:top w:val="none" w:sz="0" w:space="0" w:color="auto"/>
            <w:left w:val="none" w:sz="0" w:space="0" w:color="auto"/>
            <w:bottom w:val="none" w:sz="0" w:space="0" w:color="auto"/>
            <w:right w:val="none" w:sz="0" w:space="0" w:color="auto"/>
          </w:divBdr>
        </w:div>
        <w:div w:id="751972479">
          <w:marLeft w:val="640"/>
          <w:marRight w:val="0"/>
          <w:marTop w:val="0"/>
          <w:marBottom w:val="0"/>
          <w:divBdr>
            <w:top w:val="none" w:sz="0" w:space="0" w:color="auto"/>
            <w:left w:val="none" w:sz="0" w:space="0" w:color="auto"/>
            <w:bottom w:val="none" w:sz="0" w:space="0" w:color="auto"/>
            <w:right w:val="none" w:sz="0" w:space="0" w:color="auto"/>
          </w:divBdr>
        </w:div>
        <w:div w:id="302275813">
          <w:marLeft w:val="640"/>
          <w:marRight w:val="0"/>
          <w:marTop w:val="0"/>
          <w:marBottom w:val="0"/>
          <w:divBdr>
            <w:top w:val="none" w:sz="0" w:space="0" w:color="auto"/>
            <w:left w:val="none" w:sz="0" w:space="0" w:color="auto"/>
            <w:bottom w:val="none" w:sz="0" w:space="0" w:color="auto"/>
            <w:right w:val="none" w:sz="0" w:space="0" w:color="auto"/>
          </w:divBdr>
        </w:div>
        <w:div w:id="1830560227">
          <w:marLeft w:val="640"/>
          <w:marRight w:val="0"/>
          <w:marTop w:val="0"/>
          <w:marBottom w:val="0"/>
          <w:divBdr>
            <w:top w:val="none" w:sz="0" w:space="0" w:color="auto"/>
            <w:left w:val="none" w:sz="0" w:space="0" w:color="auto"/>
            <w:bottom w:val="none" w:sz="0" w:space="0" w:color="auto"/>
            <w:right w:val="none" w:sz="0" w:space="0" w:color="auto"/>
          </w:divBdr>
        </w:div>
        <w:div w:id="421491595">
          <w:marLeft w:val="640"/>
          <w:marRight w:val="0"/>
          <w:marTop w:val="0"/>
          <w:marBottom w:val="0"/>
          <w:divBdr>
            <w:top w:val="none" w:sz="0" w:space="0" w:color="auto"/>
            <w:left w:val="none" w:sz="0" w:space="0" w:color="auto"/>
            <w:bottom w:val="none" w:sz="0" w:space="0" w:color="auto"/>
            <w:right w:val="none" w:sz="0" w:space="0" w:color="auto"/>
          </w:divBdr>
        </w:div>
        <w:div w:id="1006975636">
          <w:marLeft w:val="640"/>
          <w:marRight w:val="0"/>
          <w:marTop w:val="0"/>
          <w:marBottom w:val="0"/>
          <w:divBdr>
            <w:top w:val="none" w:sz="0" w:space="0" w:color="auto"/>
            <w:left w:val="none" w:sz="0" w:space="0" w:color="auto"/>
            <w:bottom w:val="none" w:sz="0" w:space="0" w:color="auto"/>
            <w:right w:val="none" w:sz="0" w:space="0" w:color="auto"/>
          </w:divBdr>
        </w:div>
        <w:div w:id="1753307511">
          <w:marLeft w:val="640"/>
          <w:marRight w:val="0"/>
          <w:marTop w:val="0"/>
          <w:marBottom w:val="0"/>
          <w:divBdr>
            <w:top w:val="none" w:sz="0" w:space="0" w:color="auto"/>
            <w:left w:val="none" w:sz="0" w:space="0" w:color="auto"/>
            <w:bottom w:val="none" w:sz="0" w:space="0" w:color="auto"/>
            <w:right w:val="none" w:sz="0" w:space="0" w:color="auto"/>
          </w:divBdr>
        </w:div>
        <w:div w:id="1220746686">
          <w:marLeft w:val="640"/>
          <w:marRight w:val="0"/>
          <w:marTop w:val="0"/>
          <w:marBottom w:val="0"/>
          <w:divBdr>
            <w:top w:val="none" w:sz="0" w:space="0" w:color="auto"/>
            <w:left w:val="none" w:sz="0" w:space="0" w:color="auto"/>
            <w:bottom w:val="none" w:sz="0" w:space="0" w:color="auto"/>
            <w:right w:val="none" w:sz="0" w:space="0" w:color="auto"/>
          </w:divBdr>
        </w:div>
        <w:div w:id="393167910">
          <w:marLeft w:val="640"/>
          <w:marRight w:val="0"/>
          <w:marTop w:val="0"/>
          <w:marBottom w:val="0"/>
          <w:divBdr>
            <w:top w:val="none" w:sz="0" w:space="0" w:color="auto"/>
            <w:left w:val="none" w:sz="0" w:space="0" w:color="auto"/>
            <w:bottom w:val="none" w:sz="0" w:space="0" w:color="auto"/>
            <w:right w:val="none" w:sz="0" w:space="0" w:color="auto"/>
          </w:divBdr>
        </w:div>
        <w:div w:id="243228513">
          <w:marLeft w:val="640"/>
          <w:marRight w:val="0"/>
          <w:marTop w:val="0"/>
          <w:marBottom w:val="0"/>
          <w:divBdr>
            <w:top w:val="none" w:sz="0" w:space="0" w:color="auto"/>
            <w:left w:val="none" w:sz="0" w:space="0" w:color="auto"/>
            <w:bottom w:val="none" w:sz="0" w:space="0" w:color="auto"/>
            <w:right w:val="none" w:sz="0" w:space="0" w:color="auto"/>
          </w:divBdr>
        </w:div>
        <w:div w:id="558713676">
          <w:marLeft w:val="640"/>
          <w:marRight w:val="0"/>
          <w:marTop w:val="0"/>
          <w:marBottom w:val="0"/>
          <w:divBdr>
            <w:top w:val="none" w:sz="0" w:space="0" w:color="auto"/>
            <w:left w:val="none" w:sz="0" w:space="0" w:color="auto"/>
            <w:bottom w:val="none" w:sz="0" w:space="0" w:color="auto"/>
            <w:right w:val="none" w:sz="0" w:space="0" w:color="auto"/>
          </w:divBdr>
        </w:div>
        <w:div w:id="1408839421">
          <w:marLeft w:val="640"/>
          <w:marRight w:val="0"/>
          <w:marTop w:val="0"/>
          <w:marBottom w:val="0"/>
          <w:divBdr>
            <w:top w:val="none" w:sz="0" w:space="0" w:color="auto"/>
            <w:left w:val="none" w:sz="0" w:space="0" w:color="auto"/>
            <w:bottom w:val="none" w:sz="0" w:space="0" w:color="auto"/>
            <w:right w:val="none" w:sz="0" w:space="0" w:color="auto"/>
          </w:divBdr>
        </w:div>
      </w:divsChild>
    </w:div>
    <w:div w:id="1043753207">
      <w:bodyDiv w:val="1"/>
      <w:marLeft w:val="0"/>
      <w:marRight w:val="0"/>
      <w:marTop w:val="0"/>
      <w:marBottom w:val="0"/>
      <w:divBdr>
        <w:top w:val="none" w:sz="0" w:space="0" w:color="auto"/>
        <w:left w:val="none" w:sz="0" w:space="0" w:color="auto"/>
        <w:bottom w:val="none" w:sz="0" w:space="0" w:color="auto"/>
        <w:right w:val="none" w:sz="0" w:space="0" w:color="auto"/>
      </w:divBdr>
      <w:divsChild>
        <w:div w:id="822234749">
          <w:marLeft w:val="640"/>
          <w:marRight w:val="0"/>
          <w:marTop w:val="0"/>
          <w:marBottom w:val="0"/>
          <w:divBdr>
            <w:top w:val="none" w:sz="0" w:space="0" w:color="auto"/>
            <w:left w:val="none" w:sz="0" w:space="0" w:color="auto"/>
            <w:bottom w:val="none" w:sz="0" w:space="0" w:color="auto"/>
            <w:right w:val="none" w:sz="0" w:space="0" w:color="auto"/>
          </w:divBdr>
        </w:div>
        <w:div w:id="854999512">
          <w:marLeft w:val="640"/>
          <w:marRight w:val="0"/>
          <w:marTop w:val="0"/>
          <w:marBottom w:val="0"/>
          <w:divBdr>
            <w:top w:val="none" w:sz="0" w:space="0" w:color="auto"/>
            <w:left w:val="none" w:sz="0" w:space="0" w:color="auto"/>
            <w:bottom w:val="none" w:sz="0" w:space="0" w:color="auto"/>
            <w:right w:val="none" w:sz="0" w:space="0" w:color="auto"/>
          </w:divBdr>
        </w:div>
        <w:div w:id="228417567">
          <w:marLeft w:val="640"/>
          <w:marRight w:val="0"/>
          <w:marTop w:val="0"/>
          <w:marBottom w:val="0"/>
          <w:divBdr>
            <w:top w:val="none" w:sz="0" w:space="0" w:color="auto"/>
            <w:left w:val="none" w:sz="0" w:space="0" w:color="auto"/>
            <w:bottom w:val="none" w:sz="0" w:space="0" w:color="auto"/>
            <w:right w:val="none" w:sz="0" w:space="0" w:color="auto"/>
          </w:divBdr>
        </w:div>
        <w:div w:id="561798433">
          <w:marLeft w:val="640"/>
          <w:marRight w:val="0"/>
          <w:marTop w:val="0"/>
          <w:marBottom w:val="0"/>
          <w:divBdr>
            <w:top w:val="none" w:sz="0" w:space="0" w:color="auto"/>
            <w:left w:val="none" w:sz="0" w:space="0" w:color="auto"/>
            <w:bottom w:val="none" w:sz="0" w:space="0" w:color="auto"/>
            <w:right w:val="none" w:sz="0" w:space="0" w:color="auto"/>
          </w:divBdr>
        </w:div>
        <w:div w:id="1300769647">
          <w:marLeft w:val="640"/>
          <w:marRight w:val="0"/>
          <w:marTop w:val="0"/>
          <w:marBottom w:val="0"/>
          <w:divBdr>
            <w:top w:val="none" w:sz="0" w:space="0" w:color="auto"/>
            <w:left w:val="none" w:sz="0" w:space="0" w:color="auto"/>
            <w:bottom w:val="none" w:sz="0" w:space="0" w:color="auto"/>
            <w:right w:val="none" w:sz="0" w:space="0" w:color="auto"/>
          </w:divBdr>
        </w:div>
        <w:div w:id="1728143227">
          <w:marLeft w:val="640"/>
          <w:marRight w:val="0"/>
          <w:marTop w:val="0"/>
          <w:marBottom w:val="0"/>
          <w:divBdr>
            <w:top w:val="none" w:sz="0" w:space="0" w:color="auto"/>
            <w:left w:val="none" w:sz="0" w:space="0" w:color="auto"/>
            <w:bottom w:val="none" w:sz="0" w:space="0" w:color="auto"/>
            <w:right w:val="none" w:sz="0" w:space="0" w:color="auto"/>
          </w:divBdr>
        </w:div>
        <w:div w:id="539974467">
          <w:marLeft w:val="640"/>
          <w:marRight w:val="0"/>
          <w:marTop w:val="0"/>
          <w:marBottom w:val="0"/>
          <w:divBdr>
            <w:top w:val="none" w:sz="0" w:space="0" w:color="auto"/>
            <w:left w:val="none" w:sz="0" w:space="0" w:color="auto"/>
            <w:bottom w:val="none" w:sz="0" w:space="0" w:color="auto"/>
            <w:right w:val="none" w:sz="0" w:space="0" w:color="auto"/>
          </w:divBdr>
        </w:div>
        <w:div w:id="1075978842">
          <w:marLeft w:val="640"/>
          <w:marRight w:val="0"/>
          <w:marTop w:val="0"/>
          <w:marBottom w:val="0"/>
          <w:divBdr>
            <w:top w:val="none" w:sz="0" w:space="0" w:color="auto"/>
            <w:left w:val="none" w:sz="0" w:space="0" w:color="auto"/>
            <w:bottom w:val="none" w:sz="0" w:space="0" w:color="auto"/>
            <w:right w:val="none" w:sz="0" w:space="0" w:color="auto"/>
          </w:divBdr>
        </w:div>
        <w:div w:id="1447312891">
          <w:marLeft w:val="640"/>
          <w:marRight w:val="0"/>
          <w:marTop w:val="0"/>
          <w:marBottom w:val="0"/>
          <w:divBdr>
            <w:top w:val="none" w:sz="0" w:space="0" w:color="auto"/>
            <w:left w:val="none" w:sz="0" w:space="0" w:color="auto"/>
            <w:bottom w:val="none" w:sz="0" w:space="0" w:color="auto"/>
            <w:right w:val="none" w:sz="0" w:space="0" w:color="auto"/>
          </w:divBdr>
        </w:div>
        <w:div w:id="1319305342">
          <w:marLeft w:val="640"/>
          <w:marRight w:val="0"/>
          <w:marTop w:val="0"/>
          <w:marBottom w:val="0"/>
          <w:divBdr>
            <w:top w:val="none" w:sz="0" w:space="0" w:color="auto"/>
            <w:left w:val="none" w:sz="0" w:space="0" w:color="auto"/>
            <w:bottom w:val="none" w:sz="0" w:space="0" w:color="auto"/>
            <w:right w:val="none" w:sz="0" w:space="0" w:color="auto"/>
          </w:divBdr>
        </w:div>
        <w:div w:id="1554661291">
          <w:marLeft w:val="640"/>
          <w:marRight w:val="0"/>
          <w:marTop w:val="0"/>
          <w:marBottom w:val="0"/>
          <w:divBdr>
            <w:top w:val="none" w:sz="0" w:space="0" w:color="auto"/>
            <w:left w:val="none" w:sz="0" w:space="0" w:color="auto"/>
            <w:bottom w:val="none" w:sz="0" w:space="0" w:color="auto"/>
            <w:right w:val="none" w:sz="0" w:space="0" w:color="auto"/>
          </w:divBdr>
        </w:div>
        <w:div w:id="685866902">
          <w:marLeft w:val="640"/>
          <w:marRight w:val="0"/>
          <w:marTop w:val="0"/>
          <w:marBottom w:val="0"/>
          <w:divBdr>
            <w:top w:val="none" w:sz="0" w:space="0" w:color="auto"/>
            <w:left w:val="none" w:sz="0" w:space="0" w:color="auto"/>
            <w:bottom w:val="none" w:sz="0" w:space="0" w:color="auto"/>
            <w:right w:val="none" w:sz="0" w:space="0" w:color="auto"/>
          </w:divBdr>
        </w:div>
        <w:div w:id="951286285">
          <w:marLeft w:val="640"/>
          <w:marRight w:val="0"/>
          <w:marTop w:val="0"/>
          <w:marBottom w:val="0"/>
          <w:divBdr>
            <w:top w:val="none" w:sz="0" w:space="0" w:color="auto"/>
            <w:left w:val="none" w:sz="0" w:space="0" w:color="auto"/>
            <w:bottom w:val="none" w:sz="0" w:space="0" w:color="auto"/>
            <w:right w:val="none" w:sz="0" w:space="0" w:color="auto"/>
          </w:divBdr>
        </w:div>
        <w:div w:id="1597134480">
          <w:marLeft w:val="640"/>
          <w:marRight w:val="0"/>
          <w:marTop w:val="0"/>
          <w:marBottom w:val="0"/>
          <w:divBdr>
            <w:top w:val="none" w:sz="0" w:space="0" w:color="auto"/>
            <w:left w:val="none" w:sz="0" w:space="0" w:color="auto"/>
            <w:bottom w:val="none" w:sz="0" w:space="0" w:color="auto"/>
            <w:right w:val="none" w:sz="0" w:space="0" w:color="auto"/>
          </w:divBdr>
        </w:div>
        <w:div w:id="2034266020">
          <w:marLeft w:val="640"/>
          <w:marRight w:val="0"/>
          <w:marTop w:val="0"/>
          <w:marBottom w:val="0"/>
          <w:divBdr>
            <w:top w:val="none" w:sz="0" w:space="0" w:color="auto"/>
            <w:left w:val="none" w:sz="0" w:space="0" w:color="auto"/>
            <w:bottom w:val="none" w:sz="0" w:space="0" w:color="auto"/>
            <w:right w:val="none" w:sz="0" w:space="0" w:color="auto"/>
          </w:divBdr>
        </w:div>
        <w:div w:id="528950532">
          <w:marLeft w:val="640"/>
          <w:marRight w:val="0"/>
          <w:marTop w:val="0"/>
          <w:marBottom w:val="0"/>
          <w:divBdr>
            <w:top w:val="none" w:sz="0" w:space="0" w:color="auto"/>
            <w:left w:val="none" w:sz="0" w:space="0" w:color="auto"/>
            <w:bottom w:val="none" w:sz="0" w:space="0" w:color="auto"/>
            <w:right w:val="none" w:sz="0" w:space="0" w:color="auto"/>
          </w:divBdr>
        </w:div>
        <w:div w:id="345208138">
          <w:marLeft w:val="640"/>
          <w:marRight w:val="0"/>
          <w:marTop w:val="0"/>
          <w:marBottom w:val="0"/>
          <w:divBdr>
            <w:top w:val="none" w:sz="0" w:space="0" w:color="auto"/>
            <w:left w:val="none" w:sz="0" w:space="0" w:color="auto"/>
            <w:bottom w:val="none" w:sz="0" w:space="0" w:color="auto"/>
            <w:right w:val="none" w:sz="0" w:space="0" w:color="auto"/>
          </w:divBdr>
        </w:div>
        <w:div w:id="1359045953">
          <w:marLeft w:val="640"/>
          <w:marRight w:val="0"/>
          <w:marTop w:val="0"/>
          <w:marBottom w:val="0"/>
          <w:divBdr>
            <w:top w:val="none" w:sz="0" w:space="0" w:color="auto"/>
            <w:left w:val="none" w:sz="0" w:space="0" w:color="auto"/>
            <w:bottom w:val="none" w:sz="0" w:space="0" w:color="auto"/>
            <w:right w:val="none" w:sz="0" w:space="0" w:color="auto"/>
          </w:divBdr>
        </w:div>
        <w:div w:id="522012138">
          <w:marLeft w:val="640"/>
          <w:marRight w:val="0"/>
          <w:marTop w:val="0"/>
          <w:marBottom w:val="0"/>
          <w:divBdr>
            <w:top w:val="none" w:sz="0" w:space="0" w:color="auto"/>
            <w:left w:val="none" w:sz="0" w:space="0" w:color="auto"/>
            <w:bottom w:val="none" w:sz="0" w:space="0" w:color="auto"/>
            <w:right w:val="none" w:sz="0" w:space="0" w:color="auto"/>
          </w:divBdr>
        </w:div>
        <w:div w:id="1093823182">
          <w:marLeft w:val="640"/>
          <w:marRight w:val="0"/>
          <w:marTop w:val="0"/>
          <w:marBottom w:val="0"/>
          <w:divBdr>
            <w:top w:val="none" w:sz="0" w:space="0" w:color="auto"/>
            <w:left w:val="none" w:sz="0" w:space="0" w:color="auto"/>
            <w:bottom w:val="none" w:sz="0" w:space="0" w:color="auto"/>
            <w:right w:val="none" w:sz="0" w:space="0" w:color="auto"/>
          </w:divBdr>
        </w:div>
        <w:div w:id="441148414">
          <w:marLeft w:val="640"/>
          <w:marRight w:val="0"/>
          <w:marTop w:val="0"/>
          <w:marBottom w:val="0"/>
          <w:divBdr>
            <w:top w:val="none" w:sz="0" w:space="0" w:color="auto"/>
            <w:left w:val="none" w:sz="0" w:space="0" w:color="auto"/>
            <w:bottom w:val="none" w:sz="0" w:space="0" w:color="auto"/>
            <w:right w:val="none" w:sz="0" w:space="0" w:color="auto"/>
          </w:divBdr>
        </w:div>
        <w:div w:id="855659159">
          <w:marLeft w:val="640"/>
          <w:marRight w:val="0"/>
          <w:marTop w:val="0"/>
          <w:marBottom w:val="0"/>
          <w:divBdr>
            <w:top w:val="none" w:sz="0" w:space="0" w:color="auto"/>
            <w:left w:val="none" w:sz="0" w:space="0" w:color="auto"/>
            <w:bottom w:val="none" w:sz="0" w:space="0" w:color="auto"/>
            <w:right w:val="none" w:sz="0" w:space="0" w:color="auto"/>
          </w:divBdr>
        </w:div>
        <w:div w:id="2104955846">
          <w:marLeft w:val="640"/>
          <w:marRight w:val="0"/>
          <w:marTop w:val="0"/>
          <w:marBottom w:val="0"/>
          <w:divBdr>
            <w:top w:val="none" w:sz="0" w:space="0" w:color="auto"/>
            <w:left w:val="none" w:sz="0" w:space="0" w:color="auto"/>
            <w:bottom w:val="none" w:sz="0" w:space="0" w:color="auto"/>
            <w:right w:val="none" w:sz="0" w:space="0" w:color="auto"/>
          </w:divBdr>
        </w:div>
        <w:div w:id="277296343">
          <w:marLeft w:val="640"/>
          <w:marRight w:val="0"/>
          <w:marTop w:val="0"/>
          <w:marBottom w:val="0"/>
          <w:divBdr>
            <w:top w:val="none" w:sz="0" w:space="0" w:color="auto"/>
            <w:left w:val="none" w:sz="0" w:space="0" w:color="auto"/>
            <w:bottom w:val="none" w:sz="0" w:space="0" w:color="auto"/>
            <w:right w:val="none" w:sz="0" w:space="0" w:color="auto"/>
          </w:divBdr>
        </w:div>
        <w:div w:id="895817987">
          <w:marLeft w:val="640"/>
          <w:marRight w:val="0"/>
          <w:marTop w:val="0"/>
          <w:marBottom w:val="0"/>
          <w:divBdr>
            <w:top w:val="none" w:sz="0" w:space="0" w:color="auto"/>
            <w:left w:val="none" w:sz="0" w:space="0" w:color="auto"/>
            <w:bottom w:val="none" w:sz="0" w:space="0" w:color="auto"/>
            <w:right w:val="none" w:sz="0" w:space="0" w:color="auto"/>
          </w:divBdr>
        </w:div>
        <w:div w:id="335303442">
          <w:marLeft w:val="640"/>
          <w:marRight w:val="0"/>
          <w:marTop w:val="0"/>
          <w:marBottom w:val="0"/>
          <w:divBdr>
            <w:top w:val="none" w:sz="0" w:space="0" w:color="auto"/>
            <w:left w:val="none" w:sz="0" w:space="0" w:color="auto"/>
            <w:bottom w:val="none" w:sz="0" w:space="0" w:color="auto"/>
            <w:right w:val="none" w:sz="0" w:space="0" w:color="auto"/>
          </w:divBdr>
        </w:div>
        <w:div w:id="45759013">
          <w:marLeft w:val="640"/>
          <w:marRight w:val="0"/>
          <w:marTop w:val="0"/>
          <w:marBottom w:val="0"/>
          <w:divBdr>
            <w:top w:val="none" w:sz="0" w:space="0" w:color="auto"/>
            <w:left w:val="none" w:sz="0" w:space="0" w:color="auto"/>
            <w:bottom w:val="none" w:sz="0" w:space="0" w:color="auto"/>
            <w:right w:val="none" w:sz="0" w:space="0" w:color="auto"/>
          </w:divBdr>
        </w:div>
        <w:div w:id="1100485442">
          <w:marLeft w:val="640"/>
          <w:marRight w:val="0"/>
          <w:marTop w:val="0"/>
          <w:marBottom w:val="0"/>
          <w:divBdr>
            <w:top w:val="none" w:sz="0" w:space="0" w:color="auto"/>
            <w:left w:val="none" w:sz="0" w:space="0" w:color="auto"/>
            <w:bottom w:val="none" w:sz="0" w:space="0" w:color="auto"/>
            <w:right w:val="none" w:sz="0" w:space="0" w:color="auto"/>
          </w:divBdr>
        </w:div>
        <w:div w:id="1218977959">
          <w:marLeft w:val="640"/>
          <w:marRight w:val="0"/>
          <w:marTop w:val="0"/>
          <w:marBottom w:val="0"/>
          <w:divBdr>
            <w:top w:val="none" w:sz="0" w:space="0" w:color="auto"/>
            <w:left w:val="none" w:sz="0" w:space="0" w:color="auto"/>
            <w:bottom w:val="none" w:sz="0" w:space="0" w:color="auto"/>
            <w:right w:val="none" w:sz="0" w:space="0" w:color="auto"/>
          </w:divBdr>
        </w:div>
        <w:div w:id="1142045289">
          <w:marLeft w:val="640"/>
          <w:marRight w:val="0"/>
          <w:marTop w:val="0"/>
          <w:marBottom w:val="0"/>
          <w:divBdr>
            <w:top w:val="none" w:sz="0" w:space="0" w:color="auto"/>
            <w:left w:val="none" w:sz="0" w:space="0" w:color="auto"/>
            <w:bottom w:val="none" w:sz="0" w:space="0" w:color="auto"/>
            <w:right w:val="none" w:sz="0" w:space="0" w:color="auto"/>
          </w:divBdr>
        </w:div>
        <w:div w:id="1528182295">
          <w:marLeft w:val="640"/>
          <w:marRight w:val="0"/>
          <w:marTop w:val="0"/>
          <w:marBottom w:val="0"/>
          <w:divBdr>
            <w:top w:val="none" w:sz="0" w:space="0" w:color="auto"/>
            <w:left w:val="none" w:sz="0" w:space="0" w:color="auto"/>
            <w:bottom w:val="none" w:sz="0" w:space="0" w:color="auto"/>
            <w:right w:val="none" w:sz="0" w:space="0" w:color="auto"/>
          </w:divBdr>
        </w:div>
        <w:div w:id="986516460">
          <w:marLeft w:val="640"/>
          <w:marRight w:val="0"/>
          <w:marTop w:val="0"/>
          <w:marBottom w:val="0"/>
          <w:divBdr>
            <w:top w:val="none" w:sz="0" w:space="0" w:color="auto"/>
            <w:left w:val="none" w:sz="0" w:space="0" w:color="auto"/>
            <w:bottom w:val="none" w:sz="0" w:space="0" w:color="auto"/>
            <w:right w:val="none" w:sz="0" w:space="0" w:color="auto"/>
          </w:divBdr>
        </w:div>
        <w:div w:id="1921255699">
          <w:marLeft w:val="640"/>
          <w:marRight w:val="0"/>
          <w:marTop w:val="0"/>
          <w:marBottom w:val="0"/>
          <w:divBdr>
            <w:top w:val="none" w:sz="0" w:space="0" w:color="auto"/>
            <w:left w:val="none" w:sz="0" w:space="0" w:color="auto"/>
            <w:bottom w:val="none" w:sz="0" w:space="0" w:color="auto"/>
            <w:right w:val="none" w:sz="0" w:space="0" w:color="auto"/>
          </w:divBdr>
        </w:div>
        <w:div w:id="410393984">
          <w:marLeft w:val="640"/>
          <w:marRight w:val="0"/>
          <w:marTop w:val="0"/>
          <w:marBottom w:val="0"/>
          <w:divBdr>
            <w:top w:val="none" w:sz="0" w:space="0" w:color="auto"/>
            <w:left w:val="none" w:sz="0" w:space="0" w:color="auto"/>
            <w:bottom w:val="none" w:sz="0" w:space="0" w:color="auto"/>
            <w:right w:val="none" w:sz="0" w:space="0" w:color="auto"/>
          </w:divBdr>
        </w:div>
        <w:div w:id="1192496056">
          <w:marLeft w:val="640"/>
          <w:marRight w:val="0"/>
          <w:marTop w:val="0"/>
          <w:marBottom w:val="0"/>
          <w:divBdr>
            <w:top w:val="none" w:sz="0" w:space="0" w:color="auto"/>
            <w:left w:val="none" w:sz="0" w:space="0" w:color="auto"/>
            <w:bottom w:val="none" w:sz="0" w:space="0" w:color="auto"/>
            <w:right w:val="none" w:sz="0" w:space="0" w:color="auto"/>
          </w:divBdr>
        </w:div>
        <w:div w:id="356389319">
          <w:marLeft w:val="640"/>
          <w:marRight w:val="0"/>
          <w:marTop w:val="0"/>
          <w:marBottom w:val="0"/>
          <w:divBdr>
            <w:top w:val="none" w:sz="0" w:space="0" w:color="auto"/>
            <w:left w:val="none" w:sz="0" w:space="0" w:color="auto"/>
            <w:bottom w:val="none" w:sz="0" w:space="0" w:color="auto"/>
            <w:right w:val="none" w:sz="0" w:space="0" w:color="auto"/>
          </w:divBdr>
        </w:div>
        <w:div w:id="448671473">
          <w:marLeft w:val="640"/>
          <w:marRight w:val="0"/>
          <w:marTop w:val="0"/>
          <w:marBottom w:val="0"/>
          <w:divBdr>
            <w:top w:val="none" w:sz="0" w:space="0" w:color="auto"/>
            <w:left w:val="none" w:sz="0" w:space="0" w:color="auto"/>
            <w:bottom w:val="none" w:sz="0" w:space="0" w:color="auto"/>
            <w:right w:val="none" w:sz="0" w:space="0" w:color="auto"/>
          </w:divBdr>
        </w:div>
        <w:div w:id="1516192881">
          <w:marLeft w:val="640"/>
          <w:marRight w:val="0"/>
          <w:marTop w:val="0"/>
          <w:marBottom w:val="0"/>
          <w:divBdr>
            <w:top w:val="none" w:sz="0" w:space="0" w:color="auto"/>
            <w:left w:val="none" w:sz="0" w:space="0" w:color="auto"/>
            <w:bottom w:val="none" w:sz="0" w:space="0" w:color="auto"/>
            <w:right w:val="none" w:sz="0" w:space="0" w:color="auto"/>
          </w:divBdr>
        </w:div>
        <w:div w:id="1295138205">
          <w:marLeft w:val="640"/>
          <w:marRight w:val="0"/>
          <w:marTop w:val="0"/>
          <w:marBottom w:val="0"/>
          <w:divBdr>
            <w:top w:val="none" w:sz="0" w:space="0" w:color="auto"/>
            <w:left w:val="none" w:sz="0" w:space="0" w:color="auto"/>
            <w:bottom w:val="none" w:sz="0" w:space="0" w:color="auto"/>
            <w:right w:val="none" w:sz="0" w:space="0" w:color="auto"/>
          </w:divBdr>
        </w:div>
      </w:divsChild>
    </w:div>
    <w:div w:id="1044602929">
      <w:bodyDiv w:val="1"/>
      <w:marLeft w:val="0"/>
      <w:marRight w:val="0"/>
      <w:marTop w:val="0"/>
      <w:marBottom w:val="0"/>
      <w:divBdr>
        <w:top w:val="none" w:sz="0" w:space="0" w:color="auto"/>
        <w:left w:val="none" w:sz="0" w:space="0" w:color="auto"/>
        <w:bottom w:val="none" w:sz="0" w:space="0" w:color="auto"/>
        <w:right w:val="none" w:sz="0" w:space="0" w:color="auto"/>
      </w:divBdr>
      <w:divsChild>
        <w:div w:id="587813824">
          <w:marLeft w:val="640"/>
          <w:marRight w:val="0"/>
          <w:marTop w:val="0"/>
          <w:marBottom w:val="0"/>
          <w:divBdr>
            <w:top w:val="none" w:sz="0" w:space="0" w:color="auto"/>
            <w:left w:val="none" w:sz="0" w:space="0" w:color="auto"/>
            <w:bottom w:val="none" w:sz="0" w:space="0" w:color="auto"/>
            <w:right w:val="none" w:sz="0" w:space="0" w:color="auto"/>
          </w:divBdr>
        </w:div>
        <w:div w:id="318852141">
          <w:marLeft w:val="640"/>
          <w:marRight w:val="0"/>
          <w:marTop w:val="0"/>
          <w:marBottom w:val="0"/>
          <w:divBdr>
            <w:top w:val="none" w:sz="0" w:space="0" w:color="auto"/>
            <w:left w:val="none" w:sz="0" w:space="0" w:color="auto"/>
            <w:bottom w:val="none" w:sz="0" w:space="0" w:color="auto"/>
            <w:right w:val="none" w:sz="0" w:space="0" w:color="auto"/>
          </w:divBdr>
        </w:div>
        <w:div w:id="1872642617">
          <w:marLeft w:val="640"/>
          <w:marRight w:val="0"/>
          <w:marTop w:val="0"/>
          <w:marBottom w:val="0"/>
          <w:divBdr>
            <w:top w:val="none" w:sz="0" w:space="0" w:color="auto"/>
            <w:left w:val="none" w:sz="0" w:space="0" w:color="auto"/>
            <w:bottom w:val="none" w:sz="0" w:space="0" w:color="auto"/>
            <w:right w:val="none" w:sz="0" w:space="0" w:color="auto"/>
          </w:divBdr>
        </w:div>
        <w:div w:id="591665610">
          <w:marLeft w:val="640"/>
          <w:marRight w:val="0"/>
          <w:marTop w:val="0"/>
          <w:marBottom w:val="0"/>
          <w:divBdr>
            <w:top w:val="none" w:sz="0" w:space="0" w:color="auto"/>
            <w:left w:val="none" w:sz="0" w:space="0" w:color="auto"/>
            <w:bottom w:val="none" w:sz="0" w:space="0" w:color="auto"/>
            <w:right w:val="none" w:sz="0" w:space="0" w:color="auto"/>
          </w:divBdr>
        </w:div>
        <w:div w:id="2055540172">
          <w:marLeft w:val="640"/>
          <w:marRight w:val="0"/>
          <w:marTop w:val="0"/>
          <w:marBottom w:val="0"/>
          <w:divBdr>
            <w:top w:val="none" w:sz="0" w:space="0" w:color="auto"/>
            <w:left w:val="none" w:sz="0" w:space="0" w:color="auto"/>
            <w:bottom w:val="none" w:sz="0" w:space="0" w:color="auto"/>
            <w:right w:val="none" w:sz="0" w:space="0" w:color="auto"/>
          </w:divBdr>
        </w:div>
        <w:div w:id="1294406424">
          <w:marLeft w:val="640"/>
          <w:marRight w:val="0"/>
          <w:marTop w:val="0"/>
          <w:marBottom w:val="0"/>
          <w:divBdr>
            <w:top w:val="none" w:sz="0" w:space="0" w:color="auto"/>
            <w:left w:val="none" w:sz="0" w:space="0" w:color="auto"/>
            <w:bottom w:val="none" w:sz="0" w:space="0" w:color="auto"/>
            <w:right w:val="none" w:sz="0" w:space="0" w:color="auto"/>
          </w:divBdr>
        </w:div>
        <w:div w:id="246963654">
          <w:marLeft w:val="640"/>
          <w:marRight w:val="0"/>
          <w:marTop w:val="0"/>
          <w:marBottom w:val="0"/>
          <w:divBdr>
            <w:top w:val="none" w:sz="0" w:space="0" w:color="auto"/>
            <w:left w:val="none" w:sz="0" w:space="0" w:color="auto"/>
            <w:bottom w:val="none" w:sz="0" w:space="0" w:color="auto"/>
            <w:right w:val="none" w:sz="0" w:space="0" w:color="auto"/>
          </w:divBdr>
        </w:div>
        <w:div w:id="199975615">
          <w:marLeft w:val="640"/>
          <w:marRight w:val="0"/>
          <w:marTop w:val="0"/>
          <w:marBottom w:val="0"/>
          <w:divBdr>
            <w:top w:val="none" w:sz="0" w:space="0" w:color="auto"/>
            <w:left w:val="none" w:sz="0" w:space="0" w:color="auto"/>
            <w:bottom w:val="none" w:sz="0" w:space="0" w:color="auto"/>
            <w:right w:val="none" w:sz="0" w:space="0" w:color="auto"/>
          </w:divBdr>
        </w:div>
        <w:div w:id="1653753970">
          <w:marLeft w:val="640"/>
          <w:marRight w:val="0"/>
          <w:marTop w:val="0"/>
          <w:marBottom w:val="0"/>
          <w:divBdr>
            <w:top w:val="none" w:sz="0" w:space="0" w:color="auto"/>
            <w:left w:val="none" w:sz="0" w:space="0" w:color="auto"/>
            <w:bottom w:val="none" w:sz="0" w:space="0" w:color="auto"/>
            <w:right w:val="none" w:sz="0" w:space="0" w:color="auto"/>
          </w:divBdr>
        </w:div>
        <w:div w:id="1449616946">
          <w:marLeft w:val="640"/>
          <w:marRight w:val="0"/>
          <w:marTop w:val="0"/>
          <w:marBottom w:val="0"/>
          <w:divBdr>
            <w:top w:val="none" w:sz="0" w:space="0" w:color="auto"/>
            <w:left w:val="none" w:sz="0" w:space="0" w:color="auto"/>
            <w:bottom w:val="none" w:sz="0" w:space="0" w:color="auto"/>
            <w:right w:val="none" w:sz="0" w:space="0" w:color="auto"/>
          </w:divBdr>
        </w:div>
      </w:divsChild>
    </w:div>
    <w:div w:id="1057241077">
      <w:bodyDiv w:val="1"/>
      <w:marLeft w:val="0"/>
      <w:marRight w:val="0"/>
      <w:marTop w:val="0"/>
      <w:marBottom w:val="0"/>
      <w:divBdr>
        <w:top w:val="none" w:sz="0" w:space="0" w:color="auto"/>
        <w:left w:val="none" w:sz="0" w:space="0" w:color="auto"/>
        <w:bottom w:val="none" w:sz="0" w:space="0" w:color="auto"/>
        <w:right w:val="none" w:sz="0" w:space="0" w:color="auto"/>
      </w:divBdr>
      <w:divsChild>
        <w:div w:id="336464673">
          <w:marLeft w:val="0"/>
          <w:marRight w:val="0"/>
          <w:marTop w:val="0"/>
          <w:marBottom w:val="0"/>
          <w:divBdr>
            <w:top w:val="none" w:sz="0" w:space="0" w:color="auto"/>
            <w:left w:val="none" w:sz="0" w:space="0" w:color="auto"/>
            <w:bottom w:val="none" w:sz="0" w:space="0" w:color="auto"/>
            <w:right w:val="none" w:sz="0" w:space="0" w:color="auto"/>
          </w:divBdr>
          <w:divsChild>
            <w:div w:id="1958754834">
              <w:marLeft w:val="0"/>
              <w:marRight w:val="0"/>
              <w:marTop w:val="0"/>
              <w:marBottom w:val="0"/>
              <w:divBdr>
                <w:top w:val="none" w:sz="0" w:space="0" w:color="auto"/>
                <w:left w:val="none" w:sz="0" w:space="0" w:color="auto"/>
                <w:bottom w:val="none" w:sz="0" w:space="0" w:color="auto"/>
                <w:right w:val="none" w:sz="0" w:space="0" w:color="auto"/>
              </w:divBdr>
            </w:div>
            <w:div w:id="1811047839">
              <w:marLeft w:val="0"/>
              <w:marRight w:val="0"/>
              <w:marTop w:val="0"/>
              <w:marBottom w:val="0"/>
              <w:divBdr>
                <w:top w:val="none" w:sz="0" w:space="0" w:color="auto"/>
                <w:left w:val="none" w:sz="0" w:space="0" w:color="auto"/>
                <w:bottom w:val="none" w:sz="0" w:space="0" w:color="auto"/>
                <w:right w:val="none" w:sz="0" w:space="0" w:color="auto"/>
              </w:divBdr>
            </w:div>
            <w:div w:id="537276804">
              <w:marLeft w:val="0"/>
              <w:marRight w:val="0"/>
              <w:marTop w:val="0"/>
              <w:marBottom w:val="0"/>
              <w:divBdr>
                <w:top w:val="none" w:sz="0" w:space="0" w:color="auto"/>
                <w:left w:val="none" w:sz="0" w:space="0" w:color="auto"/>
                <w:bottom w:val="none" w:sz="0" w:space="0" w:color="auto"/>
                <w:right w:val="none" w:sz="0" w:space="0" w:color="auto"/>
              </w:divBdr>
            </w:div>
            <w:div w:id="597106161">
              <w:marLeft w:val="0"/>
              <w:marRight w:val="0"/>
              <w:marTop w:val="0"/>
              <w:marBottom w:val="0"/>
              <w:divBdr>
                <w:top w:val="none" w:sz="0" w:space="0" w:color="auto"/>
                <w:left w:val="none" w:sz="0" w:space="0" w:color="auto"/>
                <w:bottom w:val="none" w:sz="0" w:space="0" w:color="auto"/>
                <w:right w:val="none" w:sz="0" w:space="0" w:color="auto"/>
              </w:divBdr>
            </w:div>
            <w:div w:id="868765007">
              <w:marLeft w:val="0"/>
              <w:marRight w:val="0"/>
              <w:marTop w:val="0"/>
              <w:marBottom w:val="0"/>
              <w:divBdr>
                <w:top w:val="none" w:sz="0" w:space="0" w:color="auto"/>
                <w:left w:val="none" w:sz="0" w:space="0" w:color="auto"/>
                <w:bottom w:val="none" w:sz="0" w:space="0" w:color="auto"/>
                <w:right w:val="none" w:sz="0" w:space="0" w:color="auto"/>
              </w:divBdr>
            </w:div>
            <w:div w:id="2053264858">
              <w:marLeft w:val="0"/>
              <w:marRight w:val="0"/>
              <w:marTop w:val="0"/>
              <w:marBottom w:val="0"/>
              <w:divBdr>
                <w:top w:val="none" w:sz="0" w:space="0" w:color="auto"/>
                <w:left w:val="none" w:sz="0" w:space="0" w:color="auto"/>
                <w:bottom w:val="none" w:sz="0" w:space="0" w:color="auto"/>
                <w:right w:val="none" w:sz="0" w:space="0" w:color="auto"/>
              </w:divBdr>
            </w:div>
            <w:div w:id="565845369">
              <w:marLeft w:val="0"/>
              <w:marRight w:val="0"/>
              <w:marTop w:val="0"/>
              <w:marBottom w:val="0"/>
              <w:divBdr>
                <w:top w:val="none" w:sz="0" w:space="0" w:color="auto"/>
                <w:left w:val="none" w:sz="0" w:space="0" w:color="auto"/>
                <w:bottom w:val="none" w:sz="0" w:space="0" w:color="auto"/>
                <w:right w:val="none" w:sz="0" w:space="0" w:color="auto"/>
              </w:divBdr>
            </w:div>
            <w:div w:id="1008020218">
              <w:marLeft w:val="0"/>
              <w:marRight w:val="0"/>
              <w:marTop w:val="0"/>
              <w:marBottom w:val="0"/>
              <w:divBdr>
                <w:top w:val="none" w:sz="0" w:space="0" w:color="auto"/>
                <w:left w:val="none" w:sz="0" w:space="0" w:color="auto"/>
                <w:bottom w:val="none" w:sz="0" w:space="0" w:color="auto"/>
                <w:right w:val="none" w:sz="0" w:space="0" w:color="auto"/>
              </w:divBdr>
            </w:div>
            <w:div w:id="1248726978">
              <w:marLeft w:val="0"/>
              <w:marRight w:val="0"/>
              <w:marTop w:val="0"/>
              <w:marBottom w:val="0"/>
              <w:divBdr>
                <w:top w:val="none" w:sz="0" w:space="0" w:color="auto"/>
                <w:left w:val="none" w:sz="0" w:space="0" w:color="auto"/>
                <w:bottom w:val="none" w:sz="0" w:space="0" w:color="auto"/>
                <w:right w:val="none" w:sz="0" w:space="0" w:color="auto"/>
              </w:divBdr>
            </w:div>
            <w:div w:id="430007985">
              <w:marLeft w:val="0"/>
              <w:marRight w:val="0"/>
              <w:marTop w:val="0"/>
              <w:marBottom w:val="0"/>
              <w:divBdr>
                <w:top w:val="none" w:sz="0" w:space="0" w:color="auto"/>
                <w:left w:val="none" w:sz="0" w:space="0" w:color="auto"/>
                <w:bottom w:val="none" w:sz="0" w:space="0" w:color="auto"/>
                <w:right w:val="none" w:sz="0" w:space="0" w:color="auto"/>
              </w:divBdr>
            </w:div>
            <w:div w:id="777674139">
              <w:marLeft w:val="0"/>
              <w:marRight w:val="0"/>
              <w:marTop w:val="0"/>
              <w:marBottom w:val="0"/>
              <w:divBdr>
                <w:top w:val="none" w:sz="0" w:space="0" w:color="auto"/>
                <w:left w:val="none" w:sz="0" w:space="0" w:color="auto"/>
                <w:bottom w:val="none" w:sz="0" w:space="0" w:color="auto"/>
                <w:right w:val="none" w:sz="0" w:space="0" w:color="auto"/>
              </w:divBdr>
            </w:div>
            <w:div w:id="351079977">
              <w:marLeft w:val="0"/>
              <w:marRight w:val="0"/>
              <w:marTop w:val="0"/>
              <w:marBottom w:val="0"/>
              <w:divBdr>
                <w:top w:val="none" w:sz="0" w:space="0" w:color="auto"/>
                <w:left w:val="none" w:sz="0" w:space="0" w:color="auto"/>
                <w:bottom w:val="none" w:sz="0" w:space="0" w:color="auto"/>
                <w:right w:val="none" w:sz="0" w:space="0" w:color="auto"/>
              </w:divBdr>
            </w:div>
            <w:div w:id="1252936732">
              <w:marLeft w:val="0"/>
              <w:marRight w:val="0"/>
              <w:marTop w:val="0"/>
              <w:marBottom w:val="0"/>
              <w:divBdr>
                <w:top w:val="none" w:sz="0" w:space="0" w:color="auto"/>
                <w:left w:val="none" w:sz="0" w:space="0" w:color="auto"/>
                <w:bottom w:val="none" w:sz="0" w:space="0" w:color="auto"/>
                <w:right w:val="none" w:sz="0" w:space="0" w:color="auto"/>
              </w:divBdr>
            </w:div>
            <w:div w:id="1888029146">
              <w:marLeft w:val="0"/>
              <w:marRight w:val="0"/>
              <w:marTop w:val="0"/>
              <w:marBottom w:val="0"/>
              <w:divBdr>
                <w:top w:val="none" w:sz="0" w:space="0" w:color="auto"/>
                <w:left w:val="none" w:sz="0" w:space="0" w:color="auto"/>
                <w:bottom w:val="none" w:sz="0" w:space="0" w:color="auto"/>
                <w:right w:val="none" w:sz="0" w:space="0" w:color="auto"/>
              </w:divBdr>
            </w:div>
            <w:div w:id="1900902486">
              <w:marLeft w:val="0"/>
              <w:marRight w:val="0"/>
              <w:marTop w:val="0"/>
              <w:marBottom w:val="0"/>
              <w:divBdr>
                <w:top w:val="none" w:sz="0" w:space="0" w:color="auto"/>
                <w:left w:val="none" w:sz="0" w:space="0" w:color="auto"/>
                <w:bottom w:val="none" w:sz="0" w:space="0" w:color="auto"/>
                <w:right w:val="none" w:sz="0" w:space="0" w:color="auto"/>
              </w:divBdr>
            </w:div>
            <w:div w:id="702436776">
              <w:marLeft w:val="0"/>
              <w:marRight w:val="0"/>
              <w:marTop w:val="0"/>
              <w:marBottom w:val="0"/>
              <w:divBdr>
                <w:top w:val="none" w:sz="0" w:space="0" w:color="auto"/>
                <w:left w:val="none" w:sz="0" w:space="0" w:color="auto"/>
                <w:bottom w:val="none" w:sz="0" w:space="0" w:color="auto"/>
                <w:right w:val="none" w:sz="0" w:space="0" w:color="auto"/>
              </w:divBdr>
            </w:div>
            <w:div w:id="938685943">
              <w:marLeft w:val="0"/>
              <w:marRight w:val="0"/>
              <w:marTop w:val="0"/>
              <w:marBottom w:val="0"/>
              <w:divBdr>
                <w:top w:val="none" w:sz="0" w:space="0" w:color="auto"/>
                <w:left w:val="none" w:sz="0" w:space="0" w:color="auto"/>
                <w:bottom w:val="none" w:sz="0" w:space="0" w:color="auto"/>
                <w:right w:val="none" w:sz="0" w:space="0" w:color="auto"/>
              </w:divBdr>
            </w:div>
            <w:div w:id="1405181589">
              <w:marLeft w:val="0"/>
              <w:marRight w:val="0"/>
              <w:marTop w:val="0"/>
              <w:marBottom w:val="0"/>
              <w:divBdr>
                <w:top w:val="none" w:sz="0" w:space="0" w:color="auto"/>
                <w:left w:val="none" w:sz="0" w:space="0" w:color="auto"/>
                <w:bottom w:val="none" w:sz="0" w:space="0" w:color="auto"/>
                <w:right w:val="none" w:sz="0" w:space="0" w:color="auto"/>
              </w:divBdr>
            </w:div>
            <w:div w:id="451217950">
              <w:marLeft w:val="0"/>
              <w:marRight w:val="0"/>
              <w:marTop w:val="0"/>
              <w:marBottom w:val="0"/>
              <w:divBdr>
                <w:top w:val="none" w:sz="0" w:space="0" w:color="auto"/>
                <w:left w:val="none" w:sz="0" w:space="0" w:color="auto"/>
                <w:bottom w:val="none" w:sz="0" w:space="0" w:color="auto"/>
                <w:right w:val="none" w:sz="0" w:space="0" w:color="auto"/>
              </w:divBdr>
            </w:div>
            <w:div w:id="769398486">
              <w:marLeft w:val="0"/>
              <w:marRight w:val="0"/>
              <w:marTop w:val="0"/>
              <w:marBottom w:val="0"/>
              <w:divBdr>
                <w:top w:val="none" w:sz="0" w:space="0" w:color="auto"/>
                <w:left w:val="none" w:sz="0" w:space="0" w:color="auto"/>
                <w:bottom w:val="none" w:sz="0" w:space="0" w:color="auto"/>
                <w:right w:val="none" w:sz="0" w:space="0" w:color="auto"/>
              </w:divBdr>
            </w:div>
            <w:div w:id="218904474">
              <w:marLeft w:val="0"/>
              <w:marRight w:val="0"/>
              <w:marTop w:val="0"/>
              <w:marBottom w:val="0"/>
              <w:divBdr>
                <w:top w:val="none" w:sz="0" w:space="0" w:color="auto"/>
                <w:left w:val="none" w:sz="0" w:space="0" w:color="auto"/>
                <w:bottom w:val="none" w:sz="0" w:space="0" w:color="auto"/>
                <w:right w:val="none" w:sz="0" w:space="0" w:color="auto"/>
              </w:divBdr>
            </w:div>
            <w:div w:id="478574570">
              <w:marLeft w:val="0"/>
              <w:marRight w:val="0"/>
              <w:marTop w:val="0"/>
              <w:marBottom w:val="0"/>
              <w:divBdr>
                <w:top w:val="none" w:sz="0" w:space="0" w:color="auto"/>
                <w:left w:val="none" w:sz="0" w:space="0" w:color="auto"/>
                <w:bottom w:val="none" w:sz="0" w:space="0" w:color="auto"/>
                <w:right w:val="none" w:sz="0" w:space="0" w:color="auto"/>
              </w:divBdr>
            </w:div>
            <w:div w:id="17632463">
              <w:marLeft w:val="0"/>
              <w:marRight w:val="0"/>
              <w:marTop w:val="0"/>
              <w:marBottom w:val="0"/>
              <w:divBdr>
                <w:top w:val="none" w:sz="0" w:space="0" w:color="auto"/>
                <w:left w:val="none" w:sz="0" w:space="0" w:color="auto"/>
                <w:bottom w:val="none" w:sz="0" w:space="0" w:color="auto"/>
                <w:right w:val="none" w:sz="0" w:space="0" w:color="auto"/>
              </w:divBdr>
            </w:div>
            <w:div w:id="1720545362">
              <w:marLeft w:val="0"/>
              <w:marRight w:val="0"/>
              <w:marTop w:val="0"/>
              <w:marBottom w:val="0"/>
              <w:divBdr>
                <w:top w:val="none" w:sz="0" w:space="0" w:color="auto"/>
                <w:left w:val="none" w:sz="0" w:space="0" w:color="auto"/>
                <w:bottom w:val="none" w:sz="0" w:space="0" w:color="auto"/>
                <w:right w:val="none" w:sz="0" w:space="0" w:color="auto"/>
              </w:divBdr>
            </w:div>
            <w:div w:id="655302368">
              <w:marLeft w:val="0"/>
              <w:marRight w:val="0"/>
              <w:marTop w:val="0"/>
              <w:marBottom w:val="0"/>
              <w:divBdr>
                <w:top w:val="none" w:sz="0" w:space="0" w:color="auto"/>
                <w:left w:val="none" w:sz="0" w:space="0" w:color="auto"/>
                <w:bottom w:val="none" w:sz="0" w:space="0" w:color="auto"/>
                <w:right w:val="none" w:sz="0" w:space="0" w:color="auto"/>
              </w:divBdr>
            </w:div>
            <w:div w:id="2008709296">
              <w:marLeft w:val="0"/>
              <w:marRight w:val="0"/>
              <w:marTop w:val="0"/>
              <w:marBottom w:val="0"/>
              <w:divBdr>
                <w:top w:val="none" w:sz="0" w:space="0" w:color="auto"/>
                <w:left w:val="none" w:sz="0" w:space="0" w:color="auto"/>
                <w:bottom w:val="none" w:sz="0" w:space="0" w:color="auto"/>
                <w:right w:val="none" w:sz="0" w:space="0" w:color="auto"/>
              </w:divBdr>
            </w:div>
            <w:div w:id="574977243">
              <w:marLeft w:val="0"/>
              <w:marRight w:val="0"/>
              <w:marTop w:val="0"/>
              <w:marBottom w:val="0"/>
              <w:divBdr>
                <w:top w:val="none" w:sz="0" w:space="0" w:color="auto"/>
                <w:left w:val="none" w:sz="0" w:space="0" w:color="auto"/>
                <w:bottom w:val="none" w:sz="0" w:space="0" w:color="auto"/>
                <w:right w:val="none" w:sz="0" w:space="0" w:color="auto"/>
              </w:divBdr>
            </w:div>
            <w:div w:id="237836374">
              <w:marLeft w:val="0"/>
              <w:marRight w:val="0"/>
              <w:marTop w:val="0"/>
              <w:marBottom w:val="0"/>
              <w:divBdr>
                <w:top w:val="none" w:sz="0" w:space="0" w:color="auto"/>
                <w:left w:val="none" w:sz="0" w:space="0" w:color="auto"/>
                <w:bottom w:val="none" w:sz="0" w:space="0" w:color="auto"/>
                <w:right w:val="none" w:sz="0" w:space="0" w:color="auto"/>
              </w:divBdr>
            </w:div>
            <w:div w:id="551232872">
              <w:marLeft w:val="0"/>
              <w:marRight w:val="0"/>
              <w:marTop w:val="0"/>
              <w:marBottom w:val="0"/>
              <w:divBdr>
                <w:top w:val="none" w:sz="0" w:space="0" w:color="auto"/>
                <w:left w:val="none" w:sz="0" w:space="0" w:color="auto"/>
                <w:bottom w:val="none" w:sz="0" w:space="0" w:color="auto"/>
                <w:right w:val="none" w:sz="0" w:space="0" w:color="auto"/>
              </w:divBdr>
            </w:div>
            <w:div w:id="493298815">
              <w:marLeft w:val="0"/>
              <w:marRight w:val="0"/>
              <w:marTop w:val="0"/>
              <w:marBottom w:val="0"/>
              <w:divBdr>
                <w:top w:val="none" w:sz="0" w:space="0" w:color="auto"/>
                <w:left w:val="none" w:sz="0" w:space="0" w:color="auto"/>
                <w:bottom w:val="none" w:sz="0" w:space="0" w:color="auto"/>
                <w:right w:val="none" w:sz="0" w:space="0" w:color="auto"/>
              </w:divBdr>
            </w:div>
            <w:div w:id="926156607">
              <w:marLeft w:val="0"/>
              <w:marRight w:val="0"/>
              <w:marTop w:val="0"/>
              <w:marBottom w:val="0"/>
              <w:divBdr>
                <w:top w:val="none" w:sz="0" w:space="0" w:color="auto"/>
                <w:left w:val="none" w:sz="0" w:space="0" w:color="auto"/>
                <w:bottom w:val="none" w:sz="0" w:space="0" w:color="auto"/>
                <w:right w:val="none" w:sz="0" w:space="0" w:color="auto"/>
              </w:divBdr>
            </w:div>
            <w:div w:id="134152236">
              <w:marLeft w:val="0"/>
              <w:marRight w:val="0"/>
              <w:marTop w:val="0"/>
              <w:marBottom w:val="0"/>
              <w:divBdr>
                <w:top w:val="none" w:sz="0" w:space="0" w:color="auto"/>
                <w:left w:val="none" w:sz="0" w:space="0" w:color="auto"/>
                <w:bottom w:val="none" w:sz="0" w:space="0" w:color="auto"/>
                <w:right w:val="none" w:sz="0" w:space="0" w:color="auto"/>
              </w:divBdr>
            </w:div>
            <w:div w:id="420874507">
              <w:marLeft w:val="0"/>
              <w:marRight w:val="0"/>
              <w:marTop w:val="0"/>
              <w:marBottom w:val="0"/>
              <w:divBdr>
                <w:top w:val="none" w:sz="0" w:space="0" w:color="auto"/>
                <w:left w:val="none" w:sz="0" w:space="0" w:color="auto"/>
                <w:bottom w:val="none" w:sz="0" w:space="0" w:color="auto"/>
                <w:right w:val="none" w:sz="0" w:space="0" w:color="auto"/>
              </w:divBdr>
            </w:div>
            <w:div w:id="62728098">
              <w:marLeft w:val="0"/>
              <w:marRight w:val="0"/>
              <w:marTop w:val="0"/>
              <w:marBottom w:val="0"/>
              <w:divBdr>
                <w:top w:val="none" w:sz="0" w:space="0" w:color="auto"/>
                <w:left w:val="none" w:sz="0" w:space="0" w:color="auto"/>
                <w:bottom w:val="none" w:sz="0" w:space="0" w:color="auto"/>
                <w:right w:val="none" w:sz="0" w:space="0" w:color="auto"/>
              </w:divBdr>
            </w:div>
            <w:div w:id="384529337">
              <w:marLeft w:val="0"/>
              <w:marRight w:val="0"/>
              <w:marTop w:val="0"/>
              <w:marBottom w:val="0"/>
              <w:divBdr>
                <w:top w:val="none" w:sz="0" w:space="0" w:color="auto"/>
                <w:left w:val="none" w:sz="0" w:space="0" w:color="auto"/>
                <w:bottom w:val="none" w:sz="0" w:space="0" w:color="auto"/>
                <w:right w:val="none" w:sz="0" w:space="0" w:color="auto"/>
              </w:divBdr>
            </w:div>
            <w:div w:id="926353954">
              <w:marLeft w:val="0"/>
              <w:marRight w:val="0"/>
              <w:marTop w:val="0"/>
              <w:marBottom w:val="0"/>
              <w:divBdr>
                <w:top w:val="none" w:sz="0" w:space="0" w:color="auto"/>
                <w:left w:val="none" w:sz="0" w:space="0" w:color="auto"/>
                <w:bottom w:val="none" w:sz="0" w:space="0" w:color="auto"/>
                <w:right w:val="none" w:sz="0" w:space="0" w:color="auto"/>
              </w:divBdr>
            </w:div>
            <w:div w:id="937644143">
              <w:marLeft w:val="0"/>
              <w:marRight w:val="0"/>
              <w:marTop w:val="0"/>
              <w:marBottom w:val="0"/>
              <w:divBdr>
                <w:top w:val="none" w:sz="0" w:space="0" w:color="auto"/>
                <w:left w:val="none" w:sz="0" w:space="0" w:color="auto"/>
                <w:bottom w:val="none" w:sz="0" w:space="0" w:color="auto"/>
                <w:right w:val="none" w:sz="0" w:space="0" w:color="auto"/>
              </w:divBdr>
            </w:div>
            <w:div w:id="1254779729">
              <w:marLeft w:val="0"/>
              <w:marRight w:val="0"/>
              <w:marTop w:val="0"/>
              <w:marBottom w:val="0"/>
              <w:divBdr>
                <w:top w:val="none" w:sz="0" w:space="0" w:color="auto"/>
                <w:left w:val="none" w:sz="0" w:space="0" w:color="auto"/>
                <w:bottom w:val="none" w:sz="0" w:space="0" w:color="auto"/>
                <w:right w:val="none" w:sz="0" w:space="0" w:color="auto"/>
              </w:divBdr>
            </w:div>
            <w:div w:id="660160249">
              <w:marLeft w:val="0"/>
              <w:marRight w:val="0"/>
              <w:marTop w:val="0"/>
              <w:marBottom w:val="0"/>
              <w:divBdr>
                <w:top w:val="none" w:sz="0" w:space="0" w:color="auto"/>
                <w:left w:val="none" w:sz="0" w:space="0" w:color="auto"/>
                <w:bottom w:val="none" w:sz="0" w:space="0" w:color="auto"/>
                <w:right w:val="none" w:sz="0" w:space="0" w:color="auto"/>
              </w:divBdr>
            </w:div>
            <w:div w:id="1963533790">
              <w:marLeft w:val="0"/>
              <w:marRight w:val="0"/>
              <w:marTop w:val="0"/>
              <w:marBottom w:val="0"/>
              <w:divBdr>
                <w:top w:val="none" w:sz="0" w:space="0" w:color="auto"/>
                <w:left w:val="none" w:sz="0" w:space="0" w:color="auto"/>
                <w:bottom w:val="none" w:sz="0" w:space="0" w:color="auto"/>
                <w:right w:val="none" w:sz="0" w:space="0" w:color="auto"/>
              </w:divBdr>
            </w:div>
            <w:div w:id="1340932418">
              <w:marLeft w:val="0"/>
              <w:marRight w:val="0"/>
              <w:marTop w:val="0"/>
              <w:marBottom w:val="0"/>
              <w:divBdr>
                <w:top w:val="none" w:sz="0" w:space="0" w:color="auto"/>
                <w:left w:val="none" w:sz="0" w:space="0" w:color="auto"/>
                <w:bottom w:val="none" w:sz="0" w:space="0" w:color="auto"/>
                <w:right w:val="none" w:sz="0" w:space="0" w:color="auto"/>
              </w:divBdr>
            </w:div>
            <w:div w:id="1537740969">
              <w:marLeft w:val="0"/>
              <w:marRight w:val="0"/>
              <w:marTop w:val="0"/>
              <w:marBottom w:val="0"/>
              <w:divBdr>
                <w:top w:val="none" w:sz="0" w:space="0" w:color="auto"/>
                <w:left w:val="none" w:sz="0" w:space="0" w:color="auto"/>
                <w:bottom w:val="none" w:sz="0" w:space="0" w:color="auto"/>
                <w:right w:val="none" w:sz="0" w:space="0" w:color="auto"/>
              </w:divBdr>
            </w:div>
            <w:div w:id="720709323">
              <w:marLeft w:val="0"/>
              <w:marRight w:val="0"/>
              <w:marTop w:val="0"/>
              <w:marBottom w:val="0"/>
              <w:divBdr>
                <w:top w:val="none" w:sz="0" w:space="0" w:color="auto"/>
                <w:left w:val="none" w:sz="0" w:space="0" w:color="auto"/>
                <w:bottom w:val="none" w:sz="0" w:space="0" w:color="auto"/>
                <w:right w:val="none" w:sz="0" w:space="0" w:color="auto"/>
              </w:divBdr>
            </w:div>
            <w:div w:id="1348873256">
              <w:marLeft w:val="0"/>
              <w:marRight w:val="0"/>
              <w:marTop w:val="0"/>
              <w:marBottom w:val="0"/>
              <w:divBdr>
                <w:top w:val="none" w:sz="0" w:space="0" w:color="auto"/>
                <w:left w:val="none" w:sz="0" w:space="0" w:color="auto"/>
                <w:bottom w:val="none" w:sz="0" w:space="0" w:color="auto"/>
                <w:right w:val="none" w:sz="0" w:space="0" w:color="auto"/>
              </w:divBdr>
            </w:div>
            <w:div w:id="2147116517">
              <w:marLeft w:val="0"/>
              <w:marRight w:val="0"/>
              <w:marTop w:val="0"/>
              <w:marBottom w:val="0"/>
              <w:divBdr>
                <w:top w:val="none" w:sz="0" w:space="0" w:color="auto"/>
                <w:left w:val="none" w:sz="0" w:space="0" w:color="auto"/>
                <w:bottom w:val="none" w:sz="0" w:space="0" w:color="auto"/>
                <w:right w:val="none" w:sz="0" w:space="0" w:color="auto"/>
              </w:divBdr>
            </w:div>
            <w:div w:id="820274525">
              <w:marLeft w:val="0"/>
              <w:marRight w:val="0"/>
              <w:marTop w:val="0"/>
              <w:marBottom w:val="0"/>
              <w:divBdr>
                <w:top w:val="none" w:sz="0" w:space="0" w:color="auto"/>
                <w:left w:val="none" w:sz="0" w:space="0" w:color="auto"/>
                <w:bottom w:val="none" w:sz="0" w:space="0" w:color="auto"/>
                <w:right w:val="none" w:sz="0" w:space="0" w:color="auto"/>
              </w:divBdr>
            </w:div>
            <w:div w:id="984553997">
              <w:marLeft w:val="0"/>
              <w:marRight w:val="0"/>
              <w:marTop w:val="0"/>
              <w:marBottom w:val="0"/>
              <w:divBdr>
                <w:top w:val="none" w:sz="0" w:space="0" w:color="auto"/>
                <w:left w:val="none" w:sz="0" w:space="0" w:color="auto"/>
                <w:bottom w:val="none" w:sz="0" w:space="0" w:color="auto"/>
                <w:right w:val="none" w:sz="0" w:space="0" w:color="auto"/>
              </w:divBdr>
            </w:div>
            <w:div w:id="1801147364">
              <w:marLeft w:val="0"/>
              <w:marRight w:val="0"/>
              <w:marTop w:val="0"/>
              <w:marBottom w:val="0"/>
              <w:divBdr>
                <w:top w:val="none" w:sz="0" w:space="0" w:color="auto"/>
                <w:left w:val="none" w:sz="0" w:space="0" w:color="auto"/>
                <w:bottom w:val="none" w:sz="0" w:space="0" w:color="auto"/>
                <w:right w:val="none" w:sz="0" w:space="0" w:color="auto"/>
              </w:divBdr>
            </w:div>
            <w:div w:id="1617981787">
              <w:marLeft w:val="0"/>
              <w:marRight w:val="0"/>
              <w:marTop w:val="0"/>
              <w:marBottom w:val="0"/>
              <w:divBdr>
                <w:top w:val="none" w:sz="0" w:space="0" w:color="auto"/>
                <w:left w:val="none" w:sz="0" w:space="0" w:color="auto"/>
                <w:bottom w:val="none" w:sz="0" w:space="0" w:color="auto"/>
                <w:right w:val="none" w:sz="0" w:space="0" w:color="auto"/>
              </w:divBdr>
            </w:div>
            <w:div w:id="1488934635">
              <w:marLeft w:val="0"/>
              <w:marRight w:val="0"/>
              <w:marTop w:val="0"/>
              <w:marBottom w:val="0"/>
              <w:divBdr>
                <w:top w:val="none" w:sz="0" w:space="0" w:color="auto"/>
                <w:left w:val="none" w:sz="0" w:space="0" w:color="auto"/>
                <w:bottom w:val="none" w:sz="0" w:space="0" w:color="auto"/>
                <w:right w:val="none" w:sz="0" w:space="0" w:color="auto"/>
              </w:divBdr>
            </w:div>
            <w:div w:id="128940525">
              <w:marLeft w:val="0"/>
              <w:marRight w:val="0"/>
              <w:marTop w:val="0"/>
              <w:marBottom w:val="0"/>
              <w:divBdr>
                <w:top w:val="none" w:sz="0" w:space="0" w:color="auto"/>
                <w:left w:val="none" w:sz="0" w:space="0" w:color="auto"/>
                <w:bottom w:val="none" w:sz="0" w:space="0" w:color="auto"/>
                <w:right w:val="none" w:sz="0" w:space="0" w:color="auto"/>
              </w:divBdr>
            </w:div>
            <w:div w:id="888952352">
              <w:marLeft w:val="0"/>
              <w:marRight w:val="0"/>
              <w:marTop w:val="0"/>
              <w:marBottom w:val="0"/>
              <w:divBdr>
                <w:top w:val="none" w:sz="0" w:space="0" w:color="auto"/>
                <w:left w:val="none" w:sz="0" w:space="0" w:color="auto"/>
                <w:bottom w:val="none" w:sz="0" w:space="0" w:color="auto"/>
                <w:right w:val="none" w:sz="0" w:space="0" w:color="auto"/>
              </w:divBdr>
            </w:div>
            <w:div w:id="707492210">
              <w:marLeft w:val="0"/>
              <w:marRight w:val="0"/>
              <w:marTop w:val="0"/>
              <w:marBottom w:val="0"/>
              <w:divBdr>
                <w:top w:val="none" w:sz="0" w:space="0" w:color="auto"/>
                <w:left w:val="none" w:sz="0" w:space="0" w:color="auto"/>
                <w:bottom w:val="none" w:sz="0" w:space="0" w:color="auto"/>
                <w:right w:val="none" w:sz="0" w:space="0" w:color="auto"/>
              </w:divBdr>
            </w:div>
            <w:div w:id="991520141">
              <w:marLeft w:val="0"/>
              <w:marRight w:val="0"/>
              <w:marTop w:val="0"/>
              <w:marBottom w:val="0"/>
              <w:divBdr>
                <w:top w:val="none" w:sz="0" w:space="0" w:color="auto"/>
                <w:left w:val="none" w:sz="0" w:space="0" w:color="auto"/>
                <w:bottom w:val="none" w:sz="0" w:space="0" w:color="auto"/>
                <w:right w:val="none" w:sz="0" w:space="0" w:color="auto"/>
              </w:divBdr>
            </w:div>
            <w:div w:id="1928031257">
              <w:marLeft w:val="0"/>
              <w:marRight w:val="0"/>
              <w:marTop w:val="0"/>
              <w:marBottom w:val="0"/>
              <w:divBdr>
                <w:top w:val="none" w:sz="0" w:space="0" w:color="auto"/>
                <w:left w:val="none" w:sz="0" w:space="0" w:color="auto"/>
                <w:bottom w:val="none" w:sz="0" w:space="0" w:color="auto"/>
                <w:right w:val="none" w:sz="0" w:space="0" w:color="auto"/>
              </w:divBdr>
            </w:div>
            <w:div w:id="712122263">
              <w:marLeft w:val="0"/>
              <w:marRight w:val="0"/>
              <w:marTop w:val="0"/>
              <w:marBottom w:val="0"/>
              <w:divBdr>
                <w:top w:val="none" w:sz="0" w:space="0" w:color="auto"/>
                <w:left w:val="none" w:sz="0" w:space="0" w:color="auto"/>
                <w:bottom w:val="none" w:sz="0" w:space="0" w:color="auto"/>
                <w:right w:val="none" w:sz="0" w:space="0" w:color="auto"/>
              </w:divBdr>
            </w:div>
            <w:div w:id="82847876">
              <w:marLeft w:val="0"/>
              <w:marRight w:val="0"/>
              <w:marTop w:val="0"/>
              <w:marBottom w:val="0"/>
              <w:divBdr>
                <w:top w:val="none" w:sz="0" w:space="0" w:color="auto"/>
                <w:left w:val="none" w:sz="0" w:space="0" w:color="auto"/>
                <w:bottom w:val="none" w:sz="0" w:space="0" w:color="auto"/>
                <w:right w:val="none" w:sz="0" w:space="0" w:color="auto"/>
              </w:divBdr>
            </w:div>
            <w:div w:id="1800949745">
              <w:marLeft w:val="0"/>
              <w:marRight w:val="0"/>
              <w:marTop w:val="0"/>
              <w:marBottom w:val="0"/>
              <w:divBdr>
                <w:top w:val="none" w:sz="0" w:space="0" w:color="auto"/>
                <w:left w:val="none" w:sz="0" w:space="0" w:color="auto"/>
                <w:bottom w:val="none" w:sz="0" w:space="0" w:color="auto"/>
                <w:right w:val="none" w:sz="0" w:space="0" w:color="auto"/>
              </w:divBdr>
            </w:div>
            <w:div w:id="2043363171">
              <w:marLeft w:val="0"/>
              <w:marRight w:val="0"/>
              <w:marTop w:val="0"/>
              <w:marBottom w:val="0"/>
              <w:divBdr>
                <w:top w:val="none" w:sz="0" w:space="0" w:color="auto"/>
                <w:left w:val="none" w:sz="0" w:space="0" w:color="auto"/>
                <w:bottom w:val="none" w:sz="0" w:space="0" w:color="auto"/>
                <w:right w:val="none" w:sz="0" w:space="0" w:color="auto"/>
              </w:divBdr>
            </w:div>
            <w:div w:id="1590309086">
              <w:marLeft w:val="0"/>
              <w:marRight w:val="0"/>
              <w:marTop w:val="0"/>
              <w:marBottom w:val="0"/>
              <w:divBdr>
                <w:top w:val="none" w:sz="0" w:space="0" w:color="auto"/>
                <w:left w:val="none" w:sz="0" w:space="0" w:color="auto"/>
                <w:bottom w:val="none" w:sz="0" w:space="0" w:color="auto"/>
                <w:right w:val="none" w:sz="0" w:space="0" w:color="auto"/>
              </w:divBdr>
            </w:div>
            <w:div w:id="95656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564187">
      <w:bodyDiv w:val="1"/>
      <w:marLeft w:val="0"/>
      <w:marRight w:val="0"/>
      <w:marTop w:val="0"/>
      <w:marBottom w:val="0"/>
      <w:divBdr>
        <w:top w:val="none" w:sz="0" w:space="0" w:color="auto"/>
        <w:left w:val="none" w:sz="0" w:space="0" w:color="auto"/>
        <w:bottom w:val="none" w:sz="0" w:space="0" w:color="auto"/>
        <w:right w:val="none" w:sz="0" w:space="0" w:color="auto"/>
      </w:divBdr>
      <w:divsChild>
        <w:div w:id="467741745">
          <w:marLeft w:val="640"/>
          <w:marRight w:val="0"/>
          <w:marTop w:val="0"/>
          <w:marBottom w:val="0"/>
          <w:divBdr>
            <w:top w:val="none" w:sz="0" w:space="0" w:color="auto"/>
            <w:left w:val="none" w:sz="0" w:space="0" w:color="auto"/>
            <w:bottom w:val="none" w:sz="0" w:space="0" w:color="auto"/>
            <w:right w:val="none" w:sz="0" w:space="0" w:color="auto"/>
          </w:divBdr>
        </w:div>
        <w:div w:id="1638755188">
          <w:marLeft w:val="640"/>
          <w:marRight w:val="0"/>
          <w:marTop w:val="0"/>
          <w:marBottom w:val="0"/>
          <w:divBdr>
            <w:top w:val="none" w:sz="0" w:space="0" w:color="auto"/>
            <w:left w:val="none" w:sz="0" w:space="0" w:color="auto"/>
            <w:bottom w:val="none" w:sz="0" w:space="0" w:color="auto"/>
            <w:right w:val="none" w:sz="0" w:space="0" w:color="auto"/>
          </w:divBdr>
        </w:div>
        <w:div w:id="1489053737">
          <w:marLeft w:val="640"/>
          <w:marRight w:val="0"/>
          <w:marTop w:val="0"/>
          <w:marBottom w:val="0"/>
          <w:divBdr>
            <w:top w:val="none" w:sz="0" w:space="0" w:color="auto"/>
            <w:left w:val="none" w:sz="0" w:space="0" w:color="auto"/>
            <w:bottom w:val="none" w:sz="0" w:space="0" w:color="auto"/>
            <w:right w:val="none" w:sz="0" w:space="0" w:color="auto"/>
          </w:divBdr>
        </w:div>
        <w:div w:id="978270634">
          <w:marLeft w:val="640"/>
          <w:marRight w:val="0"/>
          <w:marTop w:val="0"/>
          <w:marBottom w:val="0"/>
          <w:divBdr>
            <w:top w:val="none" w:sz="0" w:space="0" w:color="auto"/>
            <w:left w:val="none" w:sz="0" w:space="0" w:color="auto"/>
            <w:bottom w:val="none" w:sz="0" w:space="0" w:color="auto"/>
            <w:right w:val="none" w:sz="0" w:space="0" w:color="auto"/>
          </w:divBdr>
        </w:div>
        <w:div w:id="1085033271">
          <w:marLeft w:val="640"/>
          <w:marRight w:val="0"/>
          <w:marTop w:val="0"/>
          <w:marBottom w:val="0"/>
          <w:divBdr>
            <w:top w:val="none" w:sz="0" w:space="0" w:color="auto"/>
            <w:left w:val="none" w:sz="0" w:space="0" w:color="auto"/>
            <w:bottom w:val="none" w:sz="0" w:space="0" w:color="auto"/>
            <w:right w:val="none" w:sz="0" w:space="0" w:color="auto"/>
          </w:divBdr>
        </w:div>
        <w:div w:id="220216272">
          <w:marLeft w:val="640"/>
          <w:marRight w:val="0"/>
          <w:marTop w:val="0"/>
          <w:marBottom w:val="0"/>
          <w:divBdr>
            <w:top w:val="none" w:sz="0" w:space="0" w:color="auto"/>
            <w:left w:val="none" w:sz="0" w:space="0" w:color="auto"/>
            <w:bottom w:val="none" w:sz="0" w:space="0" w:color="auto"/>
            <w:right w:val="none" w:sz="0" w:space="0" w:color="auto"/>
          </w:divBdr>
        </w:div>
        <w:div w:id="867838963">
          <w:marLeft w:val="640"/>
          <w:marRight w:val="0"/>
          <w:marTop w:val="0"/>
          <w:marBottom w:val="0"/>
          <w:divBdr>
            <w:top w:val="none" w:sz="0" w:space="0" w:color="auto"/>
            <w:left w:val="none" w:sz="0" w:space="0" w:color="auto"/>
            <w:bottom w:val="none" w:sz="0" w:space="0" w:color="auto"/>
            <w:right w:val="none" w:sz="0" w:space="0" w:color="auto"/>
          </w:divBdr>
        </w:div>
        <w:div w:id="441653043">
          <w:marLeft w:val="640"/>
          <w:marRight w:val="0"/>
          <w:marTop w:val="0"/>
          <w:marBottom w:val="0"/>
          <w:divBdr>
            <w:top w:val="none" w:sz="0" w:space="0" w:color="auto"/>
            <w:left w:val="none" w:sz="0" w:space="0" w:color="auto"/>
            <w:bottom w:val="none" w:sz="0" w:space="0" w:color="auto"/>
            <w:right w:val="none" w:sz="0" w:space="0" w:color="auto"/>
          </w:divBdr>
        </w:div>
        <w:div w:id="344404608">
          <w:marLeft w:val="640"/>
          <w:marRight w:val="0"/>
          <w:marTop w:val="0"/>
          <w:marBottom w:val="0"/>
          <w:divBdr>
            <w:top w:val="none" w:sz="0" w:space="0" w:color="auto"/>
            <w:left w:val="none" w:sz="0" w:space="0" w:color="auto"/>
            <w:bottom w:val="none" w:sz="0" w:space="0" w:color="auto"/>
            <w:right w:val="none" w:sz="0" w:space="0" w:color="auto"/>
          </w:divBdr>
        </w:div>
        <w:div w:id="1910579154">
          <w:marLeft w:val="640"/>
          <w:marRight w:val="0"/>
          <w:marTop w:val="0"/>
          <w:marBottom w:val="0"/>
          <w:divBdr>
            <w:top w:val="none" w:sz="0" w:space="0" w:color="auto"/>
            <w:left w:val="none" w:sz="0" w:space="0" w:color="auto"/>
            <w:bottom w:val="none" w:sz="0" w:space="0" w:color="auto"/>
            <w:right w:val="none" w:sz="0" w:space="0" w:color="auto"/>
          </w:divBdr>
        </w:div>
        <w:div w:id="1501962179">
          <w:marLeft w:val="640"/>
          <w:marRight w:val="0"/>
          <w:marTop w:val="0"/>
          <w:marBottom w:val="0"/>
          <w:divBdr>
            <w:top w:val="none" w:sz="0" w:space="0" w:color="auto"/>
            <w:left w:val="none" w:sz="0" w:space="0" w:color="auto"/>
            <w:bottom w:val="none" w:sz="0" w:space="0" w:color="auto"/>
            <w:right w:val="none" w:sz="0" w:space="0" w:color="auto"/>
          </w:divBdr>
        </w:div>
        <w:div w:id="358627473">
          <w:marLeft w:val="640"/>
          <w:marRight w:val="0"/>
          <w:marTop w:val="0"/>
          <w:marBottom w:val="0"/>
          <w:divBdr>
            <w:top w:val="none" w:sz="0" w:space="0" w:color="auto"/>
            <w:left w:val="none" w:sz="0" w:space="0" w:color="auto"/>
            <w:bottom w:val="none" w:sz="0" w:space="0" w:color="auto"/>
            <w:right w:val="none" w:sz="0" w:space="0" w:color="auto"/>
          </w:divBdr>
        </w:div>
        <w:div w:id="860776351">
          <w:marLeft w:val="640"/>
          <w:marRight w:val="0"/>
          <w:marTop w:val="0"/>
          <w:marBottom w:val="0"/>
          <w:divBdr>
            <w:top w:val="none" w:sz="0" w:space="0" w:color="auto"/>
            <w:left w:val="none" w:sz="0" w:space="0" w:color="auto"/>
            <w:bottom w:val="none" w:sz="0" w:space="0" w:color="auto"/>
            <w:right w:val="none" w:sz="0" w:space="0" w:color="auto"/>
          </w:divBdr>
        </w:div>
        <w:div w:id="1948344998">
          <w:marLeft w:val="640"/>
          <w:marRight w:val="0"/>
          <w:marTop w:val="0"/>
          <w:marBottom w:val="0"/>
          <w:divBdr>
            <w:top w:val="none" w:sz="0" w:space="0" w:color="auto"/>
            <w:left w:val="none" w:sz="0" w:space="0" w:color="auto"/>
            <w:bottom w:val="none" w:sz="0" w:space="0" w:color="auto"/>
            <w:right w:val="none" w:sz="0" w:space="0" w:color="auto"/>
          </w:divBdr>
        </w:div>
        <w:div w:id="262036553">
          <w:marLeft w:val="640"/>
          <w:marRight w:val="0"/>
          <w:marTop w:val="0"/>
          <w:marBottom w:val="0"/>
          <w:divBdr>
            <w:top w:val="none" w:sz="0" w:space="0" w:color="auto"/>
            <w:left w:val="none" w:sz="0" w:space="0" w:color="auto"/>
            <w:bottom w:val="none" w:sz="0" w:space="0" w:color="auto"/>
            <w:right w:val="none" w:sz="0" w:space="0" w:color="auto"/>
          </w:divBdr>
        </w:div>
        <w:div w:id="259260756">
          <w:marLeft w:val="640"/>
          <w:marRight w:val="0"/>
          <w:marTop w:val="0"/>
          <w:marBottom w:val="0"/>
          <w:divBdr>
            <w:top w:val="none" w:sz="0" w:space="0" w:color="auto"/>
            <w:left w:val="none" w:sz="0" w:space="0" w:color="auto"/>
            <w:bottom w:val="none" w:sz="0" w:space="0" w:color="auto"/>
            <w:right w:val="none" w:sz="0" w:space="0" w:color="auto"/>
          </w:divBdr>
        </w:div>
        <w:div w:id="152064292">
          <w:marLeft w:val="640"/>
          <w:marRight w:val="0"/>
          <w:marTop w:val="0"/>
          <w:marBottom w:val="0"/>
          <w:divBdr>
            <w:top w:val="none" w:sz="0" w:space="0" w:color="auto"/>
            <w:left w:val="none" w:sz="0" w:space="0" w:color="auto"/>
            <w:bottom w:val="none" w:sz="0" w:space="0" w:color="auto"/>
            <w:right w:val="none" w:sz="0" w:space="0" w:color="auto"/>
          </w:divBdr>
        </w:div>
        <w:div w:id="26301905">
          <w:marLeft w:val="640"/>
          <w:marRight w:val="0"/>
          <w:marTop w:val="0"/>
          <w:marBottom w:val="0"/>
          <w:divBdr>
            <w:top w:val="none" w:sz="0" w:space="0" w:color="auto"/>
            <w:left w:val="none" w:sz="0" w:space="0" w:color="auto"/>
            <w:bottom w:val="none" w:sz="0" w:space="0" w:color="auto"/>
            <w:right w:val="none" w:sz="0" w:space="0" w:color="auto"/>
          </w:divBdr>
        </w:div>
        <w:div w:id="1430004211">
          <w:marLeft w:val="640"/>
          <w:marRight w:val="0"/>
          <w:marTop w:val="0"/>
          <w:marBottom w:val="0"/>
          <w:divBdr>
            <w:top w:val="none" w:sz="0" w:space="0" w:color="auto"/>
            <w:left w:val="none" w:sz="0" w:space="0" w:color="auto"/>
            <w:bottom w:val="none" w:sz="0" w:space="0" w:color="auto"/>
            <w:right w:val="none" w:sz="0" w:space="0" w:color="auto"/>
          </w:divBdr>
        </w:div>
        <w:div w:id="1835221775">
          <w:marLeft w:val="640"/>
          <w:marRight w:val="0"/>
          <w:marTop w:val="0"/>
          <w:marBottom w:val="0"/>
          <w:divBdr>
            <w:top w:val="none" w:sz="0" w:space="0" w:color="auto"/>
            <w:left w:val="none" w:sz="0" w:space="0" w:color="auto"/>
            <w:bottom w:val="none" w:sz="0" w:space="0" w:color="auto"/>
            <w:right w:val="none" w:sz="0" w:space="0" w:color="auto"/>
          </w:divBdr>
        </w:div>
        <w:div w:id="658196551">
          <w:marLeft w:val="640"/>
          <w:marRight w:val="0"/>
          <w:marTop w:val="0"/>
          <w:marBottom w:val="0"/>
          <w:divBdr>
            <w:top w:val="none" w:sz="0" w:space="0" w:color="auto"/>
            <w:left w:val="none" w:sz="0" w:space="0" w:color="auto"/>
            <w:bottom w:val="none" w:sz="0" w:space="0" w:color="auto"/>
            <w:right w:val="none" w:sz="0" w:space="0" w:color="auto"/>
          </w:divBdr>
        </w:div>
        <w:div w:id="1454667345">
          <w:marLeft w:val="640"/>
          <w:marRight w:val="0"/>
          <w:marTop w:val="0"/>
          <w:marBottom w:val="0"/>
          <w:divBdr>
            <w:top w:val="none" w:sz="0" w:space="0" w:color="auto"/>
            <w:left w:val="none" w:sz="0" w:space="0" w:color="auto"/>
            <w:bottom w:val="none" w:sz="0" w:space="0" w:color="auto"/>
            <w:right w:val="none" w:sz="0" w:space="0" w:color="auto"/>
          </w:divBdr>
        </w:div>
        <w:div w:id="999893343">
          <w:marLeft w:val="640"/>
          <w:marRight w:val="0"/>
          <w:marTop w:val="0"/>
          <w:marBottom w:val="0"/>
          <w:divBdr>
            <w:top w:val="none" w:sz="0" w:space="0" w:color="auto"/>
            <w:left w:val="none" w:sz="0" w:space="0" w:color="auto"/>
            <w:bottom w:val="none" w:sz="0" w:space="0" w:color="auto"/>
            <w:right w:val="none" w:sz="0" w:space="0" w:color="auto"/>
          </w:divBdr>
        </w:div>
        <w:div w:id="1093739824">
          <w:marLeft w:val="640"/>
          <w:marRight w:val="0"/>
          <w:marTop w:val="0"/>
          <w:marBottom w:val="0"/>
          <w:divBdr>
            <w:top w:val="none" w:sz="0" w:space="0" w:color="auto"/>
            <w:left w:val="none" w:sz="0" w:space="0" w:color="auto"/>
            <w:bottom w:val="none" w:sz="0" w:space="0" w:color="auto"/>
            <w:right w:val="none" w:sz="0" w:space="0" w:color="auto"/>
          </w:divBdr>
        </w:div>
        <w:div w:id="1175414977">
          <w:marLeft w:val="640"/>
          <w:marRight w:val="0"/>
          <w:marTop w:val="0"/>
          <w:marBottom w:val="0"/>
          <w:divBdr>
            <w:top w:val="none" w:sz="0" w:space="0" w:color="auto"/>
            <w:left w:val="none" w:sz="0" w:space="0" w:color="auto"/>
            <w:bottom w:val="none" w:sz="0" w:space="0" w:color="auto"/>
            <w:right w:val="none" w:sz="0" w:space="0" w:color="auto"/>
          </w:divBdr>
        </w:div>
        <w:div w:id="1297874950">
          <w:marLeft w:val="640"/>
          <w:marRight w:val="0"/>
          <w:marTop w:val="0"/>
          <w:marBottom w:val="0"/>
          <w:divBdr>
            <w:top w:val="none" w:sz="0" w:space="0" w:color="auto"/>
            <w:left w:val="none" w:sz="0" w:space="0" w:color="auto"/>
            <w:bottom w:val="none" w:sz="0" w:space="0" w:color="auto"/>
            <w:right w:val="none" w:sz="0" w:space="0" w:color="auto"/>
          </w:divBdr>
        </w:div>
        <w:div w:id="2067147945">
          <w:marLeft w:val="640"/>
          <w:marRight w:val="0"/>
          <w:marTop w:val="0"/>
          <w:marBottom w:val="0"/>
          <w:divBdr>
            <w:top w:val="none" w:sz="0" w:space="0" w:color="auto"/>
            <w:left w:val="none" w:sz="0" w:space="0" w:color="auto"/>
            <w:bottom w:val="none" w:sz="0" w:space="0" w:color="auto"/>
            <w:right w:val="none" w:sz="0" w:space="0" w:color="auto"/>
          </w:divBdr>
        </w:div>
        <w:div w:id="1864779783">
          <w:marLeft w:val="640"/>
          <w:marRight w:val="0"/>
          <w:marTop w:val="0"/>
          <w:marBottom w:val="0"/>
          <w:divBdr>
            <w:top w:val="none" w:sz="0" w:space="0" w:color="auto"/>
            <w:left w:val="none" w:sz="0" w:space="0" w:color="auto"/>
            <w:bottom w:val="none" w:sz="0" w:space="0" w:color="auto"/>
            <w:right w:val="none" w:sz="0" w:space="0" w:color="auto"/>
          </w:divBdr>
        </w:div>
        <w:div w:id="1629506678">
          <w:marLeft w:val="640"/>
          <w:marRight w:val="0"/>
          <w:marTop w:val="0"/>
          <w:marBottom w:val="0"/>
          <w:divBdr>
            <w:top w:val="none" w:sz="0" w:space="0" w:color="auto"/>
            <w:left w:val="none" w:sz="0" w:space="0" w:color="auto"/>
            <w:bottom w:val="none" w:sz="0" w:space="0" w:color="auto"/>
            <w:right w:val="none" w:sz="0" w:space="0" w:color="auto"/>
          </w:divBdr>
        </w:div>
        <w:div w:id="1716855650">
          <w:marLeft w:val="640"/>
          <w:marRight w:val="0"/>
          <w:marTop w:val="0"/>
          <w:marBottom w:val="0"/>
          <w:divBdr>
            <w:top w:val="none" w:sz="0" w:space="0" w:color="auto"/>
            <w:left w:val="none" w:sz="0" w:space="0" w:color="auto"/>
            <w:bottom w:val="none" w:sz="0" w:space="0" w:color="auto"/>
            <w:right w:val="none" w:sz="0" w:space="0" w:color="auto"/>
          </w:divBdr>
        </w:div>
        <w:div w:id="119424728">
          <w:marLeft w:val="640"/>
          <w:marRight w:val="0"/>
          <w:marTop w:val="0"/>
          <w:marBottom w:val="0"/>
          <w:divBdr>
            <w:top w:val="none" w:sz="0" w:space="0" w:color="auto"/>
            <w:left w:val="none" w:sz="0" w:space="0" w:color="auto"/>
            <w:bottom w:val="none" w:sz="0" w:space="0" w:color="auto"/>
            <w:right w:val="none" w:sz="0" w:space="0" w:color="auto"/>
          </w:divBdr>
        </w:div>
        <w:div w:id="2007316559">
          <w:marLeft w:val="640"/>
          <w:marRight w:val="0"/>
          <w:marTop w:val="0"/>
          <w:marBottom w:val="0"/>
          <w:divBdr>
            <w:top w:val="none" w:sz="0" w:space="0" w:color="auto"/>
            <w:left w:val="none" w:sz="0" w:space="0" w:color="auto"/>
            <w:bottom w:val="none" w:sz="0" w:space="0" w:color="auto"/>
            <w:right w:val="none" w:sz="0" w:space="0" w:color="auto"/>
          </w:divBdr>
        </w:div>
        <w:div w:id="1005859360">
          <w:marLeft w:val="640"/>
          <w:marRight w:val="0"/>
          <w:marTop w:val="0"/>
          <w:marBottom w:val="0"/>
          <w:divBdr>
            <w:top w:val="none" w:sz="0" w:space="0" w:color="auto"/>
            <w:left w:val="none" w:sz="0" w:space="0" w:color="auto"/>
            <w:bottom w:val="none" w:sz="0" w:space="0" w:color="auto"/>
            <w:right w:val="none" w:sz="0" w:space="0" w:color="auto"/>
          </w:divBdr>
        </w:div>
        <w:div w:id="456072248">
          <w:marLeft w:val="640"/>
          <w:marRight w:val="0"/>
          <w:marTop w:val="0"/>
          <w:marBottom w:val="0"/>
          <w:divBdr>
            <w:top w:val="none" w:sz="0" w:space="0" w:color="auto"/>
            <w:left w:val="none" w:sz="0" w:space="0" w:color="auto"/>
            <w:bottom w:val="none" w:sz="0" w:space="0" w:color="auto"/>
            <w:right w:val="none" w:sz="0" w:space="0" w:color="auto"/>
          </w:divBdr>
        </w:div>
        <w:div w:id="841696988">
          <w:marLeft w:val="640"/>
          <w:marRight w:val="0"/>
          <w:marTop w:val="0"/>
          <w:marBottom w:val="0"/>
          <w:divBdr>
            <w:top w:val="none" w:sz="0" w:space="0" w:color="auto"/>
            <w:left w:val="none" w:sz="0" w:space="0" w:color="auto"/>
            <w:bottom w:val="none" w:sz="0" w:space="0" w:color="auto"/>
            <w:right w:val="none" w:sz="0" w:space="0" w:color="auto"/>
          </w:divBdr>
        </w:div>
        <w:div w:id="21906220">
          <w:marLeft w:val="640"/>
          <w:marRight w:val="0"/>
          <w:marTop w:val="0"/>
          <w:marBottom w:val="0"/>
          <w:divBdr>
            <w:top w:val="none" w:sz="0" w:space="0" w:color="auto"/>
            <w:left w:val="none" w:sz="0" w:space="0" w:color="auto"/>
            <w:bottom w:val="none" w:sz="0" w:space="0" w:color="auto"/>
            <w:right w:val="none" w:sz="0" w:space="0" w:color="auto"/>
          </w:divBdr>
        </w:div>
        <w:div w:id="456727961">
          <w:marLeft w:val="640"/>
          <w:marRight w:val="0"/>
          <w:marTop w:val="0"/>
          <w:marBottom w:val="0"/>
          <w:divBdr>
            <w:top w:val="none" w:sz="0" w:space="0" w:color="auto"/>
            <w:left w:val="none" w:sz="0" w:space="0" w:color="auto"/>
            <w:bottom w:val="none" w:sz="0" w:space="0" w:color="auto"/>
            <w:right w:val="none" w:sz="0" w:space="0" w:color="auto"/>
          </w:divBdr>
        </w:div>
        <w:div w:id="257756796">
          <w:marLeft w:val="640"/>
          <w:marRight w:val="0"/>
          <w:marTop w:val="0"/>
          <w:marBottom w:val="0"/>
          <w:divBdr>
            <w:top w:val="none" w:sz="0" w:space="0" w:color="auto"/>
            <w:left w:val="none" w:sz="0" w:space="0" w:color="auto"/>
            <w:bottom w:val="none" w:sz="0" w:space="0" w:color="auto"/>
            <w:right w:val="none" w:sz="0" w:space="0" w:color="auto"/>
          </w:divBdr>
        </w:div>
        <w:div w:id="720515077">
          <w:marLeft w:val="640"/>
          <w:marRight w:val="0"/>
          <w:marTop w:val="0"/>
          <w:marBottom w:val="0"/>
          <w:divBdr>
            <w:top w:val="none" w:sz="0" w:space="0" w:color="auto"/>
            <w:left w:val="none" w:sz="0" w:space="0" w:color="auto"/>
            <w:bottom w:val="none" w:sz="0" w:space="0" w:color="auto"/>
            <w:right w:val="none" w:sz="0" w:space="0" w:color="auto"/>
          </w:divBdr>
        </w:div>
      </w:divsChild>
    </w:div>
    <w:div w:id="1067727866">
      <w:bodyDiv w:val="1"/>
      <w:marLeft w:val="0"/>
      <w:marRight w:val="0"/>
      <w:marTop w:val="0"/>
      <w:marBottom w:val="0"/>
      <w:divBdr>
        <w:top w:val="none" w:sz="0" w:space="0" w:color="auto"/>
        <w:left w:val="none" w:sz="0" w:space="0" w:color="auto"/>
        <w:bottom w:val="none" w:sz="0" w:space="0" w:color="auto"/>
        <w:right w:val="none" w:sz="0" w:space="0" w:color="auto"/>
      </w:divBdr>
      <w:divsChild>
        <w:div w:id="1290018301">
          <w:marLeft w:val="640"/>
          <w:marRight w:val="0"/>
          <w:marTop w:val="0"/>
          <w:marBottom w:val="0"/>
          <w:divBdr>
            <w:top w:val="none" w:sz="0" w:space="0" w:color="auto"/>
            <w:left w:val="none" w:sz="0" w:space="0" w:color="auto"/>
            <w:bottom w:val="none" w:sz="0" w:space="0" w:color="auto"/>
            <w:right w:val="none" w:sz="0" w:space="0" w:color="auto"/>
          </w:divBdr>
        </w:div>
        <w:div w:id="329989776">
          <w:marLeft w:val="640"/>
          <w:marRight w:val="0"/>
          <w:marTop w:val="0"/>
          <w:marBottom w:val="0"/>
          <w:divBdr>
            <w:top w:val="none" w:sz="0" w:space="0" w:color="auto"/>
            <w:left w:val="none" w:sz="0" w:space="0" w:color="auto"/>
            <w:bottom w:val="none" w:sz="0" w:space="0" w:color="auto"/>
            <w:right w:val="none" w:sz="0" w:space="0" w:color="auto"/>
          </w:divBdr>
        </w:div>
        <w:div w:id="1076324032">
          <w:marLeft w:val="640"/>
          <w:marRight w:val="0"/>
          <w:marTop w:val="0"/>
          <w:marBottom w:val="0"/>
          <w:divBdr>
            <w:top w:val="none" w:sz="0" w:space="0" w:color="auto"/>
            <w:left w:val="none" w:sz="0" w:space="0" w:color="auto"/>
            <w:bottom w:val="none" w:sz="0" w:space="0" w:color="auto"/>
            <w:right w:val="none" w:sz="0" w:space="0" w:color="auto"/>
          </w:divBdr>
        </w:div>
        <w:div w:id="14121063">
          <w:marLeft w:val="640"/>
          <w:marRight w:val="0"/>
          <w:marTop w:val="0"/>
          <w:marBottom w:val="0"/>
          <w:divBdr>
            <w:top w:val="none" w:sz="0" w:space="0" w:color="auto"/>
            <w:left w:val="none" w:sz="0" w:space="0" w:color="auto"/>
            <w:bottom w:val="none" w:sz="0" w:space="0" w:color="auto"/>
            <w:right w:val="none" w:sz="0" w:space="0" w:color="auto"/>
          </w:divBdr>
        </w:div>
        <w:div w:id="845825404">
          <w:marLeft w:val="640"/>
          <w:marRight w:val="0"/>
          <w:marTop w:val="0"/>
          <w:marBottom w:val="0"/>
          <w:divBdr>
            <w:top w:val="none" w:sz="0" w:space="0" w:color="auto"/>
            <w:left w:val="none" w:sz="0" w:space="0" w:color="auto"/>
            <w:bottom w:val="none" w:sz="0" w:space="0" w:color="auto"/>
            <w:right w:val="none" w:sz="0" w:space="0" w:color="auto"/>
          </w:divBdr>
        </w:div>
        <w:div w:id="882136599">
          <w:marLeft w:val="640"/>
          <w:marRight w:val="0"/>
          <w:marTop w:val="0"/>
          <w:marBottom w:val="0"/>
          <w:divBdr>
            <w:top w:val="none" w:sz="0" w:space="0" w:color="auto"/>
            <w:left w:val="none" w:sz="0" w:space="0" w:color="auto"/>
            <w:bottom w:val="none" w:sz="0" w:space="0" w:color="auto"/>
            <w:right w:val="none" w:sz="0" w:space="0" w:color="auto"/>
          </w:divBdr>
        </w:div>
        <w:div w:id="1230268917">
          <w:marLeft w:val="640"/>
          <w:marRight w:val="0"/>
          <w:marTop w:val="0"/>
          <w:marBottom w:val="0"/>
          <w:divBdr>
            <w:top w:val="none" w:sz="0" w:space="0" w:color="auto"/>
            <w:left w:val="none" w:sz="0" w:space="0" w:color="auto"/>
            <w:bottom w:val="none" w:sz="0" w:space="0" w:color="auto"/>
            <w:right w:val="none" w:sz="0" w:space="0" w:color="auto"/>
          </w:divBdr>
        </w:div>
        <w:div w:id="271593758">
          <w:marLeft w:val="640"/>
          <w:marRight w:val="0"/>
          <w:marTop w:val="0"/>
          <w:marBottom w:val="0"/>
          <w:divBdr>
            <w:top w:val="none" w:sz="0" w:space="0" w:color="auto"/>
            <w:left w:val="none" w:sz="0" w:space="0" w:color="auto"/>
            <w:bottom w:val="none" w:sz="0" w:space="0" w:color="auto"/>
            <w:right w:val="none" w:sz="0" w:space="0" w:color="auto"/>
          </w:divBdr>
        </w:div>
        <w:div w:id="1409157956">
          <w:marLeft w:val="640"/>
          <w:marRight w:val="0"/>
          <w:marTop w:val="0"/>
          <w:marBottom w:val="0"/>
          <w:divBdr>
            <w:top w:val="none" w:sz="0" w:space="0" w:color="auto"/>
            <w:left w:val="none" w:sz="0" w:space="0" w:color="auto"/>
            <w:bottom w:val="none" w:sz="0" w:space="0" w:color="auto"/>
            <w:right w:val="none" w:sz="0" w:space="0" w:color="auto"/>
          </w:divBdr>
        </w:div>
        <w:div w:id="1209948876">
          <w:marLeft w:val="640"/>
          <w:marRight w:val="0"/>
          <w:marTop w:val="0"/>
          <w:marBottom w:val="0"/>
          <w:divBdr>
            <w:top w:val="none" w:sz="0" w:space="0" w:color="auto"/>
            <w:left w:val="none" w:sz="0" w:space="0" w:color="auto"/>
            <w:bottom w:val="none" w:sz="0" w:space="0" w:color="auto"/>
            <w:right w:val="none" w:sz="0" w:space="0" w:color="auto"/>
          </w:divBdr>
        </w:div>
        <w:div w:id="1542937555">
          <w:marLeft w:val="640"/>
          <w:marRight w:val="0"/>
          <w:marTop w:val="0"/>
          <w:marBottom w:val="0"/>
          <w:divBdr>
            <w:top w:val="none" w:sz="0" w:space="0" w:color="auto"/>
            <w:left w:val="none" w:sz="0" w:space="0" w:color="auto"/>
            <w:bottom w:val="none" w:sz="0" w:space="0" w:color="auto"/>
            <w:right w:val="none" w:sz="0" w:space="0" w:color="auto"/>
          </w:divBdr>
        </w:div>
        <w:div w:id="1561096024">
          <w:marLeft w:val="640"/>
          <w:marRight w:val="0"/>
          <w:marTop w:val="0"/>
          <w:marBottom w:val="0"/>
          <w:divBdr>
            <w:top w:val="none" w:sz="0" w:space="0" w:color="auto"/>
            <w:left w:val="none" w:sz="0" w:space="0" w:color="auto"/>
            <w:bottom w:val="none" w:sz="0" w:space="0" w:color="auto"/>
            <w:right w:val="none" w:sz="0" w:space="0" w:color="auto"/>
          </w:divBdr>
        </w:div>
        <w:div w:id="936597711">
          <w:marLeft w:val="640"/>
          <w:marRight w:val="0"/>
          <w:marTop w:val="0"/>
          <w:marBottom w:val="0"/>
          <w:divBdr>
            <w:top w:val="none" w:sz="0" w:space="0" w:color="auto"/>
            <w:left w:val="none" w:sz="0" w:space="0" w:color="auto"/>
            <w:bottom w:val="none" w:sz="0" w:space="0" w:color="auto"/>
            <w:right w:val="none" w:sz="0" w:space="0" w:color="auto"/>
          </w:divBdr>
        </w:div>
        <w:div w:id="850216695">
          <w:marLeft w:val="640"/>
          <w:marRight w:val="0"/>
          <w:marTop w:val="0"/>
          <w:marBottom w:val="0"/>
          <w:divBdr>
            <w:top w:val="none" w:sz="0" w:space="0" w:color="auto"/>
            <w:left w:val="none" w:sz="0" w:space="0" w:color="auto"/>
            <w:bottom w:val="none" w:sz="0" w:space="0" w:color="auto"/>
            <w:right w:val="none" w:sz="0" w:space="0" w:color="auto"/>
          </w:divBdr>
        </w:div>
        <w:div w:id="492260686">
          <w:marLeft w:val="640"/>
          <w:marRight w:val="0"/>
          <w:marTop w:val="0"/>
          <w:marBottom w:val="0"/>
          <w:divBdr>
            <w:top w:val="none" w:sz="0" w:space="0" w:color="auto"/>
            <w:left w:val="none" w:sz="0" w:space="0" w:color="auto"/>
            <w:bottom w:val="none" w:sz="0" w:space="0" w:color="auto"/>
            <w:right w:val="none" w:sz="0" w:space="0" w:color="auto"/>
          </w:divBdr>
        </w:div>
        <w:div w:id="1513959215">
          <w:marLeft w:val="640"/>
          <w:marRight w:val="0"/>
          <w:marTop w:val="0"/>
          <w:marBottom w:val="0"/>
          <w:divBdr>
            <w:top w:val="none" w:sz="0" w:space="0" w:color="auto"/>
            <w:left w:val="none" w:sz="0" w:space="0" w:color="auto"/>
            <w:bottom w:val="none" w:sz="0" w:space="0" w:color="auto"/>
            <w:right w:val="none" w:sz="0" w:space="0" w:color="auto"/>
          </w:divBdr>
        </w:div>
        <w:div w:id="1107580588">
          <w:marLeft w:val="640"/>
          <w:marRight w:val="0"/>
          <w:marTop w:val="0"/>
          <w:marBottom w:val="0"/>
          <w:divBdr>
            <w:top w:val="none" w:sz="0" w:space="0" w:color="auto"/>
            <w:left w:val="none" w:sz="0" w:space="0" w:color="auto"/>
            <w:bottom w:val="none" w:sz="0" w:space="0" w:color="auto"/>
            <w:right w:val="none" w:sz="0" w:space="0" w:color="auto"/>
          </w:divBdr>
        </w:div>
        <w:div w:id="410203654">
          <w:marLeft w:val="640"/>
          <w:marRight w:val="0"/>
          <w:marTop w:val="0"/>
          <w:marBottom w:val="0"/>
          <w:divBdr>
            <w:top w:val="none" w:sz="0" w:space="0" w:color="auto"/>
            <w:left w:val="none" w:sz="0" w:space="0" w:color="auto"/>
            <w:bottom w:val="none" w:sz="0" w:space="0" w:color="auto"/>
            <w:right w:val="none" w:sz="0" w:space="0" w:color="auto"/>
          </w:divBdr>
        </w:div>
        <w:div w:id="478882010">
          <w:marLeft w:val="640"/>
          <w:marRight w:val="0"/>
          <w:marTop w:val="0"/>
          <w:marBottom w:val="0"/>
          <w:divBdr>
            <w:top w:val="none" w:sz="0" w:space="0" w:color="auto"/>
            <w:left w:val="none" w:sz="0" w:space="0" w:color="auto"/>
            <w:bottom w:val="none" w:sz="0" w:space="0" w:color="auto"/>
            <w:right w:val="none" w:sz="0" w:space="0" w:color="auto"/>
          </w:divBdr>
        </w:div>
        <w:div w:id="909925224">
          <w:marLeft w:val="640"/>
          <w:marRight w:val="0"/>
          <w:marTop w:val="0"/>
          <w:marBottom w:val="0"/>
          <w:divBdr>
            <w:top w:val="none" w:sz="0" w:space="0" w:color="auto"/>
            <w:left w:val="none" w:sz="0" w:space="0" w:color="auto"/>
            <w:bottom w:val="none" w:sz="0" w:space="0" w:color="auto"/>
            <w:right w:val="none" w:sz="0" w:space="0" w:color="auto"/>
          </w:divBdr>
        </w:div>
        <w:div w:id="1255093070">
          <w:marLeft w:val="640"/>
          <w:marRight w:val="0"/>
          <w:marTop w:val="0"/>
          <w:marBottom w:val="0"/>
          <w:divBdr>
            <w:top w:val="none" w:sz="0" w:space="0" w:color="auto"/>
            <w:left w:val="none" w:sz="0" w:space="0" w:color="auto"/>
            <w:bottom w:val="none" w:sz="0" w:space="0" w:color="auto"/>
            <w:right w:val="none" w:sz="0" w:space="0" w:color="auto"/>
          </w:divBdr>
        </w:div>
        <w:div w:id="1210999341">
          <w:marLeft w:val="640"/>
          <w:marRight w:val="0"/>
          <w:marTop w:val="0"/>
          <w:marBottom w:val="0"/>
          <w:divBdr>
            <w:top w:val="none" w:sz="0" w:space="0" w:color="auto"/>
            <w:left w:val="none" w:sz="0" w:space="0" w:color="auto"/>
            <w:bottom w:val="none" w:sz="0" w:space="0" w:color="auto"/>
            <w:right w:val="none" w:sz="0" w:space="0" w:color="auto"/>
          </w:divBdr>
        </w:div>
        <w:div w:id="2023236679">
          <w:marLeft w:val="640"/>
          <w:marRight w:val="0"/>
          <w:marTop w:val="0"/>
          <w:marBottom w:val="0"/>
          <w:divBdr>
            <w:top w:val="none" w:sz="0" w:space="0" w:color="auto"/>
            <w:left w:val="none" w:sz="0" w:space="0" w:color="auto"/>
            <w:bottom w:val="none" w:sz="0" w:space="0" w:color="auto"/>
            <w:right w:val="none" w:sz="0" w:space="0" w:color="auto"/>
          </w:divBdr>
        </w:div>
        <w:div w:id="1405374458">
          <w:marLeft w:val="640"/>
          <w:marRight w:val="0"/>
          <w:marTop w:val="0"/>
          <w:marBottom w:val="0"/>
          <w:divBdr>
            <w:top w:val="none" w:sz="0" w:space="0" w:color="auto"/>
            <w:left w:val="none" w:sz="0" w:space="0" w:color="auto"/>
            <w:bottom w:val="none" w:sz="0" w:space="0" w:color="auto"/>
            <w:right w:val="none" w:sz="0" w:space="0" w:color="auto"/>
          </w:divBdr>
        </w:div>
        <w:div w:id="946885973">
          <w:marLeft w:val="640"/>
          <w:marRight w:val="0"/>
          <w:marTop w:val="0"/>
          <w:marBottom w:val="0"/>
          <w:divBdr>
            <w:top w:val="none" w:sz="0" w:space="0" w:color="auto"/>
            <w:left w:val="none" w:sz="0" w:space="0" w:color="auto"/>
            <w:bottom w:val="none" w:sz="0" w:space="0" w:color="auto"/>
            <w:right w:val="none" w:sz="0" w:space="0" w:color="auto"/>
          </w:divBdr>
        </w:div>
        <w:div w:id="1311903303">
          <w:marLeft w:val="640"/>
          <w:marRight w:val="0"/>
          <w:marTop w:val="0"/>
          <w:marBottom w:val="0"/>
          <w:divBdr>
            <w:top w:val="none" w:sz="0" w:space="0" w:color="auto"/>
            <w:left w:val="none" w:sz="0" w:space="0" w:color="auto"/>
            <w:bottom w:val="none" w:sz="0" w:space="0" w:color="auto"/>
            <w:right w:val="none" w:sz="0" w:space="0" w:color="auto"/>
          </w:divBdr>
        </w:div>
        <w:div w:id="1357003537">
          <w:marLeft w:val="640"/>
          <w:marRight w:val="0"/>
          <w:marTop w:val="0"/>
          <w:marBottom w:val="0"/>
          <w:divBdr>
            <w:top w:val="none" w:sz="0" w:space="0" w:color="auto"/>
            <w:left w:val="none" w:sz="0" w:space="0" w:color="auto"/>
            <w:bottom w:val="none" w:sz="0" w:space="0" w:color="auto"/>
            <w:right w:val="none" w:sz="0" w:space="0" w:color="auto"/>
          </w:divBdr>
        </w:div>
        <w:div w:id="550771855">
          <w:marLeft w:val="640"/>
          <w:marRight w:val="0"/>
          <w:marTop w:val="0"/>
          <w:marBottom w:val="0"/>
          <w:divBdr>
            <w:top w:val="none" w:sz="0" w:space="0" w:color="auto"/>
            <w:left w:val="none" w:sz="0" w:space="0" w:color="auto"/>
            <w:bottom w:val="none" w:sz="0" w:space="0" w:color="auto"/>
            <w:right w:val="none" w:sz="0" w:space="0" w:color="auto"/>
          </w:divBdr>
        </w:div>
        <w:div w:id="554321591">
          <w:marLeft w:val="640"/>
          <w:marRight w:val="0"/>
          <w:marTop w:val="0"/>
          <w:marBottom w:val="0"/>
          <w:divBdr>
            <w:top w:val="none" w:sz="0" w:space="0" w:color="auto"/>
            <w:left w:val="none" w:sz="0" w:space="0" w:color="auto"/>
            <w:bottom w:val="none" w:sz="0" w:space="0" w:color="auto"/>
            <w:right w:val="none" w:sz="0" w:space="0" w:color="auto"/>
          </w:divBdr>
        </w:div>
        <w:div w:id="1703435369">
          <w:marLeft w:val="640"/>
          <w:marRight w:val="0"/>
          <w:marTop w:val="0"/>
          <w:marBottom w:val="0"/>
          <w:divBdr>
            <w:top w:val="none" w:sz="0" w:space="0" w:color="auto"/>
            <w:left w:val="none" w:sz="0" w:space="0" w:color="auto"/>
            <w:bottom w:val="none" w:sz="0" w:space="0" w:color="auto"/>
            <w:right w:val="none" w:sz="0" w:space="0" w:color="auto"/>
          </w:divBdr>
        </w:div>
        <w:div w:id="1241334346">
          <w:marLeft w:val="640"/>
          <w:marRight w:val="0"/>
          <w:marTop w:val="0"/>
          <w:marBottom w:val="0"/>
          <w:divBdr>
            <w:top w:val="none" w:sz="0" w:space="0" w:color="auto"/>
            <w:left w:val="none" w:sz="0" w:space="0" w:color="auto"/>
            <w:bottom w:val="none" w:sz="0" w:space="0" w:color="auto"/>
            <w:right w:val="none" w:sz="0" w:space="0" w:color="auto"/>
          </w:divBdr>
        </w:div>
        <w:div w:id="944768590">
          <w:marLeft w:val="640"/>
          <w:marRight w:val="0"/>
          <w:marTop w:val="0"/>
          <w:marBottom w:val="0"/>
          <w:divBdr>
            <w:top w:val="none" w:sz="0" w:space="0" w:color="auto"/>
            <w:left w:val="none" w:sz="0" w:space="0" w:color="auto"/>
            <w:bottom w:val="none" w:sz="0" w:space="0" w:color="auto"/>
            <w:right w:val="none" w:sz="0" w:space="0" w:color="auto"/>
          </w:divBdr>
        </w:div>
        <w:div w:id="1673100900">
          <w:marLeft w:val="640"/>
          <w:marRight w:val="0"/>
          <w:marTop w:val="0"/>
          <w:marBottom w:val="0"/>
          <w:divBdr>
            <w:top w:val="none" w:sz="0" w:space="0" w:color="auto"/>
            <w:left w:val="none" w:sz="0" w:space="0" w:color="auto"/>
            <w:bottom w:val="none" w:sz="0" w:space="0" w:color="auto"/>
            <w:right w:val="none" w:sz="0" w:space="0" w:color="auto"/>
          </w:divBdr>
        </w:div>
        <w:div w:id="19166247">
          <w:marLeft w:val="640"/>
          <w:marRight w:val="0"/>
          <w:marTop w:val="0"/>
          <w:marBottom w:val="0"/>
          <w:divBdr>
            <w:top w:val="none" w:sz="0" w:space="0" w:color="auto"/>
            <w:left w:val="none" w:sz="0" w:space="0" w:color="auto"/>
            <w:bottom w:val="none" w:sz="0" w:space="0" w:color="auto"/>
            <w:right w:val="none" w:sz="0" w:space="0" w:color="auto"/>
          </w:divBdr>
        </w:div>
        <w:div w:id="447553022">
          <w:marLeft w:val="640"/>
          <w:marRight w:val="0"/>
          <w:marTop w:val="0"/>
          <w:marBottom w:val="0"/>
          <w:divBdr>
            <w:top w:val="none" w:sz="0" w:space="0" w:color="auto"/>
            <w:left w:val="none" w:sz="0" w:space="0" w:color="auto"/>
            <w:bottom w:val="none" w:sz="0" w:space="0" w:color="auto"/>
            <w:right w:val="none" w:sz="0" w:space="0" w:color="auto"/>
          </w:divBdr>
        </w:div>
        <w:div w:id="654650570">
          <w:marLeft w:val="640"/>
          <w:marRight w:val="0"/>
          <w:marTop w:val="0"/>
          <w:marBottom w:val="0"/>
          <w:divBdr>
            <w:top w:val="none" w:sz="0" w:space="0" w:color="auto"/>
            <w:left w:val="none" w:sz="0" w:space="0" w:color="auto"/>
            <w:bottom w:val="none" w:sz="0" w:space="0" w:color="auto"/>
            <w:right w:val="none" w:sz="0" w:space="0" w:color="auto"/>
          </w:divBdr>
        </w:div>
        <w:div w:id="1696688721">
          <w:marLeft w:val="640"/>
          <w:marRight w:val="0"/>
          <w:marTop w:val="0"/>
          <w:marBottom w:val="0"/>
          <w:divBdr>
            <w:top w:val="none" w:sz="0" w:space="0" w:color="auto"/>
            <w:left w:val="none" w:sz="0" w:space="0" w:color="auto"/>
            <w:bottom w:val="none" w:sz="0" w:space="0" w:color="auto"/>
            <w:right w:val="none" w:sz="0" w:space="0" w:color="auto"/>
          </w:divBdr>
        </w:div>
        <w:div w:id="1036812147">
          <w:marLeft w:val="640"/>
          <w:marRight w:val="0"/>
          <w:marTop w:val="0"/>
          <w:marBottom w:val="0"/>
          <w:divBdr>
            <w:top w:val="none" w:sz="0" w:space="0" w:color="auto"/>
            <w:left w:val="none" w:sz="0" w:space="0" w:color="auto"/>
            <w:bottom w:val="none" w:sz="0" w:space="0" w:color="auto"/>
            <w:right w:val="none" w:sz="0" w:space="0" w:color="auto"/>
          </w:divBdr>
        </w:div>
        <w:div w:id="484007861">
          <w:marLeft w:val="640"/>
          <w:marRight w:val="0"/>
          <w:marTop w:val="0"/>
          <w:marBottom w:val="0"/>
          <w:divBdr>
            <w:top w:val="none" w:sz="0" w:space="0" w:color="auto"/>
            <w:left w:val="none" w:sz="0" w:space="0" w:color="auto"/>
            <w:bottom w:val="none" w:sz="0" w:space="0" w:color="auto"/>
            <w:right w:val="none" w:sz="0" w:space="0" w:color="auto"/>
          </w:divBdr>
        </w:div>
      </w:divsChild>
    </w:div>
    <w:div w:id="1094664665">
      <w:bodyDiv w:val="1"/>
      <w:marLeft w:val="0"/>
      <w:marRight w:val="0"/>
      <w:marTop w:val="0"/>
      <w:marBottom w:val="0"/>
      <w:divBdr>
        <w:top w:val="none" w:sz="0" w:space="0" w:color="auto"/>
        <w:left w:val="none" w:sz="0" w:space="0" w:color="auto"/>
        <w:bottom w:val="none" w:sz="0" w:space="0" w:color="auto"/>
        <w:right w:val="none" w:sz="0" w:space="0" w:color="auto"/>
      </w:divBdr>
      <w:divsChild>
        <w:div w:id="465200340">
          <w:marLeft w:val="640"/>
          <w:marRight w:val="0"/>
          <w:marTop w:val="0"/>
          <w:marBottom w:val="0"/>
          <w:divBdr>
            <w:top w:val="none" w:sz="0" w:space="0" w:color="auto"/>
            <w:left w:val="none" w:sz="0" w:space="0" w:color="auto"/>
            <w:bottom w:val="none" w:sz="0" w:space="0" w:color="auto"/>
            <w:right w:val="none" w:sz="0" w:space="0" w:color="auto"/>
          </w:divBdr>
        </w:div>
        <w:div w:id="827399153">
          <w:marLeft w:val="640"/>
          <w:marRight w:val="0"/>
          <w:marTop w:val="0"/>
          <w:marBottom w:val="0"/>
          <w:divBdr>
            <w:top w:val="none" w:sz="0" w:space="0" w:color="auto"/>
            <w:left w:val="none" w:sz="0" w:space="0" w:color="auto"/>
            <w:bottom w:val="none" w:sz="0" w:space="0" w:color="auto"/>
            <w:right w:val="none" w:sz="0" w:space="0" w:color="auto"/>
          </w:divBdr>
        </w:div>
        <w:div w:id="29577160">
          <w:marLeft w:val="640"/>
          <w:marRight w:val="0"/>
          <w:marTop w:val="0"/>
          <w:marBottom w:val="0"/>
          <w:divBdr>
            <w:top w:val="none" w:sz="0" w:space="0" w:color="auto"/>
            <w:left w:val="none" w:sz="0" w:space="0" w:color="auto"/>
            <w:bottom w:val="none" w:sz="0" w:space="0" w:color="auto"/>
            <w:right w:val="none" w:sz="0" w:space="0" w:color="auto"/>
          </w:divBdr>
        </w:div>
        <w:div w:id="1322076486">
          <w:marLeft w:val="640"/>
          <w:marRight w:val="0"/>
          <w:marTop w:val="0"/>
          <w:marBottom w:val="0"/>
          <w:divBdr>
            <w:top w:val="none" w:sz="0" w:space="0" w:color="auto"/>
            <w:left w:val="none" w:sz="0" w:space="0" w:color="auto"/>
            <w:bottom w:val="none" w:sz="0" w:space="0" w:color="auto"/>
            <w:right w:val="none" w:sz="0" w:space="0" w:color="auto"/>
          </w:divBdr>
        </w:div>
        <w:div w:id="743575069">
          <w:marLeft w:val="640"/>
          <w:marRight w:val="0"/>
          <w:marTop w:val="0"/>
          <w:marBottom w:val="0"/>
          <w:divBdr>
            <w:top w:val="none" w:sz="0" w:space="0" w:color="auto"/>
            <w:left w:val="none" w:sz="0" w:space="0" w:color="auto"/>
            <w:bottom w:val="none" w:sz="0" w:space="0" w:color="auto"/>
            <w:right w:val="none" w:sz="0" w:space="0" w:color="auto"/>
          </w:divBdr>
        </w:div>
        <w:div w:id="12656169">
          <w:marLeft w:val="640"/>
          <w:marRight w:val="0"/>
          <w:marTop w:val="0"/>
          <w:marBottom w:val="0"/>
          <w:divBdr>
            <w:top w:val="none" w:sz="0" w:space="0" w:color="auto"/>
            <w:left w:val="none" w:sz="0" w:space="0" w:color="auto"/>
            <w:bottom w:val="none" w:sz="0" w:space="0" w:color="auto"/>
            <w:right w:val="none" w:sz="0" w:space="0" w:color="auto"/>
          </w:divBdr>
        </w:div>
        <w:div w:id="671109504">
          <w:marLeft w:val="640"/>
          <w:marRight w:val="0"/>
          <w:marTop w:val="0"/>
          <w:marBottom w:val="0"/>
          <w:divBdr>
            <w:top w:val="none" w:sz="0" w:space="0" w:color="auto"/>
            <w:left w:val="none" w:sz="0" w:space="0" w:color="auto"/>
            <w:bottom w:val="none" w:sz="0" w:space="0" w:color="auto"/>
            <w:right w:val="none" w:sz="0" w:space="0" w:color="auto"/>
          </w:divBdr>
        </w:div>
        <w:div w:id="1201237854">
          <w:marLeft w:val="640"/>
          <w:marRight w:val="0"/>
          <w:marTop w:val="0"/>
          <w:marBottom w:val="0"/>
          <w:divBdr>
            <w:top w:val="none" w:sz="0" w:space="0" w:color="auto"/>
            <w:left w:val="none" w:sz="0" w:space="0" w:color="auto"/>
            <w:bottom w:val="none" w:sz="0" w:space="0" w:color="auto"/>
            <w:right w:val="none" w:sz="0" w:space="0" w:color="auto"/>
          </w:divBdr>
        </w:div>
        <w:div w:id="510753107">
          <w:marLeft w:val="640"/>
          <w:marRight w:val="0"/>
          <w:marTop w:val="0"/>
          <w:marBottom w:val="0"/>
          <w:divBdr>
            <w:top w:val="none" w:sz="0" w:space="0" w:color="auto"/>
            <w:left w:val="none" w:sz="0" w:space="0" w:color="auto"/>
            <w:bottom w:val="none" w:sz="0" w:space="0" w:color="auto"/>
            <w:right w:val="none" w:sz="0" w:space="0" w:color="auto"/>
          </w:divBdr>
        </w:div>
        <w:div w:id="300502817">
          <w:marLeft w:val="640"/>
          <w:marRight w:val="0"/>
          <w:marTop w:val="0"/>
          <w:marBottom w:val="0"/>
          <w:divBdr>
            <w:top w:val="none" w:sz="0" w:space="0" w:color="auto"/>
            <w:left w:val="none" w:sz="0" w:space="0" w:color="auto"/>
            <w:bottom w:val="none" w:sz="0" w:space="0" w:color="auto"/>
            <w:right w:val="none" w:sz="0" w:space="0" w:color="auto"/>
          </w:divBdr>
        </w:div>
        <w:div w:id="1088841694">
          <w:marLeft w:val="640"/>
          <w:marRight w:val="0"/>
          <w:marTop w:val="0"/>
          <w:marBottom w:val="0"/>
          <w:divBdr>
            <w:top w:val="none" w:sz="0" w:space="0" w:color="auto"/>
            <w:left w:val="none" w:sz="0" w:space="0" w:color="auto"/>
            <w:bottom w:val="none" w:sz="0" w:space="0" w:color="auto"/>
            <w:right w:val="none" w:sz="0" w:space="0" w:color="auto"/>
          </w:divBdr>
        </w:div>
        <w:div w:id="1293290663">
          <w:marLeft w:val="640"/>
          <w:marRight w:val="0"/>
          <w:marTop w:val="0"/>
          <w:marBottom w:val="0"/>
          <w:divBdr>
            <w:top w:val="none" w:sz="0" w:space="0" w:color="auto"/>
            <w:left w:val="none" w:sz="0" w:space="0" w:color="auto"/>
            <w:bottom w:val="none" w:sz="0" w:space="0" w:color="auto"/>
            <w:right w:val="none" w:sz="0" w:space="0" w:color="auto"/>
          </w:divBdr>
        </w:div>
        <w:div w:id="2043289396">
          <w:marLeft w:val="640"/>
          <w:marRight w:val="0"/>
          <w:marTop w:val="0"/>
          <w:marBottom w:val="0"/>
          <w:divBdr>
            <w:top w:val="none" w:sz="0" w:space="0" w:color="auto"/>
            <w:left w:val="none" w:sz="0" w:space="0" w:color="auto"/>
            <w:bottom w:val="none" w:sz="0" w:space="0" w:color="auto"/>
            <w:right w:val="none" w:sz="0" w:space="0" w:color="auto"/>
          </w:divBdr>
        </w:div>
        <w:div w:id="217278730">
          <w:marLeft w:val="640"/>
          <w:marRight w:val="0"/>
          <w:marTop w:val="0"/>
          <w:marBottom w:val="0"/>
          <w:divBdr>
            <w:top w:val="none" w:sz="0" w:space="0" w:color="auto"/>
            <w:left w:val="none" w:sz="0" w:space="0" w:color="auto"/>
            <w:bottom w:val="none" w:sz="0" w:space="0" w:color="auto"/>
            <w:right w:val="none" w:sz="0" w:space="0" w:color="auto"/>
          </w:divBdr>
        </w:div>
        <w:div w:id="1067343931">
          <w:marLeft w:val="640"/>
          <w:marRight w:val="0"/>
          <w:marTop w:val="0"/>
          <w:marBottom w:val="0"/>
          <w:divBdr>
            <w:top w:val="none" w:sz="0" w:space="0" w:color="auto"/>
            <w:left w:val="none" w:sz="0" w:space="0" w:color="auto"/>
            <w:bottom w:val="none" w:sz="0" w:space="0" w:color="auto"/>
            <w:right w:val="none" w:sz="0" w:space="0" w:color="auto"/>
          </w:divBdr>
        </w:div>
        <w:div w:id="1757095400">
          <w:marLeft w:val="640"/>
          <w:marRight w:val="0"/>
          <w:marTop w:val="0"/>
          <w:marBottom w:val="0"/>
          <w:divBdr>
            <w:top w:val="none" w:sz="0" w:space="0" w:color="auto"/>
            <w:left w:val="none" w:sz="0" w:space="0" w:color="auto"/>
            <w:bottom w:val="none" w:sz="0" w:space="0" w:color="auto"/>
            <w:right w:val="none" w:sz="0" w:space="0" w:color="auto"/>
          </w:divBdr>
        </w:div>
        <w:div w:id="1398284589">
          <w:marLeft w:val="640"/>
          <w:marRight w:val="0"/>
          <w:marTop w:val="0"/>
          <w:marBottom w:val="0"/>
          <w:divBdr>
            <w:top w:val="none" w:sz="0" w:space="0" w:color="auto"/>
            <w:left w:val="none" w:sz="0" w:space="0" w:color="auto"/>
            <w:bottom w:val="none" w:sz="0" w:space="0" w:color="auto"/>
            <w:right w:val="none" w:sz="0" w:space="0" w:color="auto"/>
          </w:divBdr>
        </w:div>
        <w:div w:id="1609655687">
          <w:marLeft w:val="640"/>
          <w:marRight w:val="0"/>
          <w:marTop w:val="0"/>
          <w:marBottom w:val="0"/>
          <w:divBdr>
            <w:top w:val="none" w:sz="0" w:space="0" w:color="auto"/>
            <w:left w:val="none" w:sz="0" w:space="0" w:color="auto"/>
            <w:bottom w:val="none" w:sz="0" w:space="0" w:color="auto"/>
            <w:right w:val="none" w:sz="0" w:space="0" w:color="auto"/>
          </w:divBdr>
        </w:div>
        <w:div w:id="357124357">
          <w:marLeft w:val="640"/>
          <w:marRight w:val="0"/>
          <w:marTop w:val="0"/>
          <w:marBottom w:val="0"/>
          <w:divBdr>
            <w:top w:val="none" w:sz="0" w:space="0" w:color="auto"/>
            <w:left w:val="none" w:sz="0" w:space="0" w:color="auto"/>
            <w:bottom w:val="none" w:sz="0" w:space="0" w:color="auto"/>
            <w:right w:val="none" w:sz="0" w:space="0" w:color="auto"/>
          </w:divBdr>
        </w:div>
        <w:div w:id="1474445607">
          <w:marLeft w:val="640"/>
          <w:marRight w:val="0"/>
          <w:marTop w:val="0"/>
          <w:marBottom w:val="0"/>
          <w:divBdr>
            <w:top w:val="none" w:sz="0" w:space="0" w:color="auto"/>
            <w:left w:val="none" w:sz="0" w:space="0" w:color="auto"/>
            <w:bottom w:val="none" w:sz="0" w:space="0" w:color="auto"/>
            <w:right w:val="none" w:sz="0" w:space="0" w:color="auto"/>
          </w:divBdr>
        </w:div>
        <w:div w:id="447554106">
          <w:marLeft w:val="640"/>
          <w:marRight w:val="0"/>
          <w:marTop w:val="0"/>
          <w:marBottom w:val="0"/>
          <w:divBdr>
            <w:top w:val="none" w:sz="0" w:space="0" w:color="auto"/>
            <w:left w:val="none" w:sz="0" w:space="0" w:color="auto"/>
            <w:bottom w:val="none" w:sz="0" w:space="0" w:color="auto"/>
            <w:right w:val="none" w:sz="0" w:space="0" w:color="auto"/>
          </w:divBdr>
        </w:div>
        <w:div w:id="516624131">
          <w:marLeft w:val="640"/>
          <w:marRight w:val="0"/>
          <w:marTop w:val="0"/>
          <w:marBottom w:val="0"/>
          <w:divBdr>
            <w:top w:val="none" w:sz="0" w:space="0" w:color="auto"/>
            <w:left w:val="none" w:sz="0" w:space="0" w:color="auto"/>
            <w:bottom w:val="none" w:sz="0" w:space="0" w:color="auto"/>
            <w:right w:val="none" w:sz="0" w:space="0" w:color="auto"/>
          </w:divBdr>
        </w:div>
        <w:div w:id="1710110836">
          <w:marLeft w:val="640"/>
          <w:marRight w:val="0"/>
          <w:marTop w:val="0"/>
          <w:marBottom w:val="0"/>
          <w:divBdr>
            <w:top w:val="none" w:sz="0" w:space="0" w:color="auto"/>
            <w:left w:val="none" w:sz="0" w:space="0" w:color="auto"/>
            <w:bottom w:val="none" w:sz="0" w:space="0" w:color="auto"/>
            <w:right w:val="none" w:sz="0" w:space="0" w:color="auto"/>
          </w:divBdr>
        </w:div>
        <w:div w:id="1383864842">
          <w:marLeft w:val="640"/>
          <w:marRight w:val="0"/>
          <w:marTop w:val="0"/>
          <w:marBottom w:val="0"/>
          <w:divBdr>
            <w:top w:val="none" w:sz="0" w:space="0" w:color="auto"/>
            <w:left w:val="none" w:sz="0" w:space="0" w:color="auto"/>
            <w:bottom w:val="none" w:sz="0" w:space="0" w:color="auto"/>
            <w:right w:val="none" w:sz="0" w:space="0" w:color="auto"/>
          </w:divBdr>
        </w:div>
        <w:div w:id="238904994">
          <w:marLeft w:val="640"/>
          <w:marRight w:val="0"/>
          <w:marTop w:val="0"/>
          <w:marBottom w:val="0"/>
          <w:divBdr>
            <w:top w:val="none" w:sz="0" w:space="0" w:color="auto"/>
            <w:left w:val="none" w:sz="0" w:space="0" w:color="auto"/>
            <w:bottom w:val="none" w:sz="0" w:space="0" w:color="auto"/>
            <w:right w:val="none" w:sz="0" w:space="0" w:color="auto"/>
          </w:divBdr>
        </w:div>
        <w:div w:id="2123761459">
          <w:marLeft w:val="640"/>
          <w:marRight w:val="0"/>
          <w:marTop w:val="0"/>
          <w:marBottom w:val="0"/>
          <w:divBdr>
            <w:top w:val="none" w:sz="0" w:space="0" w:color="auto"/>
            <w:left w:val="none" w:sz="0" w:space="0" w:color="auto"/>
            <w:bottom w:val="none" w:sz="0" w:space="0" w:color="auto"/>
            <w:right w:val="none" w:sz="0" w:space="0" w:color="auto"/>
          </w:divBdr>
        </w:div>
        <w:div w:id="1175458809">
          <w:marLeft w:val="640"/>
          <w:marRight w:val="0"/>
          <w:marTop w:val="0"/>
          <w:marBottom w:val="0"/>
          <w:divBdr>
            <w:top w:val="none" w:sz="0" w:space="0" w:color="auto"/>
            <w:left w:val="none" w:sz="0" w:space="0" w:color="auto"/>
            <w:bottom w:val="none" w:sz="0" w:space="0" w:color="auto"/>
            <w:right w:val="none" w:sz="0" w:space="0" w:color="auto"/>
          </w:divBdr>
        </w:div>
        <w:div w:id="865482337">
          <w:marLeft w:val="640"/>
          <w:marRight w:val="0"/>
          <w:marTop w:val="0"/>
          <w:marBottom w:val="0"/>
          <w:divBdr>
            <w:top w:val="none" w:sz="0" w:space="0" w:color="auto"/>
            <w:left w:val="none" w:sz="0" w:space="0" w:color="auto"/>
            <w:bottom w:val="none" w:sz="0" w:space="0" w:color="auto"/>
            <w:right w:val="none" w:sz="0" w:space="0" w:color="auto"/>
          </w:divBdr>
        </w:div>
        <w:div w:id="1227568623">
          <w:marLeft w:val="640"/>
          <w:marRight w:val="0"/>
          <w:marTop w:val="0"/>
          <w:marBottom w:val="0"/>
          <w:divBdr>
            <w:top w:val="none" w:sz="0" w:space="0" w:color="auto"/>
            <w:left w:val="none" w:sz="0" w:space="0" w:color="auto"/>
            <w:bottom w:val="none" w:sz="0" w:space="0" w:color="auto"/>
            <w:right w:val="none" w:sz="0" w:space="0" w:color="auto"/>
          </w:divBdr>
        </w:div>
        <w:div w:id="755177898">
          <w:marLeft w:val="640"/>
          <w:marRight w:val="0"/>
          <w:marTop w:val="0"/>
          <w:marBottom w:val="0"/>
          <w:divBdr>
            <w:top w:val="none" w:sz="0" w:space="0" w:color="auto"/>
            <w:left w:val="none" w:sz="0" w:space="0" w:color="auto"/>
            <w:bottom w:val="none" w:sz="0" w:space="0" w:color="auto"/>
            <w:right w:val="none" w:sz="0" w:space="0" w:color="auto"/>
          </w:divBdr>
        </w:div>
        <w:div w:id="817190674">
          <w:marLeft w:val="640"/>
          <w:marRight w:val="0"/>
          <w:marTop w:val="0"/>
          <w:marBottom w:val="0"/>
          <w:divBdr>
            <w:top w:val="none" w:sz="0" w:space="0" w:color="auto"/>
            <w:left w:val="none" w:sz="0" w:space="0" w:color="auto"/>
            <w:bottom w:val="none" w:sz="0" w:space="0" w:color="auto"/>
            <w:right w:val="none" w:sz="0" w:space="0" w:color="auto"/>
          </w:divBdr>
        </w:div>
        <w:div w:id="2085178426">
          <w:marLeft w:val="640"/>
          <w:marRight w:val="0"/>
          <w:marTop w:val="0"/>
          <w:marBottom w:val="0"/>
          <w:divBdr>
            <w:top w:val="none" w:sz="0" w:space="0" w:color="auto"/>
            <w:left w:val="none" w:sz="0" w:space="0" w:color="auto"/>
            <w:bottom w:val="none" w:sz="0" w:space="0" w:color="auto"/>
            <w:right w:val="none" w:sz="0" w:space="0" w:color="auto"/>
          </w:divBdr>
        </w:div>
        <w:div w:id="2084912631">
          <w:marLeft w:val="640"/>
          <w:marRight w:val="0"/>
          <w:marTop w:val="0"/>
          <w:marBottom w:val="0"/>
          <w:divBdr>
            <w:top w:val="none" w:sz="0" w:space="0" w:color="auto"/>
            <w:left w:val="none" w:sz="0" w:space="0" w:color="auto"/>
            <w:bottom w:val="none" w:sz="0" w:space="0" w:color="auto"/>
            <w:right w:val="none" w:sz="0" w:space="0" w:color="auto"/>
          </w:divBdr>
        </w:div>
        <w:div w:id="918831834">
          <w:marLeft w:val="640"/>
          <w:marRight w:val="0"/>
          <w:marTop w:val="0"/>
          <w:marBottom w:val="0"/>
          <w:divBdr>
            <w:top w:val="none" w:sz="0" w:space="0" w:color="auto"/>
            <w:left w:val="none" w:sz="0" w:space="0" w:color="auto"/>
            <w:bottom w:val="none" w:sz="0" w:space="0" w:color="auto"/>
            <w:right w:val="none" w:sz="0" w:space="0" w:color="auto"/>
          </w:divBdr>
        </w:div>
        <w:div w:id="1162740723">
          <w:marLeft w:val="640"/>
          <w:marRight w:val="0"/>
          <w:marTop w:val="0"/>
          <w:marBottom w:val="0"/>
          <w:divBdr>
            <w:top w:val="none" w:sz="0" w:space="0" w:color="auto"/>
            <w:left w:val="none" w:sz="0" w:space="0" w:color="auto"/>
            <w:bottom w:val="none" w:sz="0" w:space="0" w:color="auto"/>
            <w:right w:val="none" w:sz="0" w:space="0" w:color="auto"/>
          </w:divBdr>
        </w:div>
        <w:div w:id="101413699">
          <w:marLeft w:val="640"/>
          <w:marRight w:val="0"/>
          <w:marTop w:val="0"/>
          <w:marBottom w:val="0"/>
          <w:divBdr>
            <w:top w:val="none" w:sz="0" w:space="0" w:color="auto"/>
            <w:left w:val="none" w:sz="0" w:space="0" w:color="auto"/>
            <w:bottom w:val="none" w:sz="0" w:space="0" w:color="auto"/>
            <w:right w:val="none" w:sz="0" w:space="0" w:color="auto"/>
          </w:divBdr>
        </w:div>
        <w:div w:id="138570806">
          <w:marLeft w:val="640"/>
          <w:marRight w:val="0"/>
          <w:marTop w:val="0"/>
          <w:marBottom w:val="0"/>
          <w:divBdr>
            <w:top w:val="none" w:sz="0" w:space="0" w:color="auto"/>
            <w:left w:val="none" w:sz="0" w:space="0" w:color="auto"/>
            <w:bottom w:val="none" w:sz="0" w:space="0" w:color="auto"/>
            <w:right w:val="none" w:sz="0" w:space="0" w:color="auto"/>
          </w:divBdr>
        </w:div>
        <w:div w:id="2100786273">
          <w:marLeft w:val="640"/>
          <w:marRight w:val="0"/>
          <w:marTop w:val="0"/>
          <w:marBottom w:val="0"/>
          <w:divBdr>
            <w:top w:val="none" w:sz="0" w:space="0" w:color="auto"/>
            <w:left w:val="none" w:sz="0" w:space="0" w:color="auto"/>
            <w:bottom w:val="none" w:sz="0" w:space="0" w:color="auto"/>
            <w:right w:val="none" w:sz="0" w:space="0" w:color="auto"/>
          </w:divBdr>
        </w:div>
        <w:div w:id="1287472518">
          <w:marLeft w:val="640"/>
          <w:marRight w:val="0"/>
          <w:marTop w:val="0"/>
          <w:marBottom w:val="0"/>
          <w:divBdr>
            <w:top w:val="none" w:sz="0" w:space="0" w:color="auto"/>
            <w:left w:val="none" w:sz="0" w:space="0" w:color="auto"/>
            <w:bottom w:val="none" w:sz="0" w:space="0" w:color="auto"/>
            <w:right w:val="none" w:sz="0" w:space="0" w:color="auto"/>
          </w:divBdr>
        </w:div>
      </w:divsChild>
    </w:div>
    <w:div w:id="1095592474">
      <w:bodyDiv w:val="1"/>
      <w:marLeft w:val="0"/>
      <w:marRight w:val="0"/>
      <w:marTop w:val="0"/>
      <w:marBottom w:val="0"/>
      <w:divBdr>
        <w:top w:val="none" w:sz="0" w:space="0" w:color="auto"/>
        <w:left w:val="none" w:sz="0" w:space="0" w:color="auto"/>
        <w:bottom w:val="none" w:sz="0" w:space="0" w:color="auto"/>
        <w:right w:val="none" w:sz="0" w:space="0" w:color="auto"/>
      </w:divBdr>
    </w:div>
    <w:div w:id="1107627773">
      <w:bodyDiv w:val="1"/>
      <w:marLeft w:val="0"/>
      <w:marRight w:val="0"/>
      <w:marTop w:val="0"/>
      <w:marBottom w:val="0"/>
      <w:divBdr>
        <w:top w:val="none" w:sz="0" w:space="0" w:color="auto"/>
        <w:left w:val="none" w:sz="0" w:space="0" w:color="auto"/>
        <w:bottom w:val="none" w:sz="0" w:space="0" w:color="auto"/>
        <w:right w:val="none" w:sz="0" w:space="0" w:color="auto"/>
      </w:divBdr>
      <w:divsChild>
        <w:div w:id="857215">
          <w:marLeft w:val="640"/>
          <w:marRight w:val="0"/>
          <w:marTop w:val="0"/>
          <w:marBottom w:val="0"/>
          <w:divBdr>
            <w:top w:val="none" w:sz="0" w:space="0" w:color="auto"/>
            <w:left w:val="none" w:sz="0" w:space="0" w:color="auto"/>
            <w:bottom w:val="none" w:sz="0" w:space="0" w:color="auto"/>
            <w:right w:val="none" w:sz="0" w:space="0" w:color="auto"/>
          </w:divBdr>
        </w:div>
        <w:div w:id="1711034859">
          <w:marLeft w:val="640"/>
          <w:marRight w:val="0"/>
          <w:marTop w:val="0"/>
          <w:marBottom w:val="0"/>
          <w:divBdr>
            <w:top w:val="none" w:sz="0" w:space="0" w:color="auto"/>
            <w:left w:val="none" w:sz="0" w:space="0" w:color="auto"/>
            <w:bottom w:val="none" w:sz="0" w:space="0" w:color="auto"/>
            <w:right w:val="none" w:sz="0" w:space="0" w:color="auto"/>
          </w:divBdr>
        </w:div>
        <w:div w:id="1330404990">
          <w:marLeft w:val="640"/>
          <w:marRight w:val="0"/>
          <w:marTop w:val="0"/>
          <w:marBottom w:val="0"/>
          <w:divBdr>
            <w:top w:val="none" w:sz="0" w:space="0" w:color="auto"/>
            <w:left w:val="none" w:sz="0" w:space="0" w:color="auto"/>
            <w:bottom w:val="none" w:sz="0" w:space="0" w:color="auto"/>
            <w:right w:val="none" w:sz="0" w:space="0" w:color="auto"/>
          </w:divBdr>
        </w:div>
        <w:div w:id="842235544">
          <w:marLeft w:val="640"/>
          <w:marRight w:val="0"/>
          <w:marTop w:val="0"/>
          <w:marBottom w:val="0"/>
          <w:divBdr>
            <w:top w:val="none" w:sz="0" w:space="0" w:color="auto"/>
            <w:left w:val="none" w:sz="0" w:space="0" w:color="auto"/>
            <w:bottom w:val="none" w:sz="0" w:space="0" w:color="auto"/>
            <w:right w:val="none" w:sz="0" w:space="0" w:color="auto"/>
          </w:divBdr>
        </w:div>
        <w:div w:id="771977032">
          <w:marLeft w:val="640"/>
          <w:marRight w:val="0"/>
          <w:marTop w:val="0"/>
          <w:marBottom w:val="0"/>
          <w:divBdr>
            <w:top w:val="none" w:sz="0" w:space="0" w:color="auto"/>
            <w:left w:val="none" w:sz="0" w:space="0" w:color="auto"/>
            <w:bottom w:val="none" w:sz="0" w:space="0" w:color="auto"/>
            <w:right w:val="none" w:sz="0" w:space="0" w:color="auto"/>
          </w:divBdr>
        </w:div>
        <w:div w:id="1077552003">
          <w:marLeft w:val="640"/>
          <w:marRight w:val="0"/>
          <w:marTop w:val="0"/>
          <w:marBottom w:val="0"/>
          <w:divBdr>
            <w:top w:val="none" w:sz="0" w:space="0" w:color="auto"/>
            <w:left w:val="none" w:sz="0" w:space="0" w:color="auto"/>
            <w:bottom w:val="none" w:sz="0" w:space="0" w:color="auto"/>
            <w:right w:val="none" w:sz="0" w:space="0" w:color="auto"/>
          </w:divBdr>
        </w:div>
        <w:div w:id="1918901761">
          <w:marLeft w:val="640"/>
          <w:marRight w:val="0"/>
          <w:marTop w:val="0"/>
          <w:marBottom w:val="0"/>
          <w:divBdr>
            <w:top w:val="none" w:sz="0" w:space="0" w:color="auto"/>
            <w:left w:val="none" w:sz="0" w:space="0" w:color="auto"/>
            <w:bottom w:val="none" w:sz="0" w:space="0" w:color="auto"/>
            <w:right w:val="none" w:sz="0" w:space="0" w:color="auto"/>
          </w:divBdr>
        </w:div>
        <w:div w:id="678849113">
          <w:marLeft w:val="640"/>
          <w:marRight w:val="0"/>
          <w:marTop w:val="0"/>
          <w:marBottom w:val="0"/>
          <w:divBdr>
            <w:top w:val="none" w:sz="0" w:space="0" w:color="auto"/>
            <w:left w:val="none" w:sz="0" w:space="0" w:color="auto"/>
            <w:bottom w:val="none" w:sz="0" w:space="0" w:color="auto"/>
            <w:right w:val="none" w:sz="0" w:space="0" w:color="auto"/>
          </w:divBdr>
        </w:div>
        <w:div w:id="2062483943">
          <w:marLeft w:val="640"/>
          <w:marRight w:val="0"/>
          <w:marTop w:val="0"/>
          <w:marBottom w:val="0"/>
          <w:divBdr>
            <w:top w:val="none" w:sz="0" w:space="0" w:color="auto"/>
            <w:left w:val="none" w:sz="0" w:space="0" w:color="auto"/>
            <w:bottom w:val="none" w:sz="0" w:space="0" w:color="auto"/>
            <w:right w:val="none" w:sz="0" w:space="0" w:color="auto"/>
          </w:divBdr>
        </w:div>
        <w:div w:id="2003313082">
          <w:marLeft w:val="640"/>
          <w:marRight w:val="0"/>
          <w:marTop w:val="0"/>
          <w:marBottom w:val="0"/>
          <w:divBdr>
            <w:top w:val="none" w:sz="0" w:space="0" w:color="auto"/>
            <w:left w:val="none" w:sz="0" w:space="0" w:color="auto"/>
            <w:bottom w:val="none" w:sz="0" w:space="0" w:color="auto"/>
            <w:right w:val="none" w:sz="0" w:space="0" w:color="auto"/>
          </w:divBdr>
        </w:div>
        <w:div w:id="1926723109">
          <w:marLeft w:val="640"/>
          <w:marRight w:val="0"/>
          <w:marTop w:val="0"/>
          <w:marBottom w:val="0"/>
          <w:divBdr>
            <w:top w:val="none" w:sz="0" w:space="0" w:color="auto"/>
            <w:left w:val="none" w:sz="0" w:space="0" w:color="auto"/>
            <w:bottom w:val="none" w:sz="0" w:space="0" w:color="auto"/>
            <w:right w:val="none" w:sz="0" w:space="0" w:color="auto"/>
          </w:divBdr>
        </w:div>
        <w:div w:id="343825544">
          <w:marLeft w:val="640"/>
          <w:marRight w:val="0"/>
          <w:marTop w:val="0"/>
          <w:marBottom w:val="0"/>
          <w:divBdr>
            <w:top w:val="none" w:sz="0" w:space="0" w:color="auto"/>
            <w:left w:val="none" w:sz="0" w:space="0" w:color="auto"/>
            <w:bottom w:val="none" w:sz="0" w:space="0" w:color="auto"/>
            <w:right w:val="none" w:sz="0" w:space="0" w:color="auto"/>
          </w:divBdr>
        </w:div>
        <w:div w:id="1874540815">
          <w:marLeft w:val="640"/>
          <w:marRight w:val="0"/>
          <w:marTop w:val="0"/>
          <w:marBottom w:val="0"/>
          <w:divBdr>
            <w:top w:val="none" w:sz="0" w:space="0" w:color="auto"/>
            <w:left w:val="none" w:sz="0" w:space="0" w:color="auto"/>
            <w:bottom w:val="none" w:sz="0" w:space="0" w:color="auto"/>
            <w:right w:val="none" w:sz="0" w:space="0" w:color="auto"/>
          </w:divBdr>
        </w:div>
        <w:div w:id="470370201">
          <w:marLeft w:val="640"/>
          <w:marRight w:val="0"/>
          <w:marTop w:val="0"/>
          <w:marBottom w:val="0"/>
          <w:divBdr>
            <w:top w:val="none" w:sz="0" w:space="0" w:color="auto"/>
            <w:left w:val="none" w:sz="0" w:space="0" w:color="auto"/>
            <w:bottom w:val="none" w:sz="0" w:space="0" w:color="auto"/>
            <w:right w:val="none" w:sz="0" w:space="0" w:color="auto"/>
          </w:divBdr>
        </w:div>
        <w:div w:id="1645576014">
          <w:marLeft w:val="640"/>
          <w:marRight w:val="0"/>
          <w:marTop w:val="0"/>
          <w:marBottom w:val="0"/>
          <w:divBdr>
            <w:top w:val="none" w:sz="0" w:space="0" w:color="auto"/>
            <w:left w:val="none" w:sz="0" w:space="0" w:color="auto"/>
            <w:bottom w:val="none" w:sz="0" w:space="0" w:color="auto"/>
            <w:right w:val="none" w:sz="0" w:space="0" w:color="auto"/>
          </w:divBdr>
        </w:div>
        <w:div w:id="31657204">
          <w:marLeft w:val="640"/>
          <w:marRight w:val="0"/>
          <w:marTop w:val="0"/>
          <w:marBottom w:val="0"/>
          <w:divBdr>
            <w:top w:val="none" w:sz="0" w:space="0" w:color="auto"/>
            <w:left w:val="none" w:sz="0" w:space="0" w:color="auto"/>
            <w:bottom w:val="none" w:sz="0" w:space="0" w:color="auto"/>
            <w:right w:val="none" w:sz="0" w:space="0" w:color="auto"/>
          </w:divBdr>
        </w:div>
        <w:div w:id="1925727063">
          <w:marLeft w:val="640"/>
          <w:marRight w:val="0"/>
          <w:marTop w:val="0"/>
          <w:marBottom w:val="0"/>
          <w:divBdr>
            <w:top w:val="none" w:sz="0" w:space="0" w:color="auto"/>
            <w:left w:val="none" w:sz="0" w:space="0" w:color="auto"/>
            <w:bottom w:val="none" w:sz="0" w:space="0" w:color="auto"/>
            <w:right w:val="none" w:sz="0" w:space="0" w:color="auto"/>
          </w:divBdr>
        </w:div>
        <w:div w:id="1880051676">
          <w:marLeft w:val="640"/>
          <w:marRight w:val="0"/>
          <w:marTop w:val="0"/>
          <w:marBottom w:val="0"/>
          <w:divBdr>
            <w:top w:val="none" w:sz="0" w:space="0" w:color="auto"/>
            <w:left w:val="none" w:sz="0" w:space="0" w:color="auto"/>
            <w:bottom w:val="none" w:sz="0" w:space="0" w:color="auto"/>
            <w:right w:val="none" w:sz="0" w:space="0" w:color="auto"/>
          </w:divBdr>
        </w:div>
        <w:div w:id="1156150207">
          <w:marLeft w:val="640"/>
          <w:marRight w:val="0"/>
          <w:marTop w:val="0"/>
          <w:marBottom w:val="0"/>
          <w:divBdr>
            <w:top w:val="none" w:sz="0" w:space="0" w:color="auto"/>
            <w:left w:val="none" w:sz="0" w:space="0" w:color="auto"/>
            <w:bottom w:val="none" w:sz="0" w:space="0" w:color="auto"/>
            <w:right w:val="none" w:sz="0" w:space="0" w:color="auto"/>
          </w:divBdr>
        </w:div>
        <w:div w:id="5987238">
          <w:marLeft w:val="640"/>
          <w:marRight w:val="0"/>
          <w:marTop w:val="0"/>
          <w:marBottom w:val="0"/>
          <w:divBdr>
            <w:top w:val="none" w:sz="0" w:space="0" w:color="auto"/>
            <w:left w:val="none" w:sz="0" w:space="0" w:color="auto"/>
            <w:bottom w:val="none" w:sz="0" w:space="0" w:color="auto"/>
            <w:right w:val="none" w:sz="0" w:space="0" w:color="auto"/>
          </w:divBdr>
        </w:div>
        <w:div w:id="582295541">
          <w:marLeft w:val="640"/>
          <w:marRight w:val="0"/>
          <w:marTop w:val="0"/>
          <w:marBottom w:val="0"/>
          <w:divBdr>
            <w:top w:val="none" w:sz="0" w:space="0" w:color="auto"/>
            <w:left w:val="none" w:sz="0" w:space="0" w:color="auto"/>
            <w:bottom w:val="none" w:sz="0" w:space="0" w:color="auto"/>
            <w:right w:val="none" w:sz="0" w:space="0" w:color="auto"/>
          </w:divBdr>
        </w:div>
        <w:div w:id="152113182">
          <w:marLeft w:val="640"/>
          <w:marRight w:val="0"/>
          <w:marTop w:val="0"/>
          <w:marBottom w:val="0"/>
          <w:divBdr>
            <w:top w:val="none" w:sz="0" w:space="0" w:color="auto"/>
            <w:left w:val="none" w:sz="0" w:space="0" w:color="auto"/>
            <w:bottom w:val="none" w:sz="0" w:space="0" w:color="auto"/>
            <w:right w:val="none" w:sz="0" w:space="0" w:color="auto"/>
          </w:divBdr>
        </w:div>
        <w:div w:id="1264455334">
          <w:marLeft w:val="640"/>
          <w:marRight w:val="0"/>
          <w:marTop w:val="0"/>
          <w:marBottom w:val="0"/>
          <w:divBdr>
            <w:top w:val="none" w:sz="0" w:space="0" w:color="auto"/>
            <w:left w:val="none" w:sz="0" w:space="0" w:color="auto"/>
            <w:bottom w:val="none" w:sz="0" w:space="0" w:color="auto"/>
            <w:right w:val="none" w:sz="0" w:space="0" w:color="auto"/>
          </w:divBdr>
        </w:div>
        <w:div w:id="249508541">
          <w:marLeft w:val="640"/>
          <w:marRight w:val="0"/>
          <w:marTop w:val="0"/>
          <w:marBottom w:val="0"/>
          <w:divBdr>
            <w:top w:val="none" w:sz="0" w:space="0" w:color="auto"/>
            <w:left w:val="none" w:sz="0" w:space="0" w:color="auto"/>
            <w:bottom w:val="none" w:sz="0" w:space="0" w:color="auto"/>
            <w:right w:val="none" w:sz="0" w:space="0" w:color="auto"/>
          </w:divBdr>
        </w:div>
        <w:div w:id="366032402">
          <w:marLeft w:val="640"/>
          <w:marRight w:val="0"/>
          <w:marTop w:val="0"/>
          <w:marBottom w:val="0"/>
          <w:divBdr>
            <w:top w:val="none" w:sz="0" w:space="0" w:color="auto"/>
            <w:left w:val="none" w:sz="0" w:space="0" w:color="auto"/>
            <w:bottom w:val="none" w:sz="0" w:space="0" w:color="auto"/>
            <w:right w:val="none" w:sz="0" w:space="0" w:color="auto"/>
          </w:divBdr>
        </w:div>
        <w:div w:id="1992782196">
          <w:marLeft w:val="640"/>
          <w:marRight w:val="0"/>
          <w:marTop w:val="0"/>
          <w:marBottom w:val="0"/>
          <w:divBdr>
            <w:top w:val="none" w:sz="0" w:space="0" w:color="auto"/>
            <w:left w:val="none" w:sz="0" w:space="0" w:color="auto"/>
            <w:bottom w:val="none" w:sz="0" w:space="0" w:color="auto"/>
            <w:right w:val="none" w:sz="0" w:space="0" w:color="auto"/>
          </w:divBdr>
        </w:div>
        <w:div w:id="668214954">
          <w:marLeft w:val="640"/>
          <w:marRight w:val="0"/>
          <w:marTop w:val="0"/>
          <w:marBottom w:val="0"/>
          <w:divBdr>
            <w:top w:val="none" w:sz="0" w:space="0" w:color="auto"/>
            <w:left w:val="none" w:sz="0" w:space="0" w:color="auto"/>
            <w:bottom w:val="none" w:sz="0" w:space="0" w:color="auto"/>
            <w:right w:val="none" w:sz="0" w:space="0" w:color="auto"/>
          </w:divBdr>
        </w:div>
        <w:div w:id="1654488539">
          <w:marLeft w:val="640"/>
          <w:marRight w:val="0"/>
          <w:marTop w:val="0"/>
          <w:marBottom w:val="0"/>
          <w:divBdr>
            <w:top w:val="none" w:sz="0" w:space="0" w:color="auto"/>
            <w:left w:val="none" w:sz="0" w:space="0" w:color="auto"/>
            <w:bottom w:val="none" w:sz="0" w:space="0" w:color="auto"/>
            <w:right w:val="none" w:sz="0" w:space="0" w:color="auto"/>
          </w:divBdr>
        </w:div>
        <w:div w:id="1969434468">
          <w:marLeft w:val="640"/>
          <w:marRight w:val="0"/>
          <w:marTop w:val="0"/>
          <w:marBottom w:val="0"/>
          <w:divBdr>
            <w:top w:val="none" w:sz="0" w:space="0" w:color="auto"/>
            <w:left w:val="none" w:sz="0" w:space="0" w:color="auto"/>
            <w:bottom w:val="none" w:sz="0" w:space="0" w:color="auto"/>
            <w:right w:val="none" w:sz="0" w:space="0" w:color="auto"/>
          </w:divBdr>
        </w:div>
        <w:div w:id="392587878">
          <w:marLeft w:val="640"/>
          <w:marRight w:val="0"/>
          <w:marTop w:val="0"/>
          <w:marBottom w:val="0"/>
          <w:divBdr>
            <w:top w:val="none" w:sz="0" w:space="0" w:color="auto"/>
            <w:left w:val="none" w:sz="0" w:space="0" w:color="auto"/>
            <w:bottom w:val="none" w:sz="0" w:space="0" w:color="auto"/>
            <w:right w:val="none" w:sz="0" w:space="0" w:color="auto"/>
          </w:divBdr>
        </w:div>
        <w:div w:id="1890802107">
          <w:marLeft w:val="640"/>
          <w:marRight w:val="0"/>
          <w:marTop w:val="0"/>
          <w:marBottom w:val="0"/>
          <w:divBdr>
            <w:top w:val="none" w:sz="0" w:space="0" w:color="auto"/>
            <w:left w:val="none" w:sz="0" w:space="0" w:color="auto"/>
            <w:bottom w:val="none" w:sz="0" w:space="0" w:color="auto"/>
            <w:right w:val="none" w:sz="0" w:space="0" w:color="auto"/>
          </w:divBdr>
        </w:div>
        <w:div w:id="1837651564">
          <w:marLeft w:val="640"/>
          <w:marRight w:val="0"/>
          <w:marTop w:val="0"/>
          <w:marBottom w:val="0"/>
          <w:divBdr>
            <w:top w:val="none" w:sz="0" w:space="0" w:color="auto"/>
            <w:left w:val="none" w:sz="0" w:space="0" w:color="auto"/>
            <w:bottom w:val="none" w:sz="0" w:space="0" w:color="auto"/>
            <w:right w:val="none" w:sz="0" w:space="0" w:color="auto"/>
          </w:divBdr>
        </w:div>
        <w:div w:id="295986875">
          <w:marLeft w:val="640"/>
          <w:marRight w:val="0"/>
          <w:marTop w:val="0"/>
          <w:marBottom w:val="0"/>
          <w:divBdr>
            <w:top w:val="none" w:sz="0" w:space="0" w:color="auto"/>
            <w:left w:val="none" w:sz="0" w:space="0" w:color="auto"/>
            <w:bottom w:val="none" w:sz="0" w:space="0" w:color="auto"/>
            <w:right w:val="none" w:sz="0" w:space="0" w:color="auto"/>
          </w:divBdr>
        </w:div>
        <w:div w:id="1016426204">
          <w:marLeft w:val="640"/>
          <w:marRight w:val="0"/>
          <w:marTop w:val="0"/>
          <w:marBottom w:val="0"/>
          <w:divBdr>
            <w:top w:val="none" w:sz="0" w:space="0" w:color="auto"/>
            <w:left w:val="none" w:sz="0" w:space="0" w:color="auto"/>
            <w:bottom w:val="none" w:sz="0" w:space="0" w:color="auto"/>
            <w:right w:val="none" w:sz="0" w:space="0" w:color="auto"/>
          </w:divBdr>
        </w:div>
        <w:div w:id="696272336">
          <w:marLeft w:val="640"/>
          <w:marRight w:val="0"/>
          <w:marTop w:val="0"/>
          <w:marBottom w:val="0"/>
          <w:divBdr>
            <w:top w:val="none" w:sz="0" w:space="0" w:color="auto"/>
            <w:left w:val="none" w:sz="0" w:space="0" w:color="auto"/>
            <w:bottom w:val="none" w:sz="0" w:space="0" w:color="auto"/>
            <w:right w:val="none" w:sz="0" w:space="0" w:color="auto"/>
          </w:divBdr>
        </w:div>
        <w:div w:id="1279140126">
          <w:marLeft w:val="640"/>
          <w:marRight w:val="0"/>
          <w:marTop w:val="0"/>
          <w:marBottom w:val="0"/>
          <w:divBdr>
            <w:top w:val="none" w:sz="0" w:space="0" w:color="auto"/>
            <w:left w:val="none" w:sz="0" w:space="0" w:color="auto"/>
            <w:bottom w:val="none" w:sz="0" w:space="0" w:color="auto"/>
            <w:right w:val="none" w:sz="0" w:space="0" w:color="auto"/>
          </w:divBdr>
        </w:div>
        <w:div w:id="507985066">
          <w:marLeft w:val="640"/>
          <w:marRight w:val="0"/>
          <w:marTop w:val="0"/>
          <w:marBottom w:val="0"/>
          <w:divBdr>
            <w:top w:val="none" w:sz="0" w:space="0" w:color="auto"/>
            <w:left w:val="none" w:sz="0" w:space="0" w:color="auto"/>
            <w:bottom w:val="none" w:sz="0" w:space="0" w:color="auto"/>
            <w:right w:val="none" w:sz="0" w:space="0" w:color="auto"/>
          </w:divBdr>
        </w:div>
        <w:div w:id="1591308127">
          <w:marLeft w:val="640"/>
          <w:marRight w:val="0"/>
          <w:marTop w:val="0"/>
          <w:marBottom w:val="0"/>
          <w:divBdr>
            <w:top w:val="none" w:sz="0" w:space="0" w:color="auto"/>
            <w:left w:val="none" w:sz="0" w:space="0" w:color="auto"/>
            <w:bottom w:val="none" w:sz="0" w:space="0" w:color="auto"/>
            <w:right w:val="none" w:sz="0" w:space="0" w:color="auto"/>
          </w:divBdr>
        </w:div>
        <w:div w:id="920598460">
          <w:marLeft w:val="640"/>
          <w:marRight w:val="0"/>
          <w:marTop w:val="0"/>
          <w:marBottom w:val="0"/>
          <w:divBdr>
            <w:top w:val="none" w:sz="0" w:space="0" w:color="auto"/>
            <w:left w:val="none" w:sz="0" w:space="0" w:color="auto"/>
            <w:bottom w:val="none" w:sz="0" w:space="0" w:color="auto"/>
            <w:right w:val="none" w:sz="0" w:space="0" w:color="auto"/>
          </w:divBdr>
        </w:div>
      </w:divsChild>
    </w:div>
    <w:div w:id="1124886509">
      <w:bodyDiv w:val="1"/>
      <w:marLeft w:val="0"/>
      <w:marRight w:val="0"/>
      <w:marTop w:val="0"/>
      <w:marBottom w:val="0"/>
      <w:divBdr>
        <w:top w:val="none" w:sz="0" w:space="0" w:color="auto"/>
        <w:left w:val="none" w:sz="0" w:space="0" w:color="auto"/>
        <w:bottom w:val="none" w:sz="0" w:space="0" w:color="auto"/>
        <w:right w:val="none" w:sz="0" w:space="0" w:color="auto"/>
      </w:divBdr>
      <w:divsChild>
        <w:div w:id="351802409">
          <w:marLeft w:val="640"/>
          <w:marRight w:val="0"/>
          <w:marTop w:val="0"/>
          <w:marBottom w:val="0"/>
          <w:divBdr>
            <w:top w:val="none" w:sz="0" w:space="0" w:color="auto"/>
            <w:left w:val="none" w:sz="0" w:space="0" w:color="auto"/>
            <w:bottom w:val="none" w:sz="0" w:space="0" w:color="auto"/>
            <w:right w:val="none" w:sz="0" w:space="0" w:color="auto"/>
          </w:divBdr>
        </w:div>
        <w:div w:id="1877961408">
          <w:marLeft w:val="640"/>
          <w:marRight w:val="0"/>
          <w:marTop w:val="0"/>
          <w:marBottom w:val="0"/>
          <w:divBdr>
            <w:top w:val="none" w:sz="0" w:space="0" w:color="auto"/>
            <w:left w:val="none" w:sz="0" w:space="0" w:color="auto"/>
            <w:bottom w:val="none" w:sz="0" w:space="0" w:color="auto"/>
            <w:right w:val="none" w:sz="0" w:space="0" w:color="auto"/>
          </w:divBdr>
        </w:div>
        <w:div w:id="2124374443">
          <w:marLeft w:val="640"/>
          <w:marRight w:val="0"/>
          <w:marTop w:val="0"/>
          <w:marBottom w:val="0"/>
          <w:divBdr>
            <w:top w:val="none" w:sz="0" w:space="0" w:color="auto"/>
            <w:left w:val="none" w:sz="0" w:space="0" w:color="auto"/>
            <w:bottom w:val="none" w:sz="0" w:space="0" w:color="auto"/>
            <w:right w:val="none" w:sz="0" w:space="0" w:color="auto"/>
          </w:divBdr>
        </w:div>
        <w:div w:id="226570140">
          <w:marLeft w:val="640"/>
          <w:marRight w:val="0"/>
          <w:marTop w:val="0"/>
          <w:marBottom w:val="0"/>
          <w:divBdr>
            <w:top w:val="none" w:sz="0" w:space="0" w:color="auto"/>
            <w:left w:val="none" w:sz="0" w:space="0" w:color="auto"/>
            <w:bottom w:val="none" w:sz="0" w:space="0" w:color="auto"/>
            <w:right w:val="none" w:sz="0" w:space="0" w:color="auto"/>
          </w:divBdr>
        </w:div>
        <w:div w:id="22559380">
          <w:marLeft w:val="640"/>
          <w:marRight w:val="0"/>
          <w:marTop w:val="0"/>
          <w:marBottom w:val="0"/>
          <w:divBdr>
            <w:top w:val="none" w:sz="0" w:space="0" w:color="auto"/>
            <w:left w:val="none" w:sz="0" w:space="0" w:color="auto"/>
            <w:bottom w:val="none" w:sz="0" w:space="0" w:color="auto"/>
            <w:right w:val="none" w:sz="0" w:space="0" w:color="auto"/>
          </w:divBdr>
        </w:div>
        <w:div w:id="1563373433">
          <w:marLeft w:val="640"/>
          <w:marRight w:val="0"/>
          <w:marTop w:val="0"/>
          <w:marBottom w:val="0"/>
          <w:divBdr>
            <w:top w:val="none" w:sz="0" w:space="0" w:color="auto"/>
            <w:left w:val="none" w:sz="0" w:space="0" w:color="auto"/>
            <w:bottom w:val="none" w:sz="0" w:space="0" w:color="auto"/>
            <w:right w:val="none" w:sz="0" w:space="0" w:color="auto"/>
          </w:divBdr>
        </w:div>
        <w:div w:id="1541429377">
          <w:marLeft w:val="640"/>
          <w:marRight w:val="0"/>
          <w:marTop w:val="0"/>
          <w:marBottom w:val="0"/>
          <w:divBdr>
            <w:top w:val="none" w:sz="0" w:space="0" w:color="auto"/>
            <w:left w:val="none" w:sz="0" w:space="0" w:color="auto"/>
            <w:bottom w:val="none" w:sz="0" w:space="0" w:color="auto"/>
            <w:right w:val="none" w:sz="0" w:space="0" w:color="auto"/>
          </w:divBdr>
        </w:div>
        <w:div w:id="1972322619">
          <w:marLeft w:val="640"/>
          <w:marRight w:val="0"/>
          <w:marTop w:val="0"/>
          <w:marBottom w:val="0"/>
          <w:divBdr>
            <w:top w:val="none" w:sz="0" w:space="0" w:color="auto"/>
            <w:left w:val="none" w:sz="0" w:space="0" w:color="auto"/>
            <w:bottom w:val="none" w:sz="0" w:space="0" w:color="auto"/>
            <w:right w:val="none" w:sz="0" w:space="0" w:color="auto"/>
          </w:divBdr>
        </w:div>
        <w:div w:id="3217261">
          <w:marLeft w:val="640"/>
          <w:marRight w:val="0"/>
          <w:marTop w:val="0"/>
          <w:marBottom w:val="0"/>
          <w:divBdr>
            <w:top w:val="none" w:sz="0" w:space="0" w:color="auto"/>
            <w:left w:val="none" w:sz="0" w:space="0" w:color="auto"/>
            <w:bottom w:val="none" w:sz="0" w:space="0" w:color="auto"/>
            <w:right w:val="none" w:sz="0" w:space="0" w:color="auto"/>
          </w:divBdr>
        </w:div>
        <w:div w:id="779420186">
          <w:marLeft w:val="640"/>
          <w:marRight w:val="0"/>
          <w:marTop w:val="0"/>
          <w:marBottom w:val="0"/>
          <w:divBdr>
            <w:top w:val="none" w:sz="0" w:space="0" w:color="auto"/>
            <w:left w:val="none" w:sz="0" w:space="0" w:color="auto"/>
            <w:bottom w:val="none" w:sz="0" w:space="0" w:color="auto"/>
            <w:right w:val="none" w:sz="0" w:space="0" w:color="auto"/>
          </w:divBdr>
        </w:div>
        <w:div w:id="954210309">
          <w:marLeft w:val="640"/>
          <w:marRight w:val="0"/>
          <w:marTop w:val="0"/>
          <w:marBottom w:val="0"/>
          <w:divBdr>
            <w:top w:val="none" w:sz="0" w:space="0" w:color="auto"/>
            <w:left w:val="none" w:sz="0" w:space="0" w:color="auto"/>
            <w:bottom w:val="none" w:sz="0" w:space="0" w:color="auto"/>
            <w:right w:val="none" w:sz="0" w:space="0" w:color="auto"/>
          </w:divBdr>
        </w:div>
        <w:div w:id="2074234984">
          <w:marLeft w:val="640"/>
          <w:marRight w:val="0"/>
          <w:marTop w:val="0"/>
          <w:marBottom w:val="0"/>
          <w:divBdr>
            <w:top w:val="none" w:sz="0" w:space="0" w:color="auto"/>
            <w:left w:val="none" w:sz="0" w:space="0" w:color="auto"/>
            <w:bottom w:val="none" w:sz="0" w:space="0" w:color="auto"/>
            <w:right w:val="none" w:sz="0" w:space="0" w:color="auto"/>
          </w:divBdr>
        </w:div>
        <w:div w:id="911278365">
          <w:marLeft w:val="640"/>
          <w:marRight w:val="0"/>
          <w:marTop w:val="0"/>
          <w:marBottom w:val="0"/>
          <w:divBdr>
            <w:top w:val="none" w:sz="0" w:space="0" w:color="auto"/>
            <w:left w:val="none" w:sz="0" w:space="0" w:color="auto"/>
            <w:bottom w:val="none" w:sz="0" w:space="0" w:color="auto"/>
            <w:right w:val="none" w:sz="0" w:space="0" w:color="auto"/>
          </w:divBdr>
        </w:div>
        <w:div w:id="1251544333">
          <w:marLeft w:val="640"/>
          <w:marRight w:val="0"/>
          <w:marTop w:val="0"/>
          <w:marBottom w:val="0"/>
          <w:divBdr>
            <w:top w:val="none" w:sz="0" w:space="0" w:color="auto"/>
            <w:left w:val="none" w:sz="0" w:space="0" w:color="auto"/>
            <w:bottom w:val="none" w:sz="0" w:space="0" w:color="auto"/>
            <w:right w:val="none" w:sz="0" w:space="0" w:color="auto"/>
          </w:divBdr>
        </w:div>
        <w:div w:id="714473486">
          <w:marLeft w:val="640"/>
          <w:marRight w:val="0"/>
          <w:marTop w:val="0"/>
          <w:marBottom w:val="0"/>
          <w:divBdr>
            <w:top w:val="none" w:sz="0" w:space="0" w:color="auto"/>
            <w:left w:val="none" w:sz="0" w:space="0" w:color="auto"/>
            <w:bottom w:val="none" w:sz="0" w:space="0" w:color="auto"/>
            <w:right w:val="none" w:sz="0" w:space="0" w:color="auto"/>
          </w:divBdr>
        </w:div>
        <w:div w:id="519121132">
          <w:marLeft w:val="640"/>
          <w:marRight w:val="0"/>
          <w:marTop w:val="0"/>
          <w:marBottom w:val="0"/>
          <w:divBdr>
            <w:top w:val="none" w:sz="0" w:space="0" w:color="auto"/>
            <w:left w:val="none" w:sz="0" w:space="0" w:color="auto"/>
            <w:bottom w:val="none" w:sz="0" w:space="0" w:color="auto"/>
            <w:right w:val="none" w:sz="0" w:space="0" w:color="auto"/>
          </w:divBdr>
        </w:div>
        <w:div w:id="28723579">
          <w:marLeft w:val="640"/>
          <w:marRight w:val="0"/>
          <w:marTop w:val="0"/>
          <w:marBottom w:val="0"/>
          <w:divBdr>
            <w:top w:val="none" w:sz="0" w:space="0" w:color="auto"/>
            <w:left w:val="none" w:sz="0" w:space="0" w:color="auto"/>
            <w:bottom w:val="none" w:sz="0" w:space="0" w:color="auto"/>
            <w:right w:val="none" w:sz="0" w:space="0" w:color="auto"/>
          </w:divBdr>
        </w:div>
        <w:div w:id="33580657">
          <w:marLeft w:val="640"/>
          <w:marRight w:val="0"/>
          <w:marTop w:val="0"/>
          <w:marBottom w:val="0"/>
          <w:divBdr>
            <w:top w:val="none" w:sz="0" w:space="0" w:color="auto"/>
            <w:left w:val="none" w:sz="0" w:space="0" w:color="auto"/>
            <w:bottom w:val="none" w:sz="0" w:space="0" w:color="auto"/>
            <w:right w:val="none" w:sz="0" w:space="0" w:color="auto"/>
          </w:divBdr>
        </w:div>
        <w:div w:id="430125540">
          <w:marLeft w:val="640"/>
          <w:marRight w:val="0"/>
          <w:marTop w:val="0"/>
          <w:marBottom w:val="0"/>
          <w:divBdr>
            <w:top w:val="none" w:sz="0" w:space="0" w:color="auto"/>
            <w:left w:val="none" w:sz="0" w:space="0" w:color="auto"/>
            <w:bottom w:val="none" w:sz="0" w:space="0" w:color="auto"/>
            <w:right w:val="none" w:sz="0" w:space="0" w:color="auto"/>
          </w:divBdr>
        </w:div>
        <w:div w:id="129248580">
          <w:marLeft w:val="640"/>
          <w:marRight w:val="0"/>
          <w:marTop w:val="0"/>
          <w:marBottom w:val="0"/>
          <w:divBdr>
            <w:top w:val="none" w:sz="0" w:space="0" w:color="auto"/>
            <w:left w:val="none" w:sz="0" w:space="0" w:color="auto"/>
            <w:bottom w:val="none" w:sz="0" w:space="0" w:color="auto"/>
            <w:right w:val="none" w:sz="0" w:space="0" w:color="auto"/>
          </w:divBdr>
        </w:div>
        <w:div w:id="737871568">
          <w:marLeft w:val="640"/>
          <w:marRight w:val="0"/>
          <w:marTop w:val="0"/>
          <w:marBottom w:val="0"/>
          <w:divBdr>
            <w:top w:val="none" w:sz="0" w:space="0" w:color="auto"/>
            <w:left w:val="none" w:sz="0" w:space="0" w:color="auto"/>
            <w:bottom w:val="none" w:sz="0" w:space="0" w:color="auto"/>
            <w:right w:val="none" w:sz="0" w:space="0" w:color="auto"/>
          </w:divBdr>
        </w:div>
        <w:div w:id="1477604981">
          <w:marLeft w:val="640"/>
          <w:marRight w:val="0"/>
          <w:marTop w:val="0"/>
          <w:marBottom w:val="0"/>
          <w:divBdr>
            <w:top w:val="none" w:sz="0" w:space="0" w:color="auto"/>
            <w:left w:val="none" w:sz="0" w:space="0" w:color="auto"/>
            <w:bottom w:val="none" w:sz="0" w:space="0" w:color="auto"/>
            <w:right w:val="none" w:sz="0" w:space="0" w:color="auto"/>
          </w:divBdr>
        </w:div>
        <w:div w:id="596908035">
          <w:marLeft w:val="640"/>
          <w:marRight w:val="0"/>
          <w:marTop w:val="0"/>
          <w:marBottom w:val="0"/>
          <w:divBdr>
            <w:top w:val="none" w:sz="0" w:space="0" w:color="auto"/>
            <w:left w:val="none" w:sz="0" w:space="0" w:color="auto"/>
            <w:bottom w:val="none" w:sz="0" w:space="0" w:color="auto"/>
            <w:right w:val="none" w:sz="0" w:space="0" w:color="auto"/>
          </w:divBdr>
        </w:div>
        <w:div w:id="842166543">
          <w:marLeft w:val="640"/>
          <w:marRight w:val="0"/>
          <w:marTop w:val="0"/>
          <w:marBottom w:val="0"/>
          <w:divBdr>
            <w:top w:val="none" w:sz="0" w:space="0" w:color="auto"/>
            <w:left w:val="none" w:sz="0" w:space="0" w:color="auto"/>
            <w:bottom w:val="none" w:sz="0" w:space="0" w:color="auto"/>
            <w:right w:val="none" w:sz="0" w:space="0" w:color="auto"/>
          </w:divBdr>
        </w:div>
        <w:div w:id="2127234978">
          <w:marLeft w:val="640"/>
          <w:marRight w:val="0"/>
          <w:marTop w:val="0"/>
          <w:marBottom w:val="0"/>
          <w:divBdr>
            <w:top w:val="none" w:sz="0" w:space="0" w:color="auto"/>
            <w:left w:val="none" w:sz="0" w:space="0" w:color="auto"/>
            <w:bottom w:val="none" w:sz="0" w:space="0" w:color="auto"/>
            <w:right w:val="none" w:sz="0" w:space="0" w:color="auto"/>
          </w:divBdr>
        </w:div>
        <w:div w:id="1653752239">
          <w:marLeft w:val="640"/>
          <w:marRight w:val="0"/>
          <w:marTop w:val="0"/>
          <w:marBottom w:val="0"/>
          <w:divBdr>
            <w:top w:val="none" w:sz="0" w:space="0" w:color="auto"/>
            <w:left w:val="none" w:sz="0" w:space="0" w:color="auto"/>
            <w:bottom w:val="none" w:sz="0" w:space="0" w:color="auto"/>
            <w:right w:val="none" w:sz="0" w:space="0" w:color="auto"/>
          </w:divBdr>
        </w:div>
        <w:div w:id="22101741">
          <w:marLeft w:val="640"/>
          <w:marRight w:val="0"/>
          <w:marTop w:val="0"/>
          <w:marBottom w:val="0"/>
          <w:divBdr>
            <w:top w:val="none" w:sz="0" w:space="0" w:color="auto"/>
            <w:left w:val="none" w:sz="0" w:space="0" w:color="auto"/>
            <w:bottom w:val="none" w:sz="0" w:space="0" w:color="auto"/>
            <w:right w:val="none" w:sz="0" w:space="0" w:color="auto"/>
          </w:divBdr>
        </w:div>
        <w:div w:id="587664306">
          <w:marLeft w:val="640"/>
          <w:marRight w:val="0"/>
          <w:marTop w:val="0"/>
          <w:marBottom w:val="0"/>
          <w:divBdr>
            <w:top w:val="none" w:sz="0" w:space="0" w:color="auto"/>
            <w:left w:val="none" w:sz="0" w:space="0" w:color="auto"/>
            <w:bottom w:val="none" w:sz="0" w:space="0" w:color="auto"/>
            <w:right w:val="none" w:sz="0" w:space="0" w:color="auto"/>
          </w:divBdr>
        </w:div>
        <w:div w:id="1085956743">
          <w:marLeft w:val="640"/>
          <w:marRight w:val="0"/>
          <w:marTop w:val="0"/>
          <w:marBottom w:val="0"/>
          <w:divBdr>
            <w:top w:val="none" w:sz="0" w:space="0" w:color="auto"/>
            <w:left w:val="none" w:sz="0" w:space="0" w:color="auto"/>
            <w:bottom w:val="none" w:sz="0" w:space="0" w:color="auto"/>
            <w:right w:val="none" w:sz="0" w:space="0" w:color="auto"/>
          </w:divBdr>
        </w:div>
        <w:div w:id="1811898816">
          <w:marLeft w:val="640"/>
          <w:marRight w:val="0"/>
          <w:marTop w:val="0"/>
          <w:marBottom w:val="0"/>
          <w:divBdr>
            <w:top w:val="none" w:sz="0" w:space="0" w:color="auto"/>
            <w:left w:val="none" w:sz="0" w:space="0" w:color="auto"/>
            <w:bottom w:val="none" w:sz="0" w:space="0" w:color="auto"/>
            <w:right w:val="none" w:sz="0" w:space="0" w:color="auto"/>
          </w:divBdr>
        </w:div>
        <w:div w:id="403182646">
          <w:marLeft w:val="640"/>
          <w:marRight w:val="0"/>
          <w:marTop w:val="0"/>
          <w:marBottom w:val="0"/>
          <w:divBdr>
            <w:top w:val="none" w:sz="0" w:space="0" w:color="auto"/>
            <w:left w:val="none" w:sz="0" w:space="0" w:color="auto"/>
            <w:bottom w:val="none" w:sz="0" w:space="0" w:color="auto"/>
            <w:right w:val="none" w:sz="0" w:space="0" w:color="auto"/>
          </w:divBdr>
        </w:div>
        <w:div w:id="1840727620">
          <w:marLeft w:val="640"/>
          <w:marRight w:val="0"/>
          <w:marTop w:val="0"/>
          <w:marBottom w:val="0"/>
          <w:divBdr>
            <w:top w:val="none" w:sz="0" w:space="0" w:color="auto"/>
            <w:left w:val="none" w:sz="0" w:space="0" w:color="auto"/>
            <w:bottom w:val="none" w:sz="0" w:space="0" w:color="auto"/>
            <w:right w:val="none" w:sz="0" w:space="0" w:color="auto"/>
          </w:divBdr>
        </w:div>
        <w:div w:id="1063141166">
          <w:marLeft w:val="640"/>
          <w:marRight w:val="0"/>
          <w:marTop w:val="0"/>
          <w:marBottom w:val="0"/>
          <w:divBdr>
            <w:top w:val="none" w:sz="0" w:space="0" w:color="auto"/>
            <w:left w:val="none" w:sz="0" w:space="0" w:color="auto"/>
            <w:bottom w:val="none" w:sz="0" w:space="0" w:color="auto"/>
            <w:right w:val="none" w:sz="0" w:space="0" w:color="auto"/>
          </w:divBdr>
        </w:div>
        <w:div w:id="1929654385">
          <w:marLeft w:val="640"/>
          <w:marRight w:val="0"/>
          <w:marTop w:val="0"/>
          <w:marBottom w:val="0"/>
          <w:divBdr>
            <w:top w:val="none" w:sz="0" w:space="0" w:color="auto"/>
            <w:left w:val="none" w:sz="0" w:space="0" w:color="auto"/>
            <w:bottom w:val="none" w:sz="0" w:space="0" w:color="auto"/>
            <w:right w:val="none" w:sz="0" w:space="0" w:color="auto"/>
          </w:divBdr>
        </w:div>
        <w:div w:id="2122257266">
          <w:marLeft w:val="640"/>
          <w:marRight w:val="0"/>
          <w:marTop w:val="0"/>
          <w:marBottom w:val="0"/>
          <w:divBdr>
            <w:top w:val="none" w:sz="0" w:space="0" w:color="auto"/>
            <w:left w:val="none" w:sz="0" w:space="0" w:color="auto"/>
            <w:bottom w:val="none" w:sz="0" w:space="0" w:color="auto"/>
            <w:right w:val="none" w:sz="0" w:space="0" w:color="auto"/>
          </w:divBdr>
        </w:div>
        <w:div w:id="50621380">
          <w:marLeft w:val="640"/>
          <w:marRight w:val="0"/>
          <w:marTop w:val="0"/>
          <w:marBottom w:val="0"/>
          <w:divBdr>
            <w:top w:val="none" w:sz="0" w:space="0" w:color="auto"/>
            <w:left w:val="none" w:sz="0" w:space="0" w:color="auto"/>
            <w:bottom w:val="none" w:sz="0" w:space="0" w:color="auto"/>
            <w:right w:val="none" w:sz="0" w:space="0" w:color="auto"/>
          </w:divBdr>
        </w:div>
        <w:div w:id="1978021937">
          <w:marLeft w:val="640"/>
          <w:marRight w:val="0"/>
          <w:marTop w:val="0"/>
          <w:marBottom w:val="0"/>
          <w:divBdr>
            <w:top w:val="none" w:sz="0" w:space="0" w:color="auto"/>
            <w:left w:val="none" w:sz="0" w:space="0" w:color="auto"/>
            <w:bottom w:val="none" w:sz="0" w:space="0" w:color="auto"/>
            <w:right w:val="none" w:sz="0" w:space="0" w:color="auto"/>
          </w:divBdr>
        </w:div>
        <w:div w:id="1309239532">
          <w:marLeft w:val="640"/>
          <w:marRight w:val="0"/>
          <w:marTop w:val="0"/>
          <w:marBottom w:val="0"/>
          <w:divBdr>
            <w:top w:val="none" w:sz="0" w:space="0" w:color="auto"/>
            <w:left w:val="none" w:sz="0" w:space="0" w:color="auto"/>
            <w:bottom w:val="none" w:sz="0" w:space="0" w:color="auto"/>
            <w:right w:val="none" w:sz="0" w:space="0" w:color="auto"/>
          </w:divBdr>
        </w:div>
        <w:div w:id="1118990315">
          <w:marLeft w:val="640"/>
          <w:marRight w:val="0"/>
          <w:marTop w:val="0"/>
          <w:marBottom w:val="0"/>
          <w:divBdr>
            <w:top w:val="none" w:sz="0" w:space="0" w:color="auto"/>
            <w:left w:val="none" w:sz="0" w:space="0" w:color="auto"/>
            <w:bottom w:val="none" w:sz="0" w:space="0" w:color="auto"/>
            <w:right w:val="none" w:sz="0" w:space="0" w:color="auto"/>
          </w:divBdr>
        </w:div>
      </w:divsChild>
    </w:div>
    <w:div w:id="1130325022">
      <w:bodyDiv w:val="1"/>
      <w:marLeft w:val="0"/>
      <w:marRight w:val="0"/>
      <w:marTop w:val="0"/>
      <w:marBottom w:val="0"/>
      <w:divBdr>
        <w:top w:val="none" w:sz="0" w:space="0" w:color="auto"/>
        <w:left w:val="none" w:sz="0" w:space="0" w:color="auto"/>
        <w:bottom w:val="none" w:sz="0" w:space="0" w:color="auto"/>
        <w:right w:val="none" w:sz="0" w:space="0" w:color="auto"/>
      </w:divBdr>
      <w:divsChild>
        <w:div w:id="1305506781">
          <w:marLeft w:val="640"/>
          <w:marRight w:val="0"/>
          <w:marTop w:val="0"/>
          <w:marBottom w:val="0"/>
          <w:divBdr>
            <w:top w:val="none" w:sz="0" w:space="0" w:color="auto"/>
            <w:left w:val="none" w:sz="0" w:space="0" w:color="auto"/>
            <w:bottom w:val="none" w:sz="0" w:space="0" w:color="auto"/>
            <w:right w:val="none" w:sz="0" w:space="0" w:color="auto"/>
          </w:divBdr>
        </w:div>
        <w:div w:id="535586823">
          <w:marLeft w:val="640"/>
          <w:marRight w:val="0"/>
          <w:marTop w:val="0"/>
          <w:marBottom w:val="0"/>
          <w:divBdr>
            <w:top w:val="none" w:sz="0" w:space="0" w:color="auto"/>
            <w:left w:val="none" w:sz="0" w:space="0" w:color="auto"/>
            <w:bottom w:val="none" w:sz="0" w:space="0" w:color="auto"/>
            <w:right w:val="none" w:sz="0" w:space="0" w:color="auto"/>
          </w:divBdr>
        </w:div>
        <w:div w:id="2016684092">
          <w:marLeft w:val="640"/>
          <w:marRight w:val="0"/>
          <w:marTop w:val="0"/>
          <w:marBottom w:val="0"/>
          <w:divBdr>
            <w:top w:val="none" w:sz="0" w:space="0" w:color="auto"/>
            <w:left w:val="none" w:sz="0" w:space="0" w:color="auto"/>
            <w:bottom w:val="none" w:sz="0" w:space="0" w:color="auto"/>
            <w:right w:val="none" w:sz="0" w:space="0" w:color="auto"/>
          </w:divBdr>
        </w:div>
        <w:div w:id="384647656">
          <w:marLeft w:val="640"/>
          <w:marRight w:val="0"/>
          <w:marTop w:val="0"/>
          <w:marBottom w:val="0"/>
          <w:divBdr>
            <w:top w:val="none" w:sz="0" w:space="0" w:color="auto"/>
            <w:left w:val="none" w:sz="0" w:space="0" w:color="auto"/>
            <w:bottom w:val="none" w:sz="0" w:space="0" w:color="auto"/>
            <w:right w:val="none" w:sz="0" w:space="0" w:color="auto"/>
          </w:divBdr>
        </w:div>
        <w:div w:id="1916746744">
          <w:marLeft w:val="640"/>
          <w:marRight w:val="0"/>
          <w:marTop w:val="0"/>
          <w:marBottom w:val="0"/>
          <w:divBdr>
            <w:top w:val="none" w:sz="0" w:space="0" w:color="auto"/>
            <w:left w:val="none" w:sz="0" w:space="0" w:color="auto"/>
            <w:bottom w:val="none" w:sz="0" w:space="0" w:color="auto"/>
            <w:right w:val="none" w:sz="0" w:space="0" w:color="auto"/>
          </w:divBdr>
        </w:div>
        <w:div w:id="541482597">
          <w:marLeft w:val="640"/>
          <w:marRight w:val="0"/>
          <w:marTop w:val="0"/>
          <w:marBottom w:val="0"/>
          <w:divBdr>
            <w:top w:val="none" w:sz="0" w:space="0" w:color="auto"/>
            <w:left w:val="none" w:sz="0" w:space="0" w:color="auto"/>
            <w:bottom w:val="none" w:sz="0" w:space="0" w:color="auto"/>
            <w:right w:val="none" w:sz="0" w:space="0" w:color="auto"/>
          </w:divBdr>
        </w:div>
        <w:div w:id="1702440263">
          <w:marLeft w:val="640"/>
          <w:marRight w:val="0"/>
          <w:marTop w:val="0"/>
          <w:marBottom w:val="0"/>
          <w:divBdr>
            <w:top w:val="none" w:sz="0" w:space="0" w:color="auto"/>
            <w:left w:val="none" w:sz="0" w:space="0" w:color="auto"/>
            <w:bottom w:val="none" w:sz="0" w:space="0" w:color="auto"/>
            <w:right w:val="none" w:sz="0" w:space="0" w:color="auto"/>
          </w:divBdr>
        </w:div>
        <w:div w:id="335957357">
          <w:marLeft w:val="640"/>
          <w:marRight w:val="0"/>
          <w:marTop w:val="0"/>
          <w:marBottom w:val="0"/>
          <w:divBdr>
            <w:top w:val="none" w:sz="0" w:space="0" w:color="auto"/>
            <w:left w:val="none" w:sz="0" w:space="0" w:color="auto"/>
            <w:bottom w:val="none" w:sz="0" w:space="0" w:color="auto"/>
            <w:right w:val="none" w:sz="0" w:space="0" w:color="auto"/>
          </w:divBdr>
        </w:div>
        <w:div w:id="1622878049">
          <w:marLeft w:val="640"/>
          <w:marRight w:val="0"/>
          <w:marTop w:val="0"/>
          <w:marBottom w:val="0"/>
          <w:divBdr>
            <w:top w:val="none" w:sz="0" w:space="0" w:color="auto"/>
            <w:left w:val="none" w:sz="0" w:space="0" w:color="auto"/>
            <w:bottom w:val="none" w:sz="0" w:space="0" w:color="auto"/>
            <w:right w:val="none" w:sz="0" w:space="0" w:color="auto"/>
          </w:divBdr>
        </w:div>
        <w:div w:id="1061715433">
          <w:marLeft w:val="640"/>
          <w:marRight w:val="0"/>
          <w:marTop w:val="0"/>
          <w:marBottom w:val="0"/>
          <w:divBdr>
            <w:top w:val="none" w:sz="0" w:space="0" w:color="auto"/>
            <w:left w:val="none" w:sz="0" w:space="0" w:color="auto"/>
            <w:bottom w:val="none" w:sz="0" w:space="0" w:color="auto"/>
            <w:right w:val="none" w:sz="0" w:space="0" w:color="auto"/>
          </w:divBdr>
        </w:div>
        <w:div w:id="2066565460">
          <w:marLeft w:val="640"/>
          <w:marRight w:val="0"/>
          <w:marTop w:val="0"/>
          <w:marBottom w:val="0"/>
          <w:divBdr>
            <w:top w:val="none" w:sz="0" w:space="0" w:color="auto"/>
            <w:left w:val="none" w:sz="0" w:space="0" w:color="auto"/>
            <w:bottom w:val="none" w:sz="0" w:space="0" w:color="auto"/>
            <w:right w:val="none" w:sz="0" w:space="0" w:color="auto"/>
          </w:divBdr>
        </w:div>
        <w:div w:id="842664900">
          <w:marLeft w:val="640"/>
          <w:marRight w:val="0"/>
          <w:marTop w:val="0"/>
          <w:marBottom w:val="0"/>
          <w:divBdr>
            <w:top w:val="none" w:sz="0" w:space="0" w:color="auto"/>
            <w:left w:val="none" w:sz="0" w:space="0" w:color="auto"/>
            <w:bottom w:val="none" w:sz="0" w:space="0" w:color="auto"/>
            <w:right w:val="none" w:sz="0" w:space="0" w:color="auto"/>
          </w:divBdr>
        </w:div>
        <w:div w:id="2014870946">
          <w:marLeft w:val="640"/>
          <w:marRight w:val="0"/>
          <w:marTop w:val="0"/>
          <w:marBottom w:val="0"/>
          <w:divBdr>
            <w:top w:val="none" w:sz="0" w:space="0" w:color="auto"/>
            <w:left w:val="none" w:sz="0" w:space="0" w:color="auto"/>
            <w:bottom w:val="none" w:sz="0" w:space="0" w:color="auto"/>
            <w:right w:val="none" w:sz="0" w:space="0" w:color="auto"/>
          </w:divBdr>
        </w:div>
        <w:div w:id="1571966120">
          <w:marLeft w:val="640"/>
          <w:marRight w:val="0"/>
          <w:marTop w:val="0"/>
          <w:marBottom w:val="0"/>
          <w:divBdr>
            <w:top w:val="none" w:sz="0" w:space="0" w:color="auto"/>
            <w:left w:val="none" w:sz="0" w:space="0" w:color="auto"/>
            <w:bottom w:val="none" w:sz="0" w:space="0" w:color="auto"/>
            <w:right w:val="none" w:sz="0" w:space="0" w:color="auto"/>
          </w:divBdr>
        </w:div>
        <w:div w:id="1777407300">
          <w:marLeft w:val="640"/>
          <w:marRight w:val="0"/>
          <w:marTop w:val="0"/>
          <w:marBottom w:val="0"/>
          <w:divBdr>
            <w:top w:val="none" w:sz="0" w:space="0" w:color="auto"/>
            <w:left w:val="none" w:sz="0" w:space="0" w:color="auto"/>
            <w:bottom w:val="none" w:sz="0" w:space="0" w:color="auto"/>
            <w:right w:val="none" w:sz="0" w:space="0" w:color="auto"/>
          </w:divBdr>
        </w:div>
        <w:div w:id="1335836214">
          <w:marLeft w:val="640"/>
          <w:marRight w:val="0"/>
          <w:marTop w:val="0"/>
          <w:marBottom w:val="0"/>
          <w:divBdr>
            <w:top w:val="none" w:sz="0" w:space="0" w:color="auto"/>
            <w:left w:val="none" w:sz="0" w:space="0" w:color="auto"/>
            <w:bottom w:val="none" w:sz="0" w:space="0" w:color="auto"/>
            <w:right w:val="none" w:sz="0" w:space="0" w:color="auto"/>
          </w:divBdr>
        </w:div>
        <w:div w:id="746851334">
          <w:marLeft w:val="640"/>
          <w:marRight w:val="0"/>
          <w:marTop w:val="0"/>
          <w:marBottom w:val="0"/>
          <w:divBdr>
            <w:top w:val="none" w:sz="0" w:space="0" w:color="auto"/>
            <w:left w:val="none" w:sz="0" w:space="0" w:color="auto"/>
            <w:bottom w:val="none" w:sz="0" w:space="0" w:color="auto"/>
            <w:right w:val="none" w:sz="0" w:space="0" w:color="auto"/>
          </w:divBdr>
        </w:div>
        <w:div w:id="1424961225">
          <w:marLeft w:val="640"/>
          <w:marRight w:val="0"/>
          <w:marTop w:val="0"/>
          <w:marBottom w:val="0"/>
          <w:divBdr>
            <w:top w:val="none" w:sz="0" w:space="0" w:color="auto"/>
            <w:left w:val="none" w:sz="0" w:space="0" w:color="auto"/>
            <w:bottom w:val="none" w:sz="0" w:space="0" w:color="auto"/>
            <w:right w:val="none" w:sz="0" w:space="0" w:color="auto"/>
          </w:divBdr>
        </w:div>
        <w:div w:id="1990554307">
          <w:marLeft w:val="640"/>
          <w:marRight w:val="0"/>
          <w:marTop w:val="0"/>
          <w:marBottom w:val="0"/>
          <w:divBdr>
            <w:top w:val="none" w:sz="0" w:space="0" w:color="auto"/>
            <w:left w:val="none" w:sz="0" w:space="0" w:color="auto"/>
            <w:bottom w:val="none" w:sz="0" w:space="0" w:color="auto"/>
            <w:right w:val="none" w:sz="0" w:space="0" w:color="auto"/>
          </w:divBdr>
        </w:div>
        <w:div w:id="1050345494">
          <w:marLeft w:val="640"/>
          <w:marRight w:val="0"/>
          <w:marTop w:val="0"/>
          <w:marBottom w:val="0"/>
          <w:divBdr>
            <w:top w:val="none" w:sz="0" w:space="0" w:color="auto"/>
            <w:left w:val="none" w:sz="0" w:space="0" w:color="auto"/>
            <w:bottom w:val="none" w:sz="0" w:space="0" w:color="auto"/>
            <w:right w:val="none" w:sz="0" w:space="0" w:color="auto"/>
          </w:divBdr>
        </w:div>
        <w:div w:id="1634557902">
          <w:marLeft w:val="640"/>
          <w:marRight w:val="0"/>
          <w:marTop w:val="0"/>
          <w:marBottom w:val="0"/>
          <w:divBdr>
            <w:top w:val="none" w:sz="0" w:space="0" w:color="auto"/>
            <w:left w:val="none" w:sz="0" w:space="0" w:color="auto"/>
            <w:bottom w:val="none" w:sz="0" w:space="0" w:color="auto"/>
            <w:right w:val="none" w:sz="0" w:space="0" w:color="auto"/>
          </w:divBdr>
        </w:div>
        <w:div w:id="84574108">
          <w:marLeft w:val="640"/>
          <w:marRight w:val="0"/>
          <w:marTop w:val="0"/>
          <w:marBottom w:val="0"/>
          <w:divBdr>
            <w:top w:val="none" w:sz="0" w:space="0" w:color="auto"/>
            <w:left w:val="none" w:sz="0" w:space="0" w:color="auto"/>
            <w:bottom w:val="none" w:sz="0" w:space="0" w:color="auto"/>
            <w:right w:val="none" w:sz="0" w:space="0" w:color="auto"/>
          </w:divBdr>
        </w:div>
        <w:div w:id="798064111">
          <w:marLeft w:val="640"/>
          <w:marRight w:val="0"/>
          <w:marTop w:val="0"/>
          <w:marBottom w:val="0"/>
          <w:divBdr>
            <w:top w:val="none" w:sz="0" w:space="0" w:color="auto"/>
            <w:left w:val="none" w:sz="0" w:space="0" w:color="auto"/>
            <w:bottom w:val="none" w:sz="0" w:space="0" w:color="auto"/>
            <w:right w:val="none" w:sz="0" w:space="0" w:color="auto"/>
          </w:divBdr>
        </w:div>
        <w:div w:id="1933929376">
          <w:marLeft w:val="640"/>
          <w:marRight w:val="0"/>
          <w:marTop w:val="0"/>
          <w:marBottom w:val="0"/>
          <w:divBdr>
            <w:top w:val="none" w:sz="0" w:space="0" w:color="auto"/>
            <w:left w:val="none" w:sz="0" w:space="0" w:color="auto"/>
            <w:bottom w:val="none" w:sz="0" w:space="0" w:color="auto"/>
            <w:right w:val="none" w:sz="0" w:space="0" w:color="auto"/>
          </w:divBdr>
        </w:div>
        <w:div w:id="121119444">
          <w:marLeft w:val="640"/>
          <w:marRight w:val="0"/>
          <w:marTop w:val="0"/>
          <w:marBottom w:val="0"/>
          <w:divBdr>
            <w:top w:val="none" w:sz="0" w:space="0" w:color="auto"/>
            <w:left w:val="none" w:sz="0" w:space="0" w:color="auto"/>
            <w:bottom w:val="none" w:sz="0" w:space="0" w:color="auto"/>
            <w:right w:val="none" w:sz="0" w:space="0" w:color="auto"/>
          </w:divBdr>
        </w:div>
        <w:div w:id="836921323">
          <w:marLeft w:val="640"/>
          <w:marRight w:val="0"/>
          <w:marTop w:val="0"/>
          <w:marBottom w:val="0"/>
          <w:divBdr>
            <w:top w:val="none" w:sz="0" w:space="0" w:color="auto"/>
            <w:left w:val="none" w:sz="0" w:space="0" w:color="auto"/>
            <w:bottom w:val="none" w:sz="0" w:space="0" w:color="auto"/>
            <w:right w:val="none" w:sz="0" w:space="0" w:color="auto"/>
          </w:divBdr>
        </w:div>
        <w:div w:id="1467383629">
          <w:marLeft w:val="640"/>
          <w:marRight w:val="0"/>
          <w:marTop w:val="0"/>
          <w:marBottom w:val="0"/>
          <w:divBdr>
            <w:top w:val="none" w:sz="0" w:space="0" w:color="auto"/>
            <w:left w:val="none" w:sz="0" w:space="0" w:color="auto"/>
            <w:bottom w:val="none" w:sz="0" w:space="0" w:color="auto"/>
            <w:right w:val="none" w:sz="0" w:space="0" w:color="auto"/>
          </w:divBdr>
        </w:div>
        <w:div w:id="1411733590">
          <w:marLeft w:val="640"/>
          <w:marRight w:val="0"/>
          <w:marTop w:val="0"/>
          <w:marBottom w:val="0"/>
          <w:divBdr>
            <w:top w:val="none" w:sz="0" w:space="0" w:color="auto"/>
            <w:left w:val="none" w:sz="0" w:space="0" w:color="auto"/>
            <w:bottom w:val="none" w:sz="0" w:space="0" w:color="auto"/>
            <w:right w:val="none" w:sz="0" w:space="0" w:color="auto"/>
          </w:divBdr>
        </w:div>
        <w:div w:id="1928226918">
          <w:marLeft w:val="640"/>
          <w:marRight w:val="0"/>
          <w:marTop w:val="0"/>
          <w:marBottom w:val="0"/>
          <w:divBdr>
            <w:top w:val="none" w:sz="0" w:space="0" w:color="auto"/>
            <w:left w:val="none" w:sz="0" w:space="0" w:color="auto"/>
            <w:bottom w:val="none" w:sz="0" w:space="0" w:color="auto"/>
            <w:right w:val="none" w:sz="0" w:space="0" w:color="auto"/>
          </w:divBdr>
        </w:div>
        <w:div w:id="1229270041">
          <w:marLeft w:val="640"/>
          <w:marRight w:val="0"/>
          <w:marTop w:val="0"/>
          <w:marBottom w:val="0"/>
          <w:divBdr>
            <w:top w:val="none" w:sz="0" w:space="0" w:color="auto"/>
            <w:left w:val="none" w:sz="0" w:space="0" w:color="auto"/>
            <w:bottom w:val="none" w:sz="0" w:space="0" w:color="auto"/>
            <w:right w:val="none" w:sz="0" w:space="0" w:color="auto"/>
          </w:divBdr>
        </w:div>
        <w:div w:id="1572545134">
          <w:marLeft w:val="640"/>
          <w:marRight w:val="0"/>
          <w:marTop w:val="0"/>
          <w:marBottom w:val="0"/>
          <w:divBdr>
            <w:top w:val="none" w:sz="0" w:space="0" w:color="auto"/>
            <w:left w:val="none" w:sz="0" w:space="0" w:color="auto"/>
            <w:bottom w:val="none" w:sz="0" w:space="0" w:color="auto"/>
            <w:right w:val="none" w:sz="0" w:space="0" w:color="auto"/>
          </w:divBdr>
        </w:div>
        <w:div w:id="1903983069">
          <w:marLeft w:val="640"/>
          <w:marRight w:val="0"/>
          <w:marTop w:val="0"/>
          <w:marBottom w:val="0"/>
          <w:divBdr>
            <w:top w:val="none" w:sz="0" w:space="0" w:color="auto"/>
            <w:left w:val="none" w:sz="0" w:space="0" w:color="auto"/>
            <w:bottom w:val="none" w:sz="0" w:space="0" w:color="auto"/>
            <w:right w:val="none" w:sz="0" w:space="0" w:color="auto"/>
          </w:divBdr>
        </w:div>
        <w:div w:id="1281570149">
          <w:marLeft w:val="640"/>
          <w:marRight w:val="0"/>
          <w:marTop w:val="0"/>
          <w:marBottom w:val="0"/>
          <w:divBdr>
            <w:top w:val="none" w:sz="0" w:space="0" w:color="auto"/>
            <w:left w:val="none" w:sz="0" w:space="0" w:color="auto"/>
            <w:bottom w:val="none" w:sz="0" w:space="0" w:color="auto"/>
            <w:right w:val="none" w:sz="0" w:space="0" w:color="auto"/>
          </w:divBdr>
        </w:div>
        <w:div w:id="116919112">
          <w:marLeft w:val="640"/>
          <w:marRight w:val="0"/>
          <w:marTop w:val="0"/>
          <w:marBottom w:val="0"/>
          <w:divBdr>
            <w:top w:val="none" w:sz="0" w:space="0" w:color="auto"/>
            <w:left w:val="none" w:sz="0" w:space="0" w:color="auto"/>
            <w:bottom w:val="none" w:sz="0" w:space="0" w:color="auto"/>
            <w:right w:val="none" w:sz="0" w:space="0" w:color="auto"/>
          </w:divBdr>
        </w:div>
        <w:div w:id="1170097174">
          <w:marLeft w:val="640"/>
          <w:marRight w:val="0"/>
          <w:marTop w:val="0"/>
          <w:marBottom w:val="0"/>
          <w:divBdr>
            <w:top w:val="none" w:sz="0" w:space="0" w:color="auto"/>
            <w:left w:val="none" w:sz="0" w:space="0" w:color="auto"/>
            <w:bottom w:val="none" w:sz="0" w:space="0" w:color="auto"/>
            <w:right w:val="none" w:sz="0" w:space="0" w:color="auto"/>
          </w:divBdr>
        </w:div>
        <w:div w:id="215632758">
          <w:marLeft w:val="640"/>
          <w:marRight w:val="0"/>
          <w:marTop w:val="0"/>
          <w:marBottom w:val="0"/>
          <w:divBdr>
            <w:top w:val="none" w:sz="0" w:space="0" w:color="auto"/>
            <w:left w:val="none" w:sz="0" w:space="0" w:color="auto"/>
            <w:bottom w:val="none" w:sz="0" w:space="0" w:color="auto"/>
            <w:right w:val="none" w:sz="0" w:space="0" w:color="auto"/>
          </w:divBdr>
        </w:div>
        <w:div w:id="422772950">
          <w:marLeft w:val="640"/>
          <w:marRight w:val="0"/>
          <w:marTop w:val="0"/>
          <w:marBottom w:val="0"/>
          <w:divBdr>
            <w:top w:val="none" w:sz="0" w:space="0" w:color="auto"/>
            <w:left w:val="none" w:sz="0" w:space="0" w:color="auto"/>
            <w:bottom w:val="none" w:sz="0" w:space="0" w:color="auto"/>
            <w:right w:val="none" w:sz="0" w:space="0" w:color="auto"/>
          </w:divBdr>
        </w:div>
        <w:div w:id="460732960">
          <w:marLeft w:val="640"/>
          <w:marRight w:val="0"/>
          <w:marTop w:val="0"/>
          <w:marBottom w:val="0"/>
          <w:divBdr>
            <w:top w:val="none" w:sz="0" w:space="0" w:color="auto"/>
            <w:left w:val="none" w:sz="0" w:space="0" w:color="auto"/>
            <w:bottom w:val="none" w:sz="0" w:space="0" w:color="auto"/>
            <w:right w:val="none" w:sz="0" w:space="0" w:color="auto"/>
          </w:divBdr>
        </w:div>
        <w:div w:id="2014917931">
          <w:marLeft w:val="640"/>
          <w:marRight w:val="0"/>
          <w:marTop w:val="0"/>
          <w:marBottom w:val="0"/>
          <w:divBdr>
            <w:top w:val="none" w:sz="0" w:space="0" w:color="auto"/>
            <w:left w:val="none" w:sz="0" w:space="0" w:color="auto"/>
            <w:bottom w:val="none" w:sz="0" w:space="0" w:color="auto"/>
            <w:right w:val="none" w:sz="0" w:space="0" w:color="auto"/>
          </w:divBdr>
        </w:div>
      </w:divsChild>
    </w:div>
    <w:div w:id="1164128095">
      <w:bodyDiv w:val="1"/>
      <w:marLeft w:val="0"/>
      <w:marRight w:val="0"/>
      <w:marTop w:val="0"/>
      <w:marBottom w:val="0"/>
      <w:divBdr>
        <w:top w:val="none" w:sz="0" w:space="0" w:color="auto"/>
        <w:left w:val="none" w:sz="0" w:space="0" w:color="auto"/>
        <w:bottom w:val="none" w:sz="0" w:space="0" w:color="auto"/>
        <w:right w:val="none" w:sz="0" w:space="0" w:color="auto"/>
      </w:divBdr>
    </w:div>
    <w:div w:id="1170801407">
      <w:bodyDiv w:val="1"/>
      <w:marLeft w:val="0"/>
      <w:marRight w:val="0"/>
      <w:marTop w:val="0"/>
      <w:marBottom w:val="0"/>
      <w:divBdr>
        <w:top w:val="none" w:sz="0" w:space="0" w:color="auto"/>
        <w:left w:val="none" w:sz="0" w:space="0" w:color="auto"/>
        <w:bottom w:val="none" w:sz="0" w:space="0" w:color="auto"/>
        <w:right w:val="none" w:sz="0" w:space="0" w:color="auto"/>
      </w:divBdr>
      <w:divsChild>
        <w:div w:id="1698576087">
          <w:marLeft w:val="640"/>
          <w:marRight w:val="0"/>
          <w:marTop w:val="0"/>
          <w:marBottom w:val="0"/>
          <w:divBdr>
            <w:top w:val="none" w:sz="0" w:space="0" w:color="auto"/>
            <w:left w:val="none" w:sz="0" w:space="0" w:color="auto"/>
            <w:bottom w:val="none" w:sz="0" w:space="0" w:color="auto"/>
            <w:right w:val="none" w:sz="0" w:space="0" w:color="auto"/>
          </w:divBdr>
        </w:div>
        <w:div w:id="1627590143">
          <w:marLeft w:val="640"/>
          <w:marRight w:val="0"/>
          <w:marTop w:val="0"/>
          <w:marBottom w:val="0"/>
          <w:divBdr>
            <w:top w:val="none" w:sz="0" w:space="0" w:color="auto"/>
            <w:left w:val="none" w:sz="0" w:space="0" w:color="auto"/>
            <w:bottom w:val="none" w:sz="0" w:space="0" w:color="auto"/>
            <w:right w:val="none" w:sz="0" w:space="0" w:color="auto"/>
          </w:divBdr>
        </w:div>
        <w:div w:id="1936548553">
          <w:marLeft w:val="640"/>
          <w:marRight w:val="0"/>
          <w:marTop w:val="0"/>
          <w:marBottom w:val="0"/>
          <w:divBdr>
            <w:top w:val="none" w:sz="0" w:space="0" w:color="auto"/>
            <w:left w:val="none" w:sz="0" w:space="0" w:color="auto"/>
            <w:bottom w:val="none" w:sz="0" w:space="0" w:color="auto"/>
            <w:right w:val="none" w:sz="0" w:space="0" w:color="auto"/>
          </w:divBdr>
        </w:div>
        <w:div w:id="1393847335">
          <w:marLeft w:val="640"/>
          <w:marRight w:val="0"/>
          <w:marTop w:val="0"/>
          <w:marBottom w:val="0"/>
          <w:divBdr>
            <w:top w:val="none" w:sz="0" w:space="0" w:color="auto"/>
            <w:left w:val="none" w:sz="0" w:space="0" w:color="auto"/>
            <w:bottom w:val="none" w:sz="0" w:space="0" w:color="auto"/>
            <w:right w:val="none" w:sz="0" w:space="0" w:color="auto"/>
          </w:divBdr>
        </w:div>
      </w:divsChild>
    </w:div>
    <w:div w:id="1187645947">
      <w:bodyDiv w:val="1"/>
      <w:marLeft w:val="0"/>
      <w:marRight w:val="0"/>
      <w:marTop w:val="0"/>
      <w:marBottom w:val="0"/>
      <w:divBdr>
        <w:top w:val="none" w:sz="0" w:space="0" w:color="auto"/>
        <w:left w:val="none" w:sz="0" w:space="0" w:color="auto"/>
        <w:bottom w:val="none" w:sz="0" w:space="0" w:color="auto"/>
        <w:right w:val="none" w:sz="0" w:space="0" w:color="auto"/>
      </w:divBdr>
      <w:divsChild>
        <w:div w:id="1470590696">
          <w:marLeft w:val="640"/>
          <w:marRight w:val="0"/>
          <w:marTop w:val="0"/>
          <w:marBottom w:val="0"/>
          <w:divBdr>
            <w:top w:val="none" w:sz="0" w:space="0" w:color="auto"/>
            <w:left w:val="none" w:sz="0" w:space="0" w:color="auto"/>
            <w:bottom w:val="none" w:sz="0" w:space="0" w:color="auto"/>
            <w:right w:val="none" w:sz="0" w:space="0" w:color="auto"/>
          </w:divBdr>
        </w:div>
        <w:div w:id="1820074036">
          <w:marLeft w:val="640"/>
          <w:marRight w:val="0"/>
          <w:marTop w:val="0"/>
          <w:marBottom w:val="0"/>
          <w:divBdr>
            <w:top w:val="none" w:sz="0" w:space="0" w:color="auto"/>
            <w:left w:val="none" w:sz="0" w:space="0" w:color="auto"/>
            <w:bottom w:val="none" w:sz="0" w:space="0" w:color="auto"/>
            <w:right w:val="none" w:sz="0" w:space="0" w:color="auto"/>
          </w:divBdr>
        </w:div>
        <w:div w:id="2114939393">
          <w:marLeft w:val="640"/>
          <w:marRight w:val="0"/>
          <w:marTop w:val="0"/>
          <w:marBottom w:val="0"/>
          <w:divBdr>
            <w:top w:val="none" w:sz="0" w:space="0" w:color="auto"/>
            <w:left w:val="none" w:sz="0" w:space="0" w:color="auto"/>
            <w:bottom w:val="none" w:sz="0" w:space="0" w:color="auto"/>
            <w:right w:val="none" w:sz="0" w:space="0" w:color="auto"/>
          </w:divBdr>
        </w:div>
        <w:div w:id="1043749864">
          <w:marLeft w:val="640"/>
          <w:marRight w:val="0"/>
          <w:marTop w:val="0"/>
          <w:marBottom w:val="0"/>
          <w:divBdr>
            <w:top w:val="none" w:sz="0" w:space="0" w:color="auto"/>
            <w:left w:val="none" w:sz="0" w:space="0" w:color="auto"/>
            <w:bottom w:val="none" w:sz="0" w:space="0" w:color="auto"/>
            <w:right w:val="none" w:sz="0" w:space="0" w:color="auto"/>
          </w:divBdr>
        </w:div>
        <w:div w:id="1885285302">
          <w:marLeft w:val="640"/>
          <w:marRight w:val="0"/>
          <w:marTop w:val="0"/>
          <w:marBottom w:val="0"/>
          <w:divBdr>
            <w:top w:val="none" w:sz="0" w:space="0" w:color="auto"/>
            <w:left w:val="none" w:sz="0" w:space="0" w:color="auto"/>
            <w:bottom w:val="none" w:sz="0" w:space="0" w:color="auto"/>
            <w:right w:val="none" w:sz="0" w:space="0" w:color="auto"/>
          </w:divBdr>
        </w:div>
        <w:div w:id="2000301724">
          <w:marLeft w:val="640"/>
          <w:marRight w:val="0"/>
          <w:marTop w:val="0"/>
          <w:marBottom w:val="0"/>
          <w:divBdr>
            <w:top w:val="none" w:sz="0" w:space="0" w:color="auto"/>
            <w:left w:val="none" w:sz="0" w:space="0" w:color="auto"/>
            <w:bottom w:val="none" w:sz="0" w:space="0" w:color="auto"/>
            <w:right w:val="none" w:sz="0" w:space="0" w:color="auto"/>
          </w:divBdr>
        </w:div>
        <w:div w:id="923958968">
          <w:marLeft w:val="640"/>
          <w:marRight w:val="0"/>
          <w:marTop w:val="0"/>
          <w:marBottom w:val="0"/>
          <w:divBdr>
            <w:top w:val="none" w:sz="0" w:space="0" w:color="auto"/>
            <w:left w:val="none" w:sz="0" w:space="0" w:color="auto"/>
            <w:bottom w:val="none" w:sz="0" w:space="0" w:color="auto"/>
            <w:right w:val="none" w:sz="0" w:space="0" w:color="auto"/>
          </w:divBdr>
        </w:div>
        <w:div w:id="2130931533">
          <w:marLeft w:val="640"/>
          <w:marRight w:val="0"/>
          <w:marTop w:val="0"/>
          <w:marBottom w:val="0"/>
          <w:divBdr>
            <w:top w:val="none" w:sz="0" w:space="0" w:color="auto"/>
            <w:left w:val="none" w:sz="0" w:space="0" w:color="auto"/>
            <w:bottom w:val="none" w:sz="0" w:space="0" w:color="auto"/>
            <w:right w:val="none" w:sz="0" w:space="0" w:color="auto"/>
          </w:divBdr>
        </w:div>
        <w:div w:id="113211702">
          <w:marLeft w:val="640"/>
          <w:marRight w:val="0"/>
          <w:marTop w:val="0"/>
          <w:marBottom w:val="0"/>
          <w:divBdr>
            <w:top w:val="none" w:sz="0" w:space="0" w:color="auto"/>
            <w:left w:val="none" w:sz="0" w:space="0" w:color="auto"/>
            <w:bottom w:val="none" w:sz="0" w:space="0" w:color="auto"/>
            <w:right w:val="none" w:sz="0" w:space="0" w:color="auto"/>
          </w:divBdr>
        </w:div>
        <w:div w:id="879244812">
          <w:marLeft w:val="640"/>
          <w:marRight w:val="0"/>
          <w:marTop w:val="0"/>
          <w:marBottom w:val="0"/>
          <w:divBdr>
            <w:top w:val="none" w:sz="0" w:space="0" w:color="auto"/>
            <w:left w:val="none" w:sz="0" w:space="0" w:color="auto"/>
            <w:bottom w:val="none" w:sz="0" w:space="0" w:color="auto"/>
            <w:right w:val="none" w:sz="0" w:space="0" w:color="auto"/>
          </w:divBdr>
        </w:div>
        <w:div w:id="1931114828">
          <w:marLeft w:val="640"/>
          <w:marRight w:val="0"/>
          <w:marTop w:val="0"/>
          <w:marBottom w:val="0"/>
          <w:divBdr>
            <w:top w:val="none" w:sz="0" w:space="0" w:color="auto"/>
            <w:left w:val="none" w:sz="0" w:space="0" w:color="auto"/>
            <w:bottom w:val="none" w:sz="0" w:space="0" w:color="auto"/>
            <w:right w:val="none" w:sz="0" w:space="0" w:color="auto"/>
          </w:divBdr>
        </w:div>
        <w:div w:id="267467275">
          <w:marLeft w:val="640"/>
          <w:marRight w:val="0"/>
          <w:marTop w:val="0"/>
          <w:marBottom w:val="0"/>
          <w:divBdr>
            <w:top w:val="none" w:sz="0" w:space="0" w:color="auto"/>
            <w:left w:val="none" w:sz="0" w:space="0" w:color="auto"/>
            <w:bottom w:val="none" w:sz="0" w:space="0" w:color="auto"/>
            <w:right w:val="none" w:sz="0" w:space="0" w:color="auto"/>
          </w:divBdr>
        </w:div>
        <w:div w:id="1397974482">
          <w:marLeft w:val="640"/>
          <w:marRight w:val="0"/>
          <w:marTop w:val="0"/>
          <w:marBottom w:val="0"/>
          <w:divBdr>
            <w:top w:val="none" w:sz="0" w:space="0" w:color="auto"/>
            <w:left w:val="none" w:sz="0" w:space="0" w:color="auto"/>
            <w:bottom w:val="none" w:sz="0" w:space="0" w:color="auto"/>
            <w:right w:val="none" w:sz="0" w:space="0" w:color="auto"/>
          </w:divBdr>
        </w:div>
        <w:div w:id="1223709031">
          <w:marLeft w:val="640"/>
          <w:marRight w:val="0"/>
          <w:marTop w:val="0"/>
          <w:marBottom w:val="0"/>
          <w:divBdr>
            <w:top w:val="none" w:sz="0" w:space="0" w:color="auto"/>
            <w:left w:val="none" w:sz="0" w:space="0" w:color="auto"/>
            <w:bottom w:val="none" w:sz="0" w:space="0" w:color="auto"/>
            <w:right w:val="none" w:sz="0" w:space="0" w:color="auto"/>
          </w:divBdr>
        </w:div>
        <w:div w:id="2132508235">
          <w:marLeft w:val="640"/>
          <w:marRight w:val="0"/>
          <w:marTop w:val="0"/>
          <w:marBottom w:val="0"/>
          <w:divBdr>
            <w:top w:val="none" w:sz="0" w:space="0" w:color="auto"/>
            <w:left w:val="none" w:sz="0" w:space="0" w:color="auto"/>
            <w:bottom w:val="none" w:sz="0" w:space="0" w:color="auto"/>
            <w:right w:val="none" w:sz="0" w:space="0" w:color="auto"/>
          </w:divBdr>
        </w:div>
        <w:div w:id="1028219386">
          <w:marLeft w:val="640"/>
          <w:marRight w:val="0"/>
          <w:marTop w:val="0"/>
          <w:marBottom w:val="0"/>
          <w:divBdr>
            <w:top w:val="none" w:sz="0" w:space="0" w:color="auto"/>
            <w:left w:val="none" w:sz="0" w:space="0" w:color="auto"/>
            <w:bottom w:val="none" w:sz="0" w:space="0" w:color="auto"/>
            <w:right w:val="none" w:sz="0" w:space="0" w:color="auto"/>
          </w:divBdr>
        </w:div>
        <w:div w:id="1805464800">
          <w:marLeft w:val="640"/>
          <w:marRight w:val="0"/>
          <w:marTop w:val="0"/>
          <w:marBottom w:val="0"/>
          <w:divBdr>
            <w:top w:val="none" w:sz="0" w:space="0" w:color="auto"/>
            <w:left w:val="none" w:sz="0" w:space="0" w:color="auto"/>
            <w:bottom w:val="none" w:sz="0" w:space="0" w:color="auto"/>
            <w:right w:val="none" w:sz="0" w:space="0" w:color="auto"/>
          </w:divBdr>
        </w:div>
        <w:div w:id="297616205">
          <w:marLeft w:val="640"/>
          <w:marRight w:val="0"/>
          <w:marTop w:val="0"/>
          <w:marBottom w:val="0"/>
          <w:divBdr>
            <w:top w:val="none" w:sz="0" w:space="0" w:color="auto"/>
            <w:left w:val="none" w:sz="0" w:space="0" w:color="auto"/>
            <w:bottom w:val="none" w:sz="0" w:space="0" w:color="auto"/>
            <w:right w:val="none" w:sz="0" w:space="0" w:color="auto"/>
          </w:divBdr>
        </w:div>
        <w:div w:id="2146505963">
          <w:marLeft w:val="640"/>
          <w:marRight w:val="0"/>
          <w:marTop w:val="0"/>
          <w:marBottom w:val="0"/>
          <w:divBdr>
            <w:top w:val="none" w:sz="0" w:space="0" w:color="auto"/>
            <w:left w:val="none" w:sz="0" w:space="0" w:color="auto"/>
            <w:bottom w:val="none" w:sz="0" w:space="0" w:color="auto"/>
            <w:right w:val="none" w:sz="0" w:space="0" w:color="auto"/>
          </w:divBdr>
        </w:div>
        <w:div w:id="286593561">
          <w:marLeft w:val="640"/>
          <w:marRight w:val="0"/>
          <w:marTop w:val="0"/>
          <w:marBottom w:val="0"/>
          <w:divBdr>
            <w:top w:val="none" w:sz="0" w:space="0" w:color="auto"/>
            <w:left w:val="none" w:sz="0" w:space="0" w:color="auto"/>
            <w:bottom w:val="none" w:sz="0" w:space="0" w:color="auto"/>
            <w:right w:val="none" w:sz="0" w:space="0" w:color="auto"/>
          </w:divBdr>
        </w:div>
        <w:div w:id="1621958425">
          <w:marLeft w:val="640"/>
          <w:marRight w:val="0"/>
          <w:marTop w:val="0"/>
          <w:marBottom w:val="0"/>
          <w:divBdr>
            <w:top w:val="none" w:sz="0" w:space="0" w:color="auto"/>
            <w:left w:val="none" w:sz="0" w:space="0" w:color="auto"/>
            <w:bottom w:val="none" w:sz="0" w:space="0" w:color="auto"/>
            <w:right w:val="none" w:sz="0" w:space="0" w:color="auto"/>
          </w:divBdr>
        </w:div>
        <w:div w:id="414937540">
          <w:marLeft w:val="640"/>
          <w:marRight w:val="0"/>
          <w:marTop w:val="0"/>
          <w:marBottom w:val="0"/>
          <w:divBdr>
            <w:top w:val="none" w:sz="0" w:space="0" w:color="auto"/>
            <w:left w:val="none" w:sz="0" w:space="0" w:color="auto"/>
            <w:bottom w:val="none" w:sz="0" w:space="0" w:color="auto"/>
            <w:right w:val="none" w:sz="0" w:space="0" w:color="auto"/>
          </w:divBdr>
        </w:div>
        <w:div w:id="568728593">
          <w:marLeft w:val="640"/>
          <w:marRight w:val="0"/>
          <w:marTop w:val="0"/>
          <w:marBottom w:val="0"/>
          <w:divBdr>
            <w:top w:val="none" w:sz="0" w:space="0" w:color="auto"/>
            <w:left w:val="none" w:sz="0" w:space="0" w:color="auto"/>
            <w:bottom w:val="none" w:sz="0" w:space="0" w:color="auto"/>
            <w:right w:val="none" w:sz="0" w:space="0" w:color="auto"/>
          </w:divBdr>
        </w:div>
        <w:div w:id="1260142132">
          <w:marLeft w:val="640"/>
          <w:marRight w:val="0"/>
          <w:marTop w:val="0"/>
          <w:marBottom w:val="0"/>
          <w:divBdr>
            <w:top w:val="none" w:sz="0" w:space="0" w:color="auto"/>
            <w:left w:val="none" w:sz="0" w:space="0" w:color="auto"/>
            <w:bottom w:val="none" w:sz="0" w:space="0" w:color="auto"/>
            <w:right w:val="none" w:sz="0" w:space="0" w:color="auto"/>
          </w:divBdr>
        </w:div>
        <w:div w:id="1719166907">
          <w:marLeft w:val="640"/>
          <w:marRight w:val="0"/>
          <w:marTop w:val="0"/>
          <w:marBottom w:val="0"/>
          <w:divBdr>
            <w:top w:val="none" w:sz="0" w:space="0" w:color="auto"/>
            <w:left w:val="none" w:sz="0" w:space="0" w:color="auto"/>
            <w:bottom w:val="none" w:sz="0" w:space="0" w:color="auto"/>
            <w:right w:val="none" w:sz="0" w:space="0" w:color="auto"/>
          </w:divBdr>
        </w:div>
        <w:div w:id="419254644">
          <w:marLeft w:val="640"/>
          <w:marRight w:val="0"/>
          <w:marTop w:val="0"/>
          <w:marBottom w:val="0"/>
          <w:divBdr>
            <w:top w:val="none" w:sz="0" w:space="0" w:color="auto"/>
            <w:left w:val="none" w:sz="0" w:space="0" w:color="auto"/>
            <w:bottom w:val="none" w:sz="0" w:space="0" w:color="auto"/>
            <w:right w:val="none" w:sz="0" w:space="0" w:color="auto"/>
          </w:divBdr>
        </w:div>
        <w:div w:id="1927954978">
          <w:marLeft w:val="640"/>
          <w:marRight w:val="0"/>
          <w:marTop w:val="0"/>
          <w:marBottom w:val="0"/>
          <w:divBdr>
            <w:top w:val="none" w:sz="0" w:space="0" w:color="auto"/>
            <w:left w:val="none" w:sz="0" w:space="0" w:color="auto"/>
            <w:bottom w:val="none" w:sz="0" w:space="0" w:color="auto"/>
            <w:right w:val="none" w:sz="0" w:space="0" w:color="auto"/>
          </w:divBdr>
        </w:div>
        <w:div w:id="509031992">
          <w:marLeft w:val="640"/>
          <w:marRight w:val="0"/>
          <w:marTop w:val="0"/>
          <w:marBottom w:val="0"/>
          <w:divBdr>
            <w:top w:val="none" w:sz="0" w:space="0" w:color="auto"/>
            <w:left w:val="none" w:sz="0" w:space="0" w:color="auto"/>
            <w:bottom w:val="none" w:sz="0" w:space="0" w:color="auto"/>
            <w:right w:val="none" w:sz="0" w:space="0" w:color="auto"/>
          </w:divBdr>
        </w:div>
        <w:div w:id="390738397">
          <w:marLeft w:val="640"/>
          <w:marRight w:val="0"/>
          <w:marTop w:val="0"/>
          <w:marBottom w:val="0"/>
          <w:divBdr>
            <w:top w:val="none" w:sz="0" w:space="0" w:color="auto"/>
            <w:left w:val="none" w:sz="0" w:space="0" w:color="auto"/>
            <w:bottom w:val="none" w:sz="0" w:space="0" w:color="auto"/>
            <w:right w:val="none" w:sz="0" w:space="0" w:color="auto"/>
          </w:divBdr>
        </w:div>
        <w:div w:id="223418527">
          <w:marLeft w:val="640"/>
          <w:marRight w:val="0"/>
          <w:marTop w:val="0"/>
          <w:marBottom w:val="0"/>
          <w:divBdr>
            <w:top w:val="none" w:sz="0" w:space="0" w:color="auto"/>
            <w:left w:val="none" w:sz="0" w:space="0" w:color="auto"/>
            <w:bottom w:val="none" w:sz="0" w:space="0" w:color="auto"/>
            <w:right w:val="none" w:sz="0" w:space="0" w:color="auto"/>
          </w:divBdr>
        </w:div>
        <w:div w:id="662776254">
          <w:marLeft w:val="640"/>
          <w:marRight w:val="0"/>
          <w:marTop w:val="0"/>
          <w:marBottom w:val="0"/>
          <w:divBdr>
            <w:top w:val="none" w:sz="0" w:space="0" w:color="auto"/>
            <w:left w:val="none" w:sz="0" w:space="0" w:color="auto"/>
            <w:bottom w:val="none" w:sz="0" w:space="0" w:color="auto"/>
            <w:right w:val="none" w:sz="0" w:space="0" w:color="auto"/>
          </w:divBdr>
        </w:div>
        <w:div w:id="1673798611">
          <w:marLeft w:val="640"/>
          <w:marRight w:val="0"/>
          <w:marTop w:val="0"/>
          <w:marBottom w:val="0"/>
          <w:divBdr>
            <w:top w:val="none" w:sz="0" w:space="0" w:color="auto"/>
            <w:left w:val="none" w:sz="0" w:space="0" w:color="auto"/>
            <w:bottom w:val="none" w:sz="0" w:space="0" w:color="auto"/>
            <w:right w:val="none" w:sz="0" w:space="0" w:color="auto"/>
          </w:divBdr>
        </w:div>
        <w:div w:id="1499615637">
          <w:marLeft w:val="640"/>
          <w:marRight w:val="0"/>
          <w:marTop w:val="0"/>
          <w:marBottom w:val="0"/>
          <w:divBdr>
            <w:top w:val="none" w:sz="0" w:space="0" w:color="auto"/>
            <w:left w:val="none" w:sz="0" w:space="0" w:color="auto"/>
            <w:bottom w:val="none" w:sz="0" w:space="0" w:color="auto"/>
            <w:right w:val="none" w:sz="0" w:space="0" w:color="auto"/>
          </w:divBdr>
        </w:div>
        <w:div w:id="1584141644">
          <w:marLeft w:val="640"/>
          <w:marRight w:val="0"/>
          <w:marTop w:val="0"/>
          <w:marBottom w:val="0"/>
          <w:divBdr>
            <w:top w:val="none" w:sz="0" w:space="0" w:color="auto"/>
            <w:left w:val="none" w:sz="0" w:space="0" w:color="auto"/>
            <w:bottom w:val="none" w:sz="0" w:space="0" w:color="auto"/>
            <w:right w:val="none" w:sz="0" w:space="0" w:color="auto"/>
          </w:divBdr>
        </w:div>
        <w:div w:id="194197486">
          <w:marLeft w:val="640"/>
          <w:marRight w:val="0"/>
          <w:marTop w:val="0"/>
          <w:marBottom w:val="0"/>
          <w:divBdr>
            <w:top w:val="none" w:sz="0" w:space="0" w:color="auto"/>
            <w:left w:val="none" w:sz="0" w:space="0" w:color="auto"/>
            <w:bottom w:val="none" w:sz="0" w:space="0" w:color="auto"/>
            <w:right w:val="none" w:sz="0" w:space="0" w:color="auto"/>
          </w:divBdr>
        </w:div>
        <w:div w:id="869680212">
          <w:marLeft w:val="640"/>
          <w:marRight w:val="0"/>
          <w:marTop w:val="0"/>
          <w:marBottom w:val="0"/>
          <w:divBdr>
            <w:top w:val="none" w:sz="0" w:space="0" w:color="auto"/>
            <w:left w:val="none" w:sz="0" w:space="0" w:color="auto"/>
            <w:bottom w:val="none" w:sz="0" w:space="0" w:color="auto"/>
            <w:right w:val="none" w:sz="0" w:space="0" w:color="auto"/>
          </w:divBdr>
        </w:div>
        <w:div w:id="2008820210">
          <w:marLeft w:val="640"/>
          <w:marRight w:val="0"/>
          <w:marTop w:val="0"/>
          <w:marBottom w:val="0"/>
          <w:divBdr>
            <w:top w:val="none" w:sz="0" w:space="0" w:color="auto"/>
            <w:left w:val="none" w:sz="0" w:space="0" w:color="auto"/>
            <w:bottom w:val="none" w:sz="0" w:space="0" w:color="auto"/>
            <w:right w:val="none" w:sz="0" w:space="0" w:color="auto"/>
          </w:divBdr>
        </w:div>
        <w:div w:id="964654765">
          <w:marLeft w:val="640"/>
          <w:marRight w:val="0"/>
          <w:marTop w:val="0"/>
          <w:marBottom w:val="0"/>
          <w:divBdr>
            <w:top w:val="none" w:sz="0" w:space="0" w:color="auto"/>
            <w:left w:val="none" w:sz="0" w:space="0" w:color="auto"/>
            <w:bottom w:val="none" w:sz="0" w:space="0" w:color="auto"/>
            <w:right w:val="none" w:sz="0" w:space="0" w:color="auto"/>
          </w:divBdr>
        </w:div>
        <w:div w:id="146821991">
          <w:marLeft w:val="640"/>
          <w:marRight w:val="0"/>
          <w:marTop w:val="0"/>
          <w:marBottom w:val="0"/>
          <w:divBdr>
            <w:top w:val="none" w:sz="0" w:space="0" w:color="auto"/>
            <w:left w:val="none" w:sz="0" w:space="0" w:color="auto"/>
            <w:bottom w:val="none" w:sz="0" w:space="0" w:color="auto"/>
            <w:right w:val="none" w:sz="0" w:space="0" w:color="auto"/>
          </w:divBdr>
        </w:div>
      </w:divsChild>
    </w:div>
    <w:div w:id="1197084833">
      <w:bodyDiv w:val="1"/>
      <w:marLeft w:val="0"/>
      <w:marRight w:val="0"/>
      <w:marTop w:val="0"/>
      <w:marBottom w:val="0"/>
      <w:divBdr>
        <w:top w:val="none" w:sz="0" w:space="0" w:color="auto"/>
        <w:left w:val="none" w:sz="0" w:space="0" w:color="auto"/>
        <w:bottom w:val="none" w:sz="0" w:space="0" w:color="auto"/>
        <w:right w:val="none" w:sz="0" w:space="0" w:color="auto"/>
      </w:divBdr>
      <w:divsChild>
        <w:div w:id="1772579888">
          <w:marLeft w:val="640"/>
          <w:marRight w:val="0"/>
          <w:marTop w:val="0"/>
          <w:marBottom w:val="0"/>
          <w:divBdr>
            <w:top w:val="none" w:sz="0" w:space="0" w:color="auto"/>
            <w:left w:val="none" w:sz="0" w:space="0" w:color="auto"/>
            <w:bottom w:val="none" w:sz="0" w:space="0" w:color="auto"/>
            <w:right w:val="none" w:sz="0" w:space="0" w:color="auto"/>
          </w:divBdr>
        </w:div>
        <w:div w:id="177817652">
          <w:marLeft w:val="640"/>
          <w:marRight w:val="0"/>
          <w:marTop w:val="0"/>
          <w:marBottom w:val="0"/>
          <w:divBdr>
            <w:top w:val="none" w:sz="0" w:space="0" w:color="auto"/>
            <w:left w:val="none" w:sz="0" w:space="0" w:color="auto"/>
            <w:bottom w:val="none" w:sz="0" w:space="0" w:color="auto"/>
            <w:right w:val="none" w:sz="0" w:space="0" w:color="auto"/>
          </w:divBdr>
        </w:div>
        <w:div w:id="150605577">
          <w:marLeft w:val="640"/>
          <w:marRight w:val="0"/>
          <w:marTop w:val="0"/>
          <w:marBottom w:val="0"/>
          <w:divBdr>
            <w:top w:val="none" w:sz="0" w:space="0" w:color="auto"/>
            <w:left w:val="none" w:sz="0" w:space="0" w:color="auto"/>
            <w:bottom w:val="none" w:sz="0" w:space="0" w:color="auto"/>
            <w:right w:val="none" w:sz="0" w:space="0" w:color="auto"/>
          </w:divBdr>
        </w:div>
        <w:div w:id="1428191026">
          <w:marLeft w:val="640"/>
          <w:marRight w:val="0"/>
          <w:marTop w:val="0"/>
          <w:marBottom w:val="0"/>
          <w:divBdr>
            <w:top w:val="none" w:sz="0" w:space="0" w:color="auto"/>
            <w:left w:val="none" w:sz="0" w:space="0" w:color="auto"/>
            <w:bottom w:val="none" w:sz="0" w:space="0" w:color="auto"/>
            <w:right w:val="none" w:sz="0" w:space="0" w:color="auto"/>
          </w:divBdr>
        </w:div>
        <w:div w:id="1436092671">
          <w:marLeft w:val="640"/>
          <w:marRight w:val="0"/>
          <w:marTop w:val="0"/>
          <w:marBottom w:val="0"/>
          <w:divBdr>
            <w:top w:val="none" w:sz="0" w:space="0" w:color="auto"/>
            <w:left w:val="none" w:sz="0" w:space="0" w:color="auto"/>
            <w:bottom w:val="none" w:sz="0" w:space="0" w:color="auto"/>
            <w:right w:val="none" w:sz="0" w:space="0" w:color="auto"/>
          </w:divBdr>
        </w:div>
        <w:div w:id="855264039">
          <w:marLeft w:val="640"/>
          <w:marRight w:val="0"/>
          <w:marTop w:val="0"/>
          <w:marBottom w:val="0"/>
          <w:divBdr>
            <w:top w:val="none" w:sz="0" w:space="0" w:color="auto"/>
            <w:left w:val="none" w:sz="0" w:space="0" w:color="auto"/>
            <w:bottom w:val="none" w:sz="0" w:space="0" w:color="auto"/>
            <w:right w:val="none" w:sz="0" w:space="0" w:color="auto"/>
          </w:divBdr>
        </w:div>
        <w:div w:id="1042173767">
          <w:marLeft w:val="640"/>
          <w:marRight w:val="0"/>
          <w:marTop w:val="0"/>
          <w:marBottom w:val="0"/>
          <w:divBdr>
            <w:top w:val="none" w:sz="0" w:space="0" w:color="auto"/>
            <w:left w:val="none" w:sz="0" w:space="0" w:color="auto"/>
            <w:bottom w:val="none" w:sz="0" w:space="0" w:color="auto"/>
            <w:right w:val="none" w:sz="0" w:space="0" w:color="auto"/>
          </w:divBdr>
        </w:div>
        <w:div w:id="1895001761">
          <w:marLeft w:val="640"/>
          <w:marRight w:val="0"/>
          <w:marTop w:val="0"/>
          <w:marBottom w:val="0"/>
          <w:divBdr>
            <w:top w:val="none" w:sz="0" w:space="0" w:color="auto"/>
            <w:left w:val="none" w:sz="0" w:space="0" w:color="auto"/>
            <w:bottom w:val="none" w:sz="0" w:space="0" w:color="auto"/>
            <w:right w:val="none" w:sz="0" w:space="0" w:color="auto"/>
          </w:divBdr>
        </w:div>
        <w:div w:id="774982382">
          <w:marLeft w:val="640"/>
          <w:marRight w:val="0"/>
          <w:marTop w:val="0"/>
          <w:marBottom w:val="0"/>
          <w:divBdr>
            <w:top w:val="none" w:sz="0" w:space="0" w:color="auto"/>
            <w:left w:val="none" w:sz="0" w:space="0" w:color="auto"/>
            <w:bottom w:val="none" w:sz="0" w:space="0" w:color="auto"/>
            <w:right w:val="none" w:sz="0" w:space="0" w:color="auto"/>
          </w:divBdr>
        </w:div>
        <w:div w:id="989749241">
          <w:marLeft w:val="640"/>
          <w:marRight w:val="0"/>
          <w:marTop w:val="0"/>
          <w:marBottom w:val="0"/>
          <w:divBdr>
            <w:top w:val="none" w:sz="0" w:space="0" w:color="auto"/>
            <w:left w:val="none" w:sz="0" w:space="0" w:color="auto"/>
            <w:bottom w:val="none" w:sz="0" w:space="0" w:color="auto"/>
            <w:right w:val="none" w:sz="0" w:space="0" w:color="auto"/>
          </w:divBdr>
        </w:div>
        <w:div w:id="1783382728">
          <w:marLeft w:val="640"/>
          <w:marRight w:val="0"/>
          <w:marTop w:val="0"/>
          <w:marBottom w:val="0"/>
          <w:divBdr>
            <w:top w:val="none" w:sz="0" w:space="0" w:color="auto"/>
            <w:left w:val="none" w:sz="0" w:space="0" w:color="auto"/>
            <w:bottom w:val="none" w:sz="0" w:space="0" w:color="auto"/>
            <w:right w:val="none" w:sz="0" w:space="0" w:color="auto"/>
          </w:divBdr>
        </w:div>
        <w:div w:id="478376743">
          <w:marLeft w:val="640"/>
          <w:marRight w:val="0"/>
          <w:marTop w:val="0"/>
          <w:marBottom w:val="0"/>
          <w:divBdr>
            <w:top w:val="none" w:sz="0" w:space="0" w:color="auto"/>
            <w:left w:val="none" w:sz="0" w:space="0" w:color="auto"/>
            <w:bottom w:val="none" w:sz="0" w:space="0" w:color="auto"/>
            <w:right w:val="none" w:sz="0" w:space="0" w:color="auto"/>
          </w:divBdr>
        </w:div>
        <w:div w:id="1293752100">
          <w:marLeft w:val="640"/>
          <w:marRight w:val="0"/>
          <w:marTop w:val="0"/>
          <w:marBottom w:val="0"/>
          <w:divBdr>
            <w:top w:val="none" w:sz="0" w:space="0" w:color="auto"/>
            <w:left w:val="none" w:sz="0" w:space="0" w:color="auto"/>
            <w:bottom w:val="none" w:sz="0" w:space="0" w:color="auto"/>
            <w:right w:val="none" w:sz="0" w:space="0" w:color="auto"/>
          </w:divBdr>
        </w:div>
        <w:div w:id="1325888531">
          <w:marLeft w:val="640"/>
          <w:marRight w:val="0"/>
          <w:marTop w:val="0"/>
          <w:marBottom w:val="0"/>
          <w:divBdr>
            <w:top w:val="none" w:sz="0" w:space="0" w:color="auto"/>
            <w:left w:val="none" w:sz="0" w:space="0" w:color="auto"/>
            <w:bottom w:val="none" w:sz="0" w:space="0" w:color="auto"/>
            <w:right w:val="none" w:sz="0" w:space="0" w:color="auto"/>
          </w:divBdr>
        </w:div>
        <w:div w:id="868374721">
          <w:marLeft w:val="640"/>
          <w:marRight w:val="0"/>
          <w:marTop w:val="0"/>
          <w:marBottom w:val="0"/>
          <w:divBdr>
            <w:top w:val="none" w:sz="0" w:space="0" w:color="auto"/>
            <w:left w:val="none" w:sz="0" w:space="0" w:color="auto"/>
            <w:bottom w:val="none" w:sz="0" w:space="0" w:color="auto"/>
            <w:right w:val="none" w:sz="0" w:space="0" w:color="auto"/>
          </w:divBdr>
        </w:div>
        <w:div w:id="129710411">
          <w:marLeft w:val="640"/>
          <w:marRight w:val="0"/>
          <w:marTop w:val="0"/>
          <w:marBottom w:val="0"/>
          <w:divBdr>
            <w:top w:val="none" w:sz="0" w:space="0" w:color="auto"/>
            <w:left w:val="none" w:sz="0" w:space="0" w:color="auto"/>
            <w:bottom w:val="none" w:sz="0" w:space="0" w:color="auto"/>
            <w:right w:val="none" w:sz="0" w:space="0" w:color="auto"/>
          </w:divBdr>
        </w:div>
        <w:div w:id="2068917992">
          <w:marLeft w:val="640"/>
          <w:marRight w:val="0"/>
          <w:marTop w:val="0"/>
          <w:marBottom w:val="0"/>
          <w:divBdr>
            <w:top w:val="none" w:sz="0" w:space="0" w:color="auto"/>
            <w:left w:val="none" w:sz="0" w:space="0" w:color="auto"/>
            <w:bottom w:val="none" w:sz="0" w:space="0" w:color="auto"/>
            <w:right w:val="none" w:sz="0" w:space="0" w:color="auto"/>
          </w:divBdr>
        </w:div>
        <w:div w:id="229510911">
          <w:marLeft w:val="640"/>
          <w:marRight w:val="0"/>
          <w:marTop w:val="0"/>
          <w:marBottom w:val="0"/>
          <w:divBdr>
            <w:top w:val="none" w:sz="0" w:space="0" w:color="auto"/>
            <w:left w:val="none" w:sz="0" w:space="0" w:color="auto"/>
            <w:bottom w:val="none" w:sz="0" w:space="0" w:color="auto"/>
            <w:right w:val="none" w:sz="0" w:space="0" w:color="auto"/>
          </w:divBdr>
        </w:div>
        <w:div w:id="1771701994">
          <w:marLeft w:val="640"/>
          <w:marRight w:val="0"/>
          <w:marTop w:val="0"/>
          <w:marBottom w:val="0"/>
          <w:divBdr>
            <w:top w:val="none" w:sz="0" w:space="0" w:color="auto"/>
            <w:left w:val="none" w:sz="0" w:space="0" w:color="auto"/>
            <w:bottom w:val="none" w:sz="0" w:space="0" w:color="auto"/>
            <w:right w:val="none" w:sz="0" w:space="0" w:color="auto"/>
          </w:divBdr>
        </w:div>
        <w:div w:id="1082527219">
          <w:marLeft w:val="640"/>
          <w:marRight w:val="0"/>
          <w:marTop w:val="0"/>
          <w:marBottom w:val="0"/>
          <w:divBdr>
            <w:top w:val="none" w:sz="0" w:space="0" w:color="auto"/>
            <w:left w:val="none" w:sz="0" w:space="0" w:color="auto"/>
            <w:bottom w:val="none" w:sz="0" w:space="0" w:color="auto"/>
            <w:right w:val="none" w:sz="0" w:space="0" w:color="auto"/>
          </w:divBdr>
        </w:div>
        <w:div w:id="778379275">
          <w:marLeft w:val="640"/>
          <w:marRight w:val="0"/>
          <w:marTop w:val="0"/>
          <w:marBottom w:val="0"/>
          <w:divBdr>
            <w:top w:val="none" w:sz="0" w:space="0" w:color="auto"/>
            <w:left w:val="none" w:sz="0" w:space="0" w:color="auto"/>
            <w:bottom w:val="none" w:sz="0" w:space="0" w:color="auto"/>
            <w:right w:val="none" w:sz="0" w:space="0" w:color="auto"/>
          </w:divBdr>
        </w:div>
        <w:div w:id="1759792153">
          <w:marLeft w:val="640"/>
          <w:marRight w:val="0"/>
          <w:marTop w:val="0"/>
          <w:marBottom w:val="0"/>
          <w:divBdr>
            <w:top w:val="none" w:sz="0" w:space="0" w:color="auto"/>
            <w:left w:val="none" w:sz="0" w:space="0" w:color="auto"/>
            <w:bottom w:val="none" w:sz="0" w:space="0" w:color="auto"/>
            <w:right w:val="none" w:sz="0" w:space="0" w:color="auto"/>
          </w:divBdr>
        </w:div>
        <w:div w:id="1991519804">
          <w:marLeft w:val="640"/>
          <w:marRight w:val="0"/>
          <w:marTop w:val="0"/>
          <w:marBottom w:val="0"/>
          <w:divBdr>
            <w:top w:val="none" w:sz="0" w:space="0" w:color="auto"/>
            <w:left w:val="none" w:sz="0" w:space="0" w:color="auto"/>
            <w:bottom w:val="none" w:sz="0" w:space="0" w:color="auto"/>
            <w:right w:val="none" w:sz="0" w:space="0" w:color="auto"/>
          </w:divBdr>
        </w:div>
        <w:div w:id="1115247405">
          <w:marLeft w:val="640"/>
          <w:marRight w:val="0"/>
          <w:marTop w:val="0"/>
          <w:marBottom w:val="0"/>
          <w:divBdr>
            <w:top w:val="none" w:sz="0" w:space="0" w:color="auto"/>
            <w:left w:val="none" w:sz="0" w:space="0" w:color="auto"/>
            <w:bottom w:val="none" w:sz="0" w:space="0" w:color="auto"/>
            <w:right w:val="none" w:sz="0" w:space="0" w:color="auto"/>
          </w:divBdr>
        </w:div>
        <w:div w:id="2024555441">
          <w:marLeft w:val="640"/>
          <w:marRight w:val="0"/>
          <w:marTop w:val="0"/>
          <w:marBottom w:val="0"/>
          <w:divBdr>
            <w:top w:val="none" w:sz="0" w:space="0" w:color="auto"/>
            <w:left w:val="none" w:sz="0" w:space="0" w:color="auto"/>
            <w:bottom w:val="none" w:sz="0" w:space="0" w:color="auto"/>
            <w:right w:val="none" w:sz="0" w:space="0" w:color="auto"/>
          </w:divBdr>
        </w:div>
        <w:div w:id="1726485206">
          <w:marLeft w:val="640"/>
          <w:marRight w:val="0"/>
          <w:marTop w:val="0"/>
          <w:marBottom w:val="0"/>
          <w:divBdr>
            <w:top w:val="none" w:sz="0" w:space="0" w:color="auto"/>
            <w:left w:val="none" w:sz="0" w:space="0" w:color="auto"/>
            <w:bottom w:val="none" w:sz="0" w:space="0" w:color="auto"/>
            <w:right w:val="none" w:sz="0" w:space="0" w:color="auto"/>
          </w:divBdr>
        </w:div>
        <w:div w:id="417748527">
          <w:marLeft w:val="640"/>
          <w:marRight w:val="0"/>
          <w:marTop w:val="0"/>
          <w:marBottom w:val="0"/>
          <w:divBdr>
            <w:top w:val="none" w:sz="0" w:space="0" w:color="auto"/>
            <w:left w:val="none" w:sz="0" w:space="0" w:color="auto"/>
            <w:bottom w:val="none" w:sz="0" w:space="0" w:color="auto"/>
            <w:right w:val="none" w:sz="0" w:space="0" w:color="auto"/>
          </w:divBdr>
        </w:div>
        <w:div w:id="1605189176">
          <w:marLeft w:val="640"/>
          <w:marRight w:val="0"/>
          <w:marTop w:val="0"/>
          <w:marBottom w:val="0"/>
          <w:divBdr>
            <w:top w:val="none" w:sz="0" w:space="0" w:color="auto"/>
            <w:left w:val="none" w:sz="0" w:space="0" w:color="auto"/>
            <w:bottom w:val="none" w:sz="0" w:space="0" w:color="auto"/>
            <w:right w:val="none" w:sz="0" w:space="0" w:color="auto"/>
          </w:divBdr>
        </w:div>
        <w:div w:id="2052992431">
          <w:marLeft w:val="640"/>
          <w:marRight w:val="0"/>
          <w:marTop w:val="0"/>
          <w:marBottom w:val="0"/>
          <w:divBdr>
            <w:top w:val="none" w:sz="0" w:space="0" w:color="auto"/>
            <w:left w:val="none" w:sz="0" w:space="0" w:color="auto"/>
            <w:bottom w:val="none" w:sz="0" w:space="0" w:color="auto"/>
            <w:right w:val="none" w:sz="0" w:space="0" w:color="auto"/>
          </w:divBdr>
        </w:div>
        <w:div w:id="402679705">
          <w:marLeft w:val="640"/>
          <w:marRight w:val="0"/>
          <w:marTop w:val="0"/>
          <w:marBottom w:val="0"/>
          <w:divBdr>
            <w:top w:val="none" w:sz="0" w:space="0" w:color="auto"/>
            <w:left w:val="none" w:sz="0" w:space="0" w:color="auto"/>
            <w:bottom w:val="none" w:sz="0" w:space="0" w:color="auto"/>
            <w:right w:val="none" w:sz="0" w:space="0" w:color="auto"/>
          </w:divBdr>
        </w:div>
        <w:div w:id="306328619">
          <w:marLeft w:val="640"/>
          <w:marRight w:val="0"/>
          <w:marTop w:val="0"/>
          <w:marBottom w:val="0"/>
          <w:divBdr>
            <w:top w:val="none" w:sz="0" w:space="0" w:color="auto"/>
            <w:left w:val="none" w:sz="0" w:space="0" w:color="auto"/>
            <w:bottom w:val="none" w:sz="0" w:space="0" w:color="auto"/>
            <w:right w:val="none" w:sz="0" w:space="0" w:color="auto"/>
          </w:divBdr>
        </w:div>
        <w:div w:id="1644853237">
          <w:marLeft w:val="640"/>
          <w:marRight w:val="0"/>
          <w:marTop w:val="0"/>
          <w:marBottom w:val="0"/>
          <w:divBdr>
            <w:top w:val="none" w:sz="0" w:space="0" w:color="auto"/>
            <w:left w:val="none" w:sz="0" w:space="0" w:color="auto"/>
            <w:bottom w:val="none" w:sz="0" w:space="0" w:color="auto"/>
            <w:right w:val="none" w:sz="0" w:space="0" w:color="auto"/>
          </w:divBdr>
        </w:div>
        <w:div w:id="646739731">
          <w:marLeft w:val="640"/>
          <w:marRight w:val="0"/>
          <w:marTop w:val="0"/>
          <w:marBottom w:val="0"/>
          <w:divBdr>
            <w:top w:val="none" w:sz="0" w:space="0" w:color="auto"/>
            <w:left w:val="none" w:sz="0" w:space="0" w:color="auto"/>
            <w:bottom w:val="none" w:sz="0" w:space="0" w:color="auto"/>
            <w:right w:val="none" w:sz="0" w:space="0" w:color="auto"/>
          </w:divBdr>
        </w:div>
        <w:div w:id="887768138">
          <w:marLeft w:val="640"/>
          <w:marRight w:val="0"/>
          <w:marTop w:val="0"/>
          <w:marBottom w:val="0"/>
          <w:divBdr>
            <w:top w:val="none" w:sz="0" w:space="0" w:color="auto"/>
            <w:left w:val="none" w:sz="0" w:space="0" w:color="auto"/>
            <w:bottom w:val="none" w:sz="0" w:space="0" w:color="auto"/>
            <w:right w:val="none" w:sz="0" w:space="0" w:color="auto"/>
          </w:divBdr>
        </w:div>
        <w:div w:id="1561553935">
          <w:marLeft w:val="640"/>
          <w:marRight w:val="0"/>
          <w:marTop w:val="0"/>
          <w:marBottom w:val="0"/>
          <w:divBdr>
            <w:top w:val="none" w:sz="0" w:space="0" w:color="auto"/>
            <w:left w:val="none" w:sz="0" w:space="0" w:color="auto"/>
            <w:bottom w:val="none" w:sz="0" w:space="0" w:color="auto"/>
            <w:right w:val="none" w:sz="0" w:space="0" w:color="auto"/>
          </w:divBdr>
        </w:div>
        <w:div w:id="490681069">
          <w:marLeft w:val="640"/>
          <w:marRight w:val="0"/>
          <w:marTop w:val="0"/>
          <w:marBottom w:val="0"/>
          <w:divBdr>
            <w:top w:val="none" w:sz="0" w:space="0" w:color="auto"/>
            <w:left w:val="none" w:sz="0" w:space="0" w:color="auto"/>
            <w:bottom w:val="none" w:sz="0" w:space="0" w:color="auto"/>
            <w:right w:val="none" w:sz="0" w:space="0" w:color="auto"/>
          </w:divBdr>
        </w:div>
        <w:div w:id="1449011900">
          <w:marLeft w:val="640"/>
          <w:marRight w:val="0"/>
          <w:marTop w:val="0"/>
          <w:marBottom w:val="0"/>
          <w:divBdr>
            <w:top w:val="none" w:sz="0" w:space="0" w:color="auto"/>
            <w:left w:val="none" w:sz="0" w:space="0" w:color="auto"/>
            <w:bottom w:val="none" w:sz="0" w:space="0" w:color="auto"/>
            <w:right w:val="none" w:sz="0" w:space="0" w:color="auto"/>
          </w:divBdr>
        </w:div>
        <w:div w:id="22444820">
          <w:marLeft w:val="640"/>
          <w:marRight w:val="0"/>
          <w:marTop w:val="0"/>
          <w:marBottom w:val="0"/>
          <w:divBdr>
            <w:top w:val="none" w:sz="0" w:space="0" w:color="auto"/>
            <w:left w:val="none" w:sz="0" w:space="0" w:color="auto"/>
            <w:bottom w:val="none" w:sz="0" w:space="0" w:color="auto"/>
            <w:right w:val="none" w:sz="0" w:space="0" w:color="auto"/>
          </w:divBdr>
        </w:div>
        <w:div w:id="1599488623">
          <w:marLeft w:val="640"/>
          <w:marRight w:val="0"/>
          <w:marTop w:val="0"/>
          <w:marBottom w:val="0"/>
          <w:divBdr>
            <w:top w:val="none" w:sz="0" w:space="0" w:color="auto"/>
            <w:left w:val="none" w:sz="0" w:space="0" w:color="auto"/>
            <w:bottom w:val="none" w:sz="0" w:space="0" w:color="auto"/>
            <w:right w:val="none" w:sz="0" w:space="0" w:color="auto"/>
          </w:divBdr>
        </w:div>
      </w:divsChild>
    </w:div>
    <w:div w:id="1202091145">
      <w:bodyDiv w:val="1"/>
      <w:marLeft w:val="0"/>
      <w:marRight w:val="0"/>
      <w:marTop w:val="0"/>
      <w:marBottom w:val="0"/>
      <w:divBdr>
        <w:top w:val="none" w:sz="0" w:space="0" w:color="auto"/>
        <w:left w:val="none" w:sz="0" w:space="0" w:color="auto"/>
        <w:bottom w:val="none" w:sz="0" w:space="0" w:color="auto"/>
        <w:right w:val="none" w:sz="0" w:space="0" w:color="auto"/>
      </w:divBdr>
    </w:div>
    <w:div w:id="1204096932">
      <w:bodyDiv w:val="1"/>
      <w:marLeft w:val="0"/>
      <w:marRight w:val="0"/>
      <w:marTop w:val="0"/>
      <w:marBottom w:val="0"/>
      <w:divBdr>
        <w:top w:val="none" w:sz="0" w:space="0" w:color="auto"/>
        <w:left w:val="none" w:sz="0" w:space="0" w:color="auto"/>
        <w:bottom w:val="none" w:sz="0" w:space="0" w:color="auto"/>
        <w:right w:val="none" w:sz="0" w:space="0" w:color="auto"/>
      </w:divBdr>
      <w:divsChild>
        <w:div w:id="174074332">
          <w:marLeft w:val="640"/>
          <w:marRight w:val="0"/>
          <w:marTop w:val="0"/>
          <w:marBottom w:val="0"/>
          <w:divBdr>
            <w:top w:val="none" w:sz="0" w:space="0" w:color="auto"/>
            <w:left w:val="none" w:sz="0" w:space="0" w:color="auto"/>
            <w:bottom w:val="none" w:sz="0" w:space="0" w:color="auto"/>
            <w:right w:val="none" w:sz="0" w:space="0" w:color="auto"/>
          </w:divBdr>
        </w:div>
        <w:div w:id="1739941032">
          <w:marLeft w:val="640"/>
          <w:marRight w:val="0"/>
          <w:marTop w:val="0"/>
          <w:marBottom w:val="0"/>
          <w:divBdr>
            <w:top w:val="none" w:sz="0" w:space="0" w:color="auto"/>
            <w:left w:val="none" w:sz="0" w:space="0" w:color="auto"/>
            <w:bottom w:val="none" w:sz="0" w:space="0" w:color="auto"/>
            <w:right w:val="none" w:sz="0" w:space="0" w:color="auto"/>
          </w:divBdr>
        </w:div>
        <w:div w:id="441921692">
          <w:marLeft w:val="640"/>
          <w:marRight w:val="0"/>
          <w:marTop w:val="0"/>
          <w:marBottom w:val="0"/>
          <w:divBdr>
            <w:top w:val="none" w:sz="0" w:space="0" w:color="auto"/>
            <w:left w:val="none" w:sz="0" w:space="0" w:color="auto"/>
            <w:bottom w:val="none" w:sz="0" w:space="0" w:color="auto"/>
            <w:right w:val="none" w:sz="0" w:space="0" w:color="auto"/>
          </w:divBdr>
        </w:div>
        <w:div w:id="1880698055">
          <w:marLeft w:val="640"/>
          <w:marRight w:val="0"/>
          <w:marTop w:val="0"/>
          <w:marBottom w:val="0"/>
          <w:divBdr>
            <w:top w:val="none" w:sz="0" w:space="0" w:color="auto"/>
            <w:left w:val="none" w:sz="0" w:space="0" w:color="auto"/>
            <w:bottom w:val="none" w:sz="0" w:space="0" w:color="auto"/>
            <w:right w:val="none" w:sz="0" w:space="0" w:color="auto"/>
          </w:divBdr>
        </w:div>
        <w:div w:id="1487014485">
          <w:marLeft w:val="640"/>
          <w:marRight w:val="0"/>
          <w:marTop w:val="0"/>
          <w:marBottom w:val="0"/>
          <w:divBdr>
            <w:top w:val="none" w:sz="0" w:space="0" w:color="auto"/>
            <w:left w:val="none" w:sz="0" w:space="0" w:color="auto"/>
            <w:bottom w:val="none" w:sz="0" w:space="0" w:color="auto"/>
            <w:right w:val="none" w:sz="0" w:space="0" w:color="auto"/>
          </w:divBdr>
        </w:div>
        <w:div w:id="1718626896">
          <w:marLeft w:val="640"/>
          <w:marRight w:val="0"/>
          <w:marTop w:val="0"/>
          <w:marBottom w:val="0"/>
          <w:divBdr>
            <w:top w:val="none" w:sz="0" w:space="0" w:color="auto"/>
            <w:left w:val="none" w:sz="0" w:space="0" w:color="auto"/>
            <w:bottom w:val="none" w:sz="0" w:space="0" w:color="auto"/>
            <w:right w:val="none" w:sz="0" w:space="0" w:color="auto"/>
          </w:divBdr>
        </w:div>
        <w:div w:id="1372920465">
          <w:marLeft w:val="640"/>
          <w:marRight w:val="0"/>
          <w:marTop w:val="0"/>
          <w:marBottom w:val="0"/>
          <w:divBdr>
            <w:top w:val="none" w:sz="0" w:space="0" w:color="auto"/>
            <w:left w:val="none" w:sz="0" w:space="0" w:color="auto"/>
            <w:bottom w:val="none" w:sz="0" w:space="0" w:color="auto"/>
            <w:right w:val="none" w:sz="0" w:space="0" w:color="auto"/>
          </w:divBdr>
        </w:div>
        <w:div w:id="1018117355">
          <w:marLeft w:val="640"/>
          <w:marRight w:val="0"/>
          <w:marTop w:val="0"/>
          <w:marBottom w:val="0"/>
          <w:divBdr>
            <w:top w:val="none" w:sz="0" w:space="0" w:color="auto"/>
            <w:left w:val="none" w:sz="0" w:space="0" w:color="auto"/>
            <w:bottom w:val="none" w:sz="0" w:space="0" w:color="auto"/>
            <w:right w:val="none" w:sz="0" w:space="0" w:color="auto"/>
          </w:divBdr>
        </w:div>
        <w:div w:id="657539749">
          <w:marLeft w:val="640"/>
          <w:marRight w:val="0"/>
          <w:marTop w:val="0"/>
          <w:marBottom w:val="0"/>
          <w:divBdr>
            <w:top w:val="none" w:sz="0" w:space="0" w:color="auto"/>
            <w:left w:val="none" w:sz="0" w:space="0" w:color="auto"/>
            <w:bottom w:val="none" w:sz="0" w:space="0" w:color="auto"/>
            <w:right w:val="none" w:sz="0" w:space="0" w:color="auto"/>
          </w:divBdr>
        </w:div>
        <w:div w:id="1549217010">
          <w:marLeft w:val="640"/>
          <w:marRight w:val="0"/>
          <w:marTop w:val="0"/>
          <w:marBottom w:val="0"/>
          <w:divBdr>
            <w:top w:val="none" w:sz="0" w:space="0" w:color="auto"/>
            <w:left w:val="none" w:sz="0" w:space="0" w:color="auto"/>
            <w:bottom w:val="none" w:sz="0" w:space="0" w:color="auto"/>
            <w:right w:val="none" w:sz="0" w:space="0" w:color="auto"/>
          </w:divBdr>
        </w:div>
        <w:div w:id="1277758396">
          <w:marLeft w:val="640"/>
          <w:marRight w:val="0"/>
          <w:marTop w:val="0"/>
          <w:marBottom w:val="0"/>
          <w:divBdr>
            <w:top w:val="none" w:sz="0" w:space="0" w:color="auto"/>
            <w:left w:val="none" w:sz="0" w:space="0" w:color="auto"/>
            <w:bottom w:val="none" w:sz="0" w:space="0" w:color="auto"/>
            <w:right w:val="none" w:sz="0" w:space="0" w:color="auto"/>
          </w:divBdr>
        </w:div>
        <w:div w:id="1009715674">
          <w:marLeft w:val="640"/>
          <w:marRight w:val="0"/>
          <w:marTop w:val="0"/>
          <w:marBottom w:val="0"/>
          <w:divBdr>
            <w:top w:val="none" w:sz="0" w:space="0" w:color="auto"/>
            <w:left w:val="none" w:sz="0" w:space="0" w:color="auto"/>
            <w:bottom w:val="none" w:sz="0" w:space="0" w:color="auto"/>
            <w:right w:val="none" w:sz="0" w:space="0" w:color="auto"/>
          </w:divBdr>
        </w:div>
        <w:div w:id="1747417447">
          <w:marLeft w:val="640"/>
          <w:marRight w:val="0"/>
          <w:marTop w:val="0"/>
          <w:marBottom w:val="0"/>
          <w:divBdr>
            <w:top w:val="none" w:sz="0" w:space="0" w:color="auto"/>
            <w:left w:val="none" w:sz="0" w:space="0" w:color="auto"/>
            <w:bottom w:val="none" w:sz="0" w:space="0" w:color="auto"/>
            <w:right w:val="none" w:sz="0" w:space="0" w:color="auto"/>
          </w:divBdr>
        </w:div>
        <w:div w:id="253054266">
          <w:marLeft w:val="640"/>
          <w:marRight w:val="0"/>
          <w:marTop w:val="0"/>
          <w:marBottom w:val="0"/>
          <w:divBdr>
            <w:top w:val="none" w:sz="0" w:space="0" w:color="auto"/>
            <w:left w:val="none" w:sz="0" w:space="0" w:color="auto"/>
            <w:bottom w:val="none" w:sz="0" w:space="0" w:color="auto"/>
            <w:right w:val="none" w:sz="0" w:space="0" w:color="auto"/>
          </w:divBdr>
        </w:div>
        <w:div w:id="941182100">
          <w:marLeft w:val="640"/>
          <w:marRight w:val="0"/>
          <w:marTop w:val="0"/>
          <w:marBottom w:val="0"/>
          <w:divBdr>
            <w:top w:val="none" w:sz="0" w:space="0" w:color="auto"/>
            <w:left w:val="none" w:sz="0" w:space="0" w:color="auto"/>
            <w:bottom w:val="none" w:sz="0" w:space="0" w:color="auto"/>
            <w:right w:val="none" w:sz="0" w:space="0" w:color="auto"/>
          </w:divBdr>
        </w:div>
        <w:div w:id="1701970414">
          <w:marLeft w:val="640"/>
          <w:marRight w:val="0"/>
          <w:marTop w:val="0"/>
          <w:marBottom w:val="0"/>
          <w:divBdr>
            <w:top w:val="none" w:sz="0" w:space="0" w:color="auto"/>
            <w:left w:val="none" w:sz="0" w:space="0" w:color="auto"/>
            <w:bottom w:val="none" w:sz="0" w:space="0" w:color="auto"/>
            <w:right w:val="none" w:sz="0" w:space="0" w:color="auto"/>
          </w:divBdr>
        </w:div>
        <w:div w:id="26876233">
          <w:marLeft w:val="640"/>
          <w:marRight w:val="0"/>
          <w:marTop w:val="0"/>
          <w:marBottom w:val="0"/>
          <w:divBdr>
            <w:top w:val="none" w:sz="0" w:space="0" w:color="auto"/>
            <w:left w:val="none" w:sz="0" w:space="0" w:color="auto"/>
            <w:bottom w:val="none" w:sz="0" w:space="0" w:color="auto"/>
            <w:right w:val="none" w:sz="0" w:space="0" w:color="auto"/>
          </w:divBdr>
        </w:div>
        <w:div w:id="643311286">
          <w:marLeft w:val="640"/>
          <w:marRight w:val="0"/>
          <w:marTop w:val="0"/>
          <w:marBottom w:val="0"/>
          <w:divBdr>
            <w:top w:val="none" w:sz="0" w:space="0" w:color="auto"/>
            <w:left w:val="none" w:sz="0" w:space="0" w:color="auto"/>
            <w:bottom w:val="none" w:sz="0" w:space="0" w:color="auto"/>
            <w:right w:val="none" w:sz="0" w:space="0" w:color="auto"/>
          </w:divBdr>
        </w:div>
        <w:div w:id="631180859">
          <w:marLeft w:val="640"/>
          <w:marRight w:val="0"/>
          <w:marTop w:val="0"/>
          <w:marBottom w:val="0"/>
          <w:divBdr>
            <w:top w:val="none" w:sz="0" w:space="0" w:color="auto"/>
            <w:left w:val="none" w:sz="0" w:space="0" w:color="auto"/>
            <w:bottom w:val="none" w:sz="0" w:space="0" w:color="auto"/>
            <w:right w:val="none" w:sz="0" w:space="0" w:color="auto"/>
          </w:divBdr>
        </w:div>
        <w:div w:id="50349197">
          <w:marLeft w:val="640"/>
          <w:marRight w:val="0"/>
          <w:marTop w:val="0"/>
          <w:marBottom w:val="0"/>
          <w:divBdr>
            <w:top w:val="none" w:sz="0" w:space="0" w:color="auto"/>
            <w:left w:val="none" w:sz="0" w:space="0" w:color="auto"/>
            <w:bottom w:val="none" w:sz="0" w:space="0" w:color="auto"/>
            <w:right w:val="none" w:sz="0" w:space="0" w:color="auto"/>
          </w:divBdr>
        </w:div>
        <w:div w:id="1772891081">
          <w:marLeft w:val="640"/>
          <w:marRight w:val="0"/>
          <w:marTop w:val="0"/>
          <w:marBottom w:val="0"/>
          <w:divBdr>
            <w:top w:val="none" w:sz="0" w:space="0" w:color="auto"/>
            <w:left w:val="none" w:sz="0" w:space="0" w:color="auto"/>
            <w:bottom w:val="none" w:sz="0" w:space="0" w:color="auto"/>
            <w:right w:val="none" w:sz="0" w:space="0" w:color="auto"/>
          </w:divBdr>
        </w:div>
        <w:div w:id="1146124889">
          <w:marLeft w:val="640"/>
          <w:marRight w:val="0"/>
          <w:marTop w:val="0"/>
          <w:marBottom w:val="0"/>
          <w:divBdr>
            <w:top w:val="none" w:sz="0" w:space="0" w:color="auto"/>
            <w:left w:val="none" w:sz="0" w:space="0" w:color="auto"/>
            <w:bottom w:val="none" w:sz="0" w:space="0" w:color="auto"/>
            <w:right w:val="none" w:sz="0" w:space="0" w:color="auto"/>
          </w:divBdr>
        </w:div>
        <w:div w:id="1675382249">
          <w:marLeft w:val="640"/>
          <w:marRight w:val="0"/>
          <w:marTop w:val="0"/>
          <w:marBottom w:val="0"/>
          <w:divBdr>
            <w:top w:val="none" w:sz="0" w:space="0" w:color="auto"/>
            <w:left w:val="none" w:sz="0" w:space="0" w:color="auto"/>
            <w:bottom w:val="none" w:sz="0" w:space="0" w:color="auto"/>
            <w:right w:val="none" w:sz="0" w:space="0" w:color="auto"/>
          </w:divBdr>
        </w:div>
        <w:div w:id="1969047097">
          <w:marLeft w:val="640"/>
          <w:marRight w:val="0"/>
          <w:marTop w:val="0"/>
          <w:marBottom w:val="0"/>
          <w:divBdr>
            <w:top w:val="none" w:sz="0" w:space="0" w:color="auto"/>
            <w:left w:val="none" w:sz="0" w:space="0" w:color="auto"/>
            <w:bottom w:val="none" w:sz="0" w:space="0" w:color="auto"/>
            <w:right w:val="none" w:sz="0" w:space="0" w:color="auto"/>
          </w:divBdr>
        </w:div>
        <w:div w:id="340357532">
          <w:marLeft w:val="640"/>
          <w:marRight w:val="0"/>
          <w:marTop w:val="0"/>
          <w:marBottom w:val="0"/>
          <w:divBdr>
            <w:top w:val="none" w:sz="0" w:space="0" w:color="auto"/>
            <w:left w:val="none" w:sz="0" w:space="0" w:color="auto"/>
            <w:bottom w:val="none" w:sz="0" w:space="0" w:color="auto"/>
            <w:right w:val="none" w:sz="0" w:space="0" w:color="auto"/>
          </w:divBdr>
        </w:div>
        <w:div w:id="353578064">
          <w:marLeft w:val="640"/>
          <w:marRight w:val="0"/>
          <w:marTop w:val="0"/>
          <w:marBottom w:val="0"/>
          <w:divBdr>
            <w:top w:val="none" w:sz="0" w:space="0" w:color="auto"/>
            <w:left w:val="none" w:sz="0" w:space="0" w:color="auto"/>
            <w:bottom w:val="none" w:sz="0" w:space="0" w:color="auto"/>
            <w:right w:val="none" w:sz="0" w:space="0" w:color="auto"/>
          </w:divBdr>
        </w:div>
        <w:div w:id="314918473">
          <w:marLeft w:val="640"/>
          <w:marRight w:val="0"/>
          <w:marTop w:val="0"/>
          <w:marBottom w:val="0"/>
          <w:divBdr>
            <w:top w:val="none" w:sz="0" w:space="0" w:color="auto"/>
            <w:left w:val="none" w:sz="0" w:space="0" w:color="auto"/>
            <w:bottom w:val="none" w:sz="0" w:space="0" w:color="auto"/>
            <w:right w:val="none" w:sz="0" w:space="0" w:color="auto"/>
          </w:divBdr>
        </w:div>
        <w:div w:id="43676130">
          <w:marLeft w:val="640"/>
          <w:marRight w:val="0"/>
          <w:marTop w:val="0"/>
          <w:marBottom w:val="0"/>
          <w:divBdr>
            <w:top w:val="none" w:sz="0" w:space="0" w:color="auto"/>
            <w:left w:val="none" w:sz="0" w:space="0" w:color="auto"/>
            <w:bottom w:val="none" w:sz="0" w:space="0" w:color="auto"/>
            <w:right w:val="none" w:sz="0" w:space="0" w:color="auto"/>
          </w:divBdr>
        </w:div>
        <w:div w:id="480853837">
          <w:marLeft w:val="640"/>
          <w:marRight w:val="0"/>
          <w:marTop w:val="0"/>
          <w:marBottom w:val="0"/>
          <w:divBdr>
            <w:top w:val="none" w:sz="0" w:space="0" w:color="auto"/>
            <w:left w:val="none" w:sz="0" w:space="0" w:color="auto"/>
            <w:bottom w:val="none" w:sz="0" w:space="0" w:color="auto"/>
            <w:right w:val="none" w:sz="0" w:space="0" w:color="auto"/>
          </w:divBdr>
        </w:div>
        <w:div w:id="446655180">
          <w:marLeft w:val="640"/>
          <w:marRight w:val="0"/>
          <w:marTop w:val="0"/>
          <w:marBottom w:val="0"/>
          <w:divBdr>
            <w:top w:val="none" w:sz="0" w:space="0" w:color="auto"/>
            <w:left w:val="none" w:sz="0" w:space="0" w:color="auto"/>
            <w:bottom w:val="none" w:sz="0" w:space="0" w:color="auto"/>
            <w:right w:val="none" w:sz="0" w:space="0" w:color="auto"/>
          </w:divBdr>
        </w:div>
        <w:div w:id="1161193762">
          <w:marLeft w:val="640"/>
          <w:marRight w:val="0"/>
          <w:marTop w:val="0"/>
          <w:marBottom w:val="0"/>
          <w:divBdr>
            <w:top w:val="none" w:sz="0" w:space="0" w:color="auto"/>
            <w:left w:val="none" w:sz="0" w:space="0" w:color="auto"/>
            <w:bottom w:val="none" w:sz="0" w:space="0" w:color="auto"/>
            <w:right w:val="none" w:sz="0" w:space="0" w:color="auto"/>
          </w:divBdr>
        </w:div>
        <w:div w:id="1682126121">
          <w:marLeft w:val="640"/>
          <w:marRight w:val="0"/>
          <w:marTop w:val="0"/>
          <w:marBottom w:val="0"/>
          <w:divBdr>
            <w:top w:val="none" w:sz="0" w:space="0" w:color="auto"/>
            <w:left w:val="none" w:sz="0" w:space="0" w:color="auto"/>
            <w:bottom w:val="none" w:sz="0" w:space="0" w:color="auto"/>
            <w:right w:val="none" w:sz="0" w:space="0" w:color="auto"/>
          </w:divBdr>
        </w:div>
        <w:div w:id="2116288768">
          <w:marLeft w:val="640"/>
          <w:marRight w:val="0"/>
          <w:marTop w:val="0"/>
          <w:marBottom w:val="0"/>
          <w:divBdr>
            <w:top w:val="none" w:sz="0" w:space="0" w:color="auto"/>
            <w:left w:val="none" w:sz="0" w:space="0" w:color="auto"/>
            <w:bottom w:val="none" w:sz="0" w:space="0" w:color="auto"/>
            <w:right w:val="none" w:sz="0" w:space="0" w:color="auto"/>
          </w:divBdr>
        </w:div>
        <w:div w:id="1437401894">
          <w:marLeft w:val="640"/>
          <w:marRight w:val="0"/>
          <w:marTop w:val="0"/>
          <w:marBottom w:val="0"/>
          <w:divBdr>
            <w:top w:val="none" w:sz="0" w:space="0" w:color="auto"/>
            <w:left w:val="none" w:sz="0" w:space="0" w:color="auto"/>
            <w:bottom w:val="none" w:sz="0" w:space="0" w:color="auto"/>
            <w:right w:val="none" w:sz="0" w:space="0" w:color="auto"/>
          </w:divBdr>
        </w:div>
        <w:div w:id="1476147213">
          <w:marLeft w:val="640"/>
          <w:marRight w:val="0"/>
          <w:marTop w:val="0"/>
          <w:marBottom w:val="0"/>
          <w:divBdr>
            <w:top w:val="none" w:sz="0" w:space="0" w:color="auto"/>
            <w:left w:val="none" w:sz="0" w:space="0" w:color="auto"/>
            <w:bottom w:val="none" w:sz="0" w:space="0" w:color="auto"/>
            <w:right w:val="none" w:sz="0" w:space="0" w:color="auto"/>
          </w:divBdr>
        </w:div>
        <w:div w:id="1854029806">
          <w:marLeft w:val="640"/>
          <w:marRight w:val="0"/>
          <w:marTop w:val="0"/>
          <w:marBottom w:val="0"/>
          <w:divBdr>
            <w:top w:val="none" w:sz="0" w:space="0" w:color="auto"/>
            <w:left w:val="none" w:sz="0" w:space="0" w:color="auto"/>
            <w:bottom w:val="none" w:sz="0" w:space="0" w:color="auto"/>
            <w:right w:val="none" w:sz="0" w:space="0" w:color="auto"/>
          </w:divBdr>
        </w:div>
        <w:div w:id="977881054">
          <w:marLeft w:val="640"/>
          <w:marRight w:val="0"/>
          <w:marTop w:val="0"/>
          <w:marBottom w:val="0"/>
          <w:divBdr>
            <w:top w:val="none" w:sz="0" w:space="0" w:color="auto"/>
            <w:left w:val="none" w:sz="0" w:space="0" w:color="auto"/>
            <w:bottom w:val="none" w:sz="0" w:space="0" w:color="auto"/>
            <w:right w:val="none" w:sz="0" w:space="0" w:color="auto"/>
          </w:divBdr>
        </w:div>
        <w:div w:id="993803824">
          <w:marLeft w:val="640"/>
          <w:marRight w:val="0"/>
          <w:marTop w:val="0"/>
          <w:marBottom w:val="0"/>
          <w:divBdr>
            <w:top w:val="none" w:sz="0" w:space="0" w:color="auto"/>
            <w:left w:val="none" w:sz="0" w:space="0" w:color="auto"/>
            <w:bottom w:val="none" w:sz="0" w:space="0" w:color="auto"/>
            <w:right w:val="none" w:sz="0" w:space="0" w:color="auto"/>
          </w:divBdr>
        </w:div>
        <w:div w:id="1242254133">
          <w:marLeft w:val="640"/>
          <w:marRight w:val="0"/>
          <w:marTop w:val="0"/>
          <w:marBottom w:val="0"/>
          <w:divBdr>
            <w:top w:val="none" w:sz="0" w:space="0" w:color="auto"/>
            <w:left w:val="none" w:sz="0" w:space="0" w:color="auto"/>
            <w:bottom w:val="none" w:sz="0" w:space="0" w:color="auto"/>
            <w:right w:val="none" w:sz="0" w:space="0" w:color="auto"/>
          </w:divBdr>
        </w:div>
      </w:divsChild>
    </w:div>
    <w:div w:id="1260481238">
      <w:bodyDiv w:val="1"/>
      <w:marLeft w:val="0"/>
      <w:marRight w:val="0"/>
      <w:marTop w:val="0"/>
      <w:marBottom w:val="0"/>
      <w:divBdr>
        <w:top w:val="none" w:sz="0" w:space="0" w:color="auto"/>
        <w:left w:val="none" w:sz="0" w:space="0" w:color="auto"/>
        <w:bottom w:val="none" w:sz="0" w:space="0" w:color="auto"/>
        <w:right w:val="none" w:sz="0" w:space="0" w:color="auto"/>
      </w:divBdr>
      <w:divsChild>
        <w:div w:id="1155412712">
          <w:marLeft w:val="640"/>
          <w:marRight w:val="0"/>
          <w:marTop w:val="0"/>
          <w:marBottom w:val="0"/>
          <w:divBdr>
            <w:top w:val="none" w:sz="0" w:space="0" w:color="auto"/>
            <w:left w:val="none" w:sz="0" w:space="0" w:color="auto"/>
            <w:bottom w:val="none" w:sz="0" w:space="0" w:color="auto"/>
            <w:right w:val="none" w:sz="0" w:space="0" w:color="auto"/>
          </w:divBdr>
        </w:div>
        <w:div w:id="88433289">
          <w:marLeft w:val="640"/>
          <w:marRight w:val="0"/>
          <w:marTop w:val="0"/>
          <w:marBottom w:val="0"/>
          <w:divBdr>
            <w:top w:val="none" w:sz="0" w:space="0" w:color="auto"/>
            <w:left w:val="none" w:sz="0" w:space="0" w:color="auto"/>
            <w:bottom w:val="none" w:sz="0" w:space="0" w:color="auto"/>
            <w:right w:val="none" w:sz="0" w:space="0" w:color="auto"/>
          </w:divBdr>
        </w:div>
        <w:div w:id="929899089">
          <w:marLeft w:val="640"/>
          <w:marRight w:val="0"/>
          <w:marTop w:val="0"/>
          <w:marBottom w:val="0"/>
          <w:divBdr>
            <w:top w:val="none" w:sz="0" w:space="0" w:color="auto"/>
            <w:left w:val="none" w:sz="0" w:space="0" w:color="auto"/>
            <w:bottom w:val="none" w:sz="0" w:space="0" w:color="auto"/>
            <w:right w:val="none" w:sz="0" w:space="0" w:color="auto"/>
          </w:divBdr>
        </w:div>
        <w:div w:id="492913623">
          <w:marLeft w:val="640"/>
          <w:marRight w:val="0"/>
          <w:marTop w:val="0"/>
          <w:marBottom w:val="0"/>
          <w:divBdr>
            <w:top w:val="none" w:sz="0" w:space="0" w:color="auto"/>
            <w:left w:val="none" w:sz="0" w:space="0" w:color="auto"/>
            <w:bottom w:val="none" w:sz="0" w:space="0" w:color="auto"/>
            <w:right w:val="none" w:sz="0" w:space="0" w:color="auto"/>
          </w:divBdr>
        </w:div>
        <w:div w:id="449320045">
          <w:marLeft w:val="640"/>
          <w:marRight w:val="0"/>
          <w:marTop w:val="0"/>
          <w:marBottom w:val="0"/>
          <w:divBdr>
            <w:top w:val="none" w:sz="0" w:space="0" w:color="auto"/>
            <w:left w:val="none" w:sz="0" w:space="0" w:color="auto"/>
            <w:bottom w:val="none" w:sz="0" w:space="0" w:color="auto"/>
            <w:right w:val="none" w:sz="0" w:space="0" w:color="auto"/>
          </w:divBdr>
        </w:div>
        <w:div w:id="460618257">
          <w:marLeft w:val="640"/>
          <w:marRight w:val="0"/>
          <w:marTop w:val="0"/>
          <w:marBottom w:val="0"/>
          <w:divBdr>
            <w:top w:val="none" w:sz="0" w:space="0" w:color="auto"/>
            <w:left w:val="none" w:sz="0" w:space="0" w:color="auto"/>
            <w:bottom w:val="none" w:sz="0" w:space="0" w:color="auto"/>
            <w:right w:val="none" w:sz="0" w:space="0" w:color="auto"/>
          </w:divBdr>
        </w:div>
        <w:div w:id="429279723">
          <w:marLeft w:val="640"/>
          <w:marRight w:val="0"/>
          <w:marTop w:val="0"/>
          <w:marBottom w:val="0"/>
          <w:divBdr>
            <w:top w:val="none" w:sz="0" w:space="0" w:color="auto"/>
            <w:left w:val="none" w:sz="0" w:space="0" w:color="auto"/>
            <w:bottom w:val="none" w:sz="0" w:space="0" w:color="auto"/>
            <w:right w:val="none" w:sz="0" w:space="0" w:color="auto"/>
          </w:divBdr>
        </w:div>
        <w:div w:id="1744061376">
          <w:marLeft w:val="640"/>
          <w:marRight w:val="0"/>
          <w:marTop w:val="0"/>
          <w:marBottom w:val="0"/>
          <w:divBdr>
            <w:top w:val="none" w:sz="0" w:space="0" w:color="auto"/>
            <w:left w:val="none" w:sz="0" w:space="0" w:color="auto"/>
            <w:bottom w:val="none" w:sz="0" w:space="0" w:color="auto"/>
            <w:right w:val="none" w:sz="0" w:space="0" w:color="auto"/>
          </w:divBdr>
        </w:div>
        <w:div w:id="1128204541">
          <w:marLeft w:val="640"/>
          <w:marRight w:val="0"/>
          <w:marTop w:val="0"/>
          <w:marBottom w:val="0"/>
          <w:divBdr>
            <w:top w:val="none" w:sz="0" w:space="0" w:color="auto"/>
            <w:left w:val="none" w:sz="0" w:space="0" w:color="auto"/>
            <w:bottom w:val="none" w:sz="0" w:space="0" w:color="auto"/>
            <w:right w:val="none" w:sz="0" w:space="0" w:color="auto"/>
          </w:divBdr>
        </w:div>
        <w:div w:id="1576819713">
          <w:marLeft w:val="640"/>
          <w:marRight w:val="0"/>
          <w:marTop w:val="0"/>
          <w:marBottom w:val="0"/>
          <w:divBdr>
            <w:top w:val="none" w:sz="0" w:space="0" w:color="auto"/>
            <w:left w:val="none" w:sz="0" w:space="0" w:color="auto"/>
            <w:bottom w:val="none" w:sz="0" w:space="0" w:color="auto"/>
            <w:right w:val="none" w:sz="0" w:space="0" w:color="auto"/>
          </w:divBdr>
        </w:div>
        <w:div w:id="984624168">
          <w:marLeft w:val="640"/>
          <w:marRight w:val="0"/>
          <w:marTop w:val="0"/>
          <w:marBottom w:val="0"/>
          <w:divBdr>
            <w:top w:val="none" w:sz="0" w:space="0" w:color="auto"/>
            <w:left w:val="none" w:sz="0" w:space="0" w:color="auto"/>
            <w:bottom w:val="none" w:sz="0" w:space="0" w:color="auto"/>
            <w:right w:val="none" w:sz="0" w:space="0" w:color="auto"/>
          </w:divBdr>
        </w:div>
        <w:div w:id="139083795">
          <w:marLeft w:val="640"/>
          <w:marRight w:val="0"/>
          <w:marTop w:val="0"/>
          <w:marBottom w:val="0"/>
          <w:divBdr>
            <w:top w:val="none" w:sz="0" w:space="0" w:color="auto"/>
            <w:left w:val="none" w:sz="0" w:space="0" w:color="auto"/>
            <w:bottom w:val="none" w:sz="0" w:space="0" w:color="auto"/>
            <w:right w:val="none" w:sz="0" w:space="0" w:color="auto"/>
          </w:divBdr>
        </w:div>
        <w:div w:id="603850561">
          <w:marLeft w:val="640"/>
          <w:marRight w:val="0"/>
          <w:marTop w:val="0"/>
          <w:marBottom w:val="0"/>
          <w:divBdr>
            <w:top w:val="none" w:sz="0" w:space="0" w:color="auto"/>
            <w:left w:val="none" w:sz="0" w:space="0" w:color="auto"/>
            <w:bottom w:val="none" w:sz="0" w:space="0" w:color="auto"/>
            <w:right w:val="none" w:sz="0" w:space="0" w:color="auto"/>
          </w:divBdr>
        </w:div>
        <w:div w:id="1185022987">
          <w:marLeft w:val="640"/>
          <w:marRight w:val="0"/>
          <w:marTop w:val="0"/>
          <w:marBottom w:val="0"/>
          <w:divBdr>
            <w:top w:val="none" w:sz="0" w:space="0" w:color="auto"/>
            <w:left w:val="none" w:sz="0" w:space="0" w:color="auto"/>
            <w:bottom w:val="none" w:sz="0" w:space="0" w:color="auto"/>
            <w:right w:val="none" w:sz="0" w:space="0" w:color="auto"/>
          </w:divBdr>
        </w:div>
        <w:div w:id="561255288">
          <w:marLeft w:val="640"/>
          <w:marRight w:val="0"/>
          <w:marTop w:val="0"/>
          <w:marBottom w:val="0"/>
          <w:divBdr>
            <w:top w:val="none" w:sz="0" w:space="0" w:color="auto"/>
            <w:left w:val="none" w:sz="0" w:space="0" w:color="auto"/>
            <w:bottom w:val="none" w:sz="0" w:space="0" w:color="auto"/>
            <w:right w:val="none" w:sz="0" w:space="0" w:color="auto"/>
          </w:divBdr>
        </w:div>
        <w:div w:id="1749572003">
          <w:marLeft w:val="640"/>
          <w:marRight w:val="0"/>
          <w:marTop w:val="0"/>
          <w:marBottom w:val="0"/>
          <w:divBdr>
            <w:top w:val="none" w:sz="0" w:space="0" w:color="auto"/>
            <w:left w:val="none" w:sz="0" w:space="0" w:color="auto"/>
            <w:bottom w:val="none" w:sz="0" w:space="0" w:color="auto"/>
            <w:right w:val="none" w:sz="0" w:space="0" w:color="auto"/>
          </w:divBdr>
        </w:div>
        <w:div w:id="1698116022">
          <w:marLeft w:val="640"/>
          <w:marRight w:val="0"/>
          <w:marTop w:val="0"/>
          <w:marBottom w:val="0"/>
          <w:divBdr>
            <w:top w:val="none" w:sz="0" w:space="0" w:color="auto"/>
            <w:left w:val="none" w:sz="0" w:space="0" w:color="auto"/>
            <w:bottom w:val="none" w:sz="0" w:space="0" w:color="auto"/>
            <w:right w:val="none" w:sz="0" w:space="0" w:color="auto"/>
          </w:divBdr>
        </w:div>
        <w:div w:id="968979215">
          <w:marLeft w:val="640"/>
          <w:marRight w:val="0"/>
          <w:marTop w:val="0"/>
          <w:marBottom w:val="0"/>
          <w:divBdr>
            <w:top w:val="none" w:sz="0" w:space="0" w:color="auto"/>
            <w:left w:val="none" w:sz="0" w:space="0" w:color="auto"/>
            <w:bottom w:val="none" w:sz="0" w:space="0" w:color="auto"/>
            <w:right w:val="none" w:sz="0" w:space="0" w:color="auto"/>
          </w:divBdr>
        </w:div>
        <w:div w:id="861866636">
          <w:marLeft w:val="640"/>
          <w:marRight w:val="0"/>
          <w:marTop w:val="0"/>
          <w:marBottom w:val="0"/>
          <w:divBdr>
            <w:top w:val="none" w:sz="0" w:space="0" w:color="auto"/>
            <w:left w:val="none" w:sz="0" w:space="0" w:color="auto"/>
            <w:bottom w:val="none" w:sz="0" w:space="0" w:color="auto"/>
            <w:right w:val="none" w:sz="0" w:space="0" w:color="auto"/>
          </w:divBdr>
        </w:div>
        <w:div w:id="667950324">
          <w:marLeft w:val="640"/>
          <w:marRight w:val="0"/>
          <w:marTop w:val="0"/>
          <w:marBottom w:val="0"/>
          <w:divBdr>
            <w:top w:val="none" w:sz="0" w:space="0" w:color="auto"/>
            <w:left w:val="none" w:sz="0" w:space="0" w:color="auto"/>
            <w:bottom w:val="none" w:sz="0" w:space="0" w:color="auto"/>
            <w:right w:val="none" w:sz="0" w:space="0" w:color="auto"/>
          </w:divBdr>
        </w:div>
        <w:div w:id="1223247127">
          <w:marLeft w:val="640"/>
          <w:marRight w:val="0"/>
          <w:marTop w:val="0"/>
          <w:marBottom w:val="0"/>
          <w:divBdr>
            <w:top w:val="none" w:sz="0" w:space="0" w:color="auto"/>
            <w:left w:val="none" w:sz="0" w:space="0" w:color="auto"/>
            <w:bottom w:val="none" w:sz="0" w:space="0" w:color="auto"/>
            <w:right w:val="none" w:sz="0" w:space="0" w:color="auto"/>
          </w:divBdr>
        </w:div>
        <w:div w:id="253781436">
          <w:marLeft w:val="640"/>
          <w:marRight w:val="0"/>
          <w:marTop w:val="0"/>
          <w:marBottom w:val="0"/>
          <w:divBdr>
            <w:top w:val="none" w:sz="0" w:space="0" w:color="auto"/>
            <w:left w:val="none" w:sz="0" w:space="0" w:color="auto"/>
            <w:bottom w:val="none" w:sz="0" w:space="0" w:color="auto"/>
            <w:right w:val="none" w:sz="0" w:space="0" w:color="auto"/>
          </w:divBdr>
        </w:div>
        <w:div w:id="379329146">
          <w:marLeft w:val="640"/>
          <w:marRight w:val="0"/>
          <w:marTop w:val="0"/>
          <w:marBottom w:val="0"/>
          <w:divBdr>
            <w:top w:val="none" w:sz="0" w:space="0" w:color="auto"/>
            <w:left w:val="none" w:sz="0" w:space="0" w:color="auto"/>
            <w:bottom w:val="none" w:sz="0" w:space="0" w:color="auto"/>
            <w:right w:val="none" w:sz="0" w:space="0" w:color="auto"/>
          </w:divBdr>
        </w:div>
        <w:div w:id="935792049">
          <w:marLeft w:val="640"/>
          <w:marRight w:val="0"/>
          <w:marTop w:val="0"/>
          <w:marBottom w:val="0"/>
          <w:divBdr>
            <w:top w:val="none" w:sz="0" w:space="0" w:color="auto"/>
            <w:left w:val="none" w:sz="0" w:space="0" w:color="auto"/>
            <w:bottom w:val="none" w:sz="0" w:space="0" w:color="auto"/>
            <w:right w:val="none" w:sz="0" w:space="0" w:color="auto"/>
          </w:divBdr>
        </w:div>
        <w:div w:id="999772539">
          <w:marLeft w:val="640"/>
          <w:marRight w:val="0"/>
          <w:marTop w:val="0"/>
          <w:marBottom w:val="0"/>
          <w:divBdr>
            <w:top w:val="none" w:sz="0" w:space="0" w:color="auto"/>
            <w:left w:val="none" w:sz="0" w:space="0" w:color="auto"/>
            <w:bottom w:val="none" w:sz="0" w:space="0" w:color="auto"/>
            <w:right w:val="none" w:sz="0" w:space="0" w:color="auto"/>
          </w:divBdr>
        </w:div>
        <w:div w:id="1969777196">
          <w:marLeft w:val="640"/>
          <w:marRight w:val="0"/>
          <w:marTop w:val="0"/>
          <w:marBottom w:val="0"/>
          <w:divBdr>
            <w:top w:val="none" w:sz="0" w:space="0" w:color="auto"/>
            <w:left w:val="none" w:sz="0" w:space="0" w:color="auto"/>
            <w:bottom w:val="none" w:sz="0" w:space="0" w:color="auto"/>
            <w:right w:val="none" w:sz="0" w:space="0" w:color="auto"/>
          </w:divBdr>
        </w:div>
        <w:div w:id="1238175274">
          <w:marLeft w:val="640"/>
          <w:marRight w:val="0"/>
          <w:marTop w:val="0"/>
          <w:marBottom w:val="0"/>
          <w:divBdr>
            <w:top w:val="none" w:sz="0" w:space="0" w:color="auto"/>
            <w:left w:val="none" w:sz="0" w:space="0" w:color="auto"/>
            <w:bottom w:val="none" w:sz="0" w:space="0" w:color="auto"/>
            <w:right w:val="none" w:sz="0" w:space="0" w:color="auto"/>
          </w:divBdr>
        </w:div>
        <w:div w:id="2123105028">
          <w:marLeft w:val="640"/>
          <w:marRight w:val="0"/>
          <w:marTop w:val="0"/>
          <w:marBottom w:val="0"/>
          <w:divBdr>
            <w:top w:val="none" w:sz="0" w:space="0" w:color="auto"/>
            <w:left w:val="none" w:sz="0" w:space="0" w:color="auto"/>
            <w:bottom w:val="none" w:sz="0" w:space="0" w:color="auto"/>
            <w:right w:val="none" w:sz="0" w:space="0" w:color="auto"/>
          </w:divBdr>
        </w:div>
        <w:div w:id="1175389117">
          <w:marLeft w:val="640"/>
          <w:marRight w:val="0"/>
          <w:marTop w:val="0"/>
          <w:marBottom w:val="0"/>
          <w:divBdr>
            <w:top w:val="none" w:sz="0" w:space="0" w:color="auto"/>
            <w:left w:val="none" w:sz="0" w:space="0" w:color="auto"/>
            <w:bottom w:val="none" w:sz="0" w:space="0" w:color="auto"/>
            <w:right w:val="none" w:sz="0" w:space="0" w:color="auto"/>
          </w:divBdr>
        </w:div>
        <w:div w:id="1895190188">
          <w:marLeft w:val="640"/>
          <w:marRight w:val="0"/>
          <w:marTop w:val="0"/>
          <w:marBottom w:val="0"/>
          <w:divBdr>
            <w:top w:val="none" w:sz="0" w:space="0" w:color="auto"/>
            <w:left w:val="none" w:sz="0" w:space="0" w:color="auto"/>
            <w:bottom w:val="none" w:sz="0" w:space="0" w:color="auto"/>
            <w:right w:val="none" w:sz="0" w:space="0" w:color="auto"/>
          </w:divBdr>
        </w:div>
        <w:div w:id="1188524338">
          <w:marLeft w:val="640"/>
          <w:marRight w:val="0"/>
          <w:marTop w:val="0"/>
          <w:marBottom w:val="0"/>
          <w:divBdr>
            <w:top w:val="none" w:sz="0" w:space="0" w:color="auto"/>
            <w:left w:val="none" w:sz="0" w:space="0" w:color="auto"/>
            <w:bottom w:val="none" w:sz="0" w:space="0" w:color="auto"/>
            <w:right w:val="none" w:sz="0" w:space="0" w:color="auto"/>
          </w:divBdr>
        </w:div>
        <w:div w:id="964115349">
          <w:marLeft w:val="640"/>
          <w:marRight w:val="0"/>
          <w:marTop w:val="0"/>
          <w:marBottom w:val="0"/>
          <w:divBdr>
            <w:top w:val="none" w:sz="0" w:space="0" w:color="auto"/>
            <w:left w:val="none" w:sz="0" w:space="0" w:color="auto"/>
            <w:bottom w:val="none" w:sz="0" w:space="0" w:color="auto"/>
            <w:right w:val="none" w:sz="0" w:space="0" w:color="auto"/>
          </w:divBdr>
        </w:div>
        <w:div w:id="1679696693">
          <w:marLeft w:val="640"/>
          <w:marRight w:val="0"/>
          <w:marTop w:val="0"/>
          <w:marBottom w:val="0"/>
          <w:divBdr>
            <w:top w:val="none" w:sz="0" w:space="0" w:color="auto"/>
            <w:left w:val="none" w:sz="0" w:space="0" w:color="auto"/>
            <w:bottom w:val="none" w:sz="0" w:space="0" w:color="auto"/>
            <w:right w:val="none" w:sz="0" w:space="0" w:color="auto"/>
          </w:divBdr>
        </w:div>
        <w:div w:id="1179925656">
          <w:marLeft w:val="640"/>
          <w:marRight w:val="0"/>
          <w:marTop w:val="0"/>
          <w:marBottom w:val="0"/>
          <w:divBdr>
            <w:top w:val="none" w:sz="0" w:space="0" w:color="auto"/>
            <w:left w:val="none" w:sz="0" w:space="0" w:color="auto"/>
            <w:bottom w:val="none" w:sz="0" w:space="0" w:color="auto"/>
            <w:right w:val="none" w:sz="0" w:space="0" w:color="auto"/>
          </w:divBdr>
        </w:div>
        <w:div w:id="461925241">
          <w:marLeft w:val="640"/>
          <w:marRight w:val="0"/>
          <w:marTop w:val="0"/>
          <w:marBottom w:val="0"/>
          <w:divBdr>
            <w:top w:val="none" w:sz="0" w:space="0" w:color="auto"/>
            <w:left w:val="none" w:sz="0" w:space="0" w:color="auto"/>
            <w:bottom w:val="none" w:sz="0" w:space="0" w:color="auto"/>
            <w:right w:val="none" w:sz="0" w:space="0" w:color="auto"/>
          </w:divBdr>
        </w:div>
        <w:div w:id="886187741">
          <w:marLeft w:val="640"/>
          <w:marRight w:val="0"/>
          <w:marTop w:val="0"/>
          <w:marBottom w:val="0"/>
          <w:divBdr>
            <w:top w:val="none" w:sz="0" w:space="0" w:color="auto"/>
            <w:left w:val="none" w:sz="0" w:space="0" w:color="auto"/>
            <w:bottom w:val="none" w:sz="0" w:space="0" w:color="auto"/>
            <w:right w:val="none" w:sz="0" w:space="0" w:color="auto"/>
          </w:divBdr>
        </w:div>
        <w:div w:id="1998994655">
          <w:marLeft w:val="640"/>
          <w:marRight w:val="0"/>
          <w:marTop w:val="0"/>
          <w:marBottom w:val="0"/>
          <w:divBdr>
            <w:top w:val="none" w:sz="0" w:space="0" w:color="auto"/>
            <w:left w:val="none" w:sz="0" w:space="0" w:color="auto"/>
            <w:bottom w:val="none" w:sz="0" w:space="0" w:color="auto"/>
            <w:right w:val="none" w:sz="0" w:space="0" w:color="auto"/>
          </w:divBdr>
        </w:div>
        <w:div w:id="1297756670">
          <w:marLeft w:val="640"/>
          <w:marRight w:val="0"/>
          <w:marTop w:val="0"/>
          <w:marBottom w:val="0"/>
          <w:divBdr>
            <w:top w:val="none" w:sz="0" w:space="0" w:color="auto"/>
            <w:left w:val="none" w:sz="0" w:space="0" w:color="auto"/>
            <w:bottom w:val="none" w:sz="0" w:space="0" w:color="auto"/>
            <w:right w:val="none" w:sz="0" w:space="0" w:color="auto"/>
          </w:divBdr>
        </w:div>
        <w:div w:id="1643804425">
          <w:marLeft w:val="640"/>
          <w:marRight w:val="0"/>
          <w:marTop w:val="0"/>
          <w:marBottom w:val="0"/>
          <w:divBdr>
            <w:top w:val="none" w:sz="0" w:space="0" w:color="auto"/>
            <w:left w:val="none" w:sz="0" w:space="0" w:color="auto"/>
            <w:bottom w:val="none" w:sz="0" w:space="0" w:color="auto"/>
            <w:right w:val="none" w:sz="0" w:space="0" w:color="auto"/>
          </w:divBdr>
        </w:div>
      </w:divsChild>
    </w:div>
    <w:div w:id="1284114820">
      <w:bodyDiv w:val="1"/>
      <w:marLeft w:val="0"/>
      <w:marRight w:val="0"/>
      <w:marTop w:val="0"/>
      <w:marBottom w:val="0"/>
      <w:divBdr>
        <w:top w:val="none" w:sz="0" w:space="0" w:color="auto"/>
        <w:left w:val="none" w:sz="0" w:space="0" w:color="auto"/>
        <w:bottom w:val="none" w:sz="0" w:space="0" w:color="auto"/>
        <w:right w:val="none" w:sz="0" w:space="0" w:color="auto"/>
      </w:divBdr>
      <w:divsChild>
        <w:div w:id="975990252">
          <w:marLeft w:val="640"/>
          <w:marRight w:val="0"/>
          <w:marTop w:val="0"/>
          <w:marBottom w:val="0"/>
          <w:divBdr>
            <w:top w:val="none" w:sz="0" w:space="0" w:color="auto"/>
            <w:left w:val="none" w:sz="0" w:space="0" w:color="auto"/>
            <w:bottom w:val="none" w:sz="0" w:space="0" w:color="auto"/>
            <w:right w:val="none" w:sz="0" w:space="0" w:color="auto"/>
          </w:divBdr>
        </w:div>
        <w:div w:id="464390951">
          <w:marLeft w:val="640"/>
          <w:marRight w:val="0"/>
          <w:marTop w:val="0"/>
          <w:marBottom w:val="0"/>
          <w:divBdr>
            <w:top w:val="none" w:sz="0" w:space="0" w:color="auto"/>
            <w:left w:val="none" w:sz="0" w:space="0" w:color="auto"/>
            <w:bottom w:val="none" w:sz="0" w:space="0" w:color="auto"/>
            <w:right w:val="none" w:sz="0" w:space="0" w:color="auto"/>
          </w:divBdr>
        </w:div>
        <w:div w:id="1702198461">
          <w:marLeft w:val="640"/>
          <w:marRight w:val="0"/>
          <w:marTop w:val="0"/>
          <w:marBottom w:val="0"/>
          <w:divBdr>
            <w:top w:val="none" w:sz="0" w:space="0" w:color="auto"/>
            <w:left w:val="none" w:sz="0" w:space="0" w:color="auto"/>
            <w:bottom w:val="none" w:sz="0" w:space="0" w:color="auto"/>
            <w:right w:val="none" w:sz="0" w:space="0" w:color="auto"/>
          </w:divBdr>
        </w:div>
        <w:div w:id="381439662">
          <w:marLeft w:val="640"/>
          <w:marRight w:val="0"/>
          <w:marTop w:val="0"/>
          <w:marBottom w:val="0"/>
          <w:divBdr>
            <w:top w:val="none" w:sz="0" w:space="0" w:color="auto"/>
            <w:left w:val="none" w:sz="0" w:space="0" w:color="auto"/>
            <w:bottom w:val="none" w:sz="0" w:space="0" w:color="auto"/>
            <w:right w:val="none" w:sz="0" w:space="0" w:color="auto"/>
          </w:divBdr>
        </w:div>
        <w:div w:id="21827377">
          <w:marLeft w:val="640"/>
          <w:marRight w:val="0"/>
          <w:marTop w:val="0"/>
          <w:marBottom w:val="0"/>
          <w:divBdr>
            <w:top w:val="none" w:sz="0" w:space="0" w:color="auto"/>
            <w:left w:val="none" w:sz="0" w:space="0" w:color="auto"/>
            <w:bottom w:val="none" w:sz="0" w:space="0" w:color="auto"/>
            <w:right w:val="none" w:sz="0" w:space="0" w:color="auto"/>
          </w:divBdr>
        </w:div>
        <w:div w:id="1676493077">
          <w:marLeft w:val="640"/>
          <w:marRight w:val="0"/>
          <w:marTop w:val="0"/>
          <w:marBottom w:val="0"/>
          <w:divBdr>
            <w:top w:val="none" w:sz="0" w:space="0" w:color="auto"/>
            <w:left w:val="none" w:sz="0" w:space="0" w:color="auto"/>
            <w:bottom w:val="none" w:sz="0" w:space="0" w:color="auto"/>
            <w:right w:val="none" w:sz="0" w:space="0" w:color="auto"/>
          </w:divBdr>
        </w:div>
        <w:div w:id="1582520031">
          <w:marLeft w:val="640"/>
          <w:marRight w:val="0"/>
          <w:marTop w:val="0"/>
          <w:marBottom w:val="0"/>
          <w:divBdr>
            <w:top w:val="none" w:sz="0" w:space="0" w:color="auto"/>
            <w:left w:val="none" w:sz="0" w:space="0" w:color="auto"/>
            <w:bottom w:val="none" w:sz="0" w:space="0" w:color="auto"/>
            <w:right w:val="none" w:sz="0" w:space="0" w:color="auto"/>
          </w:divBdr>
        </w:div>
        <w:div w:id="983508925">
          <w:marLeft w:val="640"/>
          <w:marRight w:val="0"/>
          <w:marTop w:val="0"/>
          <w:marBottom w:val="0"/>
          <w:divBdr>
            <w:top w:val="none" w:sz="0" w:space="0" w:color="auto"/>
            <w:left w:val="none" w:sz="0" w:space="0" w:color="auto"/>
            <w:bottom w:val="none" w:sz="0" w:space="0" w:color="auto"/>
            <w:right w:val="none" w:sz="0" w:space="0" w:color="auto"/>
          </w:divBdr>
        </w:div>
        <w:div w:id="393506869">
          <w:marLeft w:val="640"/>
          <w:marRight w:val="0"/>
          <w:marTop w:val="0"/>
          <w:marBottom w:val="0"/>
          <w:divBdr>
            <w:top w:val="none" w:sz="0" w:space="0" w:color="auto"/>
            <w:left w:val="none" w:sz="0" w:space="0" w:color="auto"/>
            <w:bottom w:val="none" w:sz="0" w:space="0" w:color="auto"/>
            <w:right w:val="none" w:sz="0" w:space="0" w:color="auto"/>
          </w:divBdr>
        </w:div>
        <w:div w:id="1287077526">
          <w:marLeft w:val="640"/>
          <w:marRight w:val="0"/>
          <w:marTop w:val="0"/>
          <w:marBottom w:val="0"/>
          <w:divBdr>
            <w:top w:val="none" w:sz="0" w:space="0" w:color="auto"/>
            <w:left w:val="none" w:sz="0" w:space="0" w:color="auto"/>
            <w:bottom w:val="none" w:sz="0" w:space="0" w:color="auto"/>
            <w:right w:val="none" w:sz="0" w:space="0" w:color="auto"/>
          </w:divBdr>
        </w:div>
        <w:div w:id="696542314">
          <w:marLeft w:val="640"/>
          <w:marRight w:val="0"/>
          <w:marTop w:val="0"/>
          <w:marBottom w:val="0"/>
          <w:divBdr>
            <w:top w:val="none" w:sz="0" w:space="0" w:color="auto"/>
            <w:left w:val="none" w:sz="0" w:space="0" w:color="auto"/>
            <w:bottom w:val="none" w:sz="0" w:space="0" w:color="auto"/>
            <w:right w:val="none" w:sz="0" w:space="0" w:color="auto"/>
          </w:divBdr>
        </w:div>
        <w:div w:id="1416168516">
          <w:marLeft w:val="640"/>
          <w:marRight w:val="0"/>
          <w:marTop w:val="0"/>
          <w:marBottom w:val="0"/>
          <w:divBdr>
            <w:top w:val="none" w:sz="0" w:space="0" w:color="auto"/>
            <w:left w:val="none" w:sz="0" w:space="0" w:color="auto"/>
            <w:bottom w:val="none" w:sz="0" w:space="0" w:color="auto"/>
            <w:right w:val="none" w:sz="0" w:space="0" w:color="auto"/>
          </w:divBdr>
        </w:div>
        <w:div w:id="531304222">
          <w:marLeft w:val="640"/>
          <w:marRight w:val="0"/>
          <w:marTop w:val="0"/>
          <w:marBottom w:val="0"/>
          <w:divBdr>
            <w:top w:val="none" w:sz="0" w:space="0" w:color="auto"/>
            <w:left w:val="none" w:sz="0" w:space="0" w:color="auto"/>
            <w:bottom w:val="none" w:sz="0" w:space="0" w:color="auto"/>
            <w:right w:val="none" w:sz="0" w:space="0" w:color="auto"/>
          </w:divBdr>
        </w:div>
        <w:div w:id="1914855084">
          <w:marLeft w:val="640"/>
          <w:marRight w:val="0"/>
          <w:marTop w:val="0"/>
          <w:marBottom w:val="0"/>
          <w:divBdr>
            <w:top w:val="none" w:sz="0" w:space="0" w:color="auto"/>
            <w:left w:val="none" w:sz="0" w:space="0" w:color="auto"/>
            <w:bottom w:val="none" w:sz="0" w:space="0" w:color="auto"/>
            <w:right w:val="none" w:sz="0" w:space="0" w:color="auto"/>
          </w:divBdr>
        </w:div>
        <w:div w:id="454064447">
          <w:marLeft w:val="640"/>
          <w:marRight w:val="0"/>
          <w:marTop w:val="0"/>
          <w:marBottom w:val="0"/>
          <w:divBdr>
            <w:top w:val="none" w:sz="0" w:space="0" w:color="auto"/>
            <w:left w:val="none" w:sz="0" w:space="0" w:color="auto"/>
            <w:bottom w:val="none" w:sz="0" w:space="0" w:color="auto"/>
            <w:right w:val="none" w:sz="0" w:space="0" w:color="auto"/>
          </w:divBdr>
        </w:div>
        <w:div w:id="16007299">
          <w:marLeft w:val="640"/>
          <w:marRight w:val="0"/>
          <w:marTop w:val="0"/>
          <w:marBottom w:val="0"/>
          <w:divBdr>
            <w:top w:val="none" w:sz="0" w:space="0" w:color="auto"/>
            <w:left w:val="none" w:sz="0" w:space="0" w:color="auto"/>
            <w:bottom w:val="none" w:sz="0" w:space="0" w:color="auto"/>
            <w:right w:val="none" w:sz="0" w:space="0" w:color="auto"/>
          </w:divBdr>
        </w:div>
        <w:div w:id="2105495566">
          <w:marLeft w:val="640"/>
          <w:marRight w:val="0"/>
          <w:marTop w:val="0"/>
          <w:marBottom w:val="0"/>
          <w:divBdr>
            <w:top w:val="none" w:sz="0" w:space="0" w:color="auto"/>
            <w:left w:val="none" w:sz="0" w:space="0" w:color="auto"/>
            <w:bottom w:val="none" w:sz="0" w:space="0" w:color="auto"/>
            <w:right w:val="none" w:sz="0" w:space="0" w:color="auto"/>
          </w:divBdr>
        </w:div>
        <w:div w:id="1134323852">
          <w:marLeft w:val="640"/>
          <w:marRight w:val="0"/>
          <w:marTop w:val="0"/>
          <w:marBottom w:val="0"/>
          <w:divBdr>
            <w:top w:val="none" w:sz="0" w:space="0" w:color="auto"/>
            <w:left w:val="none" w:sz="0" w:space="0" w:color="auto"/>
            <w:bottom w:val="none" w:sz="0" w:space="0" w:color="auto"/>
            <w:right w:val="none" w:sz="0" w:space="0" w:color="auto"/>
          </w:divBdr>
        </w:div>
        <w:div w:id="1665817882">
          <w:marLeft w:val="640"/>
          <w:marRight w:val="0"/>
          <w:marTop w:val="0"/>
          <w:marBottom w:val="0"/>
          <w:divBdr>
            <w:top w:val="none" w:sz="0" w:space="0" w:color="auto"/>
            <w:left w:val="none" w:sz="0" w:space="0" w:color="auto"/>
            <w:bottom w:val="none" w:sz="0" w:space="0" w:color="auto"/>
            <w:right w:val="none" w:sz="0" w:space="0" w:color="auto"/>
          </w:divBdr>
        </w:div>
        <w:div w:id="1117335042">
          <w:marLeft w:val="640"/>
          <w:marRight w:val="0"/>
          <w:marTop w:val="0"/>
          <w:marBottom w:val="0"/>
          <w:divBdr>
            <w:top w:val="none" w:sz="0" w:space="0" w:color="auto"/>
            <w:left w:val="none" w:sz="0" w:space="0" w:color="auto"/>
            <w:bottom w:val="none" w:sz="0" w:space="0" w:color="auto"/>
            <w:right w:val="none" w:sz="0" w:space="0" w:color="auto"/>
          </w:divBdr>
        </w:div>
        <w:div w:id="351028187">
          <w:marLeft w:val="640"/>
          <w:marRight w:val="0"/>
          <w:marTop w:val="0"/>
          <w:marBottom w:val="0"/>
          <w:divBdr>
            <w:top w:val="none" w:sz="0" w:space="0" w:color="auto"/>
            <w:left w:val="none" w:sz="0" w:space="0" w:color="auto"/>
            <w:bottom w:val="none" w:sz="0" w:space="0" w:color="auto"/>
            <w:right w:val="none" w:sz="0" w:space="0" w:color="auto"/>
          </w:divBdr>
        </w:div>
        <w:div w:id="1054547643">
          <w:marLeft w:val="640"/>
          <w:marRight w:val="0"/>
          <w:marTop w:val="0"/>
          <w:marBottom w:val="0"/>
          <w:divBdr>
            <w:top w:val="none" w:sz="0" w:space="0" w:color="auto"/>
            <w:left w:val="none" w:sz="0" w:space="0" w:color="auto"/>
            <w:bottom w:val="none" w:sz="0" w:space="0" w:color="auto"/>
            <w:right w:val="none" w:sz="0" w:space="0" w:color="auto"/>
          </w:divBdr>
        </w:div>
        <w:div w:id="2048481839">
          <w:marLeft w:val="640"/>
          <w:marRight w:val="0"/>
          <w:marTop w:val="0"/>
          <w:marBottom w:val="0"/>
          <w:divBdr>
            <w:top w:val="none" w:sz="0" w:space="0" w:color="auto"/>
            <w:left w:val="none" w:sz="0" w:space="0" w:color="auto"/>
            <w:bottom w:val="none" w:sz="0" w:space="0" w:color="auto"/>
            <w:right w:val="none" w:sz="0" w:space="0" w:color="auto"/>
          </w:divBdr>
        </w:div>
        <w:div w:id="1381631917">
          <w:marLeft w:val="640"/>
          <w:marRight w:val="0"/>
          <w:marTop w:val="0"/>
          <w:marBottom w:val="0"/>
          <w:divBdr>
            <w:top w:val="none" w:sz="0" w:space="0" w:color="auto"/>
            <w:left w:val="none" w:sz="0" w:space="0" w:color="auto"/>
            <w:bottom w:val="none" w:sz="0" w:space="0" w:color="auto"/>
            <w:right w:val="none" w:sz="0" w:space="0" w:color="auto"/>
          </w:divBdr>
        </w:div>
        <w:div w:id="270362617">
          <w:marLeft w:val="640"/>
          <w:marRight w:val="0"/>
          <w:marTop w:val="0"/>
          <w:marBottom w:val="0"/>
          <w:divBdr>
            <w:top w:val="none" w:sz="0" w:space="0" w:color="auto"/>
            <w:left w:val="none" w:sz="0" w:space="0" w:color="auto"/>
            <w:bottom w:val="none" w:sz="0" w:space="0" w:color="auto"/>
            <w:right w:val="none" w:sz="0" w:space="0" w:color="auto"/>
          </w:divBdr>
        </w:div>
        <w:div w:id="1683244936">
          <w:marLeft w:val="640"/>
          <w:marRight w:val="0"/>
          <w:marTop w:val="0"/>
          <w:marBottom w:val="0"/>
          <w:divBdr>
            <w:top w:val="none" w:sz="0" w:space="0" w:color="auto"/>
            <w:left w:val="none" w:sz="0" w:space="0" w:color="auto"/>
            <w:bottom w:val="none" w:sz="0" w:space="0" w:color="auto"/>
            <w:right w:val="none" w:sz="0" w:space="0" w:color="auto"/>
          </w:divBdr>
        </w:div>
        <w:div w:id="924455465">
          <w:marLeft w:val="640"/>
          <w:marRight w:val="0"/>
          <w:marTop w:val="0"/>
          <w:marBottom w:val="0"/>
          <w:divBdr>
            <w:top w:val="none" w:sz="0" w:space="0" w:color="auto"/>
            <w:left w:val="none" w:sz="0" w:space="0" w:color="auto"/>
            <w:bottom w:val="none" w:sz="0" w:space="0" w:color="auto"/>
            <w:right w:val="none" w:sz="0" w:space="0" w:color="auto"/>
          </w:divBdr>
        </w:div>
        <w:div w:id="973872880">
          <w:marLeft w:val="640"/>
          <w:marRight w:val="0"/>
          <w:marTop w:val="0"/>
          <w:marBottom w:val="0"/>
          <w:divBdr>
            <w:top w:val="none" w:sz="0" w:space="0" w:color="auto"/>
            <w:left w:val="none" w:sz="0" w:space="0" w:color="auto"/>
            <w:bottom w:val="none" w:sz="0" w:space="0" w:color="auto"/>
            <w:right w:val="none" w:sz="0" w:space="0" w:color="auto"/>
          </w:divBdr>
        </w:div>
        <w:div w:id="1840535211">
          <w:marLeft w:val="640"/>
          <w:marRight w:val="0"/>
          <w:marTop w:val="0"/>
          <w:marBottom w:val="0"/>
          <w:divBdr>
            <w:top w:val="none" w:sz="0" w:space="0" w:color="auto"/>
            <w:left w:val="none" w:sz="0" w:space="0" w:color="auto"/>
            <w:bottom w:val="none" w:sz="0" w:space="0" w:color="auto"/>
            <w:right w:val="none" w:sz="0" w:space="0" w:color="auto"/>
          </w:divBdr>
        </w:div>
        <w:div w:id="218370453">
          <w:marLeft w:val="640"/>
          <w:marRight w:val="0"/>
          <w:marTop w:val="0"/>
          <w:marBottom w:val="0"/>
          <w:divBdr>
            <w:top w:val="none" w:sz="0" w:space="0" w:color="auto"/>
            <w:left w:val="none" w:sz="0" w:space="0" w:color="auto"/>
            <w:bottom w:val="none" w:sz="0" w:space="0" w:color="auto"/>
            <w:right w:val="none" w:sz="0" w:space="0" w:color="auto"/>
          </w:divBdr>
        </w:div>
        <w:div w:id="108205324">
          <w:marLeft w:val="640"/>
          <w:marRight w:val="0"/>
          <w:marTop w:val="0"/>
          <w:marBottom w:val="0"/>
          <w:divBdr>
            <w:top w:val="none" w:sz="0" w:space="0" w:color="auto"/>
            <w:left w:val="none" w:sz="0" w:space="0" w:color="auto"/>
            <w:bottom w:val="none" w:sz="0" w:space="0" w:color="auto"/>
            <w:right w:val="none" w:sz="0" w:space="0" w:color="auto"/>
          </w:divBdr>
        </w:div>
        <w:div w:id="41443547">
          <w:marLeft w:val="640"/>
          <w:marRight w:val="0"/>
          <w:marTop w:val="0"/>
          <w:marBottom w:val="0"/>
          <w:divBdr>
            <w:top w:val="none" w:sz="0" w:space="0" w:color="auto"/>
            <w:left w:val="none" w:sz="0" w:space="0" w:color="auto"/>
            <w:bottom w:val="none" w:sz="0" w:space="0" w:color="auto"/>
            <w:right w:val="none" w:sz="0" w:space="0" w:color="auto"/>
          </w:divBdr>
        </w:div>
        <w:div w:id="1364016638">
          <w:marLeft w:val="640"/>
          <w:marRight w:val="0"/>
          <w:marTop w:val="0"/>
          <w:marBottom w:val="0"/>
          <w:divBdr>
            <w:top w:val="none" w:sz="0" w:space="0" w:color="auto"/>
            <w:left w:val="none" w:sz="0" w:space="0" w:color="auto"/>
            <w:bottom w:val="none" w:sz="0" w:space="0" w:color="auto"/>
            <w:right w:val="none" w:sz="0" w:space="0" w:color="auto"/>
          </w:divBdr>
        </w:div>
        <w:div w:id="1127813880">
          <w:marLeft w:val="640"/>
          <w:marRight w:val="0"/>
          <w:marTop w:val="0"/>
          <w:marBottom w:val="0"/>
          <w:divBdr>
            <w:top w:val="none" w:sz="0" w:space="0" w:color="auto"/>
            <w:left w:val="none" w:sz="0" w:space="0" w:color="auto"/>
            <w:bottom w:val="none" w:sz="0" w:space="0" w:color="auto"/>
            <w:right w:val="none" w:sz="0" w:space="0" w:color="auto"/>
          </w:divBdr>
        </w:div>
        <w:div w:id="1100027832">
          <w:marLeft w:val="640"/>
          <w:marRight w:val="0"/>
          <w:marTop w:val="0"/>
          <w:marBottom w:val="0"/>
          <w:divBdr>
            <w:top w:val="none" w:sz="0" w:space="0" w:color="auto"/>
            <w:left w:val="none" w:sz="0" w:space="0" w:color="auto"/>
            <w:bottom w:val="none" w:sz="0" w:space="0" w:color="auto"/>
            <w:right w:val="none" w:sz="0" w:space="0" w:color="auto"/>
          </w:divBdr>
        </w:div>
        <w:div w:id="74128702">
          <w:marLeft w:val="640"/>
          <w:marRight w:val="0"/>
          <w:marTop w:val="0"/>
          <w:marBottom w:val="0"/>
          <w:divBdr>
            <w:top w:val="none" w:sz="0" w:space="0" w:color="auto"/>
            <w:left w:val="none" w:sz="0" w:space="0" w:color="auto"/>
            <w:bottom w:val="none" w:sz="0" w:space="0" w:color="auto"/>
            <w:right w:val="none" w:sz="0" w:space="0" w:color="auto"/>
          </w:divBdr>
        </w:div>
        <w:div w:id="1526360035">
          <w:marLeft w:val="640"/>
          <w:marRight w:val="0"/>
          <w:marTop w:val="0"/>
          <w:marBottom w:val="0"/>
          <w:divBdr>
            <w:top w:val="none" w:sz="0" w:space="0" w:color="auto"/>
            <w:left w:val="none" w:sz="0" w:space="0" w:color="auto"/>
            <w:bottom w:val="none" w:sz="0" w:space="0" w:color="auto"/>
            <w:right w:val="none" w:sz="0" w:space="0" w:color="auto"/>
          </w:divBdr>
        </w:div>
        <w:div w:id="296108020">
          <w:marLeft w:val="640"/>
          <w:marRight w:val="0"/>
          <w:marTop w:val="0"/>
          <w:marBottom w:val="0"/>
          <w:divBdr>
            <w:top w:val="none" w:sz="0" w:space="0" w:color="auto"/>
            <w:left w:val="none" w:sz="0" w:space="0" w:color="auto"/>
            <w:bottom w:val="none" w:sz="0" w:space="0" w:color="auto"/>
            <w:right w:val="none" w:sz="0" w:space="0" w:color="auto"/>
          </w:divBdr>
        </w:div>
        <w:div w:id="2077778182">
          <w:marLeft w:val="640"/>
          <w:marRight w:val="0"/>
          <w:marTop w:val="0"/>
          <w:marBottom w:val="0"/>
          <w:divBdr>
            <w:top w:val="none" w:sz="0" w:space="0" w:color="auto"/>
            <w:left w:val="none" w:sz="0" w:space="0" w:color="auto"/>
            <w:bottom w:val="none" w:sz="0" w:space="0" w:color="auto"/>
            <w:right w:val="none" w:sz="0" w:space="0" w:color="auto"/>
          </w:divBdr>
        </w:div>
      </w:divsChild>
    </w:div>
    <w:div w:id="1325475812">
      <w:bodyDiv w:val="1"/>
      <w:marLeft w:val="0"/>
      <w:marRight w:val="0"/>
      <w:marTop w:val="0"/>
      <w:marBottom w:val="0"/>
      <w:divBdr>
        <w:top w:val="none" w:sz="0" w:space="0" w:color="auto"/>
        <w:left w:val="none" w:sz="0" w:space="0" w:color="auto"/>
        <w:bottom w:val="none" w:sz="0" w:space="0" w:color="auto"/>
        <w:right w:val="none" w:sz="0" w:space="0" w:color="auto"/>
      </w:divBdr>
      <w:divsChild>
        <w:div w:id="1624996582">
          <w:marLeft w:val="640"/>
          <w:marRight w:val="0"/>
          <w:marTop w:val="0"/>
          <w:marBottom w:val="0"/>
          <w:divBdr>
            <w:top w:val="none" w:sz="0" w:space="0" w:color="auto"/>
            <w:left w:val="none" w:sz="0" w:space="0" w:color="auto"/>
            <w:bottom w:val="none" w:sz="0" w:space="0" w:color="auto"/>
            <w:right w:val="none" w:sz="0" w:space="0" w:color="auto"/>
          </w:divBdr>
        </w:div>
        <w:div w:id="1950090341">
          <w:marLeft w:val="640"/>
          <w:marRight w:val="0"/>
          <w:marTop w:val="0"/>
          <w:marBottom w:val="0"/>
          <w:divBdr>
            <w:top w:val="none" w:sz="0" w:space="0" w:color="auto"/>
            <w:left w:val="none" w:sz="0" w:space="0" w:color="auto"/>
            <w:bottom w:val="none" w:sz="0" w:space="0" w:color="auto"/>
            <w:right w:val="none" w:sz="0" w:space="0" w:color="auto"/>
          </w:divBdr>
        </w:div>
        <w:div w:id="391931053">
          <w:marLeft w:val="640"/>
          <w:marRight w:val="0"/>
          <w:marTop w:val="0"/>
          <w:marBottom w:val="0"/>
          <w:divBdr>
            <w:top w:val="none" w:sz="0" w:space="0" w:color="auto"/>
            <w:left w:val="none" w:sz="0" w:space="0" w:color="auto"/>
            <w:bottom w:val="none" w:sz="0" w:space="0" w:color="auto"/>
            <w:right w:val="none" w:sz="0" w:space="0" w:color="auto"/>
          </w:divBdr>
        </w:div>
        <w:div w:id="1742172373">
          <w:marLeft w:val="640"/>
          <w:marRight w:val="0"/>
          <w:marTop w:val="0"/>
          <w:marBottom w:val="0"/>
          <w:divBdr>
            <w:top w:val="none" w:sz="0" w:space="0" w:color="auto"/>
            <w:left w:val="none" w:sz="0" w:space="0" w:color="auto"/>
            <w:bottom w:val="none" w:sz="0" w:space="0" w:color="auto"/>
            <w:right w:val="none" w:sz="0" w:space="0" w:color="auto"/>
          </w:divBdr>
        </w:div>
        <w:div w:id="1373386319">
          <w:marLeft w:val="640"/>
          <w:marRight w:val="0"/>
          <w:marTop w:val="0"/>
          <w:marBottom w:val="0"/>
          <w:divBdr>
            <w:top w:val="none" w:sz="0" w:space="0" w:color="auto"/>
            <w:left w:val="none" w:sz="0" w:space="0" w:color="auto"/>
            <w:bottom w:val="none" w:sz="0" w:space="0" w:color="auto"/>
            <w:right w:val="none" w:sz="0" w:space="0" w:color="auto"/>
          </w:divBdr>
        </w:div>
        <w:div w:id="90127146">
          <w:marLeft w:val="640"/>
          <w:marRight w:val="0"/>
          <w:marTop w:val="0"/>
          <w:marBottom w:val="0"/>
          <w:divBdr>
            <w:top w:val="none" w:sz="0" w:space="0" w:color="auto"/>
            <w:left w:val="none" w:sz="0" w:space="0" w:color="auto"/>
            <w:bottom w:val="none" w:sz="0" w:space="0" w:color="auto"/>
            <w:right w:val="none" w:sz="0" w:space="0" w:color="auto"/>
          </w:divBdr>
        </w:div>
        <w:div w:id="1669600472">
          <w:marLeft w:val="640"/>
          <w:marRight w:val="0"/>
          <w:marTop w:val="0"/>
          <w:marBottom w:val="0"/>
          <w:divBdr>
            <w:top w:val="none" w:sz="0" w:space="0" w:color="auto"/>
            <w:left w:val="none" w:sz="0" w:space="0" w:color="auto"/>
            <w:bottom w:val="none" w:sz="0" w:space="0" w:color="auto"/>
            <w:right w:val="none" w:sz="0" w:space="0" w:color="auto"/>
          </w:divBdr>
        </w:div>
        <w:div w:id="964964352">
          <w:marLeft w:val="640"/>
          <w:marRight w:val="0"/>
          <w:marTop w:val="0"/>
          <w:marBottom w:val="0"/>
          <w:divBdr>
            <w:top w:val="none" w:sz="0" w:space="0" w:color="auto"/>
            <w:left w:val="none" w:sz="0" w:space="0" w:color="auto"/>
            <w:bottom w:val="none" w:sz="0" w:space="0" w:color="auto"/>
            <w:right w:val="none" w:sz="0" w:space="0" w:color="auto"/>
          </w:divBdr>
        </w:div>
        <w:div w:id="58942330">
          <w:marLeft w:val="640"/>
          <w:marRight w:val="0"/>
          <w:marTop w:val="0"/>
          <w:marBottom w:val="0"/>
          <w:divBdr>
            <w:top w:val="none" w:sz="0" w:space="0" w:color="auto"/>
            <w:left w:val="none" w:sz="0" w:space="0" w:color="auto"/>
            <w:bottom w:val="none" w:sz="0" w:space="0" w:color="auto"/>
            <w:right w:val="none" w:sz="0" w:space="0" w:color="auto"/>
          </w:divBdr>
        </w:div>
        <w:div w:id="1481581588">
          <w:marLeft w:val="640"/>
          <w:marRight w:val="0"/>
          <w:marTop w:val="0"/>
          <w:marBottom w:val="0"/>
          <w:divBdr>
            <w:top w:val="none" w:sz="0" w:space="0" w:color="auto"/>
            <w:left w:val="none" w:sz="0" w:space="0" w:color="auto"/>
            <w:bottom w:val="none" w:sz="0" w:space="0" w:color="auto"/>
            <w:right w:val="none" w:sz="0" w:space="0" w:color="auto"/>
          </w:divBdr>
        </w:div>
        <w:div w:id="737901051">
          <w:marLeft w:val="640"/>
          <w:marRight w:val="0"/>
          <w:marTop w:val="0"/>
          <w:marBottom w:val="0"/>
          <w:divBdr>
            <w:top w:val="none" w:sz="0" w:space="0" w:color="auto"/>
            <w:left w:val="none" w:sz="0" w:space="0" w:color="auto"/>
            <w:bottom w:val="none" w:sz="0" w:space="0" w:color="auto"/>
            <w:right w:val="none" w:sz="0" w:space="0" w:color="auto"/>
          </w:divBdr>
        </w:div>
        <w:div w:id="1125544908">
          <w:marLeft w:val="640"/>
          <w:marRight w:val="0"/>
          <w:marTop w:val="0"/>
          <w:marBottom w:val="0"/>
          <w:divBdr>
            <w:top w:val="none" w:sz="0" w:space="0" w:color="auto"/>
            <w:left w:val="none" w:sz="0" w:space="0" w:color="auto"/>
            <w:bottom w:val="none" w:sz="0" w:space="0" w:color="auto"/>
            <w:right w:val="none" w:sz="0" w:space="0" w:color="auto"/>
          </w:divBdr>
        </w:div>
        <w:div w:id="2014599488">
          <w:marLeft w:val="640"/>
          <w:marRight w:val="0"/>
          <w:marTop w:val="0"/>
          <w:marBottom w:val="0"/>
          <w:divBdr>
            <w:top w:val="none" w:sz="0" w:space="0" w:color="auto"/>
            <w:left w:val="none" w:sz="0" w:space="0" w:color="auto"/>
            <w:bottom w:val="none" w:sz="0" w:space="0" w:color="auto"/>
            <w:right w:val="none" w:sz="0" w:space="0" w:color="auto"/>
          </w:divBdr>
        </w:div>
        <w:div w:id="324208725">
          <w:marLeft w:val="640"/>
          <w:marRight w:val="0"/>
          <w:marTop w:val="0"/>
          <w:marBottom w:val="0"/>
          <w:divBdr>
            <w:top w:val="none" w:sz="0" w:space="0" w:color="auto"/>
            <w:left w:val="none" w:sz="0" w:space="0" w:color="auto"/>
            <w:bottom w:val="none" w:sz="0" w:space="0" w:color="auto"/>
            <w:right w:val="none" w:sz="0" w:space="0" w:color="auto"/>
          </w:divBdr>
        </w:div>
        <w:div w:id="1074864012">
          <w:marLeft w:val="640"/>
          <w:marRight w:val="0"/>
          <w:marTop w:val="0"/>
          <w:marBottom w:val="0"/>
          <w:divBdr>
            <w:top w:val="none" w:sz="0" w:space="0" w:color="auto"/>
            <w:left w:val="none" w:sz="0" w:space="0" w:color="auto"/>
            <w:bottom w:val="none" w:sz="0" w:space="0" w:color="auto"/>
            <w:right w:val="none" w:sz="0" w:space="0" w:color="auto"/>
          </w:divBdr>
        </w:div>
        <w:div w:id="1117867050">
          <w:marLeft w:val="640"/>
          <w:marRight w:val="0"/>
          <w:marTop w:val="0"/>
          <w:marBottom w:val="0"/>
          <w:divBdr>
            <w:top w:val="none" w:sz="0" w:space="0" w:color="auto"/>
            <w:left w:val="none" w:sz="0" w:space="0" w:color="auto"/>
            <w:bottom w:val="none" w:sz="0" w:space="0" w:color="auto"/>
            <w:right w:val="none" w:sz="0" w:space="0" w:color="auto"/>
          </w:divBdr>
        </w:div>
        <w:div w:id="149562960">
          <w:marLeft w:val="640"/>
          <w:marRight w:val="0"/>
          <w:marTop w:val="0"/>
          <w:marBottom w:val="0"/>
          <w:divBdr>
            <w:top w:val="none" w:sz="0" w:space="0" w:color="auto"/>
            <w:left w:val="none" w:sz="0" w:space="0" w:color="auto"/>
            <w:bottom w:val="none" w:sz="0" w:space="0" w:color="auto"/>
            <w:right w:val="none" w:sz="0" w:space="0" w:color="auto"/>
          </w:divBdr>
        </w:div>
        <w:div w:id="1316449205">
          <w:marLeft w:val="640"/>
          <w:marRight w:val="0"/>
          <w:marTop w:val="0"/>
          <w:marBottom w:val="0"/>
          <w:divBdr>
            <w:top w:val="none" w:sz="0" w:space="0" w:color="auto"/>
            <w:left w:val="none" w:sz="0" w:space="0" w:color="auto"/>
            <w:bottom w:val="none" w:sz="0" w:space="0" w:color="auto"/>
            <w:right w:val="none" w:sz="0" w:space="0" w:color="auto"/>
          </w:divBdr>
        </w:div>
        <w:div w:id="500311987">
          <w:marLeft w:val="640"/>
          <w:marRight w:val="0"/>
          <w:marTop w:val="0"/>
          <w:marBottom w:val="0"/>
          <w:divBdr>
            <w:top w:val="none" w:sz="0" w:space="0" w:color="auto"/>
            <w:left w:val="none" w:sz="0" w:space="0" w:color="auto"/>
            <w:bottom w:val="none" w:sz="0" w:space="0" w:color="auto"/>
            <w:right w:val="none" w:sz="0" w:space="0" w:color="auto"/>
          </w:divBdr>
        </w:div>
        <w:div w:id="117572928">
          <w:marLeft w:val="640"/>
          <w:marRight w:val="0"/>
          <w:marTop w:val="0"/>
          <w:marBottom w:val="0"/>
          <w:divBdr>
            <w:top w:val="none" w:sz="0" w:space="0" w:color="auto"/>
            <w:left w:val="none" w:sz="0" w:space="0" w:color="auto"/>
            <w:bottom w:val="none" w:sz="0" w:space="0" w:color="auto"/>
            <w:right w:val="none" w:sz="0" w:space="0" w:color="auto"/>
          </w:divBdr>
        </w:div>
        <w:div w:id="1630815755">
          <w:marLeft w:val="640"/>
          <w:marRight w:val="0"/>
          <w:marTop w:val="0"/>
          <w:marBottom w:val="0"/>
          <w:divBdr>
            <w:top w:val="none" w:sz="0" w:space="0" w:color="auto"/>
            <w:left w:val="none" w:sz="0" w:space="0" w:color="auto"/>
            <w:bottom w:val="none" w:sz="0" w:space="0" w:color="auto"/>
            <w:right w:val="none" w:sz="0" w:space="0" w:color="auto"/>
          </w:divBdr>
        </w:div>
        <w:div w:id="706758398">
          <w:marLeft w:val="640"/>
          <w:marRight w:val="0"/>
          <w:marTop w:val="0"/>
          <w:marBottom w:val="0"/>
          <w:divBdr>
            <w:top w:val="none" w:sz="0" w:space="0" w:color="auto"/>
            <w:left w:val="none" w:sz="0" w:space="0" w:color="auto"/>
            <w:bottom w:val="none" w:sz="0" w:space="0" w:color="auto"/>
            <w:right w:val="none" w:sz="0" w:space="0" w:color="auto"/>
          </w:divBdr>
        </w:div>
        <w:div w:id="668099871">
          <w:marLeft w:val="640"/>
          <w:marRight w:val="0"/>
          <w:marTop w:val="0"/>
          <w:marBottom w:val="0"/>
          <w:divBdr>
            <w:top w:val="none" w:sz="0" w:space="0" w:color="auto"/>
            <w:left w:val="none" w:sz="0" w:space="0" w:color="auto"/>
            <w:bottom w:val="none" w:sz="0" w:space="0" w:color="auto"/>
            <w:right w:val="none" w:sz="0" w:space="0" w:color="auto"/>
          </w:divBdr>
        </w:div>
        <w:div w:id="1788042597">
          <w:marLeft w:val="640"/>
          <w:marRight w:val="0"/>
          <w:marTop w:val="0"/>
          <w:marBottom w:val="0"/>
          <w:divBdr>
            <w:top w:val="none" w:sz="0" w:space="0" w:color="auto"/>
            <w:left w:val="none" w:sz="0" w:space="0" w:color="auto"/>
            <w:bottom w:val="none" w:sz="0" w:space="0" w:color="auto"/>
            <w:right w:val="none" w:sz="0" w:space="0" w:color="auto"/>
          </w:divBdr>
        </w:div>
        <w:div w:id="285545477">
          <w:marLeft w:val="640"/>
          <w:marRight w:val="0"/>
          <w:marTop w:val="0"/>
          <w:marBottom w:val="0"/>
          <w:divBdr>
            <w:top w:val="none" w:sz="0" w:space="0" w:color="auto"/>
            <w:left w:val="none" w:sz="0" w:space="0" w:color="auto"/>
            <w:bottom w:val="none" w:sz="0" w:space="0" w:color="auto"/>
            <w:right w:val="none" w:sz="0" w:space="0" w:color="auto"/>
          </w:divBdr>
        </w:div>
        <w:div w:id="258831948">
          <w:marLeft w:val="640"/>
          <w:marRight w:val="0"/>
          <w:marTop w:val="0"/>
          <w:marBottom w:val="0"/>
          <w:divBdr>
            <w:top w:val="none" w:sz="0" w:space="0" w:color="auto"/>
            <w:left w:val="none" w:sz="0" w:space="0" w:color="auto"/>
            <w:bottom w:val="none" w:sz="0" w:space="0" w:color="auto"/>
            <w:right w:val="none" w:sz="0" w:space="0" w:color="auto"/>
          </w:divBdr>
        </w:div>
        <w:div w:id="1559899081">
          <w:marLeft w:val="640"/>
          <w:marRight w:val="0"/>
          <w:marTop w:val="0"/>
          <w:marBottom w:val="0"/>
          <w:divBdr>
            <w:top w:val="none" w:sz="0" w:space="0" w:color="auto"/>
            <w:left w:val="none" w:sz="0" w:space="0" w:color="auto"/>
            <w:bottom w:val="none" w:sz="0" w:space="0" w:color="auto"/>
            <w:right w:val="none" w:sz="0" w:space="0" w:color="auto"/>
          </w:divBdr>
        </w:div>
        <w:div w:id="1408771438">
          <w:marLeft w:val="640"/>
          <w:marRight w:val="0"/>
          <w:marTop w:val="0"/>
          <w:marBottom w:val="0"/>
          <w:divBdr>
            <w:top w:val="none" w:sz="0" w:space="0" w:color="auto"/>
            <w:left w:val="none" w:sz="0" w:space="0" w:color="auto"/>
            <w:bottom w:val="none" w:sz="0" w:space="0" w:color="auto"/>
            <w:right w:val="none" w:sz="0" w:space="0" w:color="auto"/>
          </w:divBdr>
        </w:div>
        <w:div w:id="12391135">
          <w:marLeft w:val="640"/>
          <w:marRight w:val="0"/>
          <w:marTop w:val="0"/>
          <w:marBottom w:val="0"/>
          <w:divBdr>
            <w:top w:val="none" w:sz="0" w:space="0" w:color="auto"/>
            <w:left w:val="none" w:sz="0" w:space="0" w:color="auto"/>
            <w:bottom w:val="none" w:sz="0" w:space="0" w:color="auto"/>
            <w:right w:val="none" w:sz="0" w:space="0" w:color="auto"/>
          </w:divBdr>
        </w:div>
        <w:div w:id="346251256">
          <w:marLeft w:val="640"/>
          <w:marRight w:val="0"/>
          <w:marTop w:val="0"/>
          <w:marBottom w:val="0"/>
          <w:divBdr>
            <w:top w:val="none" w:sz="0" w:space="0" w:color="auto"/>
            <w:left w:val="none" w:sz="0" w:space="0" w:color="auto"/>
            <w:bottom w:val="none" w:sz="0" w:space="0" w:color="auto"/>
            <w:right w:val="none" w:sz="0" w:space="0" w:color="auto"/>
          </w:divBdr>
        </w:div>
        <w:div w:id="1053232459">
          <w:marLeft w:val="640"/>
          <w:marRight w:val="0"/>
          <w:marTop w:val="0"/>
          <w:marBottom w:val="0"/>
          <w:divBdr>
            <w:top w:val="none" w:sz="0" w:space="0" w:color="auto"/>
            <w:left w:val="none" w:sz="0" w:space="0" w:color="auto"/>
            <w:bottom w:val="none" w:sz="0" w:space="0" w:color="auto"/>
            <w:right w:val="none" w:sz="0" w:space="0" w:color="auto"/>
          </w:divBdr>
        </w:div>
        <w:div w:id="1999725212">
          <w:marLeft w:val="640"/>
          <w:marRight w:val="0"/>
          <w:marTop w:val="0"/>
          <w:marBottom w:val="0"/>
          <w:divBdr>
            <w:top w:val="none" w:sz="0" w:space="0" w:color="auto"/>
            <w:left w:val="none" w:sz="0" w:space="0" w:color="auto"/>
            <w:bottom w:val="none" w:sz="0" w:space="0" w:color="auto"/>
            <w:right w:val="none" w:sz="0" w:space="0" w:color="auto"/>
          </w:divBdr>
        </w:div>
        <w:div w:id="728647681">
          <w:marLeft w:val="640"/>
          <w:marRight w:val="0"/>
          <w:marTop w:val="0"/>
          <w:marBottom w:val="0"/>
          <w:divBdr>
            <w:top w:val="none" w:sz="0" w:space="0" w:color="auto"/>
            <w:left w:val="none" w:sz="0" w:space="0" w:color="auto"/>
            <w:bottom w:val="none" w:sz="0" w:space="0" w:color="auto"/>
            <w:right w:val="none" w:sz="0" w:space="0" w:color="auto"/>
          </w:divBdr>
        </w:div>
        <w:div w:id="2056390871">
          <w:marLeft w:val="640"/>
          <w:marRight w:val="0"/>
          <w:marTop w:val="0"/>
          <w:marBottom w:val="0"/>
          <w:divBdr>
            <w:top w:val="none" w:sz="0" w:space="0" w:color="auto"/>
            <w:left w:val="none" w:sz="0" w:space="0" w:color="auto"/>
            <w:bottom w:val="none" w:sz="0" w:space="0" w:color="auto"/>
            <w:right w:val="none" w:sz="0" w:space="0" w:color="auto"/>
          </w:divBdr>
        </w:div>
        <w:div w:id="444347604">
          <w:marLeft w:val="640"/>
          <w:marRight w:val="0"/>
          <w:marTop w:val="0"/>
          <w:marBottom w:val="0"/>
          <w:divBdr>
            <w:top w:val="none" w:sz="0" w:space="0" w:color="auto"/>
            <w:left w:val="none" w:sz="0" w:space="0" w:color="auto"/>
            <w:bottom w:val="none" w:sz="0" w:space="0" w:color="auto"/>
            <w:right w:val="none" w:sz="0" w:space="0" w:color="auto"/>
          </w:divBdr>
        </w:div>
        <w:div w:id="816990574">
          <w:marLeft w:val="640"/>
          <w:marRight w:val="0"/>
          <w:marTop w:val="0"/>
          <w:marBottom w:val="0"/>
          <w:divBdr>
            <w:top w:val="none" w:sz="0" w:space="0" w:color="auto"/>
            <w:left w:val="none" w:sz="0" w:space="0" w:color="auto"/>
            <w:bottom w:val="none" w:sz="0" w:space="0" w:color="auto"/>
            <w:right w:val="none" w:sz="0" w:space="0" w:color="auto"/>
          </w:divBdr>
        </w:div>
        <w:div w:id="647976106">
          <w:marLeft w:val="640"/>
          <w:marRight w:val="0"/>
          <w:marTop w:val="0"/>
          <w:marBottom w:val="0"/>
          <w:divBdr>
            <w:top w:val="none" w:sz="0" w:space="0" w:color="auto"/>
            <w:left w:val="none" w:sz="0" w:space="0" w:color="auto"/>
            <w:bottom w:val="none" w:sz="0" w:space="0" w:color="auto"/>
            <w:right w:val="none" w:sz="0" w:space="0" w:color="auto"/>
          </w:divBdr>
        </w:div>
        <w:div w:id="246620527">
          <w:marLeft w:val="640"/>
          <w:marRight w:val="0"/>
          <w:marTop w:val="0"/>
          <w:marBottom w:val="0"/>
          <w:divBdr>
            <w:top w:val="none" w:sz="0" w:space="0" w:color="auto"/>
            <w:left w:val="none" w:sz="0" w:space="0" w:color="auto"/>
            <w:bottom w:val="none" w:sz="0" w:space="0" w:color="auto"/>
            <w:right w:val="none" w:sz="0" w:space="0" w:color="auto"/>
          </w:divBdr>
        </w:div>
        <w:div w:id="926578692">
          <w:marLeft w:val="640"/>
          <w:marRight w:val="0"/>
          <w:marTop w:val="0"/>
          <w:marBottom w:val="0"/>
          <w:divBdr>
            <w:top w:val="none" w:sz="0" w:space="0" w:color="auto"/>
            <w:left w:val="none" w:sz="0" w:space="0" w:color="auto"/>
            <w:bottom w:val="none" w:sz="0" w:space="0" w:color="auto"/>
            <w:right w:val="none" w:sz="0" w:space="0" w:color="auto"/>
          </w:divBdr>
        </w:div>
      </w:divsChild>
    </w:div>
    <w:div w:id="1335693579">
      <w:bodyDiv w:val="1"/>
      <w:marLeft w:val="0"/>
      <w:marRight w:val="0"/>
      <w:marTop w:val="0"/>
      <w:marBottom w:val="0"/>
      <w:divBdr>
        <w:top w:val="none" w:sz="0" w:space="0" w:color="auto"/>
        <w:left w:val="none" w:sz="0" w:space="0" w:color="auto"/>
        <w:bottom w:val="none" w:sz="0" w:space="0" w:color="auto"/>
        <w:right w:val="none" w:sz="0" w:space="0" w:color="auto"/>
      </w:divBdr>
      <w:divsChild>
        <w:div w:id="126512070">
          <w:marLeft w:val="640"/>
          <w:marRight w:val="0"/>
          <w:marTop w:val="0"/>
          <w:marBottom w:val="0"/>
          <w:divBdr>
            <w:top w:val="none" w:sz="0" w:space="0" w:color="auto"/>
            <w:left w:val="none" w:sz="0" w:space="0" w:color="auto"/>
            <w:bottom w:val="none" w:sz="0" w:space="0" w:color="auto"/>
            <w:right w:val="none" w:sz="0" w:space="0" w:color="auto"/>
          </w:divBdr>
        </w:div>
        <w:div w:id="858739068">
          <w:marLeft w:val="640"/>
          <w:marRight w:val="0"/>
          <w:marTop w:val="0"/>
          <w:marBottom w:val="0"/>
          <w:divBdr>
            <w:top w:val="none" w:sz="0" w:space="0" w:color="auto"/>
            <w:left w:val="none" w:sz="0" w:space="0" w:color="auto"/>
            <w:bottom w:val="none" w:sz="0" w:space="0" w:color="auto"/>
            <w:right w:val="none" w:sz="0" w:space="0" w:color="auto"/>
          </w:divBdr>
        </w:div>
        <w:div w:id="892890862">
          <w:marLeft w:val="640"/>
          <w:marRight w:val="0"/>
          <w:marTop w:val="0"/>
          <w:marBottom w:val="0"/>
          <w:divBdr>
            <w:top w:val="none" w:sz="0" w:space="0" w:color="auto"/>
            <w:left w:val="none" w:sz="0" w:space="0" w:color="auto"/>
            <w:bottom w:val="none" w:sz="0" w:space="0" w:color="auto"/>
            <w:right w:val="none" w:sz="0" w:space="0" w:color="auto"/>
          </w:divBdr>
        </w:div>
        <w:div w:id="1238517214">
          <w:marLeft w:val="640"/>
          <w:marRight w:val="0"/>
          <w:marTop w:val="0"/>
          <w:marBottom w:val="0"/>
          <w:divBdr>
            <w:top w:val="none" w:sz="0" w:space="0" w:color="auto"/>
            <w:left w:val="none" w:sz="0" w:space="0" w:color="auto"/>
            <w:bottom w:val="none" w:sz="0" w:space="0" w:color="auto"/>
            <w:right w:val="none" w:sz="0" w:space="0" w:color="auto"/>
          </w:divBdr>
        </w:div>
        <w:div w:id="1806652603">
          <w:marLeft w:val="640"/>
          <w:marRight w:val="0"/>
          <w:marTop w:val="0"/>
          <w:marBottom w:val="0"/>
          <w:divBdr>
            <w:top w:val="none" w:sz="0" w:space="0" w:color="auto"/>
            <w:left w:val="none" w:sz="0" w:space="0" w:color="auto"/>
            <w:bottom w:val="none" w:sz="0" w:space="0" w:color="auto"/>
            <w:right w:val="none" w:sz="0" w:space="0" w:color="auto"/>
          </w:divBdr>
        </w:div>
        <w:div w:id="894857681">
          <w:marLeft w:val="640"/>
          <w:marRight w:val="0"/>
          <w:marTop w:val="0"/>
          <w:marBottom w:val="0"/>
          <w:divBdr>
            <w:top w:val="none" w:sz="0" w:space="0" w:color="auto"/>
            <w:left w:val="none" w:sz="0" w:space="0" w:color="auto"/>
            <w:bottom w:val="none" w:sz="0" w:space="0" w:color="auto"/>
            <w:right w:val="none" w:sz="0" w:space="0" w:color="auto"/>
          </w:divBdr>
        </w:div>
        <w:div w:id="2093550739">
          <w:marLeft w:val="640"/>
          <w:marRight w:val="0"/>
          <w:marTop w:val="0"/>
          <w:marBottom w:val="0"/>
          <w:divBdr>
            <w:top w:val="none" w:sz="0" w:space="0" w:color="auto"/>
            <w:left w:val="none" w:sz="0" w:space="0" w:color="auto"/>
            <w:bottom w:val="none" w:sz="0" w:space="0" w:color="auto"/>
            <w:right w:val="none" w:sz="0" w:space="0" w:color="auto"/>
          </w:divBdr>
        </w:div>
        <w:div w:id="2089645736">
          <w:marLeft w:val="640"/>
          <w:marRight w:val="0"/>
          <w:marTop w:val="0"/>
          <w:marBottom w:val="0"/>
          <w:divBdr>
            <w:top w:val="none" w:sz="0" w:space="0" w:color="auto"/>
            <w:left w:val="none" w:sz="0" w:space="0" w:color="auto"/>
            <w:bottom w:val="none" w:sz="0" w:space="0" w:color="auto"/>
            <w:right w:val="none" w:sz="0" w:space="0" w:color="auto"/>
          </w:divBdr>
        </w:div>
        <w:div w:id="1015812664">
          <w:marLeft w:val="640"/>
          <w:marRight w:val="0"/>
          <w:marTop w:val="0"/>
          <w:marBottom w:val="0"/>
          <w:divBdr>
            <w:top w:val="none" w:sz="0" w:space="0" w:color="auto"/>
            <w:left w:val="none" w:sz="0" w:space="0" w:color="auto"/>
            <w:bottom w:val="none" w:sz="0" w:space="0" w:color="auto"/>
            <w:right w:val="none" w:sz="0" w:space="0" w:color="auto"/>
          </w:divBdr>
        </w:div>
        <w:div w:id="1816407967">
          <w:marLeft w:val="640"/>
          <w:marRight w:val="0"/>
          <w:marTop w:val="0"/>
          <w:marBottom w:val="0"/>
          <w:divBdr>
            <w:top w:val="none" w:sz="0" w:space="0" w:color="auto"/>
            <w:left w:val="none" w:sz="0" w:space="0" w:color="auto"/>
            <w:bottom w:val="none" w:sz="0" w:space="0" w:color="auto"/>
            <w:right w:val="none" w:sz="0" w:space="0" w:color="auto"/>
          </w:divBdr>
        </w:div>
        <w:div w:id="1979148339">
          <w:marLeft w:val="640"/>
          <w:marRight w:val="0"/>
          <w:marTop w:val="0"/>
          <w:marBottom w:val="0"/>
          <w:divBdr>
            <w:top w:val="none" w:sz="0" w:space="0" w:color="auto"/>
            <w:left w:val="none" w:sz="0" w:space="0" w:color="auto"/>
            <w:bottom w:val="none" w:sz="0" w:space="0" w:color="auto"/>
            <w:right w:val="none" w:sz="0" w:space="0" w:color="auto"/>
          </w:divBdr>
        </w:div>
        <w:div w:id="158352053">
          <w:marLeft w:val="640"/>
          <w:marRight w:val="0"/>
          <w:marTop w:val="0"/>
          <w:marBottom w:val="0"/>
          <w:divBdr>
            <w:top w:val="none" w:sz="0" w:space="0" w:color="auto"/>
            <w:left w:val="none" w:sz="0" w:space="0" w:color="auto"/>
            <w:bottom w:val="none" w:sz="0" w:space="0" w:color="auto"/>
            <w:right w:val="none" w:sz="0" w:space="0" w:color="auto"/>
          </w:divBdr>
        </w:div>
        <w:div w:id="1124495965">
          <w:marLeft w:val="640"/>
          <w:marRight w:val="0"/>
          <w:marTop w:val="0"/>
          <w:marBottom w:val="0"/>
          <w:divBdr>
            <w:top w:val="none" w:sz="0" w:space="0" w:color="auto"/>
            <w:left w:val="none" w:sz="0" w:space="0" w:color="auto"/>
            <w:bottom w:val="none" w:sz="0" w:space="0" w:color="auto"/>
            <w:right w:val="none" w:sz="0" w:space="0" w:color="auto"/>
          </w:divBdr>
        </w:div>
        <w:div w:id="2001423265">
          <w:marLeft w:val="640"/>
          <w:marRight w:val="0"/>
          <w:marTop w:val="0"/>
          <w:marBottom w:val="0"/>
          <w:divBdr>
            <w:top w:val="none" w:sz="0" w:space="0" w:color="auto"/>
            <w:left w:val="none" w:sz="0" w:space="0" w:color="auto"/>
            <w:bottom w:val="none" w:sz="0" w:space="0" w:color="auto"/>
            <w:right w:val="none" w:sz="0" w:space="0" w:color="auto"/>
          </w:divBdr>
        </w:div>
        <w:div w:id="183597353">
          <w:marLeft w:val="640"/>
          <w:marRight w:val="0"/>
          <w:marTop w:val="0"/>
          <w:marBottom w:val="0"/>
          <w:divBdr>
            <w:top w:val="none" w:sz="0" w:space="0" w:color="auto"/>
            <w:left w:val="none" w:sz="0" w:space="0" w:color="auto"/>
            <w:bottom w:val="none" w:sz="0" w:space="0" w:color="auto"/>
            <w:right w:val="none" w:sz="0" w:space="0" w:color="auto"/>
          </w:divBdr>
        </w:div>
        <w:div w:id="1392539823">
          <w:marLeft w:val="640"/>
          <w:marRight w:val="0"/>
          <w:marTop w:val="0"/>
          <w:marBottom w:val="0"/>
          <w:divBdr>
            <w:top w:val="none" w:sz="0" w:space="0" w:color="auto"/>
            <w:left w:val="none" w:sz="0" w:space="0" w:color="auto"/>
            <w:bottom w:val="none" w:sz="0" w:space="0" w:color="auto"/>
            <w:right w:val="none" w:sz="0" w:space="0" w:color="auto"/>
          </w:divBdr>
        </w:div>
        <w:div w:id="1884973879">
          <w:marLeft w:val="640"/>
          <w:marRight w:val="0"/>
          <w:marTop w:val="0"/>
          <w:marBottom w:val="0"/>
          <w:divBdr>
            <w:top w:val="none" w:sz="0" w:space="0" w:color="auto"/>
            <w:left w:val="none" w:sz="0" w:space="0" w:color="auto"/>
            <w:bottom w:val="none" w:sz="0" w:space="0" w:color="auto"/>
            <w:right w:val="none" w:sz="0" w:space="0" w:color="auto"/>
          </w:divBdr>
        </w:div>
        <w:div w:id="1128280673">
          <w:marLeft w:val="640"/>
          <w:marRight w:val="0"/>
          <w:marTop w:val="0"/>
          <w:marBottom w:val="0"/>
          <w:divBdr>
            <w:top w:val="none" w:sz="0" w:space="0" w:color="auto"/>
            <w:left w:val="none" w:sz="0" w:space="0" w:color="auto"/>
            <w:bottom w:val="none" w:sz="0" w:space="0" w:color="auto"/>
            <w:right w:val="none" w:sz="0" w:space="0" w:color="auto"/>
          </w:divBdr>
        </w:div>
        <w:div w:id="1446339780">
          <w:marLeft w:val="640"/>
          <w:marRight w:val="0"/>
          <w:marTop w:val="0"/>
          <w:marBottom w:val="0"/>
          <w:divBdr>
            <w:top w:val="none" w:sz="0" w:space="0" w:color="auto"/>
            <w:left w:val="none" w:sz="0" w:space="0" w:color="auto"/>
            <w:bottom w:val="none" w:sz="0" w:space="0" w:color="auto"/>
            <w:right w:val="none" w:sz="0" w:space="0" w:color="auto"/>
          </w:divBdr>
        </w:div>
        <w:div w:id="1605503842">
          <w:marLeft w:val="640"/>
          <w:marRight w:val="0"/>
          <w:marTop w:val="0"/>
          <w:marBottom w:val="0"/>
          <w:divBdr>
            <w:top w:val="none" w:sz="0" w:space="0" w:color="auto"/>
            <w:left w:val="none" w:sz="0" w:space="0" w:color="auto"/>
            <w:bottom w:val="none" w:sz="0" w:space="0" w:color="auto"/>
            <w:right w:val="none" w:sz="0" w:space="0" w:color="auto"/>
          </w:divBdr>
        </w:div>
        <w:div w:id="919873675">
          <w:marLeft w:val="640"/>
          <w:marRight w:val="0"/>
          <w:marTop w:val="0"/>
          <w:marBottom w:val="0"/>
          <w:divBdr>
            <w:top w:val="none" w:sz="0" w:space="0" w:color="auto"/>
            <w:left w:val="none" w:sz="0" w:space="0" w:color="auto"/>
            <w:bottom w:val="none" w:sz="0" w:space="0" w:color="auto"/>
            <w:right w:val="none" w:sz="0" w:space="0" w:color="auto"/>
          </w:divBdr>
        </w:div>
        <w:div w:id="1618370741">
          <w:marLeft w:val="640"/>
          <w:marRight w:val="0"/>
          <w:marTop w:val="0"/>
          <w:marBottom w:val="0"/>
          <w:divBdr>
            <w:top w:val="none" w:sz="0" w:space="0" w:color="auto"/>
            <w:left w:val="none" w:sz="0" w:space="0" w:color="auto"/>
            <w:bottom w:val="none" w:sz="0" w:space="0" w:color="auto"/>
            <w:right w:val="none" w:sz="0" w:space="0" w:color="auto"/>
          </w:divBdr>
        </w:div>
        <w:div w:id="871304359">
          <w:marLeft w:val="640"/>
          <w:marRight w:val="0"/>
          <w:marTop w:val="0"/>
          <w:marBottom w:val="0"/>
          <w:divBdr>
            <w:top w:val="none" w:sz="0" w:space="0" w:color="auto"/>
            <w:left w:val="none" w:sz="0" w:space="0" w:color="auto"/>
            <w:bottom w:val="none" w:sz="0" w:space="0" w:color="auto"/>
            <w:right w:val="none" w:sz="0" w:space="0" w:color="auto"/>
          </w:divBdr>
        </w:div>
        <w:div w:id="1948459581">
          <w:marLeft w:val="640"/>
          <w:marRight w:val="0"/>
          <w:marTop w:val="0"/>
          <w:marBottom w:val="0"/>
          <w:divBdr>
            <w:top w:val="none" w:sz="0" w:space="0" w:color="auto"/>
            <w:left w:val="none" w:sz="0" w:space="0" w:color="auto"/>
            <w:bottom w:val="none" w:sz="0" w:space="0" w:color="auto"/>
            <w:right w:val="none" w:sz="0" w:space="0" w:color="auto"/>
          </w:divBdr>
        </w:div>
        <w:div w:id="560293365">
          <w:marLeft w:val="640"/>
          <w:marRight w:val="0"/>
          <w:marTop w:val="0"/>
          <w:marBottom w:val="0"/>
          <w:divBdr>
            <w:top w:val="none" w:sz="0" w:space="0" w:color="auto"/>
            <w:left w:val="none" w:sz="0" w:space="0" w:color="auto"/>
            <w:bottom w:val="none" w:sz="0" w:space="0" w:color="auto"/>
            <w:right w:val="none" w:sz="0" w:space="0" w:color="auto"/>
          </w:divBdr>
        </w:div>
        <w:div w:id="507133632">
          <w:marLeft w:val="640"/>
          <w:marRight w:val="0"/>
          <w:marTop w:val="0"/>
          <w:marBottom w:val="0"/>
          <w:divBdr>
            <w:top w:val="none" w:sz="0" w:space="0" w:color="auto"/>
            <w:left w:val="none" w:sz="0" w:space="0" w:color="auto"/>
            <w:bottom w:val="none" w:sz="0" w:space="0" w:color="auto"/>
            <w:right w:val="none" w:sz="0" w:space="0" w:color="auto"/>
          </w:divBdr>
        </w:div>
        <w:div w:id="1577473738">
          <w:marLeft w:val="640"/>
          <w:marRight w:val="0"/>
          <w:marTop w:val="0"/>
          <w:marBottom w:val="0"/>
          <w:divBdr>
            <w:top w:val="none" w:sz="0" w:space="0" w:color="auto"/>
            <w:left w:val="none" w:sz="0" w:space="0" w:color="auto"/>
            <w:bottom w:val="none" w:sz="0" w:space="0" w:color="auto"/>
            <w:right w:val="none" w:sz="0" w:space="0" w:color="auto"/>
          </w:divBdr>
        </w:div>
        <w:div w:id="693700219">
          <w:marLeft w:val="640"/>
          <w:marRight w:val="0"/>
          <w:marTop w:val="0"/>
          <w:marBottom w:val="0"/>
          <w:divBdr>
            <w:top w:val="none" w:sz="0" w:space="0" w:color="auto"/>
            <w:left w:val="none" w:sz="0" w:space="0" w:color="auto"/>
            <w:bottom w:val="none" w:sz="0" w:space="0" w:color="auto"/>
            <w:right w:val="none" w:sz="0" w:space="0" w:color="auto"/>
          </w:divBdr>
        </w:div>
        <w:div w:id="464006394">
          <w:marLeft w:val="640"/>
          <w:marRight w:val="0"/>
          <w:marTop w:val="0"/>
          <w:marBottom w:val="0"/>
          <w:divBdr>
            <w:top w:val="none" w:sz="0" w:space="0" w:color="auto"/>
            <w:left w:val="none" w:sz="0" w:space="0" w:color="auto"/>
            <w:bottom w:val="none" w:sz="0" w:space="0" w:color="auto"/>
            <w:right w:val="none" w:sz="0" w:space="0" w:color="auto"/>
          </w:divBdr>
        </w:div>
        <w:div w:id="285551130">
          <w:marLeft w:val="640"/>
          <w:marRight w:val="0"/>
          <w:marTop w:val="0"/>
          <w:marBottom w:val="0"/>
          <w:divBdr>
            <w:top w:val="none" w:sz="0" w:space="0" w:color="auto"/>
            <w:left w:val="none" w:sz="0" w:space="0" w:color="auto"/>
            <w:bottom w:val="none" w:sz="0" w:space="0" w:color="auto"/>
            <w:right w:val="none" w:sz="0" w:space="0" w:color="auto"/>
          </w:divBdr>
        </w:div>
        <w:div w:id="903490321">
          <w:marLeft w:val="640"/>
          <w:marRight w:val="0"/>
          <w:marTop w:val="0"/>
          <w:marBottom w:val="0"/>
          <w:divBdr>
            <w:top w:val="none" w:sz="0" w:space="0" w:color="auto"/>
            <w:left w:val="none" w:sz="0" w:space="0" w:color="auto"/>
            <w:bottom w:val="none" w:sz="0" w:space="0" w:color="auto"/>
            <w:right w:val="none" w:sz="0" w:space="0" w:color="auto"/>
          </w:divBdr>
        </w:div>
        <w:div w:id="887379363">
          <w:marLeft w:val="640"/>
          <w:marRight w:val="0"/>
          <w:marTop w:val="0"/>
          <w:marBottom w:val="0"/>
          <w:divBdr>
            <w:top w:val="none" w:sz="0" w:space="0" w:color="auto"/>
            <w:left w:val="none" w:sz="0" w:space="0" w:color="auto"/>
            <w:bottom w:val="none" w:sz="0" w:space="0" w:color="auto"/>
            <w:right w:val="none" w:sz="0" w:space="0" w:color="auto"/>
          </w:divBdr>
        </w:div>
        <w:div w:id="1676804409">
          <w:marLeft w:val="640"/>
          <w:marRight w:val="0"/>
          <w:marTop w:val="0"/>
          <w:marBottom w:val="0"/>
          <w:divBdr>
            <w:top w:val="none" w:sz="0" w:space="0" w:color="auto"/>
            <w:left w:val="none" w:sz="0" w:space="0" w:color="auto"/>
            <w:bottom w:val="none" w:sz="0" w:space="0" w:color="auto"/>
            <w:right w:val="none" w:sz="0" w:space="0" w:color="auto"/>
          </w:divBdr>
        </w:div>
        <w:div w:id="1854106439">
          <w:marLeft w:val="640"/>
          <w:marRight w:val="0"/>
          <w:marTop w:val="0"/>
          <w:marBottom w:val="0"/>
          <w:divBdr>
            <w:top w:val="none" w:sz="0" w:space="0" w:color="auto"/>
            <w:left w:val="none" w:sz="0" w:space="0" w:color="auto"/>
            <w:bottom w:val="none" w:sz="0" w:space="0" w:color="auto"/>
            <w:right w:val="none" w:sz="0" w:space="0" w:color="auto"/>
          </w:divBdr>
        </w:div>
        <w:div w:id="917979311">
          <w:marLeft w:val="640"/>
          <w:marRight w:val="0"/>
          <w:marTop w:val="0"/>
          <w:marBottom w:val="0"/>
          <w:divBdr>
            <w:top w:val="none" w:sz="0" w:space="0" w:color="auto"/>
            <w:left w:val="none" w:sz="0" w:space="0" w:color="auto"/>
            <w:bottom w:val="none" w:sz="0" w:space="0" w:color="auto"/>
            <w:right w:val="none" w:sz="0" w:space="0" w:color="auto"/>
          </w:divBdr>
        </w:div>
        <w:div w:id="493644106">
          <w:marLeft w:val="640"/>
          <w:marRight w:val="0"/>
          <w:marTop w:val="0"/>
          <w:marBottom w:val="0"/>
          <w:divBdr>
            <w:top w:val="none" w:sz="0" w:space="0" w:color="auto"/>
            <w:left w:val="none" w:sz="0" w:space="0" w:color="auto"/>
            <w:bottom w:val="none" w:sz="0" w:space="0" w:color="auto"/>
            <w:right w:val="none" w:sz="0" w:space="0" w:color="auto"/>
          </w:divBdr>
        </w:div>
        <w:div w:id="1494761906">
          <w:marLeft w:val="640"/>
          <w:marRight w:val="0"/>
          <w:marTop w:val="0"/>
          <w:marBottom w:val="0"/>
          <w:divBdr>
            <w:top w:val="none" w:sz="0" w:space="0" w:color="auto"/>
            <w:left w:val="none" w:sz="0" w:space="0" w:color="auto"/>
            <w:bottom w:val="none" w:sz="0" w:space="0" w:color="auto"/>
            <w:right w:val="none" w:sz="0" w:space="0" w:color="auto"/>
          </w:divBdr>
        </w:div>
        <w:div w:id="1497457980">
          <w:marLeft w:val="640"/>
          <w:marRight w:val="0"/>
          <w:marTop w:val="0"/>
          <w:marBottom w:val="0"/>
          <w:divBdr>
            <w:top w:val="none" w:sz="0" w:space="0" w:color="auto"/>
            <w:left w:val="none" w:sz="0" w:space="0" w:color="auto"/>
            <w:bottom w:val="none" w:sz="0" w:space="0" w:color="auto"/>
            <w:right w:val="none" w:sz="0" w:space="0" w:color="auto"/>
          </w:divBdr>
        </w:div>
        <w:div w:id="1276214503">
          <w:marLeft w:val="640"/>
          <w:marRight w:val="0"/>
          <w:marTop w:val="0"/>
          <w:marBottom w:val="0"/>
          <w:divBdr>
            <w:top w:val="none" w:sz="0" w:space="0" w:color="auto"/>
            <w:left w:val="none" w:sz="0" w:space="0" w:color="auto"/>
            <w:bottom w:val="none" w:sz="0" w:space="0" w:color="auto"/>
            <w:right w:val="none" w:sz="0" w:space="0" w:color="auto"/>
          </w:divBdr>
        </w:div>
      </w:divsChild>
    </w:div>
    <w:div w:id="1336616833">
      <w:bodyDiv w:val="1"/>
      <w:marLeft w:val="0"/>
      <w:marRight w:val="0"/>
      <w:marTop w:val="0"/>
      <w:marBottom w:val="0"/>
      <w:divBdr>
        <w:top w:val="none" w:sz="0" w:space="0" w:color="auto"/>
        <w:left w:val="none" w:sz="0" w:space="0" w:color="auto"/>
        <w:bottom w:val="none" w:sz="0" w:space="0" w:color="auto"/>
        <w:right w:val="none" w:sz="0" w:space="0" w:color="auto"/>
      </w:divBdr>
      <w:divsChild>
        <w:div w:id="1659772630">
          <w:marLeft w:val="640"/>
          <w:marRight w:val="0"/>
          <w:marTop w:val="0"/>
          <w:marBottom w:val="0"/>
          <w:divBdr>
            <w:top w:val="none" w:sz="0" w:space="0" w:color="auto"/>
            <w:left w:val="none" w:sz="0" w:space="0" w:color="auto"/>
            <w:bottom w:val="none" w:sz="0" w:space="0" w:color="auto"/>
            <w:right w:val="none" w:sz="0" w:space="0" w:color="auto"/>
          </w:divBdr>
        </w:div>
        <w:div w:id="433093314">
          <w:marLeft w:val="640"/>
          <w:marRight w:val="0"/>
          <w:marTop w:val="0"/>
          <w:marBottom w:val="0"/>
          <w:divBdr>
            <w:top w:val="none" w:sz="0" w:space="0" w:color="auto"/>
            <w:left w:val="none" w:sz="0" w:space="0" w:color="auto"/>
            <w:bottom w:val="none" w:sz="0" w:space="0" w:color="auto"/>
            <w:right w:val="none" w:sz="0" w:space="0" w:color="auto"/>
          </w:divBdr>
        </w:div>
        <w:div w:id="216018895">
          <w:marLeft w:val="640"/>
          <w:marRight w:val="0"/>
          <w:marTop w:val="0"/>
          <w:marBottom w:val="0"/>
          <w:divBdr>
            <w:top w:val="none" w:sz="0" w:space="0" w:color="auto"/>
            <w:left w:val="none" w:sz="0" w:space="0" w:color="auto"/>
            <w:bottom w:val="none" w:sz="0" w:space="0" w:color="auto"/>
            <w:right w:val="none" w:sz="0" w:space="0" w:color="auto"/>
          </w:divBdr>
        </w:div>
        <w:div w:id="612249397">
          <w:marLeft w:val="640"/>
          <w:marRight w:val="0"/>
          <w:marTop w:val="0"/>
          <w:marBottom w:val="0"/>
          <w:divBdr>
            <w:top w:val="none" w:sz="0" w:space="0" w:color="auto"/>
            <w:left w:val="none" w:sz="0" w:space="0" w:color="auto"/>
            <w:bottom w:val="none" w:sz="0" w:space="0" w:color="auto"/>
            <w:right w:val="none" w:sz="0" w:space="0" w:color="auto"/>
          </w:divBdr>
        </w:div>
        <w:div w:id="320013818">
          <w:marLeft w:val="640"/>
          <w:marRight w:val="0"/>
          <w:marTop w:val="0"/>
          <w:marBottom w:val="0"/>
          <w:divBdr>
            <w:top w:val="none" w:sz="0" w:space="0" w:color="auto"/>
            <w:left w:val="none" w:sz="0" w:space="0" w:color="auto"/>
            <w:bottom w:val="none" w:sz="0" w:space="0" w:color="auto"/>
            <w:right w:val="none" w:sz="0" w:space="0" w:color="auto"/>
          </w:divBdr>
        </w:div>
        <w:div w:id="1107584824">
          <w:marLeft w:val="640"/>
          <w:marRight w:val="0"/>
          <w:marTop w:val="0"/>
          <w:marBottom w:val="0"/>
          <w:divBdr>
            <w:top w:val="none" w:sz="0" w:space="0" w:color="auto"/>
            <w:left w:val="none" w:sz="0" w:space="0" w:color="auto"/>
            <w:bottom w:val="none" w:sz="0" w:space="0" w:color="auto"/>
            <w:right w:val="none" w:sz="0" w:space="0" w:color="auto"/>
          </w:divBdr>
        </w:div>
        <w:div w:id="2127844549">
          <w:marLeft w:val="640"/>
          <w:marRight w:val="0"/>
          <w:marTop w:val="0"/>
          <w:marBottom w:val="0"/>
          <w:divBdr>
            <w:top w:val="none" w:sz="0" w:space="0" w:color="auto"/>
            <w:left w:val="none" w:sz="0" w:space="0" w:color="auto"/>
            <w:bottom w:val="none" w:sz="0" w:space="0" w:color="auto"/>
            <w:right w:val="none" w:sz="0" w:space="0" w:color="auto"/>
          </w:divBdr>
        </w:div>
        <w:div w:id="424545134">
          <w:marLeft w:val="640"/>
          <w:marRight w:val="0"/>
          <w:marTop w:val="0"/>
          <w:marBottom w:val="0"/>
          <w:divBdr>
            <w:top w:val="none" w:sz="0" w:space="0" w:color="auto"/>
            <w:left w:val="none" w:sz="0" w:space="0" w:color="auto"/>
            <w:bottom w:val="none" w:sz="0" w:space="0" w:color="auto"/>
            <w:right w:val="none" w:sz="0" w:space="0" w:color="auto"/>
          </w:divBdr>
        </w:div>
        <w:div w:id="149714739">
          <w:marLeft w:val="640"/>
          <w:marRight w:val="0"/>
          <w:marTop w:val="0"/>
          <w:marBottom w:val="0"/>
          <w:divBdr>
            <w:top w:val="none" w:sz="0" w:space="0" w:color="auto"/>
            <w:left w:val="none" w:sz="0" w:space="0" w:color="auto"/>
            <w:bottom w:val="none" w:sz="0" w:space="0" w:color="auto"/>
            <w:right w:val="none" w:sz="0" w:space="0" w:color="auto"/>
          </w:divBdr>
        </w:div>
        <w:div w:id="336809520">
          <w:marLeft w:val="640"/>
          <w:marRight w:val="0"/>
          <w:marTop w:val="0"/>
          <w:marBottom w:val="0"/>
          <w:divBdr>
            <w:top w:val="none" w:sz="0" w:space="0" w:color="auto"/>
            <w:left w:val="none" w:sz="0" w:space="0" w:color="auto"/>
            <w:bottom w:val="none" w:sz="0" w:space="0" w:color="auto"/>
            <w:right w:val="none" w:sz="0" w:space="0" w:color="auto"/>
          </w:divBdr>
        </w:div>
        <w:div w:id="605233636">
          <w:marLeft w:val="640"/>
          <w:marRight w:val="0"/>
          <w:marTop w:val="0"/>
          <w:marBottom w:val="0"/>
          <w:divBdr>
            <w:top w:val="none" w:sz="0" w:space="0" w:color="auto"/>
            <w:left w:val="none" w:sz="0" w:space="0" w:color="auto"/>
            <w:bottom w:val="none" w:sz="0" w:space="0" w:color="auto"/>
            <w:right w:val="none" w:sz="0" w:space="0" w:color="auto"/>
          </w:divBdr>
        </w:div>
        <w:div w:id="1004161821">
          <w:marLeft w:val="640"/>
          <w:marRight w:val="0"/>
          <w:marTop w:val="0"/>
          <w:marBottom w:val="0"/>
          <w:divBdr>
            <w:top w:val="none" w:sz="0" w:space="0" w:color="auto"/>
            <w:left w:val="none" w:sz="0" w:space="0" w:color="auto"/>
            <w:bottom w:val="none" w:sz="0" w:space="0" w:color="auto"/>
            <w:right w:val="none" w:sz="0" w:space="0" w:color="auto"/>
          </w:divBdr>
        </w:div>
        <w:div w:id="1215199453">
          <w:marLeft w:val="640"/>
          <w:marRight w:val="0"/>
          <w:marTop w:val="0"/>
          <w:marBottom w:val="0"/>
          <w:divBdr>
            <w:top w:val="none" w:sz="0" w:space="0" w:color="auto"/>
            <w:left w:val="none" w:sz="0" w:space="0" w:color="auto"/>
            <w:bottom w:val="none" w:sz="0" w:space="0" w:color="auto"/>
            <w:right w:val="none" w:sz="0" w:space="0" w:color="auto"/>
          </w:divBdr>
        </w:div>
        <w:div w:id="1923879771">
          <w:marLeft w:val="640"/>
          <w:marRight w:val="0"/>
          <w:marTop w:val="0"/>
          <w:marBottom w:val="0"/>
          <w:divBdr>
            <w:top w:val="none" w:sz="0" w:space="0" w:color="auto"/>
            <w:left w:val="none" w:sz="0" w:space="0" w:color="auto"/>
            <w:bottom w:val="none" w:sz="0" w:space="0" w:color="auto"/>
            <w:right w:val="none" w:sz="0" w:space="0" w:color="auto"/>
          </w:divBdr>
        </w:div>
        <w:div w:id="695038758">
          <w:marLeft w:val="640"/>
          <w:marRight w:val="0"/>
          <w:marTop w:val="0"/>
          <w:marBottom w:val="0"/>
          <w:divBdr>
            <w:top w:val="none" w:sz="0" w:space="0" w:color="auto"/>
            <w:left w:val="none" w:sz="0" w:space="0" w:color="auto"/>
            <w:bottom w:val="none" w:sz="0" w:space="0" w:color="auto"/>
            <w:right w:val="none" w:sz="0" w:space="0" w:color="auto"/>
          </w:divBdr>
        </w:div>
        <w:div w:id="372267637">
          <w:marLeft w:val="640"/>
          <w:marRight w:val="0"/>
          <w:marTop w:val="0"/>
          <w:marBottom w:val="0"/>
          <w:divBdr>
            <w:top w:val="none" w:sz="0" w:space="0" w:color="auto"/>
            <w:left w:val="none" w:sz="0" w:space="0" w:color="auto"/>
            <w:bottom w:val="none" w:sz="0" w:space="0" w:color="auto"/>
            <w:right w:val="none" w:sz="0" w:space="0" w:color="auto"/>
          </w:divBdr>
        </w:div>
        <w:div w:id="1580409637">
          <w:marLeft w:val="640"/>
          <w:marRight w:val="0"/>
          <w:marTop w:val="0"/>
          <w:marBottom w:val="0"/>
          <w:divBdr>
            <w:top w:val="none" w:sz="0" w:space="0" w:color="auto"/>
            <w:left w:val="none" w:sz="0" w:space="0" w:color="auto"/>
            <w:bottom w:val="none" w:sz="0" w:space="0" w:color="auto"/>
            <w:right w:val="none" w:sz="0" w:space="0" w:color="auto"/>
          </w:divBdr>
        </w:div>
        <w:div w:id="1626616774">
          <w:marLeft w:val="640"/>
          <w:marRight w:val="0"/>
          <w:marTop w:val="0"/>
          <w:marBottom w:val="0"/>
          <w:divBdr>
            <w:top w:val="none" w:sz="0" w:space="0" w:color="auto"/>
            <w:left w:val="none" w:sz="0" w:space="0" w:color="auto"/>
            <w:bottom w:val="none" w:sz="0" w:space="0" w:color="auto"/>
            <w:right w:val="none" w:sz="0" w:space="0" w:color="auto"/>
          </w:divBdr>
        </w:div>
        <w:div w:id="1438678586">
          <w:marLeft w:val="640"/>
          <w:marRight w:val="0"/>
          <w:marTop w:val="0"/>
          <w:marBottom w:val="0"/>
          <w:divBdr>
            <w:top w:val="none" w:sz="0" w:space="0" w:color="auto"/>
            <w:left w:val="none" w:sz="0" w:space="0" w:color="auto"/>
            <w:bottom w:val="none" w:sz="0" w:space="0" w:color="auto"/>
            <w:right w:val="none" w:sz="0" w:space="0" w:color="auto"/>
          </w:divBdr>
        </w:div>
        <w:div w:id="474294047">
          <w:marLeft w:val="640"/>
          <w:marRight w:val="0"/>
          <w:marTop w:val="0"/>
          <w:marBottom w:val="0"/>
          <w:divBdr>
            <w:top w:val="none" w:sz="0" w:space="0" w:color="auto"/>
            <w:left w:val="none" w:sz="0" w:space="0" w:color="auto"/>
            <w:bottom w:val="none" w:sz="0" w:space="0" w:color="auto"/>
            <w:right w:val="none" w:sz="0" w:space="0" w:color="auto"/>
          </w:divBdr>
        </w:div>
        <w:div w:id="1927424571">
          <w:marLeft w:val="640"/>
          <w:marRight w:val="0"/>
          <w:marTop w:val="0"/>
          <w:marBottom w:val="0"/>
          <w:divBdr>
            <w:top w:val="none" w:sz="0" w:space="0" w:color="auto"/>
            <w:left w:val="none" w:sz="0" w:space="0" w:color="auto"/>
            <w:bottom w:val="none" w:sz="0" w:space="0" w:color="auto"/>
            <w:right w:val="none" w:sz="0" w:space="0" w:color="auto"/>
          </w:divBdr>
        </w:div>
        <w:div w:id="919830494">
          <w:marLeft w:val="640"/>
          <w:marRight w:val="0"/>
          <w:marTop w:val="0"/>
          <w:marBottom w:val="0"/>
          <w:divBdr>
            <w:top w:val="none" w:sz="0" w:space="0" w:color="auto"/>
            <w:left w:val="none" w:sz="0" w:space="0" w:color="auto"/>
            <w:bottom w:val="none" w:sz="0" w:space="0" w:color="auto"/>
            <w:right w:val="none" w:sz="0" w:space="0" w:color="auto"/>
          </w:divBdr>
        </w:div>
        <w:div w:id="164129619">
          <w:marLeft w:val="640"/>
          <w:marRight w:val="0"/>
          <w:marTop w:val="0"/>
          <w:marBottom w:val="0"/>
          <w:divBdr>
            <w:top w:val="none" w:sz="0" w:space="0" w:color="auto"/>
            <w:left w:val="none" w:sz="0" w:space="0" w:color="auto"/>
            <w:bottom w:val="none" w:sz="0" w:space="0" w:color="auto"/>
            <w:right w:val="none" w:sz="0" w:space="0" w:color="auto"/>
          </w:divBdr>
        </w:div>
        <w:div w:id="2133160653">
          <w:marLeft w:val="640"/>
          <w:marRight w:val="0"/>
          <w:marTop w:val="0"/>
          <w:marBottom w:val="0"/>
          <w:divBdr>
            <w:top w:val="none" w:sz="0" w:space="0" w:color="auto"/>
            <w:left w:val="none" w:sz="0" w:space="0" w:color="auto"/>
            <w:bottom w:val="none" w:sz="0" w:space="0" w:color="auto"/>
            <w:right w:val="none" w:sz="0" w:space="0" w:color="auto"/>
          </w:divBdr>
        </w:div>
        <w:div w:id="1559239911">
          <w:marLeft w:val="640"/>
          <w:marRight w:val="0"/>
          <w:marTop w:val="0"/>
          <w:marBottom w:val="0"/>
          <w:divBdr>
            <w:top w:val="none" w:sz="0" w:space="0" w:color="auto"/>
            <w:left w:val="none" w:sz="0" w:space="0" w:color="auto"/>
            <w:bottom w:val="none" w:sz="0" w:space="0" w:color="auto"/>
            <w:right w:val="none" w:sz="0" w:space="0" w:color="auto"/>
          </w:divBdr>
        </w:div>
        <w:div w:id="1230112840">
          <w:marLeft w:val="640"/>
          <w:marRight w:val="0"/>
          <w:marTop w:val="0"/>
          <w:marBottom w:val="0"/>
          <w:divBdr>
            <w:top w:val="none" w:sz="0" w:space="0" w:color="auto"/>
            <w:left w:val="none" w:sz="0" w:space="0" w:color="auto"/>
            <w:bottom w:val="none" w:sz="0" w:space="0" w:color="auto"/>
            <w:right w:val="none" w:sz="0" w:space="0" w:color="auto"/>
          </w:divBdr>
        </w:div>
        <w:div w:id="949817704">
          <w:marLeft w:val="640"/>
          <w:marRight w:val="0"/>
          <w:marTop w:val="0"/>
          <w:marBottom w:val="0"/>
          <w:divBdr>
            <w:top w:val="none" w:sz="0" w:space="0" w:color="auto"/>
            <w:left w:val="none" w:sz="0" w:space="0" w:color="auto"/>
            <w:bottom w:val="none" w:sz="0" w:space="0" w:color="auto"/>
            <w:right w:val="none" w:sz="0" w:space="0" w:color="auto"/>
          </w:divBdr>
        </w:div>
        <w:div w:id="1179079285">
          <w:marLeft w:val="640"/>
          <w:marRight w:val="0"/>
          <w:marTop w:val="0"/>
          <w:marBottom w:val="0"/>
          <w:divBdr>
            <w:top w:val="none" w:sz="0" w:space="0" w:color="auto"/>
            <w:left w:val="none" w:sz="0" w:space="0" w:color="auto"/>
            <w:bottom w:val="none" w:sz="0" w:space="0" w:color="auto"/>
            <w:right w:val="none" w:sz="0" w:space="0" w:color="auto"/>
          </w:divBdr>
        </w:div>
        <w:div w:id="1707563997">
          <w:marLeft w:val="640"/>
          <w:marRight w:val="0"/>
          <w:marTop w:val="0"/>
          <w:marBottom w:val="0"/>
          <w:divBdr>
            <w:top w:val="none" w:sz="0" w:space="0" w:color="auto"/>
            <w:left w:val="none" w:sz="0" w:space="0" w:color="auto"/>
            <w:bottom w:val="none" w:sz="0" w:space="0" w:color="auto"/>
            <w:right w:val="none" w:sz="0" w:space="0" w:color="auto"/>
          </w:divBdr>
        </w:div>
        <w:div w:id="1327250918">
          <w:marLeft w:val="640"/>
          <w:marRight w:val="0"/>
          <w:marTop w:val="0"/>
          <w:marBottom w:val="0"/>
          <w:divBdr>
            <w:top w:val="none" w:sz="0" w:space="0" w:color="auto"/>
            <w:left w:val="none" w:sz="0" w:space="0" w:color="auto"/>
            <w:bottom w:val="none" w:sz="0" w:space="0" w:color="auto"/>
            <w:right w:val="none" w:sz="0" w:space="0" w:color="auto"/>
          </w:divBdr>
        </w:div>
        <w:div w:id="734284922">
          <w:marLeft w:val="640"/>
          <w:marRight w:val="0"/>
          <w:marTop w:val="0"/>
          <w:marBottom w:val="0"/>
          <w:divBdr>
            <w:top w:val="none" w:sz="0" w:space="0" w:color="auto"/>
            <w:left w:val="none" w:sz="0" w:space="0" w:color="auto"/>
            <w:bottom w:val="none" w:sz="0" w:space="0" w:color="auto"/>
            <w:right w:val="none" w:sz="0" w:space="0" w:color="auto"/>
          </w:divBdr>
        </w:div>
        <w:div w:id="371855083">
          <w:marLeft w:val="640"/>
          <w:marRight w:val="0"/>
          <w:marTop w:val="0"/>
          <w:marBottom w:val="0"/>
          <w:divBdr>
            <w:top w:val="none" w:sz="0" w:space="0" w:color="auto"/>
            <w:left w:val="none" w:sz="0" w:space="0" w:color="auto"/>
            <w:bottom w:val="none" w:sz="0" w:space="0" w:color="auto"/>
            <w:right w:val="none" w:sz="0" w:space="0" w:color="auto"/>
          </w:divBdr>
        </w:div>
        <w:div w:id="1519005241">
          <w:marLeft w:val="640"/>
          <w:marRight w:val="0"/>
          <w:marTop w:val="0"/>
          <w:marBottom w:val="0"/>
          <w:divBdr>
            <w:top w:val="none" w:sz="0" w:space="0" w:color="auto"/>
            <w:left w:val="none" w:sz="0" w:space="0" w:color="auto"/>
            <w:bottom w:val="none" w:sz="0" w:space="0" w:color="auto"/>
            <w:right w:val="none" w:sz="0" w:space="0" w:color="auto"/>
          </w:divBdr>
        </w:div>
        <w:div w:id="1139761845">
          <w:marLeft w:val="640"/>
          <w:marRight w:val="0"/>
          <w:marTop w:val="0"/>
          <w:marBottom w:val="0"/>
          <w:divBdr>
            <w:top w:val="none" w:sz="0" w:space="0" w:color="auto"/>
            <w:left w:val="none" w:sz="0" w:space="0" w:color="auto"/>
            <w:bottom w:val="none" w:sz="0" w:space="0" w:color="auto"/>
            <w:right w:val="none" w:sz="0" w:space="0" w:color="auto"/>
          </w:divBdr>
        </w:div>
        <w:div w:id="1841770668">
          <w:marLeft w:val="640"/>
          <w:marRight w:val="0"/>
          <w:marTop w:val="0"/>
          <w:marBottom w:val="0"/>
          <w:divBdr>
            <w:top w:val="none" w:sz="0" w:space="0" w:color="auto"/>
            <w:left w:val="none" w:sz="0" w:space="0" w:color="auto"/>
            <w:bottom w:val="none" w:sz="0" w:space="0" w:color="auto"/>
            <w:right w:val="none" w:sz="0" w:space="0" w:color="auto"/>
          </w:divBdr>
        </w:div>
        <w:div w:id="1236276806">
          <w:marLeft w:val="640"/>
          <w:marRight w:val="0"/>
          <w:marTop w:val="0"/>
          <w:marBottom w:val="0"/>
          <w:divBdr>
            <w:top w:val="none" w:sz="0" w:space="0" w:color="auto"/>
            <w:left w:val="none" w:sz="0" w:space="0" w:color="auto"/>
            <w:bottom w:val="none" w:sz="0" w:space="0" w:color="auto"/>
            <w:right w:val="none" w:sz="0" w:space="0" w:color="auto"/>
          </w:divBdr>
        </w:div>
        <w:div w:id="463894646">
          <w:marLeft w:val="640"/>
          <w:marRight w:val="0"/>
          <w:marTop w:val="0"/>
          <w:marBottom w:val="0"/>
          <w:divBdr>
            <w:top w:val="none" w:sz="0" w:space="0" w:color="auto"/>
            <w:left w:val="none" w:sz="0" w:space="0" w:color="auto"/>
            <w:bottom w:val="none" w:sz="0" w:space="0" w:color="auto"/>
            <w:right w:val="none" w:sz="0" w:space="0" w:color="auto"/>
          </w:divBdr>
        </w:div>
        <w:div w:id="8027609">
          <w:marLeft w:val="640"/>
          <w:marRight w:val="0"/>
          <w:marTop w:val="0"/>
          <w:marBottom w:val="0"/>
          <w:divBdr>
            <w:top w:val="none" w:sz="0" w:space="0" w:color="auto"/>
            <w:left w:val="none" w:sz="0" w:space="0" w:color="auto"/>
            <w:bottom w:val="none" w:sz="0" w:space="0" w:color="auto"/>
            <w:right w:val="none" w:sz="0" w:space="0" w:color="auto"/>
          </w:divBdr>
        </w:div>
        <w:div w:id="445394716">
          <w:marLeft w:val="640"/>
          <w:marRight w:val="0"/>
          <w:marTop w:val="0"/>
          <w:marBottom w:val="0"/>
          <w:divBdr>
            <w:top w:val="none" w:sz="0" w:space="0" w:color="auto"/>
            <w:left w:val="none" w:sz="0" w:space="0" w:color="auto"/>
            <w:bottom w:val="none" w:sz="0" w:space="0" w:color="auto"/>
            <w:right w:val="none" w:sz="0" w:space="0" w:color="auto"/>
          </w:divBdr>
        </w:div>
      </w:divsChild>
    </w:div>
    <w:div w:id="1340348816">
      <w:bodyDiv w:val="1"/>
      <w:marLeft w:val="0"/>
      <w:marRight w:val="0"/>
      <w:marTop w:val="0"/>
      <w:marBottom w:val="0"/>
      <w:divBdr>
        <w:top w:val="none" w:sz="0" w:space="0" w:color="auto"/>
        <w:left w:val="none" w:sz="0" w:space="0" w:color="auto"/>
        <w:bottom w:val="none" w:sz="0" w:space="0" w:color="auto"/>
        <w:right w:val="none" w:sz="0" w:space="0" w:color="auto"/>
      </w:divBdr>
      <w:divsChild>
        <w:div w:id="1825585189">
          <w:marLeft w:val="640"/>
          <w:marRight w:val="0"/>
          <w:marTop w:val="0"/>
          <w:marBottom w:val="0"/>
          <w:divBdr>
            <w:top w:val="none" w:sz="0" w:space="0" w:color="auto"/>
            <w:left w:val="none" w:sz="0" w:space="0" w:color="auto"/>
            <w:bottom w:val="none" w:sz="0" w:space="0" w:color="auto"/>
            <w:right w:val="none" w:sz="0" w:space="0" w:color="auto"/>
          </w:divBdr>
        </w:div>
        <w:div w:id="1979189673">
          <w:marLeft w:val="640"/>
          <w:marRight w:val="0"/>
          <w:marTop w:val="0"/>
          <w:marBottom w:val="0"/>
          <w:divBdr>
            <w:top w:val="none" w:sz="0" w:space="0" w:color="auto"/>
            <w:left w:val="none" w:sz="0" w:space="0" w:color="auto"/>
            <w:bottom w:val="none" w:sz="0" w:space="0" w:color="auto"/>
            <w:right w:val="none" w:sz="0" w:space="0" w:color="auto"/>
          </w:divBdr>
        </w:div>
        <w:div w:id="346374185">
          <w:marLeft w:val="640"/>
          <w:marRight w:val="0"/>
          <w:marTop w:val="0"/>
          <w:marBottom w:val="0"/>
          <w:divBdr>
            <w:top w:val="none" w:sz="0" w:space="0" w:color="auto"/>
            <w:left w:val="none" w:sz="0" w:space="0" w:color="auto"/>
            <w:bottom w:val="none" w:sz="0" w:space="0" w:color="auto"/>
            <w:right w:val="none" w:sz="0" w:space="0" w:color="auto"/>
          </w:divBdr>
        </w:div>
        <w:div w:id="207448985">
          <w:marLeft w:val="640"/>
          <w:marRight w:val="0"/>
          <w:marTop w:val="0"/>
          <w:marBottom w:val="0"/>
          <w:divBdr>
            <w:top w:val="none" w:sz="0" w:space="0" w:color="auto"/>
            <w:left w:val="none" w:sz="0" w:space="0" w:color="auto"/>
            <w:bottom w:val="none" w:sz="0" w:space="0" w:color="auto"/>
            <w:right w:val="none" w:sz="0" w:space="0" w:color="auto"/>
          </w:divBdr>
        </w:div>
        <w:div w:id="1873421990">
          <w:marLeft w:val="640"/>
          <w:marRight w:val="0"/>
          <w:marTop w:val="0"/>
          <w:marBottom w:val="0"/>
          <w:divBdr>
            <w:top w:val="none" w:sz="0" w:space="0" w:color="auto"/>
            <w:left w:val="none" w:sz="0" w:space="0" w:color="auto"/>
            <w:bottom w:val="none" w:sz="0" w:space="0" w:color="auto"/>
            <w:right w:val="none" w:sz="0" w:space="0" w:color="auto"/>
          </w:divBdr>
        </w:div>
        <w:div w:id="998732071">
          <w:marLeft w:val="640"/>
          <w:marRight w:val="0"/>
          <w:marTop w:val="0"/>
          <w:marBottom w:val="0"/>
          <w:divBdr>
            <w:top w:val="none" w:sz="0" w:space="0" w:color="auto"/>
            <w:left w:val="none" w:sz="0" w:space="0" w:color="auto"/>
            <w:bottom w:val="none" w:sz="0" w:space="0" w:color="auto"/>
            <w:right w:val="none" w:sz="0" w:space="0" w:color="auto"/>
          </w:divBdr>
        </w:div>
        <w:div w:id="102775276">
          <w:marLeft w:val="640"/>
          <w:marRight w:val="0"/>
          <w:marTop w:val="0"/>
          <w:marBottom w:val="0"/>
          <w:divBdr>
            <w:top w:val="none" w:sz="0" w:space="0" w:color="auto"/>
            <w:left w:val="none" w:sz="0" w:space="0" w:color="auto"/>
            <w:bottom w:val="none" w:sz="0" w:space="0" w:color="auto"/>
            <w:right w:val="none" w:sz="0" w:space="0" w:color="auto"/>
          </w:divBdr>
        </w:div>
        <w:div w:id="435102474">
          <w:marLeft w:val="640"/>
          <w:marRight w:val="0"/>
          <w:marTop w:val="0"/>
          <w:marBottom w:val="0"/>
          <w:divBdr>
            <w:top w:val="none" w:sz="0" w:space="0" w:color="auto"/>
            <w:left w:val="none" w:sz="0" w:space="0" w:color="auto"/>
            <w:bottom w:val="none" w:sz="0" w:space="0" w:color="auto"/>
            <w:right w:val="none" w:sz="0" w:space="0" w:color="auto"/>
          </w:divBdr>
        </w:div>
        <w:div w:id="1344042326">
          <w:marLeft w:val="640"/>
          <w:marRight w:val="0"/>
          <w:marTop w:val="0"/>
          <w:marBottom w:val="0"/>
          <w:divBdr>
            <w:top w:val="none" w:sz="0" w:space="0" w:color="auto"/>
            <w:left w:val="none" w:sz="0" w:space="0" w:color="auto"/>
            <w:bottom w:val="none" w:sz="0" w:space="0" w:color="auto"/>
            <w:right w:val="none" w:sz="0" w:space="0" w:color="auto"/>
          </w:divBdr>
        </w:div>
        <w:div w:id="135537864">
          <w:marLeft w:val="640"/>
          <w:marRight w:val="0"/>
          <w:marTop w:val="0"/>
          <w:marBottom w:val="0"/>
          <w:divBdr>
            <w:top w:val="none" w:sz="0" w:space="0" w:color="auto"/>
            <w:left w:val="none" w:sz="0" w:space="0" w:color="auto"/>
            <w:bottom w:val="none" w:sz="0" w:space="0" w:color="auto"/>
            <w:right w:val="none" w:sz="0" w:space="0" w:color="auto"/>
          </w:divBdr>
        </w:div>
        <w:div w:id="777989737">
          <w:marLeft w:val="640"/>
          <w:marRight w:val="0"/>
          <w:marTop w:val="0"/>
          <w:marBottom w:val="0"/>
          <w:divBdr>
            <w:top w:val="none" w:sz="0" w:space="0" w:color="auto"/>
            <w:left w:val="none" w:sz="0" w:space="0" w:color="auto"/>
            <w:bottom w:val="none" w:sz="0" w:space="0" w:color="auto"/>
            <w:right w:val="none" w:sz="0" w:space="0" w:color="auto"/>
          </w:divBdr>
        </w:div>
        <w:div w:id="357783166">
          <w:marLeft w:val="640"/>
          <w:marRight w:val="0"/>
          <w:marTop w:val="0"/>
          <w:marBottom w:val="0"/>
          <w:divBdr>
            <w:top w:val="none" w:sz="0" w:space="0" w:color="auto"/>
            <w:left w:val="none" w:sz="0" w:space="0" w:color="auto"/>
            <w:bottom w:val="none" w:sz="0" w:space="0" w:color="auto"/>
            <w:right w:val="none" w:sz="0" w:space="0" w:color="auto"/>
          </w:divBdr>
        </w:div>
        <w:div w:id="1172837957">
          <w:marLeft w:val="640"/>
          <w:marRight w:val="0"/>
          <w:marTop w:val="0"/>
          <w:marBottom w:val="0"/>
          <w:divBdr>
            <w:top w:val="none" w:sz="0" w:space="0" w:color="auto"/>
            <w:left w:val="none" w:sz="0" w:space="0" w:color="auto"/>
            <w:bottom w:val="none" w:sz="0" w:space="0" w:color="auto"/>
            <w:right w:val="none" w:sz="0" w:space="0" w:color="auto"/>
          </w:divBdr>
        </w:div>
        <w:div w:id="1483500297">
          <w:marLeft w:val="640"/>
          <w:marRight w:val="0"/>
          <w:marTop w:val="0"/>
          <w:marBottom w:val="0"/>
          <w:divBdr>
            <w:top w:val="none" w:sz="0" w:space="0" w:color="auto"/>
            <w:left w:val="none" w:sz="0" w:space="0" w:color="auto"/>
            <w:bottom w:val="none" w:sz="0" w:space="0" w:color="auto"/>
            <w:right w:val="none" w:sz="0" w:space="0" w:color="auto"/>
          </w:divBdr>
        </w:div>
        <w:div w:id="1746681652">
          <w:marLeft w:val="640"/>
          <w:marRight w:val="0"/>
          <w:marTop w:val="0"/>
          <w:marBottom w:val="0"/>
          <w:divBdr>
            <w:top w:val="none" w:sz="0" w:space="0" w:color="auto"/>
            <w:left w:val="none" w:sz="0" w:space="0" w:color="auto"/>
            <w:bottom w:val="none" w:sz="0" w:space="0" w:color="auto"/>
            <w:right w:val="none" w:sz="0" w:space="0" w:color="auto"/>
          </w:divBdr>
        </w:div>
        <w:div w:id="968046411">
          <w:marLeft w:val="640"/>
          <w:marRight w:val="0"/>
          <w:marTop w:val="0"/>
          <w:marBottom w:val="0"/>
          <w:divBdr>
            <w:top w:val="none" w:sz="0" w:space="0" w:color="auto"/>
            <w:left w:val="none" w:sz="0" w:space="0" w:color="auto"/>
            <w:bottom w:val="none" w:sz="0" w:space="0" w:color="auto"/>
            <w:right w:val="none" w:sz="0" w:space="0" w:color="auto"/>
          </w:divBdr>
        </w:div>
        <w:div w:id="1180007529">
          <w:marLeft w:val="640"/>
          <w:marRight w:val="0"/>
          <w:marTop w:val="0"/>
          <w:marBottom w:val="0"/>
          <w:divBdr>
            <w:top w:val="none" w:sz="0" w:space="0" w:color="auto"/>
            <w:left w:val="none" w:sz="0" w:space="0" w:color="auto"/>
            <w:bottom w:val="none" w:sz="0" w:space="0" w:color="auto"/>
            <w:right w:val="none" w:sz="0" w:space="0" w:color="auto"/>
          </w:divBdr>
        </w:div>
        <w:div w:id="2060082284">
          <w:marLeft w:val="640"/>
          <w:marRight w:val="0"/>
          <w:marTop w:val="0"/>
          <w:marBottom w:val="0"/>
          <w:divBdr>
            <w:top w:val="none" w:sz="0" w:space="0" w:color="auto"/>
            <w:left w:val="none" w:sz="0" w:space="0" w:color="auto"/>
            <w:bottom w:val="none" w:sz="0" w:space="0" w:color="auto"/>
            <w:right w:val="none" w:sz="0" w:space="0" w:color="auto"/>
          </w:divBdr>
        </w:div>
        <w:div w:id="1128009421">
          <w:marLeft w:val="640"/>
          <w:marRight w:val="0"/>
          <w:marTop w:val="0"/>
          <w:marBottom w:val="0"/>
          <w:divBdr>
            <w:top w:val="none" w:sz="0" w:space="0" w:color="auto"/>
            <w:left w:val="none" w:sz="0" w:space="0" w:color="auto"/>
            <w:bottom w:val="none" w:sz="0" w:space="0" w:color="auto"/>
            <w:right w:val="none" w:sz="0" w:space="0" w:color="auto"/>
          </w:divBdr>
        </w:div>
        <w:div w:id="1478033793">
          <w:marLeft w:val="640"/>
          <w:marRight w:val="0"/>
          <w:marTop w:val="0"/>
          <w:marBottom w:val="0"/>
          <w:divBdr>
            <w:top w:val="none" w:sz="0" w:space="0" w:color="auto"/>
            <w:left w:val="none" w:sz="0" w:space="0" w:color="auto"/>
            <w:bottom w:val="none" w:sz="0" w:space="0" w:color="auto"/>
            <w:right w:val="none" w:sz="0" w:space="0" w:color="auto"/>
          </w:divBdr>
        </w:div>
        <w:div w:id="1223906430">
          <w:marLeft w:val="640"/>
          <w:marRight w:val="0"/>
          <w:marTop w:val="0"/>
          <w:marBottom w:val="0"/>
          <w:divBdr>
            <w:top w:val="none" w:sz="0" w:space="0" w:color="auto"/>
            <w:left w:val="none" w:sz="0" w:space="0" w:color="auto"/>
            <w:bottom w:val="none" w:sz="0" w:space="0" w:color="auto"/>
            <w:right w:val="none" w:sz="0" w:space="0" w:color="auto"/>
          </w:divBdr>
        </w:div>
        <w:div w:id="165751998">
          <w:marLeft w:val="640"/>
          <w:marRight w:val="0"/>
          <w:marTop w:val="0"/>
          <w:marBottom w:val="0"/>
          <w:divBdr>
            <w:top w:val="none" w:sz="0" w:space="0" w:color="auto"/>
            <w:left w:val="none" w:sz="0" w:space="0" w:color="auto"/>
            <w:bottom w:val="none" w:sz="0" w:space="0" w:color="auto"/>
            <w:right w:val="none" w:sz="0" w:space="0" w:color="auto"/>
          </w:divBdr>
        </w:div>
        <w:div w:id="229776578">
          <w:marLeft w:val="640"/>
          <w:marRight w:val="0"/>
          <w:marTop w:val="0"/>
          <w:marBottom w:val="0"/>
          <w:divBdr>
            <w:top w:val="none" w:sz="0" w:space="0" w:color="auto"/>
            <w:left w:val="none" w:sz="0" w:space="0" w:color="auto"/>
            <w:bottom w:val="none" w:sz="0" w:space="0" w:color="auto"/>
            <w:right w:val="none" w:sz="0" w:space="0" w:color="auto"/>
          </w:divBdr>
        </w:div>
        <w:div w:id="1088424749">
          <w:marLeft w:val="640"/>
          <w:marRight w:val="0"/>
          <w:marTop w:val="0"/>
          <w:marBottom w:val="0"/>
          <w:divBdr>
            <w:top w:val="none" w:sz="0" w:space="0" w:color="auto"/>
            <w:left w:val="none" w:sz="0" w:space="0" w:color="auto"/>
            <w:bottom w:val="none" w:sz="0" w:space="0" w:color="auto"/>
            <w:right w:val="none" w:sz="0" w:space="0" w:color="auto"/>
          </w:divBdr>
        </w:div>
        <w:div w:id="1232617979">
          <w:marLeft w:val="640"/>
          <w:marRight w:val="0"/>
          <w:marTop w:val="0"/>
          <w:marBottom w:val="0"/>
          <w:divBdr>
            <w:top w:val="none" w:sz="0" w:space="0" w:color="auto"/>
            <w:left w:val="none" w:sz="0" w:space="0" w:color="auto"/>
            <w:bottom w:val="none" w:sz="0" w:space="0" w:color="auto"/>
            <w:right w:val="none" w:sz="0" w:space="0" w:color="auto"/>
          </w:divBdr>
        </w:div>
        <w:div w:id="1441026964">
          <w:marLeft w:val="640"/>
          <w:marRight w:val="0"/>
          <w:marTop w:val="0"/>
          <w:marBottom w:val="0"/>
          <w:divBdr>
            <w:top w:val="none" w:sz="0" w:space="0" w:color="auto"/>
            <w:left w:val="none" w:sz="0" w:space="0" w:color="auto"/>
            <w:bottom w:val="none" w:sz="0" w:space="0" w:color="auto"/>
            <w:right w:val="none" w:sz="0" w:space="0" w:color="auto"/>
          </w:divBdr>
        </w:div>
        <w:div w:id="1721174947">
          <w:marLeft w:val="640"/>
          <w:marRight w:val="0"/>
          <w:marTop w:val="0"/>
          <w:marBottom w:val="0"/>
          <w:divBdr>
            <w:top w:val="none" w:sz="0" w:space="0" w:color="auto"/>
            <w:left w:val="none" w:sz="0" w:space="0" w:color="auto"/>
            <w:bottom w:val="none" w:sz="0" w:space="0" w:color="auto"/>
            <w:right w:val="none" w:sz="0" w:space="0" w:color="auto"/>
          </w:divBdr>
        </w:div>
        <w:div w:id="1839152942">
          <w:marLeft w:val="640"/>
          <w:marRight w:val="0"/>
          <w:marTop w:val="0"/>
          <w:marBottom w:val="0"/>
          <w:divBdr>
            <w:top w:val="none" w:sz="0" w:space="0" w:color="auto"/>
            <w:left w:val="none" w:sz="0" w:space="0" w:color="auto"/>
            <w:bottom w:val="none" w:sz="0" w:space="0" w:color="auto"/>
            <w:right w:val="none" w:sz="0" w:space="0" w:color="auto"/>
          </w:divBdr>
        </w:div>
        <w:div w:id="1596476726">
          <w:marLeft w:val="640"/>
          <w:marRight w:val="0"/>
          <w:marTop w:val="0"/>
          <w:marBottom w:val="0"/>
          <w:divBdr>
            <w:top w:val="none" w:sz="0" w:space="0" w:color="auto"/>
            <w:left w:val="none" w:sz="0" w:space="0" w:color="auto"/>
            <w:bottom w:val="none" w:sz="0" w:space="0" w:color="auto"/>
            <w:right w:val="none" w:sz="0" w:space="0" w:color="auto"/>
          </w:divBdr>
        </w:div>
        <w:div w:id="583730704">
          <w:marLeft w:val="640"/>
          <w:marRight w:val="0"/>
          <w:marTop w:val="0"/>
          <w:marBottom w:val="0"/>
          <w:divBdr>
            <w:top w:val="none" w:sz="0" w:space="0" w:color="auto"/>
            <w:left w:val="none" w:sz="0" w:space="0" w:color="auto"/>
            <w:bottom w:val="none" w:sz="0" w:space="0" w:color="auto"/>
            <w:right w:val="none" w:sz="0" w:space="0" w:color="auto"/>
          </w:divBdr>
        </w:div>
        <w:div w:id="398594905">
          <w:marLeft w:val="640"/>
          <w:marRight w:val="0"/>
          <w:marTop w:val="0"/>
          <w:marBottom w:val="0"/>
          <w:divBdr>
            <w:top w:val="none" w:sz="0" w:space="0" w:color="auto"/>
            <w:left w:val="none" w:sz="0" w:space="0" w:color="auto"/>
            <w:bottom w:val="none" w:sz="0" w:space="0" w:color="auto"/>
            <w:right w:val="none" w:sz="0" w:space="0" w:color="auto"/>
          </w:divBdr>
        </w:div>
        <w:div w:id="1571840117">
          <w:marLeft w:val="640"/>
          <w:marRight w:val="0"/>
          <w:marTop w:val="0"/>
          <w:marBottom w:val="0"/>
          <w:divBdr>
            <w:top w:val="none" w:sz="0" w:space="0" w:color="auto"/>
            <w:left w:val="none" w:sz="0" w:space="0" w:color="auto"/>
            <w:bottom w:val="none" w:sz="0" w:space="0" w:color="auto"/>
            <w:right w:val="none" w:sz="0" w:space="0" w:color="auto"/>
          </w:divBdr>
        </w:div>
        <w:div w:id="14817280">
          <w:marLeft w:val="640"/>
          <w:marRight w:val="0"/>
          <w:marTop w:val="0"/>
          <w:marBottom w:val="0"/>
          <w:divBdr>
            <w:top w:val="none" w:sz="0" w:space="0" w:color="auto"/>
            <w:left w:val="none" w:sz="0" w:space="0" w:color="auto"/>
            <w:bottom w:val="none" w:sz="0" w:space="0" w:color="auto"/>
            <w:right w:val="none" w:sz="0" w:space="0" w:color="auto"/>
          </w:divBdr>
        </w:div>
        <w:div w:id="1429232582">
          <w:marLeft w:val="640"/>
          <w:marRight w:val="0"/>
          <w:marTop w:val="0"/>
          <w:marBottom w:val="0"/>
          <w:divBdr>
            <w:top w:val="none" w:sz="0" w:space="0" w:color="auto"/>
            <w:left w:val="none" w:sz="0" w:space="0" w:color="auto"/>
            <w:bottom w:val="none" w:sz="0" w:space="0" w:color="auto"/>
            <w:right w:val="none" w:sz="0" w:space="0" w:color="auto"/>
          </w:divBdr>
        </w:div>
        <w:div w:id="1735856822">
          <w:marLeft w:val="640"/>
          <w:marRight w:val="0"/>
          <w:marTop w:val="0"/>
          <w:marBottom w:val="0"/>
          <w:divBdr>
            <w:top w:val="none" w:sz="0" w:space="0" w:color="auto"/>
            <w:left w:val="none" w:sz="0" w:space="0" w:color="auto"/>
            <w:bottom w:val="none" w:sz="0" w:space="0" w:color="auto"/>
            <w:right w:val="none" w:sz="0" w:space="0" w:color="auto"/>
          </w:divBdr>
        </w:div>
        <w:div w:id="1758672201">
          <w:marLeft w:val="640"/>
          <w:marRight w:val="0"/>
          <w:marTop w:val="0"/>
          <w:marBottom w:val="0"/>
          <w:divBdr>
            <w:top w:val="none" w:sz="0" w:space="0" w:color="auto"/>
            <w:left w:val="none" w:sz="0" w:space="0" w:color="auto"/>
            <w:bottom w:val="none" w:sz="0" w:space="0" w:color="auto"/>
            <w:right w:val="none" w:sz="0" w:space="0" w:color="auto"/>
          </w:divBdr>
        </w:div>
        <w:div w:id="1293827071">
          <w:marLeft w:val="640"/>
          <w:marRight w:val="0"/>
          <w:marTop w:val="0"/>
          <w:marBottom w:val="0"/>
          <w:divBdr>
            <w:top w:val="none" w:sz="0" w:space="0" w:color="auto"/>
            <w:left w:val="none" w:sz="0" w:space="0" w:color="auto"/>
            <w:bottom w:val="none" w:sz="0" w:space="0" w:color="auto"/>
            <w:right w:val="none" w:sz="0" w:space="0" w:color="auto"/>
          </w:divBdr>
        </w:div>
        <w:div w:id="1086416847">
          <w:marLeft w:val="640"/>
          <w:marRight w:val="0"/>
          <w:marTop w:val="0"/>
          <w:marBottom w:val="0"/>
          <w:divBdr>
            <w:top w:val="none" w:sz="0" w:space="0" w:color="auto"/>
            <w:left w:val="none" w:sz="0" w:space="0" w:color="auto"/>
            <w:bottom w:val="none" w:sz="0" w:space="0" w:color="auto"/>
            <w:right w:val="none" w:sz="0" w:space="0" w:color="auto"/>
          </w:divBdr>
        </w:div>
        <w:div w:id="463694280">
          <w:marLeft w:val="640"/>
          <w:marRight w:val="0"/>
          <w:marTop w:val="0"/>
          <w:marBottom w:val="0"/>
          <w:divBdr>
            <w:top w:val="none" w:sz="0" w:space="0" w:color="auto"/>
            <w:left w:val="none" w:sz="0" w:space="0" w:color="auto"/>
            <w:bottom w:val="none" w:sz="0" w:space="0" w:color="auto"/>
            <w:right w:val="none" w:sz="0" w:space="0" w:color="auto"/>
          </w:divBdr>
        </w:div>
      </w:divsChild>
    </w:div>
    <w:div w:id="1354041569">
      <w:bodyDiv w:val="1"/>
      <w:marLeft w:val="0"/>
      <w:marRight w:val="0"/>
      <w:marTop w:val="0"/>
      <w:marBottom w:val="0"/>
      <w:divBdr>
        <w:top w:val="none" w:sz="0" w:space="0" w:color="auto"/>
        <w:left w:val="none" w:sz="0" w:space="0" w:color="auto"/>
        <w:bottom w:val="none" w:sz="0" w:space="0" w:color="auto"/>
        <w:right w:val="none" w:sz="0" w:space="0" w:color="auto"/>
      </w:divBdr>
      <w:divsChild>
        <w:div w:id="2145657142">
          <w:marLeft w:val="640"/>
          <w:marRight w:val="0"/>
          <w:marTop w:val="0"/>
          <w:marBottom w:val="0"/>
          <w:divBdr>
            <w:top w:val="none" w:sz="0" w:space="0" w:color="auto"/>
            <w:left w:val="none" w:sz="0" w:space="0" w:color="auto"/>
            <w:bottom w:val="none" w:sz="0" w:space="0" w:color="auto"/>
            <w:right w:val="none" w:sz="0" w:space="0" w:color="auto"/>
          </w:divBdr>
        </w:div>
        <w:div w:id="678774708">
          <w:marLeft w:val="640"/>
          <w:marRight w:val="0"/>
          <w:marTop w:val="0"/>
          <w:marBottom w:val="0"/>
          <w:divBdr>
            <w:top w:val="none" w:sz="0" w:space="0" w:color="auto"/>
            <w:left w:val="none" w:sz="0" w:space="0" w:color="auto"/>
            <w:bottom w:val="none" w:sz="0" w:space="0" w:color="auto"/>
            <w:right w:val="none" w:sz="0" w:space="0" w:color="auto"/>
          </w:divBdr>
        </w:div>
        <w:div w:id="1622954942">
          <w:marLeft w:val="640"/>
          <w:marRight w:val="0"/>
          <w:marTop w:val="0"/>
          <w:marBottom w:val="0"/>
          <w:divBdr>
            <w:top w:val="none" w:sz="0" w:space="0" w:color="auto"/>
            <w:left w:val="none" w:sz="0" w:space="0" w:color="auto"/>
            <w:bottom w:val="none" w:sz="0" w:space="0" w:color="auto"/>
            <w:right w:val="none" w:sz="0" w:space="0" w:color="auto"/>
          </w:divBdr>
        </w:div>
        <w:div w:id="1352075426">
          <w:marLeft w:val="640"/>
          <w:marRight w:val="0"/>
          <w:marTop w:val="0"/>
          <w:marBottom w:val="0"/>
          <w:divBdr>
            <w:top w:val="none" w:sz="0" w:space="0" w:color="auto"/>
            <w:left w:val="none" w:sz="0" w:space="0" w:color="auto"/>
            <w:bottom w:val="none" w:sz="0" w:space="0" w:color="auto"/>
            <w:right w:val="none" w:sz="0" w:space="0" w:color="auto"/>
          </w:divBdr>
        </w:div>
        <w:div w:id="659769407">
          <w:marLeft w:val="640"/>
          <w:marRight w:val="0"/>
          <w:marTop w:val="0"/>
          <w:marBottom w:val="0"/>
          <w:divBdr>
            <w:top w:val="none" w:sz="0" w:space="0" w:color="auto"/>
            <w:left w:val="none" w:sz="0" w:space="0" w:color="auto"/>
            <w:bottom w:val="none" w:sz="0" w:space="0" w:color="auto"/>
            <w:right w:val="none" w:sz="0" w:space="0" w:color="auto"/>
          </w:divBdr>
        </w:div>
        <w:div w:id="911038094">
          <w:marLeft w:val="640"/>
          <w:marRight w:val="0"/>
          <w:marTop w:val="0"/>
          <w:marBottom w:val="0"/>
          <w:divBdr>
            <w:top w:val="none" w:sz="0" w:space="0" w:color="auto"/>
            <w:left w:val="none" w:sz="0" w:space="0" w:color="auto"/>
            <w:bottom w:val="none" w:sz="0" w:space="0" w:color="auto"/>
            <w:right w:val="none" w:sz="0" w:space="0" w:color="auto"/>
          </w:divBdr>
        </w:div>
        <w:div w:id="552039862">
          <w:marLeft w:val="640"/>
          <w:marRight w:val="0"/>
          <w:marTop w:val="0"/>
          <w:marBottom w:val="0"/>
          <w:divBdr>
            <w:top w:val="none" w:sz="0" w:space="0" w:color="auto"/>
            <w:left w:val="none" w:sz="0" w:space="0" w:color="auto"/>
            <w:bottom w:val="none" w:sz="0" w:space="0" w:color="auto"/>
            <w:right w:val="none" w:sz="0" w:space="0" w:color="auto"/>
          </w:divBdr>
        </w:div>
        <w:div w:id="1776943517">
          <w:marLeft w:val="640"/>
          <w:marRight w:val="0"/>
          <w:marTop w:val="0"/>
          <w:marBottom w:val="0"/>
          <w:divBdr>
            <w:top w:val="none" w:sz="0" w:space="0" w:color="auto"/>
            <w:left w:val="none" w:sz="0" w:space="0" w:color="auto"/>
            <w:bottom w:val="none" w:sz="0" w:space="0" w:color="auto"/>
            <w:right w:val="none" w:sz="0" w:space="0" w:color="auto"/>
          </w:divBdr>
        </w:div>
        <w:div w:id="1990476088">
          <w:marLeft w:val="640"/>
          <w:marRight w:val="0"/>
          <w:marTop w:val="0"/>
          <w:marBottom w:val="0"/>
          <w:divBdr>
            <w:top w:val="none" w:sz="0" w:space="0" w:color="auto"/>
            <w:left w:val="none" w:sz="0" w:space="0" w:color="auto"/>
            <w:bottom w:val="none" w:sz="0" w:space="0" w:color="auto"/>
            <w:right w:val="none" w:sz="0" w:space="0" w:color="auto"/>
          </w:divBdr>
        </w:div>
        <w:div w:id="459422557">
          <w:marLeft w:val="640"/>
          <w:marRight w:val="0"/>
          <w:marTop w:val="0"/>
          <w:marBottom w:val="0"/>
          <w:divBdr>
            <w:top w:val="none" w:sz="0" w:space="0" w:color="auto"/>
            <w:left w:val="none" w:sz="0" w:space="0" w:color="auto"/>
            <w:bottom w:val="none" w:sz="0" w:space="0" w:color="auto"/>
            <w:right w:val="none" w:sz="0" w:space="0" w:color="auto"/>
          </w:divBdr>
        </w:div>
        <w:div w:id="1805268439">
          <w:marLeft w:val="640"/>
          <w:marRight w:val="0"/>
          <w:marTop w:val="0"/>
          <w:marBottom w:val="0"/>
          <w:divBdr>
            <w:top w:val="none" w:sz="0" w:space="0" w:color="auto"/>
            <w:left w:val="none" w:sz="0" w:space="0" w:color="auto"/>
            <w:bottom w:val="none" w:sz="0" w:space="0" w:color="auto"/>
            <w:right w:val="none" w:sz="0" w:space="0" w:color="auto"/>
          </w:divBdr>
        </w:div>
        <w:div w:id="78917628">
          <w:marLeft w:val="640"/>
          <w:marRight w:val="0"/>
          <w:marTop w:val="0"/>
          <w:marBottom w:val="0"/>
          <w:divBdr>
            <w:top w:val="none" w:sz="0" w:space="0" w:color="auto"/>
            <w:left w:val="none" w:sz="0" w:space="0" w:color="auto"/>
            <w:bottom w:val="none" w:sz="0" w:space="0" w:color="auto"/>
            <w:right w:val="none" w:sz="0" w:space="0" w:color="auto"/>
          </w:divBdr>
        </w:div>
        <w:div w:id="1822962299">
          <w:marLeft w:val="640"/>
          <w:marRight w:val="0"/>
          <w:marTop w:val="0"/>
          <w:marBottom w:val="0"/>
          <w:divBdr>
            <w:top w:val="none" w:sz="0" w:space="0" w:color="auto"/>
            <w:left w:val="none" w:sz="0" w:space="0" w:color="auto"/>
            <w:bottom w:val="none" w:sz="0" w:space="0" w:color="auto"/>
            <w:right w:val="none" w:sz="0" w:space="0" w:color="auto"/>
          </w:divBdr>
        </w:div>
        <w:div w:id="648755029">
          <w:marLeft w:val="640"/>
          <w:marRight w:val="0"/>
          <w:marTop w:val="0"/>
          <w:marBottom w:val="0"/>
          <w:divBdr>
            <w:top w:val="none" w:sz="0" w:space="0" w:color="auto"/>
            <w:left w:val="none" w:sz="0" w:space="0" w:color="auto"/>
            <w:bottom w:val="none" w:sz="0" w:space="0" w:color="auto"/>
            <w:right w:val="none" w:sz="0" w:space="0" w:color="auto"/>
          </w:divBdr>
        </w:div>
        <w:div w:id="1063404034">
          <w:marLeft w:val="640"/>
          <w:marRight w:val="0"/>
          <w:marTop w:val="0"/>
          <w:marBottom w:val="0"/>
          <w:divBdr>
            <w:top w:val="none" w:sz="0" w:space="0" w:color="auto"/>
            <w:left w:val="none" w:sz="0" w:space="0" w:color="auto"/>
            <w:bottom w:val="none" w:sz="0" w:space="0" w:color="auto"/>
            <w:right w:val="none" w:sz="0" w:space="0" w:color="auto"/>
          </w:divBdr>
        </w:div>
        <w:div w:id="1529417021">
          <w:marLeft w:val="640"/>
          <w:marRight w:val="0"/>
          <w:marTop w:val="0"/>
          <w:marBottom w:val="0"/>
          <w:divBdr>
            <w:top w:val="none" w:sz="0" w:space="0" w:color="auto"/>
            <w:left w:val="none" w:sz="0" w:space="0" w:color="auto"/>
            <w:bottom w:val="none" w:sz="0" w:space="0" w:color="auto"/>
            <w:right w:val="none" w:sz="0" w:space="0" w:color="auto"/>
          </w:divBdr>
        </w:div>
        <w:div w:id="1789159007">
          <w:marLeft w:val="640"/>
          <w:marRight w:val="0"/>
          <w:marTop w:val="0"/>
          <w:marBottom w:val="0"/>
          <w:divBdr>
            <w:top w:val="none" w:sz="0" w:space="0" w:color="auto"/>
            <w:left w:val="none" w:sz="0" w:space="0" w:color="auto"/>
            <w:bottom w:val="none" w:sz="0" w:space="0" w:color="auto"/>
            <w:right w:val="none" w:sz="0" w:space="0" w:color="auto"/>
          </w:divBdr>
        </w:div>
        <w:div w:id="1737782078">
          <w:marLeft w:val="640"/>
          <w:marRight w:val="0"/>
          <w:marTop w:val="0"/>
          <w:marBottom w:val="0"/>
          <w:divBdr>
            <w:top w:val="none" w:sz="0" w:space="0" w:color="auto"/>
            <w:left w:val="none" w:sz="0" w:space="0" w:color="auto"/>
            <w:bottom w:val="none" w:sz="0" w:space="0" w:color="auto"/>
            <w:right w:val="none" w:sz="0" w:space="0" w:color="auto"/>
          </w:divBdr>
        </w:div>
        <w:div w:id="1163349534">
          <w:marLeft w:val="640"/>
          <w:marRight w:val="0"/>
          <w:marTop w:val="0"/>
          <w:marBottom w:val="0"/>
          <w:divBdr>
            <w:top w:val="none" w:sz="0" w:space="0" w:color="auto"/>
            <w:left w:val="none" w:sz="0" w:space="0" w:color="auto"/>
            <w:bottom w:val="none" w:sz="0" w:space="0" w:color="auto"/>
            <w:right w:val="none" w:sz="0" w:space="0" w:color="auto"/>
          </w:divBdr>
        </w:div>
        <w:div w:id="1847476321">
          <w:marLeft w:val="640"/>
          <w:marRight w:val="0"/>
          <w:marTop w:val="0"/>
          <w:marBottom w:val="0"/>
          <w:divBdr>
            <w:top w:val="none" w:sz="0" w:space="0" w:color="auto"/>
            <w:left w:val="none" w:sz="0" w:space="0" w:color="auto"/>
            <w:bottom w:val="none" w:sz="0" w:space="0" w:color="auto"/>
            <w:right w:val="none" w:sz="0" w:space="0" w:color="auto"/>
          </w:divBdr>
        </w:div>
        <w:div w:id="1876043704">
          <w:marLeft w:val="640"/>
          <w:marRight w:val="0"/>
          <w:marTop w:val="0"/>
          <w:marBottom w:val="0"/>
          <w:divBdr>
            <w:top w:val="none" w:sz="0" w:space="0" w:color="auto"/>
            <w:left w:val="none" w:sz="0" w:space="0" w:color="auto"/>
            <w:bottom w:val="none" w:sz="0" w:space="0" w:color="auto"/>
            <w:right w:val="none" w:sz="0" w:space="0" w:color="auto"/>
          </w:divBdr>
        </w:div>
        <w:div w:id="1190992804">
          <w:marLeft w:val="640"/>
          <w:marRight w:val="0"/>
          <w:marTop w:val="0"/>
          <w:marBottom w:val="0"/>
          <w:divBdr>
            <w:top w:val="none" w:sz="0" w:space="0" w:color="auto"/>
            <w:left w:val="none" w:sz="0" w:space="0" w:color="auto"/>
            <w:bottom w:val="none" w:sz="0" w:space="0" w:color="auto"/>
            <w:right w:val="none" w:sz="0" w:space="0" w:color="auto"/>
          </w:divBdr>
        </w:div>
        <w:div w:id="1621916684">
          <w:marLeft w:val="640"/>
          <w:marRight w:val="0"/>
          <w:marTop w:val="0"/>
          <w:marBottom w:val="0"/>
          <w:divBdr>
            <w:top w:val="none" w:sz="0" w:space="0" w:color="auto"/>
            <w:left w:val="none" w:sz="0" w:space="0" w:color="auto"/>
            <w:bottom w:val="none" w:sz="0" w:space="0" w:color="auto"/>
            <w:right w:val="none" w:sz="0" w:space="0" w:color="auto"/>
          </w:divBdr>
        </w:div>
        <w:div w:id="1957834418">
          <w:marLeft w:val="640"/>
          <w:marRight w:val="0"/>
          <w:marTop w:val="0"/>
          <w:marBottom w:val="0"/>
          <w:divBdr>
            <w:top w:val="none" w:sz="0" w:space="0" w:color="auto"/>
            <w:left w:val="none" w:sz="0" w:space="0" w:color="auto"/>
            <w:bottom w:val="none" w:sz="0" w:space="0" w:color="auto"/>
            <w:right w:val="none" w:sz="0" w:space="0" w:color="auto"/>
          </w:divBdr>
        </w:div>
        <w:div w:id="1946450771">
          <w:marLeft w:val="640"/>
          <w:marRight w:val="0"/>
          <w:marTop w:val="0"/>
          <w:marBottom w:val="0"/>
          <w:divBdr>
            <w:top w:val="none" w:sz="0" w:space="0" w:color="auto"/>
            <w:left w:val="none" w:sz="0" w:space="0" w:color="auto"/>
            <w:bottom w:val="none" w:sz="0" w:space="0" w:color="auto"/>
            <w:right w:val="none" w:sz="0" w:space="0" w:color="auto"/>
          </w:divBdr>
        </w:div>
        <w:div w:id="1422145690">
          <w:marLeft w:val="640"/>
          <w:marRight w:val="0"/>
          <w:marTop w:val="0"/>
          <w:marBottom w:val="0"/>
          <w:divBdr>
            <w:top w:val="none" w:sz="0" w:space="0" w:color="auto"/>
            <w:left w:val="none" w:sz="0" w:space="0" w:color="auto"/>
            <w:bottom w:val="none" w:sz="0" w:space="0" w:color="auto"/>
            <w:right w:val="none" w:sz="0" w:space="0" w:color="auto"/>
          </w:divBdr>
        </w:div>
        <w:div w:id="2084528381">
          <w:marLeft w:val="640"/>
          <w:marRight w:val="0"/>
          <w:marTop w:val="0"/>
          <w:marBottom w:val="0"/>
          <w:divBdr>
            <w:top w:val="none" w:sz="0" w:space="0" w:color="auto"/>
            <w:left w:val="none" w:sz="0" w:space="0" w:color="auto"/>
            <w:bottom w:val="none" w:sz="0" w:space="0" w:color="auto"/>
            <w:right w:val="none" w:sz="0" w:space="0" w:color="auto"/>
          </w:divBdr>
        </w:div>
        <w:div w:id="1623196302">
          <w:marLeft w:val="640"/>
          <w:marRight w:val="0"/>
          <w:marTop w:val="0"/>
          <w:marBottom w:val="0"/>
          <w:divBdr>
            <w:top w:val="none" w:sz="0" w:space="0" w:color="auto"/>
            <w:left w:val="none" w:sz="0" w:space="0" w:color="auto"/>
            <w:bottom w:val="none" w:sz="0" w:space="0" w:color="auto"/>
            <w:right w:val="none" w:sz="0" w:space="0" w:color="auto"/>
          </w:divBdr>
        </w:div>
        <w:div w:id="176387733">
          <w:marLeft w:val="640"/>
          <w:marRight w:val="0"/>
          <w:marTop w:val="0"/>
          <w:marBottom w:val="0"/>
          <w:divBdr>
            <w:top w:val="none" w:sz="0" w:space="0" w:color="auto"/>
            <w:left w:val="none" w:sz="0" w:space="0" w:color="auto"/>
            <w:bottom w:val="none" w:sz="0" w:space="0" w:color="auto"/>
            <w:right w:val="none" w:sz="0" w:space="0" w:color="auto"/>
          </w:divBdr>
        </w:div>
        <w:div w:id="1393893067">
          <w:marLeft w:val="640"/>
          <w:marRight w:val="0"/>
          <w:marTop w:val="0"/>
          <w:marBottom w:val="0"/>
          <w:divBdr>
            <w:top w:val="none" w:sz="0" w:space="0" w:color="auto"/>
            <w:left w:val="none" w:sz="0" w:space="0" w:color="auto"/>
            <w:bottom w:val="none" w:sz="0" w:space="0" w:color="auto"/>
            <w:right w:val="none" w:sz="0" w:space="0" w:color="auto"/>
          </w:divBdr>
        </w:div>
        <w:div w:id="1934968147">
          <w:marLeft w:val="640"/>
          <w:marRight w:val="0"/>
          <w:marTop w:val="0"/>
          <w:marBottom w:val="0"/>
          <w:divBdr>
            <w:top w:val="none" w:sz="0" w:space="0" w:color="auto"/>
            <w:left w:val="none" w:sz="0" w:space="0" w:color="auto"/>
            <w:bottom w:val="none" w:sz="0" w:space="0" w:color="auto"/>
            <w:right w:val="none" w:sz="0" w:space="0" w:color="auto"/>
          </w:divBdr>
        </w:div>
        <w:div w:id="260994859">
          <w:marLeft w:val="640"/>
          <w:marRight w:val="0"/>
          <w:marTop w:val="0"/>
          <w:marBottom w:val="0"/>
          <w:divBdr>
            <w:top w:val="none" w:sz="0" w:space="0" w:color="auto"/>
            <w:left w:val="none" w:sz="0" w:space="0" w:color="auto"/>
            <w:bottom w:val="none" w:sz="0" w:space="0" w:color="auto"/>
            <w:right w:val="none" w:sz="0" w:space="0" w:color="auto"/>
          </w:divBdr>
        </w:div>
        <w:div w:id="1766808334">
          <w:marLeft w:val="640"/>
          <w:marRight w:val="0"/>
          <w:marTop w:val="0"/>
          <w:marBottom w:val="0"/>
          <w:divBdr>
            <w:top w:val="none" w:sz="0" w:space="0" w:color="auto"/>
            <w:left w:val="none" w:sz="0" w:space="0" w:color="auto"/>
            <w:bottom w:val="none" w:sz="0" w:space="0" w:color="auto"/>
            <w:right w:val="none" w:sz="0" w:space="0" w:color="auto"/>
          </w:divBdr>
        </w:div>
        <w:div w:id="961880582">
          <w:marLeft w:val="640"/>
          <w:marRight w:val="0"/>
          <w:marTop w:val="0"/>
          <w:marBottom w:val="0"/>
          <w:divBdr>
            <w:top w:val="none" w:sz="0" w:space="0" w:color="auto"/>
            <w:left w:val="none" w:sz="0" w:space="0" w:color="auto"/>
            <w:bottom w:val="none" w:sz="0" w:space="0" w:color="auto"/>
            <w:right w:val="none" w:sz="0" w:space="0" w:color="auto"/>
          </w:divBdr>
        </w:div>
        <w:div w:id="1393508120">
          <w:marLeft w:val="640"/>
          <w:marRight w:val="0"/>
          <w:marTop w:val="0"/>
          <w:marBottom w:val="0"/>
          <w:divBdr>
            <w:top w:val="none" w:sz="0" w:space="0" w:color="auto"/>
            <w:left w:val="none" w:sz="0" w:space="0" w:color="auto"/>
            <w:bottom w:val="none" w:sz="0" w:space="0" w:color="auto"/>
            <w:right w:val="none" w:sz="0" w:space="0" w:color="auto"/>
          </w:divBdr>
        </w:div>
        <w:div w:id="542207827">
          <w:marLeft w:val="640"/>
          <w:marRight w:val="0"/>
          <w:marTop w:val="0"/>
          <w:marBottom w:val="0"/>
          <w:divBdr>
            <w:top w:val="none" w:sz="0" w:space="0" w:color="auto"/>
            <w:left w:val="none" w:sz="0" w:space="0" w:color="auto"/>
            <w:bottom w:val="none" w:sz="0" w:space="0" w:color="auto"/>
            <w:right w:val="none" w:sz="0" w:space="0" w:color="auto"/>
          </w:divBdr>
        </w:div>
        <w:div w:id="1514340487">
          <w:marLeft w:val="640"/>
          <w:marRight w:val="0"/>
          <w:marTop w:val="0"/>
          <w:marBottom w:val="0"/>
          <w:divBdr>
            <w:top w:val="none" w:sz="0" w:space="0" w:color="auto"/>
            <w:left w:val="none" w:sz="0" w:space="0" w:color="auto"/>
            <w:bottom w:val="none" w:sz="0" w:space="0" w:color="auto"/>
            <w:right w:val="none" w:sz="0" w:space="0" w:color="auto"/>
          </w:divBdr>
        </w:div>
        <w:div w:id="1069156919">
          <w:marLeft w:val="640"/>
          <w:marRight w:val="0"/>
          <w:marTop w:val="0"/>
          <w:marBottom w:val="0"/>
          <w:divBdr>
            <w:top w:val="none" w:sz="0" w:space="0" w:color="auto"/>
            <w:left w:val="none" w:sz="0" w:space="0" w:color="auto"/>
            <w:bottom w:val="none" w:sz="0" w:space="0" w:color="auto"/>
            <w:right w:val="none" w:sz="0" w:space="0" w:color="auto"/>
          </w:divBdr>
        </w:div>
        <w:div w:id="1601185647">
          <w:marLeft w:val="640"/>
          <w:marRight w:val="0"/>
          <w:marTop w:val="0"/>
          <w:marBottom w:val="0"/>
          <w:divBdr>
            <w:top w:val="none" w:sz="0" w:space="0" w:color="auto"/>
            <w:left w:val="none" w:sz="0" w:space="0" w:color="auto"/>
            <w:bottom w:val="none" w:sz="0" w:space="0" w:color="auto"/>
            <w:right w:val="none" w:sz="0" w:space="0" w:color="auto"/>
          </w:divBdr>
        </w:div>
      </w:divsChild>
    </w:div>
    <w:div w:id="1358194271">
      <w:bodyDiv w:val="1"/>
      <w:marLeft w:val="0"/>
      <w:marRight w:val="0"/>
      <w:marTop w:val="0"/>
      <w:marBottom w:val="0"/>
      <w:divBdr>
        <w:top w:val="none" w:sz="0" w:space="0" w:color="auto"/>
        <w:left w:val="none" w:sz="0" w:space="0" w:color="auto"/>
        <w:bottom w:val="none" w:sz="0" w:space="0" w:color="auto"/>
        <w:right w:val="none" w:sz="0" w:space="0" w:color="auto"/>
      </w:divBdr>
    </w:div>
    <w:div w:id="1378578838">
      <w:bodyDiv w:val="1"/>
      <w:marLeft w:val="0"/>
      <w:marRight w:val="0"/>
      <w:marTop w:val="0"/>
      <w:marBottom w:val="0"/>
      <w:divBdr>
        <w:top w:val="none" w:sz="0" w:space="0" w:color="auto"/>
        <w:left w:val="none" w:sz="0" w:space="0" w:color="auto"/>
        <w:bottom w:val="none" w:sz="0" w:space="0" w:color="auto"/>
        <w:right w:val="none" w:sz="0" w:space="0" w:color="auto"/>
      </w:divBdr>
      <w:divsChild>
        <w:div w:id="609162624">
          <w:marLeft w:val="640"/>
          <w:marRight w:val="0"/>
          <w:marTop w:val="0"/>
          <w:marBottom w:val="0"/>
          <w:divBdr>
            <w:top w:val="none" w:sz="0" w:space="0" w:color="auto"/>
            <w:left w:val="none" w:sz="0" w:space="0" w:color="auto"/>
            <w:bottom w:val="none" w:sz="0" w:space="0" w:color="auto"/>
            <w:right w:val="none" w:sz="0" w:space="0" w:color="auto"/>
          </w:divBdr>
        </w:div>
        <w:div w:id="1604456619">
          <w:marLeft w:val="640"/>
          <w:marRight w:val="0"/>
          <w:marTop w:val="0"/>
          <w:marBottom w:val="0"/>
          <w:divBdr>
            <w:top w:val="none" w:sz="0" w:space="0" w:color="auto"/>
            <w:left w:val="none" w:sz="0" w:space="0" w:color="auto"/>
            <w:bottom w:val="none" w:sz="0" w:space="0" w:color="auto"/>
            <w:right w:val="none" w:sz="0" w:space="0" w:color="auto"/>
          </w:divBdr>
        </w:div>
        <w:div w:id="2126189053">
          <w:marLeft w:val="640"/>
          <w:marRight w:val="0"/>
          <w:marTop w:val="0"/>
          <w:marBottom w:val="0"/>
          <w:divBdr>
            <w:top w:val="none" w:sz="0" w:space="0" w:color="auto"/>
            <w:left w:val="none" w:sz="0" w:space="0" w:color="auto"/>
            <w:bottom w:val="none" w:sz="0" w:space="0" w:color="auto"/>
            <w:right w:val="none" w:sz="0" w:space="0" w:color="auto"/>
          </w:divBdr>
        </w:div>
        <w:div w:id="579601904">
          <w:marLeft w:val="640"/>
          <w:marRight w:val="0"/>
          <w:marTop w:val="0"/>
          <w:marBottom w:val="0"/>
          <w:divBdr>
            <w:top w:val="none" w:sz="0" w:space="0" w:color="auto"/>
            <w:left w:val="none" w:sz="0" w:space="0" w:color="auto"/>
            <w:bottom w:val="none" w:sz="0" w:space="0" w:color="auto"/>
            <w:right w:val="none" w:sz="0" w:space="0" w:color="auto"/>
          </w:divBdr>
        </w:div>
        <w:div w:id="1439254864">
          <w:marLeft w:val="640"/>
          <w:marRight w:val="0"/>
          <w:marTop w:val="0"/>
          <w:marBottom w:val="0"/>
          <w:divBdr>
            <w:top w:val="none" w:sz="0" w:space="0" w:color="auto"/>
            <w:left w:val="none" w:sz="0" w:space="0" w:color="auto"/>
            <w:bottom w:val="none" w:sz="0" w:space="0" w:color="auto"/>
            <w:right w:val="none" w:sz="0" w:space="0" w:color="auto"/>
          </w:divBdr>
        </w:div>
        <w:div w:id="398485448">
          <w:marLeft w:val="640"/>
          <w:marRight w:val="0"/>
          <w:marTop w:val="0"/>
          <w:marBottom w:val="0"/>
          <w:divBdr>
            <w:top w:val="none" w:sz="0" w:space="0" w:color="auto"/>
            <w:left w:val="none" w:sz="0" w:space="0" w:color="auto"/>
            <w:bottom w:val="none" w:sz="0" w:space="0" w:color="auto"/>
            <w:right w:val="none" w:sz="0" w:space="0" w:color="auto"/>
          </w:divBdr>
        </w:div>
        <w:div w:id="91364467">
          <w:marLeft w:val="640"/>
          <w:marRight w:val="0"/>
          <w:marTop w:val="0"/>
          <w:marBottom w:val="0"/>
          <w:divBdr>
            <w:top w:val="none" w:sz="0" w:space="0" w:color="auto"/>
            <w:left w:val="none" w:sz="0" w:space="0" w:color="auto"/>
            <w:bottom w:val="none" w:sz="0" w:space="0" w:color="auto"/>
            <w:right w:val="none" w:sz="0" w:space="0" w:color="auto"/>
          </w:divBdr>
        </w:div>
        <w:div w:id="1909727224">
          <w:marLeft w:val="640"/>
          <w:marRight w:val="0"/>
          <w:marTop w:val="0"/>
          <w:marBottom w:val="0"/>
          <w:divBdr>
            <w:top w:val="none" w:sz="0" w:space="0" w:color="auto"/>
            <w:left w:val="none" w:sz="0" w:space="0" w:color="auto"/>
            <w:bottom w:val="none" w:sz="0" w:space="0" w:color="auto"/>
            <w:right w:val="none" w:sz="0" w:space="0" w:color="auto"/>
          </w:divBdr>
        </w:div>
        <w:div w:id="203760536">
          <w:marLeft w:val="640"/>
          <w:marRight w:val="0"/>
          <w:marTop w:val="0"/>
          <w:marBottom w:val="0"/>
          <w:divBdr>
            <w:top w:val="none" w:sz="0" w:space="0" w:color="auto"/>
            <w:left w:val="none" w:sz="0" w:space="0" w:color="auto"/>
            <w:bottom w:val="none" w:sz="0" w:space="0" w:color="auto"/>
            <w:right w:val="none" w:sz="0" w:space="0" w:color="auto"/>
          </w:divBdr>
        </w:div>
        <w:div w:id="233707513">
          <w:marLeft w:val="640"/>
          <w:marRight w:val="0"/>
          <w:marTop w:val="0"/>
          <w:marBottom w:val="0"/>
          <w:divBdr>
            <w:top w:val="none" w:sz="0" w:space="0" w:color="auto"/>
            <w:left w:val="none" w:sz="0" w:space="0" w:color="auto"/>
            <w:bottom w:val="none" w:sz="0" w:space="0" w:color="auto"/>
            <w:right w:val="none" w:sz="0" w:space="0" w:color="auto"/>
          </w:divBdr>
        </w:div>
        <w:div w:id="1042443343">
          <w:marLeft w:val="640"/>
          <w:marRight w:val="0"/>
          <w:marTop w:val="0"/>
          <w:marBottom w:val="0"/>
          <w:divBdr>
            <w:top w:val="none" w:sz="0" w:space="0" w:color="auto"/>
            <w:left w:val="none" w:sz="0" w:space="0" w:color="auto"/>
            <w:bottom w:val="none" w:sz="0" w:space="0" w:color="auto"/>
            <w:right w:val="none" w:sz="0" w:space="0" w:color="auto"/>
          </w:divBdr>
        </w:div>
        <w:div w:id="996957643">
          <w:marLeft w:val="640"/>
          <w:marRight w:val="0"/>
          <w:marTop w:val="0"/>
          <w:marBottom w:val="0"/>
          <w:divBdr>
            <w:top w:val="none" w:sz="0" w:space="0" w:color="auto"/>
            <w:left w:val="none" w:sz="0" w:space="0" w:color="auto"/>
            <w:bottom w:val="none" w:sz="0" w:space="0" w:color="auto"/>
            <w:right w:val="none" w:sz="0" w:space="0" w:color="auto"/>
          </w:divBdr>
        </w:div>
        <w:div w:id="1491285572">
          <w:marLeft w:val="640"/>
          <w:marRight w:val="0"/>
          <w:marTop w:val="0"/>
          <w:marBottom w:val="0"/>
          <w:divBdr>
            <w:top w:val="none" w:sz="0" w:space="0" w:color="auto"/>
            <w:left w:val="none" w:sz="0" w:space="0" w:color="auto"/>
            <w:bottom w:val="none" w:sz="0" w:space="0" w:color="auto"/>
            <w:right w:val="none" w:sz="0" w:space="0" w:color="auto"/>
          </w:divBdr>
        </w:div>
        <w:div w:id="1911428122">
          <w:marLeft w:val="640"/>
          <w:marRight w:val="0"/>
          <w:marTop w:val="0"/>
          <w:marBottom w:val="0"/>
          <w:divBdr>
            <w:top w:val="none" w:sz="0" w:space="0" w:color="auto"/>
            <w:left w:val="none" w:sz="0" w:space="0" w:color="auto"/>
            <w:bottom w:val="none" w:sz="0" w:space="0" w:color="auto"/>
            <w:right w:val="none" w:sz="0" w:space="0" w:color="auto"/>
          </w:divBdr>
        </w:div>
        <w:div w:id="684985185">
          <w:marLeft w:val="640"/>
          <w:marRight w:val="0"/>
          <w:marTop w:val="0"/>
          <w:marBottom w:val="0"/>
          <w:divBdr>
            <w:top w:val="none" w:sz="0" w:space="0" w:color="auto"/>
            <w:left w:val="none" w:sz="0" w:space="0" w:color="auto"/>
            <w:bottom w:val="none" w:sz="0" w:space="0" w:color="auto"/>
            <w:right w:val="none" w:sz="0" w:space="0" w:color="auto"/>
          </w:divBdr>
        </w:div>
        <w:div w:id="591358206">
          <w:marLeft w:val="640"/>
          <w:marRight w:val="0"/>
          <w:marTop w:val="0"/>
          <w:marBottom w:val="0"/>
          <w:divBdr>
            <w:top w:val="none" w:sz="0" w:space="0" w:color="auto"/>
            <w:left w:val="none" w:sz="0" w:space="0" w:color="auto"/>
            <w:bottom w:val="none" w:sz="0" w:space="0" w:color="auto"/>
            <w:right w:val="none" w:sz="0" w:space="0" w:color="auto"/>
          </w:divBdr>
        </w:div>
        <w:div w:id="36201434">
          <w:marLeft w:val="640"/>
          <w:marRight w:val="0"/>
          <w:marTop w:val="0"/>
          <w:marBottom w:val="0"/>
          <w:divBdr>
            <w:top w:val="none" w:sz="0" w:space="0" w:color="auto"/>
            <w:left w:val="none" w:sz="0" w:space="0" w:color="auto"/>
            <w:bottom w:val="none" w:sz="0" w:space="0" w:color="auto"/>
            <w:right w:val="none" w:sz="0" w:space="0" w:color="auto"/>
          </w:divBdr>
        </w:div>
        <w:div w:id="1366441083">
          <w:marLeft w:val="640"/>
          <w:marRight w:val="0"/>
          <w:marTop w:val="0"/>
          <w:marBottom w:val="0"/>
          <w:divBdr>
            <w:top w:val="none" w:sz="0" w:space="0" w:color="auto"/>
            <w:left w:val="none" w:sz="0" w:space="0" w:color="auto"/>
            <w:bottom w:val="none" w:sz="0" w:space="0" w:color="auto"/>
            <w:right w:val="none" w:sz="0" w:space="0" w:color="auto"/>
          </w:divBdr>
        </w:div>
        <w:div w:id="1557739421">
          <w:marLeft w:val="640"/>
          <w:marRight w:val="0"/>
          <w:marTop w:val="0"/>
          <w:marBottom w:val="0"/>
          <w:divBdr>
            <w:top w:val="none" w:sz="0" w:space="0" w:color="auto"/>
            <w:left w:val="none" w:sz="0" w:space="0" w:color="auto"/>
            <w:bottom w:val="none" w:sz="0" w:space="0" w:color="auto"/>
            <w:right w:val="none" w:sz="0" w:space="0" w:color="auto"/>
          </w:divBdr>
        </w:div>
        <w:div w:id="155196720">
          <w:marLeft w:val="640"/>
          <w:marRight w:val="0"/>
          <w:marTop w:val="0"/>
          <w:marBottom w:val="0"/>
          <w:divBdr>
            <w:top w:val="none" w:sz="0" w:space="0" w:color="auto"/>
            <w:left w:val="none" w:sz="0" w:space="0" w:color="auto"/>
            <w:bottom w:val="none" w:sz="0" w:space="0" w:color="auto"/>
            <w:right w:val="none" w:sz="0" w:space="0" w:color="auto"/>
          </w:divBdr>
        </w:div>
        <w:div w:id="1522671777">
          <w:marLeft w:val="640"/>
          <w:marRight w:val="0"/>
          <w:marTop w:val="0"/>
          <w:marBottom w:val="0"/>
          <w:divBdr>
            <w:top w:val="none" w:sz="0" w:space="0" w:color="auto"/>
            <w:left w:val="none" w:sz="0" w:space="0" w:color="auto"/>
            <w:bottom w:val="none" w:sz="0" w:space="0" w:color="auto"/>
            <w:right w:val="none" w:sz="0" w:space="0" w:color="auto"/>
          </w:divBdr>
        </w:div>
        <w:div w:id="1337000624">
          <w:marLeft w:val="640"/>
          <w:marRight w:val="0"/>
          <w:marTop w:val="0"/>
          <w:marBottom w:val="0"/>
          <w:divBdr>
            <w:top w:val="none" w:sz="0" w:space="0" w:color="auto"/>
            <w:left w:val="none" w:sz="0" w:space="0" w:color="auto"/>
            <w:bottom w:val="none" w:sz="0" w:space="0" w:color="auto"/>
            <w:right w:val="none" w:sz="0" w:space="0" w:color="auto"/>
          </w:divBdr>
        </w:div>
        <w:div w:id="629630427">
          <w:marLeft w:val="640"/>
          <w:marRight w:val="0"/>
          <w:marTop w:val="0"/>
          <w:marBottom w:val="0"/>
          <w:divBdr>
            <w:top w:val="none" w:sz="0" w:space="0" w:color="auto"/>
            <w:left w:val="none" w:sz="0" w:space="0" w:color="auto"/>
            <w:bottom w:val="none" w:sz="0" w:space="0" w:color="auto"/>
            <w:right w:val="none" w:sz="0" w:space="0" w:color="auto"/>
          </w:divBdr>
        </w:div>
        <w:div w:id="878585617">
          <w:marLeft w:val="640"/>
          <w:marRight w:val="0"/>
          <w:marTop w:val="0"/>
          <w:marBottom w:val="0"/>
          <w:divBdr>
            <w:top w:val="none" w:sz="0" w:space="0" w:color="auto"/>
            <w:left w:val="none" w:sz="0" w:space="0" w:color="auto"/>
            <w:bottom w:val="none" w:sz="0" w:space="0" w:color="auto"/>
            <w:right w:val="none" w:sz="0" w:space="0" w:color="auto"/>
          </w:divBdr>
        </w:div>
        <w:div w:id="1000039209">
          <w:marLeft w:val="640"/>
          <w:marRight w:val="0"/>
          <w:marTop w:val="0"/>
          <w:marBottom w:val="0"/>
          <w:divBdr>
            <w:top w:val="none" w:sz="0" w:space="0" w:color="auto"/>
            <w:left w:val="none" w:sz="0" w:space="0" w:color="auto"/>
            <w:bottom w:val="none" w:sz="0" w:space="0" w:color="auto"/>
            <w:right w:val="none" w:sz="0" w:space="0" w:color="auto"/>
          </w:divBdr>
        </w:div>
        <w:div w:id="1221671380">
          <w:marLeft w:val="640"/>
          <w:marRight w:val="0"/>
          <w:marTop w:val="0"/>
          <w:marBottom w:val="0"/>
          <w:divBdr>
            <w:top w:val="none" w:sz="0" w:space="0" w:color="auto"/>
            <w:left w:val="none" w:sz="0" w:space="0" w:color="auto"/>
            <w:bottom w:val="none" w:sz="0" w:space="0" w:color="auto"/>
            <w:right w:val="none" w:sz="0" w:space="0" w:color="auto"/>
          </w:divBdr>
        </w:div>
        <w:div w:id="531261922">
          <w:marLeft w:val="640"/>
          <w:marRight w:val="0"/>
          <w:marTop w:val="0"/>
          <w:marBottom w:val="0"/>
          <w:divBdr>
            <w:top w:val="none" w:sz="0" w:space="0" w:color="auto"/>
            <w:left w:val="none" w:sz="0" w:space="0" w:color="auto"/>
            <w:bottom w:val="none" w:sz="0" w:space="0" w:color="auto"/>
            <w:right w:val="none" w:sz="0" w:space="0" w:color="auto"/>
          </w:divBdr>
        </w:div>
        <w:div w:id="939803129">
          <w:marLeft w:val="640"/>
          <w:marRight w:val="0"/>
          <w:marTop w:val="0"/>
          <w:marBottom w:val="0"/>
          <w:divBdr>
            <w:top w:val="none" w:sz="0" w:space="0" w:color="auto"/>
            <w:left w:val="none" w:sz="0" w:space="0" w:color="auto"/>
            <w:bottom w:val="none" w:sz="0" w:space="0" w:color="auto"/>
            <w:right w:val="none" w:sz="0" w:space="0" w:color="auto"/>
          </w:divBdr>
        </w:div>
        <w:div w:id="2059937333">
          <w:marLeft w:val="640"/>
          <w:marRight w:val="0"/>
          <w:marTop w:val="0"/>
          <w:marBottom w:val="0"/>
          <w:divBdr>
            <w:top w:val="none" w:sz="0" w:space="0" w:color="auto"/>
            <w:left w:val="none" w:sz="0" w:space="0" w:color="auto"/>
            <w:bottom w:val="none" w:sz="0" w:space="0" w:color="auto"/>
            <w:right w:val="none" w:sz="0" w:space="0" w:color="auto"/>
          </w:divBdr>
        </w:div>
        <w:div w:id="1423986933">
          <w:marLeft w:val="640"/>
          <w:marRight w:val="0"/>
          <w:marTop w:val="0"/>
          <w:marBottom w:val="0"/>
          <w:divBdr>
            <w:top w:val="none" w:sz="0" w:space="0" w:color="auto"/>
            <w:left w:val="none" w:sz="0" w:space="0" w:color="auto"/>
            <w:bottom w:val="none" w:sz="0" w:space="0" w:color="auto"/>
            <w:right w:val="none" w:sz="0" w:space="0" w:color="auto"/>
          </w:divBdr>
        </w:div>
        <w:div w:id="1505241644">
          <w:marLeft w:val="640"/>
          <w:marRight w:val="0"/>
          <w:marTop w:val="0"/>
          <w:marBottom w:val="0"/>
          <w:divBdr>
            <w:top w:val="none" w:sz="0" w:space="0" w:color="auto"/>
            <w:left w:val="none" w:sz="0" w:space="0" w:color="auto"/>
            <w:bottom w:val="none" w:sz="0" w:space="0" w:color="auto"/>
            <w:right w:val="none" w:sz="0" w:space="0" w:color="auto"/>
          </w:divBdr>
        </w:div>
        <w:div w:id="1557862795">
          <w:marLeft w:val="640"/>
          <w:marRight w:val="0"/>
          <w:marTop w:val="0"/>
          <w:marBottom w:val="0"/>
          <w:divBdr>
            <w:top w:val="none" w:sz="0" w:space="0" w:color="auto"/>
            <w:left w:val="none" w:sz="0" w:space="0" w:color="auto"/>
            <w:bottom w:val="none" w:sz="0" w:space="0" w:color="auto"/>
            <w:right w:val="none" w:sz="0" w:space="0" w:color="auto"/>
          </w:divBdr>
        </w:div>
        <w:div w:id="1967856297">
          <w:marLeft w:val="640"/>
          <w:marRight w:val="0"/>
          <w:marTop w:val="0"/>
          <w:marBottom w:val="0"/>
          <w:divBdr>
            <w:top w:val="none" w:sz="0" w:space="0" w:color="auto"/>
            <w:left w:val="none" w:sz="0" w:space="0" w:color="auto"/>
            <w:bottom w:val="none" w:sz="0" w:space="0" w:color="auto"/>
            <w:right w:val="none" w:sz="0" w:space="0" w:color="auto"/>
          </w:divBdr>
        </w:div>
        <w:div w:id="1253736085">
          <w:marLeft w:val="640"/>
          <w:marRight w:val="0"/>
          <w:marTop w:val="0"/>
          <w:marBottom w:val="0"/>
          <w:divBdr>
            <w:top w:val="none" w:sz="0" w:space="0" w:color="auto"/>
            <w:left w:val="none" w:sz="0" w:space="0" w:color="auto"/>
            <w:bottom w:val="none" w:sz="0" w:space="0" w:color="auto"/>
            <w:right w:val="none" w:sz="0" w:space="0" w:color="auto"/>
          </w:divBdr>
        </w:div>
        <w:div w:id="968703665">
          <w:marLeft w:val="640"/>
          <w:marRight w:val="0"/>
          <w:marTop w:val="0"/>
          <w:marBottom w:val="0"/>
          <w:divBdr>
            <w:top w:val="none" w:sz="0" w:space="0" w:color="auto"/>
            <w:left w:val="none" w:sz="0" w:space="0" w:color="auto"/>
            <w:bottom w:val="none" w:sz="0" w:space="0" w:color="auto"/>
            <w:right w:val="none" w:sz="0" w:space="0" w:color="auto"/>
          </w:divBdr>
        </w:div>
        <w:div w:id="896890063">
          <w:marLeft w:val="640"/>
          <w:marRight w:val="0"/>
          <w:marTop w:val="0"/>
          <w:marBottom w:val="0"/>
          <w:divBdr>
            <w:top w:val="none" w:sz="0" w:space="0" w:color="auto"/>
            <w:left w:val="none" w:sz="0" w:space="0" w:color="auto"/>
            <w:bottom w:val="none" w:sz="0" w:space="0" w:color="auto"/>
            <w:right w:val="none" w:sz="0" w:space="0" w:color="auto"/>
          </w:divBdr>
        </w:div>
        <w:div w:id="1587418909">
          <w:marLeft w:val="640"/>
          <w:marRight w:val="0"/>
          <w:marTop w:val="0"/>
          <w:marBottom w:val="0"/>
          <w:divBdr>
            <w:top w:val="none" w:sz="0" w:space="0" w:color="auto"/>
            <w:left w:val="none" w:sz="0" w:space="0" w:color="auto"/>
            <w:bottom w:val="none" w:sz="0" w:space="0" w:color="auto"/>
            <w:right w:val="none" w:sz="0" w:space="0" w:color="auto"/>
          </w:divBdr>
        </w:div>
        <w:div w:id="958415046">
          <w:marLeft w:val="640"/>
          <w:marRight w:val="0"/>
          <w:marTop w:val="0"/>
          <w:marBottom w:val="0"/>
          <w:divBdr>
            <w:top w:val="none" w:sz="0" w:space="0" w:color="auto"/>
            <w:left w:val="none" w:sz="0" w:space="0" w:color="auto"/>
            <w:bottom w:val="none" w:sz="0" w:space="0" w:color="auto"/>
            <w:right w:val="none" w:sz="0" w:space="0" w:color="auto"/>
          </w:divBdr>
        </w:div>
        <w:div w:id="237517223">
          <w:marLeft w:val="640"/>
          <w:marRight w:val="0"/>
          <w:marTop w:val="0"/>
          <w:marBottom w:val="0"/>
          <w:divBdr>
            <w:top w:val="none" w:sz="0" w:space="0" w:color="auto"/>
            <w:left w:val="none" w:sz="0" w:space="0" w:color="auto"/>
            <w:bottom w:val="none" w:sz="0" w:space="0" w:color="auto"/>
            <w:right w:val="none" w:sz="0" w:space="0" w:color="auto"/>
          </w:divBdr>
        </w:div>
      </w:divsChild>
    </w:div>
    <w:div w:id="1396004468">
      <w:bodyDiv w:val="1"/>
      <w:marLeft w:val="0"/>
      <w:marRight w:val="0"/>
      <w:marTop w:val="0"/>
      <w:marBottom w:val="0"/>
      <w:divBdr>
        <w:top w:val="none" w:sz="0" w:space="0" w:color="auto"/>
        <w:left w:val="none" w:sz="0" w:space="0" w:color="auto"/>
        <w:bottom w:val="none" w:sz="0" w:space="0" w:color="auto"/>
        <w:right w:val="none" w:sz="0" w:space="0" w:color="auto"/>
      </w:divBdr>
      <w:divsChild>
        <w:div w:id="997735711">
          <w:marLeft w:val="640"/>
          <w:marRight w:val="0"/>
          <w:marTop w:val="0"/>
          <w:marBottom w:val="0"/>
          <w:divBdr>
            <w:top w:val="none" w:sz="0" w:space="0" w:color="auto"/>
            <w:left w:val="none" w:sz="0" w:space="0" w:color="auto"/>
            <w:bottom w:val="none" w:sz="0" w:space="0" w:color="auto"/>
            <w:right w:val="none" w:sz="0" w:space="0" w:color="auto"/>
          </w:divBdr>
        </w:div>
        <w:div w:id="1505558580">
          <w:marLeft w:val="640"/>
          <w:marRight w:val="0"/>
          <w:marTop w:val="0"/>
          <w:marBottom w:val="0"/>
          <w:divBdr>
            <w:top w:val="none" w:sz="0" w:space="0" w:color="auto"/>
            <w:left w:val="none" w:sz="0" w:space="0" w:color="auto"/>
            <w:bottom w:val="none" w:sz="0" w:space="0" w:color="auto"/>
            <w:right w:val="none" w:sz="0" w:space="0" w:color="auto"/>
          </w:divBdr>
        </w:div>
        <w:div w:id="1317488105">
          <w:marLeft w:val="640"/>
          <w:marRight w:val="0"/>
          <w:marTop w:val="0"/>
          <w:marBottom w:val="0"/>
          <w:divBdr>
            <w:top w:val="none" w:sz="0" w:space="0" w:color="auto"/>
            <w:left w:val="none" w:sz="0" w:space="0" w:color="auto"/>
            <w:bottom w:val="none" w:sz="0" w:space="0" w:color="auto"/>
            <w:right w:val="none" w:sz="0" w:space="0" w:color="auto"/>
          </w:divBdr>
        </w:div>
        <w:div w:id="263223250">
          <w:marLeft w:val="640"/>
          <w:marRight w:val="0"/>
          <w:marTop w:val="0"/>
          <w:marBottom w:val="0"/>
          <w:divBdr>
            <w:top w:val="none" w:sz="0" w:space="0" w:color="auto"/>
            <w:left w:val="none" w:sz="0" w:space="0" w:color="auto"/>
            <w:bottom w:val="none" w:sz="0" w:space="0" w:color="auto"/>
            <w:right w:val="none" w:sz="0" w:space="0" w:color="auto"/>
          </w:divBdr>
        </w:div>
        <w:div w:id="1382558159">
          <w:marLeft w:val="640"/>
          <w:marRight w:val="0"/>
          <w:marTop w:val="0"/>
          <w:marBottom w:val="0"/>
          <w:divBdr>
            <w:top w:val="none" w:sz="0" w:space="0" w:color="auto"/>
            <w:left w:val="none" w:sz="0" w:space="0" w:color="auto"/>
            <w:bottom w:val="none" w:sz="0" w:space="0" w:color="auto"/>
            <w:right w:val="none" w:sz="0" w:space="0" w:color="auto"/>
          </w:divBdr>
        </w:div>
        <w:div w:id="80685529">
          <w:marLeft w:val="640"/>
          <w:marRight w:val="0"/>
          <w:marTop w:val="0"/>
          <w:marBottom w:val="0"/>
          <w:divBdr>
            <w:top w:val="none" w:sz="0" w:space="0" w:color="auto"/>
            <w:left w:val="none" w:sz="0" w:space="0" w:color="auto"/>
            <w:bottom w:val="none" w:sz="0" w:space="0" w:color="auto"/>
            <w:right w:val="none" w:sz="0" w:space="0" w:color="auto"/>
          </w:divBdr>
        </w:div>
        <w:div w:id="116418125">
          <w:marLeft w:val="640"/>
          <w:marRight w:val="0"/>
          <w:marTop w:val="0"/>
          <w:marBottom w:val="0"/>
          <w:divBdr>
            <w:top w:val="none" w:sz="0" w:space="0" w:color="auto"/>
            <w:left w:val="none" w:sz="0" w:space="0" w:color="auto"/>
            <w:bottom w:val="none" w:sz="0" w:space="0" w:color="auto"/>
            <w:right w:val="none" w:sz="0" w:space="0" w:color="auto"/>
          </w:divBdr>
        </w:div>
        <w:div w:id="953748265">
          <w:marLeft w:val="640"/>
          <w:marRight w:val="0"/>
          <w:marTop w:val="0"/>
          <w:marBottom w:val="0"/>
          <w:divBdr>
            <w:top w:val="none" w:sz="0" w:space="0" w:color="auto"/>
            <w:left w:val="none" w:sz="0" w:space="0" w:color="auto"/>
            <w:bottom w:val="none" w:sz="0" w:space="0" w:color="auto"/>
            <w:right w:val="none" w:sz="0" w:space="0" w:color="auto"/>
          </w:divBdr>
        </w:div>
        <w:div w:id="516500106">
          <w:marLeft w:val="640"/>
          <w:marRight w:val="0"/>
          <w:marTop w:val="0"/>
          <w:marBottom w:val="0"/>
          <w:divBdr>
            <w:top w:val="none" w:sz="0" w:space="0" w:color="auto"/>
            <w:left w:val="none" w:sz="0" w:space="0" w:color="auto"/>
            <w:bottom w:val="none" w:sz="0" w:space="0" w:color="auto"/>
            <w:right w:val="none" w:sz="0" w:space="0" w:color="auto"/>
          </w:divBdr>
        </w:div>
        <w:div w:id="114451339">
          <w:marLeft w:val="640"/>
          <w:marRight w:val="0"/>
          <w:marTop w:val="0"/>
          <w:marBottom w:val="0"/>
          <w:divBdr>
            <w:top w:val="none" w:sz="0" w:space="0" w:color="auto"/>
            <w:left w:val="none" w:sz="0" w:space="0" w:color="auto"/>
            <w:bottom w:val="none" w:sz="0" w:space="0" w:color="auto"/>
            <w:right w:val="none" w:sz="0" w:space="0" w:color="auto"/>
          </w:divBdr>
        </w:div>
        <w:div w:id="1968661572">
          <w:marLeft w:val="640"/>
          <w:marRight w:val="0"/>
          <w:marTop w:val="0"/>
          <w:marBottom w:val="0"/>
          <w:divBdr>
            <w:top w:val="none" w:sz="0" w:space="0" w:color="auto"/>
            <w:left w:val="none" w:sz="0" w:space="0" w:color="auto"/>
            <w:bottom w:val="none" w:sz="0" w:space="0" w:color="auto"/>
            <w:right w:val="none" w:sz="0" w:space="0" w:color="auto"/>
          </w:divBdr>
        </w:div>
        <w:div w:id="903873796">
          <w:marLeft w:val="640"/>
          <w:marRight w:val="0"/>
          <w:marTop w:val="0"/>
          <w:marBottom w:val="0"/>
          <w:divBdr>
            <w:top w:val="none" w:sz="0" w:space="0" w:color="auto"/>
            <w:left w:val="none" w:sz="0" w:space="0" w:color="auto"/>
            <w:bottom w:val="none" w:sz="0" w:space="0" w:color="auto"/>
            <w:right w:val="none" w:sz="0" w:space="0" w:color="auto"/>
          </w:divBdr>
        </w:div>
        <w:div w:id="85929192">
          <w:marLeft w:val="640"/>
          <w:marRight w:val="0"/>
          <w:marTop w:val="0"/>
          <w:marBottom w:val="0"/>
          <w:divBdr>
            <w:top w:val="none" w:sz="0" w:space="0" w:color="auto"/>
            <w:left w:val="none" w:sz="0" w:space="0" w:color="auto"/>
            <w:bottom w:val="none" w:sz="0" w:space="0" w:color="auto"/>
            <w:right w:val="none" w:sz="0" w:space="0" w:color="auto"/>
          </w:divBdr>
        </w:div>
        <w:div w:id="1544442117">
          <w:marLeft w:val="640"/>
          <w:marRight w:val="0"/>
          <w:marTop w:val="0"/>
          <w:marBottom w:val="0"/>
          <w:divBdr>
            <w:top w:val="none" w:sz="0" w:space="0" w:color="auto"/>
            <w:left w:val="none" w:sz="0" w:space="0" w:color="auto"/>
            <w:bottom w:val="none" w:sz="0" w:space="0" w:color="auto"/>
            <w:right w:val="none" w:sz="0" w:space="0" w:color="auto"/>
          </w:divBdr>
        </w:div>
        <w:div w:id="1433815165">
          <w:marLeft w:val="640"/>
          <w:marRight w:val="0"/>
          <w:marTop w:val="0"/>
          <w:marBottom w:val="0"/>
          <w:divBdr>
            <w:top w:val="none" w:sz="0" w:space="0" w:color="auto"/>
            <w:left w:val="none" w:sz="0" w:space="0" w:color="auto"/>
            <w:bottom w:val="none" w:sz="0" w:space="0" w:color="auto"/>
            <w:right w:val="none" w:sz="0" w:space="0" w:color="auto"/>
          </w:divBdr>
        </w:div>
        <w:div w:id="2004971178">
          <w:marLeft w:val="640"/>
          <w:marRight w:val="0"/>
          <w:marTop w:val="0"/>
          <w:marBottom w:val="0"/>
          <w:divBdr>
            <w:top w:val="none" w:sz="0" w:space="0" w:color="auto"/>
            <w:left w:val="none" w:sz="0" w:space="0" w:color="auto"/>
            <w:bottom w:val="none" w:sz="0" w:space="0" w:color="auto"/>
            <w:right w:val="none" w:sz="0" w:space="0" w:color="auto"/>
          </w:divBdr>
        </w:div>
        <w:div w:id="382368918">
          <w:marLeft w:val="640"/>
          <w:marRight w:val="0"/>
          <w:marTop w:val="0"/>
          <w:marBottom w:val="0"/>
          <w:divBdr>
            <w:top w:val="none" w:sz="0" w:space="0" w:color="auto"/>
            <w:left w:val="none" w:sz="0" w:space="0" w:color="auto"/>
            <w:bottom w:val="none" w:sz="0" w:space="0" w:color="auto"/>
            <w:right w:val="none" w:sz="0" w:space="0" w:color="auto"/>
          </w:divBdr>
        </w:div>
        <w:div w:id="645739789">
          <w:marLeft w:val="640"/>
          <w:marRight w:val="0"/>
          <w:marTop w:val="0"/>
          <w:marBottom w:val="0"/>
          <w:divBdr>
            <w:top w:val="none" w:sz="0" w:space="0" w:color="auto"/>
            <w:left w:val="none" w:sz="0" w:space="0" w:color="auto"/>
            <w:bottom w:val="none" w:sz="0" w:space="0" w:color="auto"/>
            <w:right w:val="none" w:sz="0" w:space="0" w:color="auto"/>
          </w:divBdr>
        </w:div>
        <w:div w:id="1567375222">
          <w:marLeft w:val="640"/>
          <w:marRight w:val="0"/>
          <w:marTop w:val="0"/>
          <w:marBottom w:val="0"/>
          <w:divBdr>
            <w:top w:val="none" w:sz="0" w:space="0" w:color="auto"/>
            <w:left w:val="none" w:sz="0" w:space="0" w:color="auto"/>
            <w:bottom w:val="none" w:sz="0" w:space="0" w:color="auto"/>
            <w:right w:val="none" w:sz="0" w:space="0" w:color="auto"/>
          </w:divBdr>
        </w:div>
        <w:div w:id="925964492">
          <w:marLeft w:val="640"/>
          <w:marRight w:val="0"/>
          <w:marTop w:val="0"/>
          <w:marBottom w:val="0"/>
          <w:divBdr>
            <w:top w:val="none" w:sz="0" w:space="0" w:color="auto"/>
            <w:left w:val="none" w:sz="0" w:space="0" w:color="auto"/>
            <w:bottom w:val="none" w:sz="0" w:space="0" w:color="auto"/>
            <w:right w:val="none" w:sz="0" w:space="0" w:color="auto"/>
          </w:divBdr>
        </w:div>
        <w:div w:id="1818111554">
          <w:marLeft w:val="640"/>
          <w:marRight w:val="0"/>
          <w:marTop w:val="0"/>
          <w:marBottom w:val="0"/>
          <w:divBdr>
            <w:top w:val="none" w:sz="0" w:space="0" w:color="auto"/>
            <w:left w:val="none" w:sz="0" w:space="0" w:color="auto"/>
            <w:bottom w:val="none" w:sz="0" w:space="0" w:color="auto"/>
            <w:right w:val="none" w:sz="0" w:space="0" w:color="auto"/>
          </w:divBdr>
        </w:div>
        <w:div w:id="792752696">
          <w:marLeft w:val="640"/>
          <w:marRight w:val="0"/>
          <w:marTop w:val="0"/>
          <w:marBottom w:val="0"/>
          <w:divBdr>
            <w:top w:val="none" w:sz="0" w:space="0" w:color="auto"/>
            <w:left w:val="none" w:sz="0" w:space="0" w:color="auto"/>
            <w:bottom w:val="none" w:sz="0" w:space="0" w:color="auto"/>
            <w:right w:val="none" w:sz="0" w:space="0" w:color="auto"/>
          </w:divBdr>
        </w:div>
        <w:div w:id="2147234201">
          <w:marLeft w:val="640"/>
          <w:marRight w:val="0"/>
          <w:marTop w:val="0"/>
          <w:marBottom w:val="0"/>
          <w:divBdr>
            <w:top w:val="none" w:sz="0" w:space="0" w:color="auto"/>
            <w:left w:val="none" w:sz="0" w:space="0" w:color="auto"/>
            <w:bottom w:val="none" w:sz="0" w:space="0" w:color="auto"/>
            <w:right w:val="none" w:sz="0" w:space="0" w:color="auto"/>
          </w:divBdr>
        </w:div>
        <w:div w:id="1451241366">
          <w:marLeft w:val="640"/>
          <w:marRight w:val="0"/>
          <w:marTop w:val="0"/>
          <w:marBottom w:val="0"/>
          <w:divBdr>
            <w:top w:val="none" w:sz="0" w:space="0" w:color="auto"/>
            <w:left w:val="none" w:sz="0" w:space="0" w:color="auto"/>
            <w:bottom w:val="none" w:sz="0" w:space="0" w:color="auto"/>
            <w:right w:val="none" w:sz="0" w:space="0" w:color="auto"/>
          </w:divBdr>
        </w:div>
        <w:div w:id="448940787">
          <w:marLeft w:val="640"/>
          <w:marRight w:val="0"/>
          <w:marTop w:val="0"/>
          <w:marBottom w:val="0"/>
          <w:divBdr>
            <w:top w:val="none" w:sz="0" w:space="0" w:color="auto"/>
            <w:left w:val="none" w:sz="0" w:space="0" w:color="auto"/>
            <w:bottom w:val="none" w:sz="0" w:space="0" w:color="auto"/>
            <w:right w:val="none" w:sz="0" w:space="0" w:color="auto"/>
          </w:divBdr>
        </w:div>
        <w:div w:id="2021001808">
          <w:marLeft w:val="640"/>
          <w:marRight w:val="0"/>
          <w:marTop w:val="0"/>
          <w:marBottom w:val="0"/>
          <w:divBdr>
            <w:top w:val="none" w:sz="0" w:space="0" w:color="auto"/>
            <w:left w:val="none" w:sz="0" w:space="0" w:color="auto"/>
            <w:bottom w:val="none" w:sz="0" w:space="0" w:color="auto"/>
            <w:right w:val="none" w:sz="0" w:space="0" w:color="auto"/>
          </w:divBdr>
        </w:div>
        <w:div w:id="1026445901">
          <w:marLeft w:val="640"/>
          <w:marRight w:val="0"/>
          <w:marTop w:val="0"/>
          <w:marBottom w:val="0"/>
          <w:divBdr>
            <w:top w:val="none" w:sz="0" w:space="0" w:color="auto"/>
            <w:left w:val="none" w:sz="0" w:space="0" w:color="auto"/>
            <w:bottom w:val="none" w:sz="0" w:space="0" w:color="auto"/>
            <w:right w:val="none" w:sz="0" w:space="0" w:color="auto"/>
          </w:divBdr>
        </w:div>
        <w:div w:id="1758134285">
          <w:marLeft w:val="640"/>
          <w:marRight w:val="0"/>
          <w:marTop w:val="0"/>
          <w:marBottom w:val="0"/>
          <w:divBdr>
            <w:top w:val="none" w:sz="0" w:space="0" w:color="auto"/>
            <w:left w:val="none" w:sz="0" w:space="0" w:color="auto"/>
            <w:bottom w:val="none" w:sz="0" w:space="0" w:color="auto"/>
            <w:right w:val="none" w:sz="0" w:space="0" w:color="auto"/>
          </w:divBdr>
        </w:div>
        <w:div w:id="1805390424">
          <w:marLeft w:val="640"/>
          <w:marRight w:val="0"/>
          <w:marTop w:val="0"/>
          <w:marBottom w:val="0"/>
          <w:divBdr>
            <w:top w:val="none" w:sz="0" w:space="0" w:color="auto"/>
            <w:left w:val="none" w:sz="0" w:space="0" w:color="auto"/>
            <w:bottom w:val="none" w:sz="0" w:space="0" w:color="auto"/>
            <w:right w:val="none" w:sz="0" w:space="0" w:color="auto"/>
          </w:divBdr>
        </w:div>
        <w:div w:id="889341664">
          <w:marLeft w:val="640"/>
          <w:marRight w:val="0"/>
          <w:marTop w:val="0"/>
          <w:marBottom w:val="0"/>
          <w:divBdr>
            <w:top w:val="none" w:sz="0" w:space="0" w:color="auto"/>
            <w:left w:val="none" w:sz="0" w:space="0" w:color="auto"/>
            <w:bottom w:val="none" w:sz="0" w:space="0" w:color="auto"/>
            <w:right w:val="none" w:sz="0" w:space="0" w:color="auto"/>
          </w:divBdr>
        </w:div>
        <w:div w:id="469324405">
          <w:marLeft w:val="640"/>
          <w:marRight w:val="0"/>
          <w:marTop w:val="0"/>
          <w:marBottom w:val="0"/>
          <w:divBdr>
            <w:top w:val="none" w:sz="0" w:space="0" w:color="auto"/>
            <w:left w:val="none" w:sz="0" w:space="0" w:color="auto"/>
            <w:bottom w:val="none" w:sz="0" w:space="0" w:color="auto"/>
            <w:right w:val="none" w:sz="0" w:space="0" w:color="auto"/>
          </w:divBdr>
        </w:div>
        <w:div w:id="1864511538">
          <w:marLeft w:val="640"/>
          <w:marRight w:val="0"/>
          <w:marTop w:val="0"/>
          <w:marBottom w:val="0"/>
          <w:divBdr>
            <w:top w:val="none" w:sz="0" w:space="0" w:color="auto"/>
            <w:left w:val="none" w:sz="0" w:space="0" w:color="auto"/>
            <w:bottom w:val="none" w:sz="0" w:space="0" w:color="auto"/>
            <w:right w:val="none" w:sz="0" w:space="0" w:color="auto"/>
          </w:divBdr>
        </w:div>
        <w:div w:id="270742388">
          <w:marLeft w:val="640"/>
          <w:marRight w:val="0"/>
          <w:marTop w:val="0"/>
          <w:marBottom w:val="0"/>
          <w:divBdr>
            <w:top w:val="none" w:sz="0" w:space="0" w:color="auto"/>
            <w:left w:val="none" w:sz="0" w:space="0" w:color="auto"/>
            <w:bottom w:val="none" w:sz="0" w:space="0" w:color="auto"/>
            <w:right w:val="none" w:sz="0" w:space="0" w:color="auto"/>
          </w:divBdr>
        </w:div>
        <w:div w:id="207574564">
          <w:marLeft w:val="640"/>
          <w:marRight w:val="0"/>
          <w:marTop w:val="0"/>
          <w:marBottom w:val="0"/>
          <w:divBdr>
            <w:top w:val="none" w:sz="0" w:space="0" w:color="auto"/>
            <w:left w:val="none" w:sz="0" w:space="0" w:color="auto"/>
            <w:bottom w:val="none" w:sz="0" w:space="0" w:color="auto"/>
            <w:right w:val="none" w:sz="0" w:space="0" w:color="auto"/>
          </w:divBdr>
        </w:div>
        <w:div w:id="1089306575">
          <w:marLeft w:val="640"/>
          <w:marRight w:val="0"/>
          <w:marTop w:val="0"/>
          <w:marBottom w:val="0"/>
          <w:divBdr>
            <w:top w:val="none" w:sz="0" w:space="0" w:color="auto"/>
            <w:left w:val="none" w:sz="0" w:space="0" w:color="auto"/>
            <w:bottom w:val="none" w:sz="0" w:space="0" w:color="auto"/>
            <w:right w:val="none" w:sz="0" w:space="0" w:color="auto"/>
          </w:divBdr>
        </w:div>
        <w:div w:id="1341086983">
          <w:marLeft w:val="640"/>
          <w:marRight w:val="0"/>
          <w:marTop w:val="0"/>
          <w:marBottom w:val="0"/>
          <w:divBdr>
            <w:top w:val="none" w:sz="0" w:space="0" w:color="auto"/>
            <w:left w:val="none" w:sz="0" w:space="0" w:color="auto"/>
            <w:bottom w:val="none" w:sz="0" w:space="0" w:color="auto"/>
            <w:right w:val="none" w:sz="0" w:space="0" w:color="auto"/>
          </w:divBdr>
        </w:div>
        <w:div w:id="2056344070">
          <w:marLeft w:val="640"/>
          <w:marRight w:val="0"/>
          <w:marTop w:val="0"/>
          <w:marBottom w:val="0"/>
          <w:divBdr>
            <w:top w:val="none" w:sz="0" w:space="0" w:color="auto"/>
            <w:left w:val="none" w:sz="0" w:space="0" w:color="auto"/>
            <w:bottom w:val="none" w:sz="0" w:space="0" w:color="auto"/>
            <w:right w:val="none" w:sz="0" w:space="0" w:color="auto"/>
          </w:divBdr>
        </w:div>
        <w:div w:id="1338581024">
          <w:marLeft w:val="640"/>
          <w:marRight w:val="0"/>
          <w:marTop w:val="0"/>
          <w:marBottom w:val="0"/>
          <w:divBdr>
            <w:top w:val="none" w:sz="0" w:space="0" w:color="auto"/>
            <w:left w:val="none" w:sz="0" w:space="0" w:color="auto"/>
            <w:bottom w:val="none" w:sz="0" w:space="0" w:color="auto"/>
            <w:right w:val="none" w:sz="0" w:space="0" w:color="auto"/>
          </w:divBdr>
        </w:div>
        <w:div w:id="1812402376">
          <w:marLeft w:val="640"/>
          <w:marRight w:val="0"/>
          <w:marTop w:val="0"/>
          <w:marBottom w:val="0"/>
          <w:divBdr>
            <w:top w:val="none" w:sz="0" w:space="0" w:color="auto"/>
            <w:left w:val="none" w:sz="0" w:space="0" w:color="auto"/>
            <w:bottom w:val="none" w:sz="0" w:space="0" w:color="auto"/>
            <w:right w:val="none" w:sz="0" w:space="0" w:color="auto"/>
          </w:divBdr>
        </w:div>
      </w:divsChild>
    </w:div>
    <w:div w:id="1417750683">
      <w:bodyDiv w:val="1"/>
      <w:marLeft w:val="0"/>
      <w:marRight w:val="0"/>
      <w:marTop w:val="0"/>
      <w:marBottom w:val="0"/>
      <w:divBdr>
        <w:top w:val="none" w:sz="0" w:space="0" w:color="auto"/>
        <w:left w:val="none" w:sz="0" w:space="0" w:color="auto"/>
        <w:bottom w:val="none" w:sz="0" w:space="0" w:color="auto"/>
        <w:right w:val="none" w:sz="0" w:space="0" w:color="auto"/>
      </w:divBdr>
      <w:divsChild>
        <w:div w:id="2028022139">
          <w:marLeft w:val="640"/>
          <w:marRight w:val="0"/>
          <w:marTop w:val="0"/>
          <w:marBottom w:val="0"/>
          <w:divBdr>
            <w:top w:val="none" w:sz="0" w:space="0" w:color="auto"/>
            <w:left w:val="none" w:sz="0" w:space="0" w:color="auto"/>
            <w:bottom w:val="none" w:sz="0" w:space="0" w:color="auto"/>
            <w:right w:val="none" w:sz="0" w:space="0" w:color="auto"/>
          </w:divBdr>
        </w:div>
        <w:div w:id="1966961384">
          <w:marLeft w:val="640"/>
          <w:marRight w:val="0"/>
          <w:marTop w:val="0"/>
          <w:marBottom w:val="0"/>
          <w:divBdr>
            <w:top w:val="none" w:sz="0" w:space="0" w:color="auto"/>
            <w:left w:val="none" w:sz="0" w:space="0" w:color="auto"/>
            <w:bottom w:val="none" w:sz="0" w:space="0" w:color="auto"/>
            <w:right w:val="none" w:sz="0" w:space="0" w:color="auto"/>
          </w:divBdr>
        </w:div>
        <w:div w:id="1584102566">
          <w:marLeft w:val="640"/>
          <w:marRight w:val="0"/>
          <w:marTop w:val="0"/>
          <w:marBottom w:val="0"/>
          <w:divBdr>
            <w:top w:val="none" w:sz="0" w:space="0" w:color="auto"/>
            <w:left w:val="none" w:sz="0" w:space="0" w:color="auto"/>
            <w:bottom w:val="none" w:sz="0" w:space="0" w:color="auto"/>
            <w:right w:val="none" w:sz="0" w:space="0" w:color="auto"/>
          </w:divBdr>
        </w:div>
        <w:div w:id="707804985">
          <w:marLeft w:val="640"/>
          <w:marRight w:val="0"/>
          <w:marTop w:val="0"/>
          <w:marBottom w:val="0"/>
          <w:divBdr>
            <w:top w:val="none" w:sz="0" w:space="0" w:color="auto"/>
            <w:left w:val="none" w:sz="0" w:space="0" w:color="auto"/>
            <w:bottom w:val="none" w:sz="0" w:space="0" w:color="auto"/>
            <w:right w:val="none" w:sz="0" w:space="0" w:color="auto"/>
          </w:divBdr>
        </w:div>
        <w:div w:id="369308278">
          <w:marLeft w:val="640"/>
          <w:marRight w:val="0"/>
          <w:marTop w:val="0"/>
          <w:marBottom w:val="0"/>
          <w:divBdr>
            <w:top w:val="none" w:sz="0" w:space="0" w:color="auto"/>
            <w:left w:val="none" w:sz="0" w:space="0" w:color="auto"/>
            <w:bottom w:val="none" w:sz="0" w:space="0" w:color="auto"/>
            <w:right w:val="none" w:sz="0" w:space="0" w:color="auto"/>
          </w:divBdr>
        </w:div>
        <w:div w:id="1759209538">
          <w:marLeft w:val="640"/>
          <w:marRight w:val="0"/>
          <w:marTop w:val="0"/>
          <w:marBottom w:val="0"/>
          <w:divBdr>
            <w:top w:val="none" w:sz="0" w:space="0" w:color="auto"/>
            <w:left w:val="none" w:sz="0" w:space="0" w:color="auto"/>
            <w:bottom w:val="none" w:sz="0" w:space="0" w:color="auto"/>
            <w:right w:val="none" w:sz="0" w:space="0" w:color="auto"/>
          </w:divBdr>
        </w:div>
        <w:div w:id="1309285946">
          <w:marLeft w:val="640"/>
          <w:marRight w:val="0"/>
          <w:marTop w:val="0"/>
          <w:marBottom w:val="0"/>
          <w:divBdr>
            <w:top w:val="none" w:sz="0" w:space="0" w:color="auto"/>
            <w:left w:val="none" w:sz="0" w:space="0" w:color="auto"/>
            <w:bottom w:val="none" w:sz="0" w:space="0" w:color="auto"/>
            <w:right w:val="none" w:sz="0" w:space="0" w:color="auto"/>
          </w:divBdr>
        </w:div>
        <w:div w:id="858394940">
          <w:marLeft w:val="640"/>
          <w:marRight w:val="0"/>
          <w:marTop w:val="0"/>
          <w:marBottom w:val="0"/>
          <w:divBdr>
            <w:top w:val="none" w:sz="0" w:space="0" w:color="auto"/>
            <w:left w:val="none" w:sz="0" w:space="0" w:color="auto"/>
            <w:bottom w:val="none" w:sz="0" w:space="0" w:color="auto"/>
            <w:right w:val="none" w:sz="0" w:space="0" w:color="auto"/>
          </w:divBdr>
        </w:div>
        <w:div w:id="869878549">
          <w:marLeft w:val="640"/>
          <w:marRight w:val="0"/>
          <w:marTop w:val="0"/>
          <w:marBottom w:val="0"/>
          <w:divBdr>
            <w:top w:val="none" w:sz="0" w:space="0" w:color="auto"/>
            <w:left w:val="none" w:sz="0" w:space="0" w:color="auto"/>
            <w:bottom w:val="none" w:sz="0" w:space="0" w:color="auto"/>
            <w:right w:val="none" w:sz="0" w:space="0" w:color="auto"/>
          </w:divBdr>
        </w:div>
        <w:div w:id="313602910">
          <w:marLeft w:val="640"/>
          <w:marRight w:val="0"/>
          <w:marTop w:val="0"/>
          <w:marBottom w:val="0"/>
          <w:divBdr>
            <w:top w:val="none" w:sz="0" w:space="0" w:color="auto"/>
            <w:left w:val="none" w:sz="0" w:space="0" w:color="auto"/>
            <w:bottom w:val="none" w:sz="0" w:space="0" w:color="auto"/>
            <w:right w:val="none" w:sz="0" w:space="0" w:color="auto"/>
          </w:divBdr>
        </w:div>
        <w:div w:id="754975338">
          <w:marLeft w:val="640"/>
          <w:marRight w:val="0"/>
          <w:marTop w:val="0"/>
          <w:marBottom w:val="0"/>
          <w:divBdr>
            <w:top w:val="none" w:sz="0" w:space="0" w:color="auto"/>
            <w:left w:val="none" w:sz="0" w:space="0" w:color="auto"/>
            <w:bottom w:val="none" w:sz="0" w:space="0" w:color="auto"/>
            <w:right w:val="none" w:sz="0" w:space="0" w:color="auto"/>
          </w:divBdr>
        </w:div>
        <w:div w:id="301618354">
          <w:marLeft w:val="640"/>
          <w:marRight w:val="0"/>
          <w:marTop w:val="0"/>
          <w:marBottom w:val="0"/>
          <w:divBdr>
            <w:top w:val="none" w:sz="0" w:space="0" w:color="auto"/>
            <w:left w:val="none" w:sz="0" w:space="0" w:color="auto"/>
            <w:bottom w:val="none" w:sz="0" w:space="0" w:color="auto"/>
            <w:right w:val="none" w:sz="0" w:space="0" w:color="auto"/>
          </w:divBdr>
        </w:div>
        <w:div w:id="1145976089">
          <w:marLeft w:val="640"/>
          <w:marRight w:val="0"/>
          <w:marTop w:val="0"/>
          <w:marBottom w:val="0"/>
          <w:divBdr>
            <w:top w:val="none" w:sz="0" w:space="0" w:color="auto"/>
            <w:left w:val="none" w:sz="0" w:space="0" w:color="auto"/>
            <w:bottom w:val="none" w:sz="0" w:space="0" w:color="auto"/>
            <w:right w:val="none" w:sz="0" w:space="0" w:color="auto"/>
          </w:divBdr>
        </w:div>
        <w:div w:id="557857262">
          <w:marLeft w:val="640"/>
          <w:marRight w:val="0"/>
          <w:marTop w:val="0"/>
          <w:marBottom w:val="0"/>
          <w:divBdr>
            <w:top w:val="none" w:sz="0" w:space="0" w:color="auto"/>
            <w:left w:val="none" w:sz="0" w:space="0" w:color="auto"/>
            <w:bottom w:val="none" w:sz="0" w:space="0" w:color="auto"/>
            <w:right w:val="none" w:sz="0" w:space="0" w:color="auto"/>
          </w:divBdr>
        </w:div>
        <w:div w:id="1879009504">
          <w:marLeft w:val="640"/>
          <w:marRight w:val="0"/>
          <w:marTop w:val="0"/>
          <w:marBottom w:val="0"/>
          <w:divBdr>
            <w:top w:val="none" w:sz="0" w:space="0" w:color="auto"/>
            <w:left w:val="none" w:sz="0" w:space="0" w:color="auto"/>
            <w:bottom w:val="none" w:sz="0" w:space="0" w:color="auto"/>
            <w:right w:val="none" w:sz="0" w:space="0" w:color="auto"/>
          </w:divBdr>
        </w:div>
        <w:div w:id="2065518874">
          <w:marLeft w:val="640"/>
          <w:marRight w:val="0"/>
          <w:marTop w:val="0"/>
          <w:marBottom w:val="0"/>
          <w:divBdr>
            <w:top w:val="none" w:sz="0" w:space="0" w:color="auto"/>
            <w:left w:val="none" w:sz="0" w:space="0" w:color="auto"/>
            <w:bottom w:val="none" w:sz="0" w:space="0" w:color="auto"/>
            <w:right w:val="none" w:sz="0" w:space="0" w:color="auto"/>
          </w:divBdr>
        </w:div>
        <w:div w:id="86007532">
          <w:marLeft w:val="640"/>
          <w:marRight w:val="0"/>
          <w:marTop w:val="0"/>
          <w:marBottom w:val="0"/>
          <w:divBdr>
            <w:top w:val="none" w:sz="0" w:space="0" w:color="auto"/>
            <w:left w:val="none" w:sz="0" w:space="0" w:color="auto"/>
            <w:bottom w:val="none" w:sz="0" w:space="0" w:color="auto"/>
            <w:right w:val="none" w:sz="0" w:space="0" w:color="auto"/>
          </w:divBdr>
        </w:div>
        <w:div w:id="388697663">
          <w:marLeft w:val="640"/>
          <w:marRight w:val="0"/>
          <w:marTop w:val="0"/>
          <w:marBottom w:val="0"/>
          <w:divBdr>
            <w:top w:val="none" w:sz="0" w:space="0" w:color="auto"/>
            <w:left w:val="none" w:sz="0" w:space="0" w:color="auto"/>
            <w:bottom w:val="none" w:sz="0" w:space="0" w:color="auto"/>
            <w:right w:val="none" w:sz="0" w:space="0" w:color="auto"/>
          </w:divBdr>
        </w:div>
        <w:div w:id="452405175">
          <w:marLeft w:val="640"/>
          <w:marRight w:val="0"/>
          <w:marTop w:val="0"/>
          <w:marBottom w:val="0"/>
          <w:divBdr>
            <w:top w:val="none" w:sz="0" w:space="0" w:color="auto"/>
            <w:left w:val="none" w:sz="0" w:space="0" w:color="auto"/>
            <w:bottom w:val="none" w:sz="0" w:space="0" w:color="auto"/>
            <w:right w:val="none" w:sz="0" w:space="0" w:color="auto"/>
          </w:divBdr>
        </w:div>
        <w:div w:id="514850853">
          <w:marLeft w:val="640"/>
          <w:marRight w:val="0"/>
          <w:marTop w:val="0"/>
          <w:marBottom w:val="0"/>
          <w:divBdr>
            <w:top w:val="none" w:sz="0" w:space="0" w:color="auto"/>
            <w:left w:val="none" w:sz="0" w:space="0" w:color="auto"/>
            <w:bottom w:val="none" w:sz="0" w:space="0" w:color="auto"/>
            <w:right w:val="none" w:sz="0" w:space="0" w:color="auto"/>
          </w:divBdr>
        </w:div>
        <w:div w:id="13457686">
          <w:marLeft w:val="640"/>
          <w:marRight w:val="0"/>
          <w:marTop w:val="0"/>
          <w:marBottom w:val="0"/>
          <w:divBdr>
            <w:top w:val="none" w:sz="0" w:space="0" w:color="auto"/>
            <w:left w:val="none" w:sz="0" w:space="0" w:color="auto"/>
            <w:bottom w:val="none" w:sz="0" w:space="0" w:color="auto"/>
            <w:right w:val="none" w:sz="0" w:space="0" w:color="auto"/>
          </w:divBdr>
        </w:div>
        <w:div w:id="1001813556">
          <w:marLeft w:val="640"/>
          <w:marRight w:val="0"/>
          <w:marTop w:val="0"/>
          <w:marBottom w:val="0"/>
          <w:divBdr>
            <w:top w:val="none" w:sz="0" w:space="0" w:color="auto"/>
            <w:left w:val="none" w:sz="0" w:space="0" w:color="auto"/>
            <w:bottom w:val="none" w:sz="0" w:space="0" w:color="auto"/>
            <w:right w:val="none" w:sz="0" w:space="0" w:color="auto"/>
          </w:divBdr>
        </w:div>
        <w:div w:id="1376077060">
          <w:marLeft w:val="640"/>
          <w:marRight w:val="0"/>
          <w:marTop w:val="0"/>
          <w:marBottom w:val="0"/>
          <w:divBdr>
            <w:top w:val="none" w:sz="0" w:space="0" w:color="auto"/>
            <w:left w:val="none" w:sz="0" w:space="0" w:color="auto"/>
            <w:bottom w:val="none" w:sz="0" w:space="0" w:color="auto"/>
            <w:right w:val="none" w:sz="0" w:space="0" w:color="auto"/>
          </w:divBdr>
        </w:div>
        <w:div w:id="959916497">
          <w:marLeft w:val="640"/>
          <w:marRight w:val="0"/>
          <w:marTop w:val="0"/>
          <w:marBottom w:val="0"/>
          <w:divBdr>
            <w:top w:val="none" w:sz="0" w:space="0" w:color="auto"/>
            <w:left w:val="none" w:sz="0" w:space="0" w:color="auto"/>
            <w:bottom w:val="none" w:sz="0" w:space="0" w:color="auto"/>
            <w:right w:val="none" w:sz="0" w:space="0" w:color="auto"/>
          </w:divBdr>
        </w:div>
        <w:div w:id="1033650798">
          <w:marLeft w:val="640"/>
          <w:marRight w:val="0"/>
          <w:marTop w:val="0"/>
          <w:marBottom w:val="0"/>
          <w:divBdr>
            <w:top w:val="none" w:sz="0" w:space="0" w:color="auto"/>
            <w:left w:val="none" w:sz="0" w:space="0" w:color="auto"/>
            <w:bottom w:val="none" w:sz="0" w:space="0" w:color="auto"/>
            <w:right w:val="none" w:sz="0" w:space="0" w:color="auto"/>
          </w:divBdr>
        </w:div>
        <w:div w:id="601301011">
          <w:marLeft w:val="640"/>
          <w:marRight w:val="0"/>
          <w:marTop w:val="0"/>
          <w:marBottom w:val="0"/>
          <w:divBdr>
            <w:top w:val="none" w:sz="0" w:space="0" w:color="auto"/>
            <w:left w:val="none" w:sz="0" w:space="0" w:color="auto"/>
            <w:bottom w:val="none" w:sz="0" w:space="0" w:color="auto"/>
            <w:right w:val="none" w:sz="0" w:space="0" w:color="auto"/>
          </w:divBdr>
        </w:div>
        <w:div w:id="305359721">
          <w:marLeft w:val="640"/>
          <w:marRight w:val="0"/>
          <w:marTop w:val="0"/>
          <w:marBottom w:val="0"/>
          <w:divBdr>
            <w:top w:val="none" w:sz="0" w:space="0" w:color="auto"/>
            <w:left w:val="none" w:sz="0" w:space="0" w:color="auto"/>
            <w:bottom w:val="none" w:sz="0" w:space="0" w:color="auto"/>
            <w:right w:val="none" w:sz="0" w:space="0" w:color="auto"/>
          </w:divBdr>
        </w:div>
        <w:div w:id="1190803938">
          <w:marLeft w:val="640"/>
          <w:marRight w:val="0"/>
          <w:marTop w:val="0"/>
          <w:marBottom w:val="0"/>
          <w:divBdr>
            <w:top w:val="none" w:sz="0" w:space="0" w:color="auto"/>
            <w:left w:val="none" w:sz="0" w:space="0" w:color="auto"/>
            <w:bottom w:val="none" w:sz="0" w:space="0" w:color="auto"/>
            <w:right w:val="none" w:sz="0" w:space="0" w:color="auto"/>
          </w:divBdr>
        </w:div>
        <w:div w:id="936795722">
          <w:marLeft w:val="640"/>
          <w:marRight w:val="0"/>
          <w:marTop w:val="0"/>
          <w:marBottom w:val="0"/>
          <w:divBdr>
            <w:top w:val="none" w:sz="0" w:space="0" w:color="auto"/>
            <w:left w:val="none" w:sz="0" w:space="0" w:color="auto"/>
            <w:bottom w:val="none" w:sz="0" w:space="0" w:color="auto"/>
            <w:right w:val="none" w:sz="0" w:space="0" w:color="auto"/>
          </w:divBdr>
        </w:div>
        <w:div w:id="1503350251">
          <w:marLeft w:val="640"/>
          <w:marRight w:val="0"/>
          <w:marTop w:val="0"/>
          <w:marBottom w:val="0"/>
          <w:divBdr>
            <w:top w:val="none" w:sz="0" w:space="0" w:color="auto"/>
            <w:left w:val="none" w:sz="0" w:space="0" w:color="auto"/>
            <w:bottom w:val="none" w:sz="0" w:space="0" w:color="auto"/>
            <w:right w:val="none" w:sz="0" w:space="0" w:color="auto"/>
          </w:divBdr>
        </w:div>
        <w:div w:id="1047875177">
          <w:marLeft w:val="640"/>
          <w:marRight w:val="0"/>
          <w:marTop w:val="0"/>
          <w:marBottom w:val="0"/>
          <w:divBdr>
            <w:top w:val="none" w:sz="0" w:space="0" w:color="auto"/>
            <w:left w:val="none" w:sz="0" w:space="0" w:color="auto"/>
            <w:bottom w:val="none" w:sz="0" w:space="0" w:color="auto"/>
            <w:right w:val="none" w:sz="0" w:space="0" w:color="auto"/>
          </w:divBdr>
        </w:div>
        <w:div w:id="538278664">
          <w:marLeft w:val="640"/>
          <w:marRight w:val="0"/>
          <w:marTop w:val="0"/>
          <w:marBottom w:val="0"/>
          <w:divBdr>
            <w:top w:val="none" w:sz="0" w:space="0" w:color="auto"/>
            <w:left w:val="none" w:sz="0" w:space="0" w:color="auto"/>
            <w:bottom w:val="none" w:sz="0" w:space="0" w:color="auto"/>
            <w:right w:val="none" w:sz="0" w:space="0" w:color="auto"/>
          </w:divBdr>
        </w:div>
        <w:div w:id="250504374">
          <w:marLeft w:val="640"/>
          <w:marRight w:val="0"/>
          <w:marTop w:val="0"/>
          <w:marBottom w:val="0"/>
          <w:divBdr>
            <w:top w:val="none" w:sz="0" w:space="0" w:color="auto"/>
            <w:left w:val="none" w:sz="0" w:space="0" w:color="auto"/>
            <w:bottom w:val="none" w:sz="0" w:space="0" w:color="auto"/>
            <w:right w:val="none" w:sz="0" w:space="0" w:color="auto"/>
          </w:divBdr>
        </w:div>
        <w:div w:id="1226650109">
          <w:marLeft w:val="640"/>
          <w:marRight w:val="0"/>
          <w:marTop w:val="0"/>
          <w:marBottom w:val="0"/>
          <w:divBdr>
            <w:top w:val="none" w:sz="0" w:space="0" w:color="auto"/>
            <w:left w:val="none" w:sz="0" w:space="0" w:color="auto"/>
            <w:bottom w:val="none" w:sz="0" w:space="0" w:color="auto"/>
            <w:right w:val="none" w:sz="0" w:space="0" w:color="auto"/>
          </w:divBdr>
        </w:div>
        <w:div w:id="1518690516">
          <w:marLeft w:val="640"/>
          <w:marRight w:val="0"/>
          <w:marTop w:val="0"/>
          <w:marBottom w:val="0"/>
          <w:divBdr>
            <w:top w:val="none" w:sz="0" w:space="0" w:color="auto"/>
            <w:left w:val="none" w:sz="0" w:space="0" w:color="auto"/>
            <w:bottom w:val="none" w:sz="0" w:space="0" w:color="auto"/>
            <w:right w:val="none" w:sz="0" w:space="0" w:color="auto"/>
          </w:divBdr>
        </w:div>
        <w:div w:id="1169251121">
          <w:marLeft w:val="640"/>
          <w:marRight w:val="0"/>
          <w:marTop w:val="0"/>
          <w:marBottom w:val="0"/>
          <w:divBdr>
            <w:top w:val="none" w:sz="0" w:space="0" w:color="auto"/>
            <w:left w:val="none" w:sz="0" w:space="0" w:color="auto"/>
            <w:bottom w:val="none" w:sz="0" w:space="0" w:color="auto"/>
            <w:right w:val="none" w:sz="0" w:space="0" w:color="auto"/>
          </w:divBdr>
        </w:div>
        <w:div w:id="9987988">
          <w:marLeft w:val="640"/>
          <w:marRight w:val="0"/>
          <w:marTop w:val="0"/>
          <w:marBottom w:val="0"/>
          <w:divBdr>
            <w:top w:val="none" w:sz="0" w:space="0" w:color="auto"/>
            <w:left w:val="none" w:sz="0" w:space="0" w:color="auto"/>
            <w:bottom w:val="none" w:sz="0" w:space="0" w:color="auto"/>
            <w:right w:val="none" w:sz="0" w:space="0" w:color="auto"/>
          </w:divBdr>
        </w:div>
        <w:div w:id="1203664296">
          <w:marLeft w:val="640"/>
          <w:marRight w:val="0"/>
          <w:marTop w:val="0"/>
          <w:marBottom w:val="0"/>
          <w:divBdr>
            <w:top w:val="none" w:sz="0" w:space="0" w:color="auto"/>
            <w:left w:val="none" w:sz="0" w:space="0" w:color="auto"/>
            <w:bottom w:val="none" w:sz="0" w:space="0" w:color="auto"/>
            <w:right w:val="none" w:sz="0" w:space="0" w:color="auto"/>
          </w:divBdr>
        </w:div>
        <w:div w:id="1525049684">
          <w:marLeft w:val="640"/>
          <w:marRight w:val="0"/>
          <w:marTop w:val="0"/>
          <w:marBottom w:val="0"/>
          <w:divBdr>
            <w:top w:val="none" w:sz="0" w:space="0" w:color="auto"/>
            <w:left w:val="none" w:sz="0" w:space="0" w:color="auto"/>
            <w:bottom w:val="none" w:sz="0" w:space="0" w:color="auto"/>
            <w:right w:val="none" w:sz="0" w:space="0" w:color="auto"/>
          </w:divBdr>
        </w:div>
      </w:divsChild>
    </w:div>
    <w:div w:id="1440373195">
      <w:bodyDiv w:val="1"/>
      <w:marLeft w:val="0"/>
      <w:marRight w:val="0"/>
      <w:marTop w:val="0"/>
      <w:marBottom w:val="0"/>
      <w:divBdr>
        <w:top w:val="none" w:sz="0" w:space="0" w:color="auto"/>
        <w:left w:val="none" w:sz="0" w:space="0" w:color="auto"/>
        <w:bottom w:val="none" w:sz="0" w:space="0" w:color="auto"/>
        <w:right w:val="none" w:sz="0" w:space="0" w:color="auto"/>
      </w:divBdr>
      <w:divsChild>
        <w:div w:id="712072706">
          <w:marLeft w:val="640"/>
          <w:marRight w:val="0"/>
          <w:marTop w:val="0"/>
          <w:marBottom w:val="0"/>
          <w:divBdr>
            <w:top w:val="none" w:sz="0" w:space="0" w:color="auto"/>
            <w:left w:val="none" w:sz="0" w:space="0" w:color="auto"/>
            <w:bottom w:val="none" w:sz="0" w:space="0" w:color="auto"/>
            <w:right w:val="none" w:sz="0" w:space="0" w:color="auto"/>
          </w:divBdr>
        </w:div>
        <w:div w:id="420759536">
          <w:marLeft w:val="640"/>
          <w:marRight w:val="0"/>
          <w:marTop w:val="0"/>
          <w:marBottom w:val="0"/>
          <w:divBdr>
            <w:top w:val="none" w:sz="0" w:space="0" w:color="auto"/>
            <w:left w:val="none" w:sz="0" w:space="0" w:color="auto"/>
            <w:bottom w:val="none" w:sz="0" w:space="0" w:color="auto"/>
            <w:right w:val="none" w:sz="0" w:space="0" w:color="auto"/>
          </w:divBdr>
        </w:div>
        <w:div w:id="1773818752">
          <w:marLeft w:val="640"/>
          <w:marRight w:val="0"/>
          <w:marTop w:val="0"/>
          <w:marBottom w:val="0"/>
          <w:divBdr>
            <w:top w:val="none" w:sz="0" w:space="0" w:color="auto"/>
            <w:left w:val="none" w:sz="0" w:space="0" w:color="auto"/>
            <w:bottom w:val="none" w:sz="0" w:space="0" w:color="auto"/>
            <w:right w:val="none" w:sz="0" w:space="0" w:color="auto"/>
          </w:divBdr>
        </w:div>
        <w:div w:id="1982688694">
          <w:marLeft w:val="640"/>
          <w:marRight w:val="0"/>
          <w:marTop w:val="0"/>
          <w:marBottom w:val="0"/>
          <w:divBdr>
            <w:top w:val="none" w:sz="0" w:space="0" w:color="auto"/>
            <w:left w:val="none" w:sz="0" w:space="0" w:color="auto"/>
            <w:bottom w:val="none" w:sz="0" w:space="0" w:color="auto"/>
            <w:right w:val="none" w:sz="0" w:space="0" w:color="auto"/>
          </w:divBdr>
        </w:div>
        <w:div w:id="134492091">
          <w:marLeft w:val="640"/>
          <w:marRight w:val="0"/>
          <w:marTop w:val="0"/>
          <w:marBottom w:val="0"/>
          <w:divBdr>
            <w:top w:val="none" w:sz="0" w:space="0" w:color="auto"/>
            <w:left w:val="none" w:sz="0" w:space="0" w:color="auto"/>
            <w:bottom w:val="none" w:sz="0" w:space="0" w:color="auto"/>
            <w:right w:val="none" w:sz="0" w:space="0" w:color="auto"/>
          </w:divBdr>
        </w:div>
        <w:div w:id="1093941601">
          <w:marLeft w:val="640"/>
          <w:marRight w:val="0"/>
          <w:marTop w:val="0"/>
          <w:marBottom w:val="0"/>
          <w:divBdr>
            <w:top w:val="none" w:sz="0" w:space="0" w:color="auto"/>
            <w:left w:val="none" w:sz="0" w:space="0" w:color="auto"/>
            <w:bottom w:val="none" w:sz="0" w:space="0" w:color="auto"/>
            <w:right w:val="none" w:sz="0" w:space="0" w:color="auto"/>
          </w:divBdr>
        </w:div>
        <w:div w:id="1350330348">
          <w:marLeft w:val="640"/>
          <w:marRight w:val="0"/>
          <w:marTop w:val="0"/>
          <w:marBottom w:val="0"/>
          <w:divBdr>
            <w:top w:val="none" w:sz="0" w:space="0" w:color="auto"/>
            <w:left w:val="none" w:sz="0" w:space="0" w:color="auto"/>
            <w:bottom w:val="none" w:sz="0" w:space="0" w:color="auto"/>
            <w:right w:val="none" w:sz="0" w:space="0" w:color="auto"/>
          </w:divBdr>
        </w:div>
        <w:div w:id="1892576562">
          <w:marLeft w:val="640"/>
          <w:marRight w:val="0"/>
          <w:marTop w:val="0"/>
          <w:marBottom w:val="0"/>
          <w:divBdr>
            <w:top w:val="none" w:sz="0" w:space="0" w:color="auto"/>
            <w:left w:val="none" w:sz="0" w:space="0" w:color="auto"/>
            <w:bottom w:val="none" w:sz="0" w:space="0" w:color="auto"/>
            <w:right w:val="none" w:sz="0" w:space="0" w:color="auto"/>
          </w:divBdr>
        </w:div>
        <w:div w:id="1303996937">
          <w:marLeft w:val="640"/>
          <w:marRight w:val="0"/>
          <w:marTop w:val="0"/>
          <w:marBottom w:val="0"/>
          <w:divBdr>
            <w:top w:val="none" w:sz="0" w:space="0" w:color="auto"/>
            <w:left w:val="none" w:sz="0" w:space="0" w:color="auto"/>
            <w:bottom w:val="none" w:sz="0" w:space="0" w:color="auto"/>
            <w:right w:val="none" w:sz="0" w:space="0" w:color="auto"/>
          </w:divBdr>
        </w:div>
        <w:div w:id="68890958">
          <w:marLeft w:val="640"/>
          <w:marRight w:val="0"/>
          <w:marTop w:val="0"/>
          <w:marBottom w:val="0"/>
          <w:divBdr>
            <w:top w:val="none" w:sz="0" w:space="0" w:color="auto"/>
            <w:left w:val="none" w:sz="0" w:space="0" w:color="auto"/>
            <w:bottom w:val="none" w:sz="0" w:space="0" w:color="auto"/>
            <w:right w:val="none" w:sz="0" w:space="0" w:color="auto"/>
          </w:divBdr>
        </w:div>
        <w:div w:id="531766413">
          <w:marLeft w:val="640"/>
          <w:marRight w:val="0"/>
          <w:marTop w:val="0"/>
          <w:marBottom w:val="0"/>
          <w:divBdr>
            <w:top w:val="none" w:sz="0" w:space="0" w:color="auto"/>
            <w:left w:val="none" w:sz="0" w:space="0" w:color="auto"/>
            <w:bottom w:val="none" w:sz="0" w:space="0" w:color="auto"/>
            <w:right w:val="none" w:sz="0" w:space="0" w:color="auto"/>
          </w:divBdr>
        </w:div>
        <w:div w:id="1651639105">
          <w:marLeft w:val="640"/>
          <w:marRight w:val="0"/>
          <w:marTop w:val="0"/>
          <w:marBottom w:val="0"/>
          <w:divBdr>
            <w:top w:val="none" w:sz="0" w:space="0" w:color="auto"/>
            <w:left w:val="none" w:sz="0" w:space="0" w:color="auto"/>
            <w:bottom w:val="none" w:sz="0" w:space="0" w:color="auto"/>
            <w:right w:val="none" w:sz="0" w:space="0" w:color="auto"/>
          </w:divBdr>
        </w:div>
        <w:div w:id="1466584976">
          <w:marLeft w:val="640"/>
          <w:marRight w:val="0"/>
          <w:marTop w:val="0"/>
          <w:marBottom w:val="0"/>
          <w:divBdr>
            <w:top w:val="none" w:sz="0" w:space="0" w:color="auto"/>
            <w:left w:val="none" w:sz="0" w:space="0" w:color="auto"/>
            <w:bottom w:val="none" w:sz="0" w:space="0" w:color="auto"/>
            <w:right w:val="none" w:sz="0" w:space="0" w:color="auto"/>
          </w:divBdr>
        </w:div>
        <w:div w:id="1645156852">
          <w:marLeft w:val="640"/>
          <w:marRight w:val="0"/>
          <w:marTop w:val="0"/>
          <w:marBottom w:val="0"/>
          <w:divBdr>
            <w:top w:val="none" w:sz="0" w:space="0" w:color="auto"/>
            <w:left w:val="none" w:sz="0" w:space="0" w:color="auto"/>
            <w:bottom w:val="none" w:sz="0" w:space="0" w:color="auto"/>
            <w:right w:val="none" w:sz="0" w:space="0" w:color="auto"/>
          </w:divBdr>
        </w:div>
        <w:div w:id="960112316">
          <w:marLeft w:val="640"/>
          <w:marRight w:val="0"/>
          <w:marTop w:val="0"/>
          <w:marBottom w:val="0"/>
          <w:divBdr>
            <w:top w:val="none" w:sz="0" w:space="0" w:color="auto"/>
            <w:left w:val="none" w:sz="0" w:space="0" w:color="auto"/>
            <w:bottom w:val="none" w:sz="0" w:space="0" w:color="auto"/>
            <w:right w:val="none" w:sz="0" w:space="0" w:color="auto"/>
          </w:divBdr>
        </w:div>
        <w:div w:id="549658285">
          <w:marLeft w:val="640"/>
          <w:marRight w:val="0"/>
          <w:marTop w:val="0"/>
          <w:marBottom w:val="0"/>
          <w:divBdr>
            <w:top w:val="none" w:sz="0" w:space="0" w:color="auto"/>
            <w:left w:val="none" w:sz="0" w:space="0" w:color="auto"/>
            <w:bottom w:val="none" w:sz="0" w:space="0" w:color="auto"/>
            <w:right w:val="none" w:sz="0" w:space="0" w:color="auto"/>
          </w:divBdr>
        </w:div>
        <w:div w:id="1894997146">
          <w:marLeft w:val="640"/>
          <w:marRight w:val="0"/>
          <w:marTop w:val="0"/>
          <w:marBottom w:val="0"/>
          <w:divBdr>
            <w:top w:val="none" w:sz="0" w:space="0" w:color="auto"/>
            <w:left w:val="none" w:sz="0" w:space="0" w:color="auto"/>
            <w:bottom w:val="none" w:sz="0" w:space="0" w:color="auto"/>
            <w:right w:val="none" w:sz="0" w:space="0" w:color="auto"/>
          </w:divBdr>
        </w:div>
        <w:div w:id="673997046">
          <w:marLeft w:val="640"/>
          <w:marRight w:val="0"/>
          <w:marTop w:val="0"/>
          <w:marBottom w:val="0"/>
          <w:divBdr>
            <w:top w:val="none" w:sz="0" w:space="0" w:color="auto"/>
            <w:left w:val="none" w:sz="0" w:space="0" w:color="auto"/>
            <w:bottom w:val="none" w:sz="0" w:space="0" w:color="auto"/>
            <w:right w:val="none" w:sz="0" w:space="0" w:color="auto"/>
          </w:divBdr>
        </w:div>
        <w:div w:id="1563370069">
          <w:marLeft w:val="640"/>
          <w:marRight w:val="0"/>
          <w:marTop w:val="0"/>
          <w:marBottom w:val="0"/>
          <w:divBdr>
            <w:top w:val="none" w:sz="0" w:space="0" w:color="auto"/>
            <w:left w:val="none" w:sz="0" w:space="0" w:color="auto"/>
            <w:bottom w:val="none" w:sz="0" w:space="0" w:color="auto"/>
            <w:right w:val="none" w:sz="0" w:space="0" w:color="auto"/>
          </w:divBdr>
        </w:div>
        <w:div w:id="415983341">
          <w:marLeft w:val="640"/>
          <w:marRight w:val="0"/>
          <w:marTop w:val="0"/>
          <w:marBottom w:val="0"/>
          <w:divBdr>
            <w:top w:val="none" w:sz="0" w:space="0" w:color="auto"/>
            <w:left w:val="none" w:sz="0" w:space="0" w:color="auto"/>
            <w:bottom w:val="none" w:sz="0" w:space="0" w:color="auto"/>
            <w:right w:val="none" w:sz="0" w:space="0" w:color="auto"/>
          </w:divBdr>
        </w:div>
        <w:div w:id="813638647">
          <w:marLeft w:val="640"/>
          <w:marRight w:val="0"/>
          <w:marTop w:val="0"/>
          <w:marBottom w:val="0"/>
          <w:divBdr>
            <w:top w:val="none" w:sz="0" w:space="0" w:color="auto"/>
            <w:left w:val="none" w:sz="0" w:space="0" w:color="auto"/>
            <w:bottom w:val="none" w:sz="0" w:space="0" w:color="auto"/>
            <w:right w:val="none" w:sz="0" w:space="0" w:color="auto"/>
          </w:divBdr>
        </w:div>
        <w:div w:id="1394086587">
          <w:marLeft w:val="640"/>
          <w:marRight w:val="0"/>
          <w:marTop w:val="0"/>
          <w:marBottom w:val="0"/>
          <w:divBdr>
            <w:top w:val="none" w:sz="0" w:space="0" w:color="auto"/>
            <w:left w:val="none" w:sz="0" w:space="0" w:color="auto"/>
            <w:bottom w:val="none" w:sz="0" w:space="0" w:color="auto"/>
            <w:right w:val="none" w:sz="0" w:space="0" w:color="auto"/>
          </w:divBdr>
        </w:div>
        <w:div w:id="450823588">
          <w:marLeft w:val="640"/>
          <w:marRight w:val="0"/>
          <w:marTop w:val="0"/>
          <w:marBottom w:val="0"/>
          <w:divBdr>
            <w:top w:val="none" w:sz="0" w:space="0" w:color="auto"/>
            <w:left w:val="none" w:sz="0" w:space="0" w:color="auto"/>
            <w:bottom w:val="none" w:sz="0" w:space="0" w:color="auto"/>
            <w:right w:val="none" w:sz="0" w:space="0" w:color="auto"/>
          </w:divBdr>
        </w:div>
        <w:div w:id="1808278882">
          <w:marLeft w:val="640"/>
          <w:marRight w:val="0"/>
          <w:marTop w:val="0"/>
          <w:marBottom w:val="0"/>
          <w:divBdr>
            <w:top w:val="none" w:sz="0" w:space="0" w:color="auto"/>
            <w:left w:val="none" w:sz="0" w:space="0" w:color="auto"/>
            <w:bottom w:val="none" w:sz="0" w:space="0" w:color="auto"/>
            <w:right w:val="none" w:sz="0" w:space="0" w:color="auto"/>
          </w:divBdr>
        </w:div>
        <w:div w:id="753091683">
          <w:marLeft w:val="640"/>
          <w:marRight w:val="0"/>
          <w:marTop w:val="0"/>
          <w:marBottom w:val="0"/>
          <w:divBdr>
            <w:top w:val="none" w:sz="0" w:space="0" w:color="auto"/>
            <w:left w:val="none" w:sz="0" w:space="0" w:color="auto"/>
            <w:bottom w:val="none" w:sz="0" w:space="0" w:color="auto"/>
            <w:right w:val="none" w:sz="0" w:space="0" w:color="auto"/>
          </w:divBdr>
        </w:div>
        <w:div w:id="644360320">
          <w:marLeft w:val="640"/>
          <w:marRight w:val="0"/>
          <w:marTop w:val="0"/>
          <w:marBottom w:val="0"/>
          <w:divBdr>
            <w:top w:val="none" w:sz="0" w:space="0" w:color="auto"/>
            <w:left w:val="none" w:sz="0" w:space="0" w:color="auto"/>
            <w:bottom w:val="none" w:sz="0" w:space="0" w:color="auto"/>
            <w:right w:val="none" w:sz="0" w:space="0" w:color="auto"/>
          </w:divBdr>
        </w:div>
        <w:div w:id="1389954604">
          <w:marLeft w:val="640"/>
          <w:marRight w:val="0"/>
          <w:marTop w:val="0"/>
          <w:marBottom w:val="0"/>
          <w:divBdr>
            <w:top w:val="none" w:sz="0" w:space="0" w:color="auto"/>
            <w:left w:val="none" w:sz="0" w:space="0" w:color="auto"/>
            <w:bottom w:val="none" w:sz="0" w:space="0" w:color="auto"/>
            <w:right w:val="none" w:sz="0" w:space="0" w:color="auto"/>
          </w:divBdr>
        </w:div>
        <w:div w:id="1505438722">
          <w:marLeft w:val="640"/>
          <w:marRight w:val="0"/>
          <w:marTop w:val="0"/>
          <w:marBottom w:val="0"/>
          <w:divBdr>
            <w:top w:val="none" w:sz="0" w:space="0" w:color="auto"/>
            <w:left w:val="none" w:sz="0" w:space="0" w:color="auto"/>
            <w:bottom w:val="none" w:sz="0" w:space="0" w:color="auto"/>
            <w:right w:val="none" w:sz="0" w:space="0" w:color="auto"/>
          </w:divBdr>
        </w:div>
        <w:div w:id="1701970918">
          <w:marLeft w:val="640"/>
          <w:marRight w:val="0"/>
          <w:marTop w:val="0"/>
          <w:marBottom w:val="0"/>
          <w:divBdr>
            <w:top w:val="none" w:sz="0" w:space="0" w:color="auto"/>
            <w:left w:val="none" w:sz="0" w:space="0" w:color="auto"/>
            <w:bottom w:val="none" w:sz="0" w:space="0" w:color="auto"/>
            <w:right w:val="none" w:sz="0" w:space="0" w:color="auto"/>
          </w:divBdr>
        </w:div>
        <w:div w:id="95517238">
          <w:marLeft w:val="640"/>
          <w:marRight w:val="0"/>
          <w:marTop w:val="0"/>
          <w:marBottom w:val="0"/>
          <w:divBdr>
            <w:top w:val="none" w:sz="0" w:space="0" w:color="auto"/>
            <w:left w:val="none" w:sz="0" w:space="0" w:color="auto"/>
            <w:bottom w:val="none" w:sz="0" w:space="0" w:color="auto"/>
            <w:right w:val="none" w:sz="0" w:space="0" w:color="auto"/>
          </w:divBdr>
        </w:div>
        <w:div w:id="599682331">
          <w:marLeft w:val="640"/>
          <w:marRight w:val="0"/>
          <w:marTop w:val="0"/>
          <w:marBottom w:val="0"/>
          <w:divBdr>
            <w:top w:val="none" w:sz="0" w:space="0" w:color="auto"/>
            <w:left w:val="none" w:sz="0" w:space="0" w:color="auto"/>
            <w:bottom w:val="none" w:sz="0" w:space="0" w:color="auto"/>
            <w:right w:val="none" w:sz="0" w:space="0" w:color="auto"/>
          </w:divBdr>
        </w:div>
        <w:div w:id="1257520474">
          <w:marLeft w:val="640"/>
          <w:marRight w:val="0"/>
          <w:marTop w:val="0"/>
          <w:marBottom w:val="0"/>
          <w:divBdr>
            <w:top w:val="none" w:sz="0" w:space="0" w:color="auto"/>
            <w:left w:val="none" w:sz="0" w:space="0" w:color="auto"/>
            <w:bottom w:val="none" w:sz="0" w:space="0" w:color="auto"/>
            <w:right w:val="none" w:sz="0" w:space="0" w:color="auto"/>
          </w:divBdr>
        </w:div>
        <w:div w:id="1258364526">
          <w:marLeft w:val="640"/>
          <w:marRight w:val="0"/>
          <w:marTop w:val="0"/>
          <w:marBottom w:val="0"/>
          <w:divBdr>
            <w:top w:val="none" w:sz="0" w:space="0" w:color="auto"/>
            <w:left w:val="none" w:sz="0" w:space="0" w:color="auto"/>
            <w:bottom w:val="none" w:sz="0" w:space="0" w:color="auto"/>
            <w:right w:val="none" w:sz="0" w:space="0" w:color="auto"/>
          </w:divBdr>
        </w:div>
        <w:div w:id="2048215595">
          <w:marLeft w:val="640"/>
          <w:marRight w:val="0"/>
          <w:marTop w:val="0"/>
          <w:marBottom w:val="0"/>
          <w:divBdr>
            <w:top w:val="none" w:sz="0" w:space="0" w:color="auto"/>
            <w:left w:val="none" w:sz="0" w:space="0" w:color="auto"/>
            <w:bottom w:val="none" w:sz="0" w:space="0" w:color="auto"/>
            <w:right w:val="none" w:sz="0" w:space="0" w:color="auto"/>
          </w:divBdr>
        </w:div>
        <w:div w:id="23219792">
          <w:marLeft w:val="640"/>
          <w:marRight w:val="0"/>
          <w:marTop w:val="0"/>
          <w:marBottom w:val="0"/>
          <w:divBdr>
            <w:top w:val="none" w:sz="0" w:space="0" w:color="auto"/>
            <w:left w:val="none" w:sz="0" w:space="0" w:color="auto"/>
            <w:bottom w:val="none" w:sz="0" w:space="0" w:color="auto"/>
            <w:right w:val="none" w:sz="0" w:space="0" w:color="auto"/>
          </w:divBdr>
        </w:div>
        <w:div w:id="1754627237">
          <w:marLeft w:val="640"/>
          <w:marRight w:val="0"/>
          <w:marTop w:val="0"/>
          <w:marBottom w:val="0"/>
          <w:divBdr>
            <w:top w:val="none" w:sz="0" w:space="0" w:color="auto"/>
            <w:left w:val="none" w:sz="0" w:space="0" w:color="auto"/>
            <w:bottom w:val="none" w:sz="0" w:space="0" w:color="auto"/>
            <w:right w:val="none" w:sz="0" w:space="0" w:color="auto"/>
          </w:divBdr>
        </w:div>
        <w:div w:id="2136678228">
          <w:marLeft w:val="640"/>
          <w:marRight w:val="0"/>
          <w:marTop w:val="0"/>
          <w:marBottom w:val="0"/>
          <w:divBdr>
            <w:top w:val="none" w:sz="0" w:space="0" w:color="auto"/>
            <w:left w:val="none" w:sz="0" w:space="0" w:color="auto"/>
            <w:bottom w:val="none" w:sz="0" w:space="0" w:color="auto"/>
            <w:right w:val="none" w:sz="0" w:space="0" w:color="auto"/>
          </w:divBdr>
        </w:div>
        <w:div w:id="1972977625">
          <w:marLeft w:val="640"/>
          <w:marRight w:val="0"/>
          <w:marTop w:val="0"/>
          <w:marBottom w:val="0"/>
          <w:divBdr>
            <w:top w:val="none" w:sz="0" w:space="0" w:color="auto"/>
            <w:left w:val="none" w:sz="0" w:space="0" w:color="auto"/>
            <w:bottom w:val="none" w:sz="0" w:space="0" w:color="auto"/>
            <w:right w:val="none" w:sz="0" w:space="0" w:color="auto"/>
          </w:divBdr>
        </w:div>
        <w:div w:id="1881085549">
          <w:marLeft w:val="640"/>
          <w:marRight w:val="0"/>
          <w:marTop w:val="0"/>
          <w:marBottom w:val="0"/>
          <w:divBdr>
            <w:top w:val="none" w:sz="0" w:space="0" w:color="auto"/>
            <w:left w:val="none" w:sz="0" w:space="0" w:color="auto"/>
            <w:bottom w:val="none" w:sz="0" w:space="0" w:color="auto"/>
            <w:right w:val="none" w:sz="0" w:space="0" w:color="auto"/>
          </w:divBdr>
        </w:div>
      </w:divsChild>
    </w:div>
    <w:div w:id="1446005084">
      <w:bodyDiv w:val="1"/>
      <w:marLeft w:val="0"/>
      <w:marRight w:val="0"/>
      <w:marTop w:val="0"/>
      <w:marBottom w:val="0"/>
      <w:divBdr>
        <w:top w:val="none" w:sz="0" w:space="0" w:color="auto"/>
        <w:left w:val="none" w:sz="0" w:space="0" w:color="auto"/>
        <w:bottom w:val="none" w:sz="0" w:space="0" w:color="auto"/>
        <w:right w:val="none" w:sz="0" w:space="0" w:color="auto"/>
      </w:divBdr>
      <w:divsChild>
        <w:div w:id="1961104968">
          <w:marLeft w:val="640"/>
          <w:marRight w:val="0"/>
          <w:marTop w:val="0"/>
          <w:marBottom w:val="0"/>
          <w:divBdr>
            <w:top w:val="none" w:sz="0" w:space="0" w:color="auto"/>
            <w:left w:val="none" w:sz="0" w:space="0" w:color="auto"/>
            <w:bottom w:val="none" w:sz="0" w:space="0" w:color="auto"/>
            <w:right w:val="none" w:sz="0" w:space="0" w:color="auto"/>
          </w:divBdr>
        </w:div>
        <w:div w:id="1324814835">
          <w:marLeft w:val="640"/>
          <w:marRight w:val="0"/>
          <w:marTop w:val="0"/>
          <w:marBottom w:val="0"/>
          <w:divBdr>
            <w:top w:val="none" w:sz="0" w:space="0" w:color="auto"/>
            <w:left w:val="none" w:sz="0" w:space="0" w:color="auto"/>
            <w:bottom w:val="none" w:sz="0" w:space="0" w:color="auto"/>
            <w:right w:val="none" w:sz="0" w:space="0" w:color="auto"/>
          </w:divBdr>
        </w:div>
        <w:div w:id="785348699">
          <w:marLeft w:val="640"/>
          <w:marRight w:val="0"/>
          <w:marTop w:val="0"/>
          <w:marBottom w:val="0"/>
          <w:divBdr>
            <w:top w:val="none" w:sz="0" w:space="0" w:color="auto"/>
            <w:left w:val="none" w:sz="0" w:space="0" w:color="auto"/>
            <w:bottom w:val="none" w:sz="0" w:space="0" w:color="auto"/>
            <w:right w:val="none" w:sz="0" w:space="0" w:color="auto"/>
          </w:divBdr>
        </w:div>
        <w:div w:id="1734349068">
          <w:marLeft w:val="640"/>
          <w:marRight w:val="0"/>
          <w:marTop w:val="0"/>
          <w:marBottom w:val="0"/>
          <w:divBdr>
            <w:top w:val="none" w:sz="0" w:space="0" w:color="auto"/>
            <w:left w:val="none" w:sz="0" w:space="0" w:color="auto"/>
            <w:bottom w:val="none" w:sz="0" w:space="0" w:color="auto"/>
            <w:right w:val="none" w:sz="0" w:space="0" w:color="auto"/>
          </w:divBdr>
        </w:div>
        <w:div w:id="283732903">
          <w:marLeft w:val="640"/>
          <w:marRight w:val="0"/>
          <w:marTop w:val="0"/>
          <w:marBottom w:val="0"/>
          <w:divBdr>
            <w:top w:val="none" w:sz="0" w:space="0" w:color="auto"/>
            <w:left w:val="none" w:sz="0" w:space="0" w:color="auto"/>
            <w:bottom w:val="none" w:sz="0" w:space="0" w:color="auto"/>
            <w:right w:val="none" w:sz="0" w:space="0" w:color="auto"/>
          </w:divBdr>
        </w:div>
        <w:div w:id="167643222">
          <w:marLeft w:val="640"/>
          <w:marRight w:val="0"/>
          <w:marTop w:val="0"/>
          <w:marBottom w:val="0"/>
          <w:divBdr>
            <w:top w:val="none" w:sz="0" w:space="0" w:color="auto"/>
            <w:left w:val="none" w:sz="0" w:space="0" w:color="auto"/>
            <w:bottom w:val="none" w:sz="0" w:space="0" w:color="auto"/>
            <w:right w:val="none" w:sz="0" w:space="0" w:color="auto"/>
          </w:divBdr>
        </w:div>
        <w:div w:id="1648391821">
          <w:marLeft w:val="640"/>
          <w:marRight w:val="0"/>
          <w:marTop w:val="0"/>
          <w:marBottom w:val="0"/>
          <w:divBdr>
            <w:top w:val="none" w:sz="0" w:space="0" w:color="auto"/>
            <w:left w:val="none" w:sz="0" w:space="0" w:color="auto"/>
            <w:bottom w:val="none" w:sz="0" w:space="0" w:color="auto"/>
            <w:right w:val="none" w:sz="0" w:space="0" w:color="auto"/>
          </w:divBdr>
        </w:div>
        <w:div w:id="918366006">
          <w:marLeft w:val="640"/>
          <w:marRight w:val="0"/>
          <w:marTop w:val="0"/>
          <w:marBottom w:val="0"/>
          <w:divBdr>
            <w:top w:val="none" w:sz="0" w:space="0" w:color="auto"/>
            <w:left w:val="none" w:sz="0" w:space="0" w:color="auto"/>
            <w:bottom w:val="none" w:sz="0" w:space="0" w:color="auto"/>
            <w:right w:val="none" w:sz="0" w:space="0" w:color="auto"/>
          </w:divBdr>
        </w:div>
        <w:div w:id="1199973634">
          <w:marLeft w:val="640"/>
          <w:marRight w:val="0"/>
          <w:marTop w:val="0"/>
          <w:marBottom w:val="0"/>
          <w:divBdr>
            <w:top w:val="none" w:sz="0" w:space="0" w:color="auto"/>
            <w:left w:val="none" w:sz="0" w:space="0" w:color="auto"/>
            <w:bottom w:val="none" w:sz="0" w:space="0" w:color="auto"/>
            <w:right w:val="none" w:sz="0" w:space="0" w:color="auto"/>
          </w:divBdr>
        </w:div>
        <w:div w:id="1169715129">
          <w:marLeft w:val="640"/>
          <w:marRight w:val="0"/>
          <w:marTop w:val="0"/>
          <w:marBottom w:val="0"/>
          <w:divBdr>
            <w:top w:val="none" w:sz="0" w:space="0" w:color="auto"/>
            <w:left w:val="none" w:sz="0" w:space="0" w:color="auto"/>
            <w:bottom w:val="none" w:sz="0" w:space="0" w:color="auto"/>
            <w:right w:val="none" w:sz="0" w:space="0" w:color="auto"/>
          </w:divBdr>
        </w:div>
        <w:div w:id="930313727">
          <w:marLeft w:val="640"/>
          <w:marRight w:val="0"/>
          <w:marTop w:val="0"/>
          <w:marBottom w:val="0"/>
          <w:divBdr>
            <w:top w:val="none" w:sz="0" w:space="0" w:color="auto"/>
            <w:left w:val="none" w:sz="0" w:space="0" w:color="auto"/>
            <w:bottom w:val="none" w:sz="0" w:space="0" w:color="auto"/>
            <w:right w:val="none" w:sz="0" w:space="0" w:color="auto"/>
          </w:divBdr>
        </w:div>
        <w:div w:id="1619295371">
          <w:marLeft w:val="640"/>
          <w:marRight w:val="0"/>
          <w:marTop w:val="0"/>
          <w:marBottom w:val="0"/>
          <w:divBdr>
            <w:top w:val="none" w:sz="0" w:space="0" w:color="auto"/>
            <w:left w:val="none" w:sz="0" w:space="0" w:color="auto"/>
            <w:bottom w:val="none" w:sz="0" w:space="0" w:color="auto"/>
            <w:right w:val="none" w:sz="0" w:space="0" w:color="auto"/>
          </w:divBdr>
        </w:div>
        <w:div w:id="6564337">
          <w:marLeft w:val="640"/>
          <w:marRight w:val="0"/>
          <w:marTop w:val="0"/>
          <w:marBottom w:val="0"/>
          <w:divBdr>
            <w:top w:val="none" w:sz="0" w:space="0" w:color="auto"/>
            <w:left w:val="none" w:sz="0" w:space="0" w:color="auto"/>
            <w:bottom w:val="none" w:sz="0" w:space="0" w:color="auto"/>
            <w:right w:val="none" w:sz="0" w:space="0" w:color="auto"/>
          </w:divBdr>
        </w:div>
        <w:div w:id="605429052">
          <w:marLeft w:val="640"/>
          <w:marRight w:val="0"/>
          <w:marTop w:val="0"/>
          <w:marBottom w:val="0"/>
          <w:divBdr>
            <w:top w:val="none" w:sz="0" w:space="0" w:color="auto"/>
            <w:left w:val="none" w:sz="0" w:space="0" w:color="auto"/>
            <w:bottom w:val="none" w:sz="0" w:space="0" w:color="auto"/>
            <w:right w:val="none" w:sz="0" w:space="0" w:color="auto"/>
          </w:divBdr>
        </w:div>
        <w:div w:id="634455591">
          <w:marLeft w:val="640"/>
          <w:marRight w:val="0"/>
          <w:marTop w:val="0"/>
          <w:marBottom w:val="0"/>
          <w:divBdr>
            <w:top w:val="none" w:sz="0" w:space="0" w:color="auto"/>
            <w:left w:val="none" w:sz="0" w:space="0" w:color="auto"/>
            <w:bottom w:val="none" w:sz="0" w:space="0" w:color="auto"/>
            <w:right w:val="none" w:sz="0" w:space="0" w:color="auto"/>
          </w:divBdr>
        </w:div>
        <w:div w:id="2105684827">
          <w:marLeft w:val="640"/>
          <w:marRight w:val="0"/>
          <w:marTop w:val="0"/>
          <w:marBottom w:val="0"/>
          <w:divBdr>
            <w:top w:val="none" w:sz="0" w:space="0" w:color="auto"/>
            <w:left w:val="none" w:sz="0" w:space="0" w:color="auto"/>
            <w:bottom w:val="none" w:sz="0" w:space="0" w:color="auto"/>
            <w:right w:val="none" w:sz="0" w:space="0" w:color="auto"/>
          </w:divBdr>
        </w:div>
        <w:div w:id="1123353914">
          <w:marLeft w:val="640"/>
          <w:marRight w:val="0"/>
          <w:marTop w:val="0"/>
          <w:marBottom w:val="0"/>
          <w:divBdr>
            <w:top w:val="none" w:sz="0" w:space="0" w:color="auto"/>
            <w:left w:val="none" w:sz="0" w:space="0" w:color="auto"/>
            <w:bottom w:val="none" w:sz="0" w:space="0" w:color="auto"/>
            <w:right w:val="none" w:sz="0" w:space="0" w:color="auto"/>
          </w:divBdr>
        </w:div>
        <w:div w:id="47120582">
          <w:marLeft w:val="640"/>
          <w:marRight w:val="0"/>
          <w:marTop w:val="0"/>
          <w:marBottom w:val="0"/>
          <w:divBdr>
            <w:top w:val="none" w:sz="0" w:space="0" w:color="auto"/>
            <w:left w:val="none" w:sz="0" w:space="0" w:color="auto"/>
            <w:bottom w:val="none" w:sz="0" w:space="0" w:color="auto"/>
            <w:right w:val="none" w:sz="0" w:space="0" w:color="auto"/>
          </w:divBdr>
        </w:div>
        <w:div w:id="665788771">
          <w:marLeft w:val="640"/>
          <w:marRight w:val="0"/>
          <w:marTop w:val="0"/>
          <w:marBottom w:val="0"/>
          <w:divBdr>
            <w:top w:val="none" w:sz="0" w:space="0" w:color="auto"/>
            <w:left w:val="none" w:sz="0" w:space="0" w:color="auto"/>
            <w:bottom w:val="none" w:sz="0" w:space="0" w:color="auto"/>
            <w:right w:val="none" w:sz="0" w:space="0" w:color="auto"/>
          </w:divBdr>
        </w:div>
        <w:div w:id="1593587190">
          <w:marLeft w:val="640"/>
          <w:marRight w:val="0"/>
          <w:marTop w:val="0"/>
          <w:marBottom w:val="0"/>
          <w:divBdr>
            <w:top w:val="none" w:sz="0" w:space="0" w:color="auto"/>
            <w:left w:val="none" w:sz="0" w:space="0" w:color="auto"/>
            <w:bottom w:val="none" w:sz="0" w:space="0" w:color="auto"/>
            <w:right w:val="none" w:sz="0" w:space="0" w:color="auto"/>
          </w:divBdr>
        </w:div>
        <w:div w:id="1017653076">
          <w:marLeft w:val="640"/>
          <w:marRight w:val="0"/>
          <w:marTop w:val="0"/>
          <w:marBottom w:val="0"/>
          <w:divBdr>
            <w:top w:val="none" w:sz="0" w:space="0" w:color="auto"/>
            <w:left w:val="none" w:sz="0" w:space="0" w:color="auto"/>
            <w:bottom w:val="none" w:sz="0" w:space="0" w:color="auto"/>
            <w:right w:val="none" w:sz="0" w:space="0" w:color="auto"/>
          </w:divBdr>
        </w:div>
        <w:div w:id="1406145802">
          <w:marLeft w:val="640"/>
          <w:marRight w:val="0"/>
          <w:marTop w:val="0"/>
          <w:marBottom w:val="0"/>
          <w:divBdr>
            <w:top w:val="none" w:sz="0" w:space="0" w:color="auto"/>
            <w:left w:val="none" w:sz="0" w:space="0" w:color="auto"/>
            <w:bottom w:val="none" w:sz="0" w:space="0" w:color="auto"/>
            <w:right w:val="none" w:sz="0" w:space="0" w:color="auto"/>
          </w:divBdr>
        </w:div>
        <w:div w:id="627783478">
          <w:marLeft w:val="640"/>
          <w:marRight w:val="0"/>
          <w:marTop w:val="0"/>
          <w:marBottom w:val="0"/>
          <w:divBdr>
            <w:top w:val="none" w:sz="0" w:space="0" w:color="auto"/>
            <w:left w:val="none" w:sz="0" w:space="0" w:color="auto"/>
            <w:bottom w:val="none" w:sz="0" w:space="0" w:color="auto"/>
            <w:right w:val="none" w:sz="0" w:space="0" w:color="auto"/>
          </w:divBdr>
        </w:div>
        <w:div w:id="520631992">
          <w:marLeft w:val="640"/>
          <w:marRight w:val="0"/>
          <w:marTop w:val="0"/>
          <w:marBottom w:val="0"/>
          <w:divBdr>
            <w:top w:val="none" w:sz="0" w:space="0" w:color="auto"/>
            <w:left w:val="none" w:sz="0" w:space="0" w:color="auto"/>
            <w:bottom w:val="none" w:sz="0" w:space="0" w:color="auto"/>
            <w:right w:val="none" w:sz="0" w:space="0" w:color="auto"/>
          </w:divBdr>
        </w:div>
        <w:div w:id="1494253324">
          <w:marLeft w:val="640"/>
          <w:marRight w:val="0"/>
          <w:marTop w:val="0"/>
          <w:marBottom w:val="0"/>
          <w:divBdr>
            <w:top w:val="none" w:sz="0" w:space="0" w:color="auto"/>
            <w:left w:val="none" w:sz="0" w:space="0" w:color="auto"/>
            <w:bottom w:val="none" w:sz="0" w:space="0" w:color="auto"/>
            <w:right w:val="none" w:sz="0" w:space="0" w:color="auto"/>
          </w:divBdr>
        </w:div>
        <w:div w:id="370768732">
          <w:marLeft w:val="640"/>
          <w:marRight w:val="0"/>
          <w:marTop w:val="0"/>
          <w:marBottom w:val="0"/>
          <w:divBdr>
            <w:top w:val="none" w:sz="0" w:space="0" w:color="auto"/>
            <w:left w:val="none" w:sz="0" w:space="0" w:color="auto"/>
            <w:bottom w:val="none" w:sz="0" w:space="0" w:color="auto"/>
            <w:right w:val="none" w:sz="0" w:space="0" w:color="auto"/>
          </w:divBdr>
        </w:div>
        <w:div w:id="632685248">
          <w:marLeft w:val="640"/>
          <w:marRight w:val="0"/>
          <w:marTop w:val="0"/>
          <w:marBottom w:val="0"/>
          <w:divBdr>
            <w:top w:val="none" w:sz="0" w:space="0" w:color="auto"/>
            <w:left w:val="none" w:sz="0" w:space="0" w:color="auto"/>
            <w:bottom w:val="none" w:sz="0" w:space="0" w:color="auto"/>
            <w:right w:val="none" w:sz="0" w:space="0" w:color="auto"/>
          </w:divBdr>
        </w:div>
        <w:div w:id="372774143">
          <w:marLeft w:val="640"/>
          <w:marRight w:val="0"/>
          <w:marTop w:val="0"/>
          <w:marBottom w:val="0"/>
          <w:divBdr>
            <w:top w:val="none" w:sz="0" w:space="0" w:color="auto"/>
            <w:left w:val="none" w:sz="0" w:space="0" w:color="auto"/>
            <w:bottom w:val="none" w:sz="0" w:space="0" w:color="auto"/>
            <w:right w:val="none" w:sz="0" w:space="0" w:color="auto"/>
          </w:divBdr>
        </w:div>
        <w:div w:id="214895400">
          <w:marLeft w:val="640"/>
          <w:marRight w:val="0"/>
          <w:marTop w:val="0"/>
          <w:marBottom w:val="0"/>
          <w:divBdr>
            <w:top w:val="none" w:sz="0" w:space="0" w:color="auto"/>
            <w:left w:val="none" w:sz="0" w:space="0" w:color="auto"/>
            <w:bottom w:val="none" w:sz="0" w:space="0" w:color="auto"/>
            <w:right w:val="none" w:sz="0" w:space="0" w:color="auto"/>
          </w:divBdr>
        </w:div>
        <w:div w:id="1999724884">
          <w:marLeft w:val="640"/>
          <w:marRight w:val="0"/>
          <w:marTop w:val="0"/>
          <w:marBottom w:val="0"/>
          <w:divBdr>
            <w:top w:val="none" w:sz="0" w:space="0" w:color="auto"/>
            <w:left w:val="none" w:sz="0" w:space="0" w:color="auto"/>
            <w:bottom w:val="none" w:sz="0" w:space="0" w:color="auto"/>
            <w:right w:val="none" w:sz="0" w:space="0" w:color="auto"/>
          </w:divBdr>
        </w:div>
        <w:div w:id="1761559249">
          <w:marLeft w:val="640"/>
          <w:marRight w:val="0"/>
          <w:marTop w:val="0"/>
          <w:marBottom w:val="0"/>
          <w:divBdr>
            <w:top w:val="none" w:sz="0" w:space="0" w:color="auto"/>
            <w:left w:val="none" w:sz="0" w:space="0" w:color="auto"/>
            <w:bottom w:val="none" w:sz="0" w:space="0" w:color="auto"/>
            <w:right w:val="none" w:sz="0" w:space="0" w:color="auto"/>
          </w:divBdr>
        </w:div>
        <w:div w:id="1426270788">
          <w:marLeft w:val="640"/>
          <w:marRight w:val="0"/>
          <w:marTop w:val="0"/>
          <w:marBottom w:val="0"/>
          <w:divBdr>
            <w:top w:val="none" w:sz="0" w:space="0" w:color="auto"/>
            <w:left w:val="none" w:sz="0" w:space="0" w:color="auto"/>
            <w:bottom w:val="none" w:sz="0" w:space="0" w:color="auto"/>
            <w:right w:val="none" w:sz="0" w:space="0" w:color="auto"/>
          </w:divBdr>
        </w:div>
        <w:div w:id="266278136">
          <w:marLeft w:val="640"/>
          <w:marRight w:val="0"/>
          <w:marTop w:val="0"/>
          <w:marBottom w:val="0"/>
          <w:divBdr>
            <w:top w:val="none" w:sz="0" w:space="0" w:color="auto"/>
            <w:left w:val="none" w:sz="0" w:space="0" w:color="auto"/>
            <w:bottom w:val="none" w:sz="0" w:space="0" w:color="auto"/>
            <w:right w:val="none" w:sz="0" w:space="0" w:color="auto"/>
          </w:divBdr>
        </w:div>
        <w:div w:id="68357274">
          <w:marLeft w:val="640"/>
          <w:marRight w:val="0"/>
          <w:marTop w:val="0"/>
          <w:marBottom w:val="0"/>
          <w:divBdr>
            <w:top w:val="none" w:sz="0" w:space="0" w:color="auto"/>
            <w:left w:val="none" w:sz="0" w:space="0" w:color="auto"/>
            <w:bottom w:val="none" w:sz="0" w:space="0" w:color="auto"/>
            <w:right w:val="none" w:sz="0" w:space="0" w:color="auto"/>
          </w:divBdr>
        </w:div>
        <w:div w:id="220483653">
          <w:marLeft w:val="640"/>
          <w:marRight w:val="0"/>
          <w:marTop w:val="0"/>
          <w:marBottom w:val="0"/>
          <w:divBdr>
            <w:top w:val="none" w:sz="0" w:space="0" w:color="auto"/>
            <w:left w:val="none" w:sz="0" w:space="0" w:color="auto"/>
            <w:bottom w:val="none" w:sz="0" w:space="0" w:color="auto"/>
            <w:right w:val="none" w:sz="0" w:space="0" w:color="auto"/>
          </w:divBdr>
        </w:div>
        <w:div w:id="357438912">
          <w:marLeft w:val="640"/>
          <w:marRight w:val="0"/>
          <w:marTop w:val="0"/>
          <w:marBottom w:val="0"/>
          <w:divBdr>
            <w:top w:val="none" w:sz="0" w:space="0" w:color="auto"/>
            <w:left w:val="none" w:sz="0" w:space="0" w:color="auto"/>
            <w:bottom w:val="none" w:sz="0" w:space="0" w:color="auto"/>
            <w:right w:val="none" w:sz="0" w:space="0" w:color="auto"/>
          </w:divBdr>
        </w:div>
        <w:div w:id="2121601728">
          <w:marLeft w:val="640"/>
          <w:marRight w:val="0"/>
          <w:marTop w:val="0"/>
          <w:marBottom w:val="0"/>
          <w:divBdr>
            <w:top w:val="none" w:sz="0" w:space="0" w:color="auto"/>
            <w:left w:val="none" w:sz="0" w:space="0" w:color="auto"/>
            <w:bottom w:val="none" w:sz="0" w:space="0" w:color="auto"/>
            <w:right w:val="none" w:sz="0" w:space="0" w:color="auto"/>
          </w:divBdr>
        </w:div>
        <w:div w:id="1284311124">
          <w:marLeft w:val="640"/>
          <w:marRight w:val="0"/>
          <w:marTop w:val="0"/>
          <w:marBottom w:val="0"/>
          <w:divBdr>
            <w:top w:val="none" w:sz="0" w:space="0" w:color="auto"/>
            <w:left w:val="none" w:sz="0" w:space="0" w:color="auto"/>
            <w:bottom w:val="none" w:sz="0" w:space="0" w:color="auto"/>
            <w:right w:val="none" w:sz="0" w:space="0" w:color="auto"/>
          </w:divBdr>
        </w:div>
        <w:div w:id="466626198">
          <w:marLeft w:val="640"/>
          <w:marRight w:val="0"/>
          <w:marTop w:val="0"/>
          <w:marBottom w:val="0"/>
          <w:divBdr>
            <w:top w:val="none" w:sz="0" w:space="0" w:color="auto"/>
            <w:left w:val="none" w:sz="0" w:space="0" w:color="auto"/>
            <w:bottom w:val="none" w:sz="0" w:space="0" w:color="auto"/>
            <w:right w:val="none" w:sz="0" w:space="0" w:color="auto"/>
          </w:divBdr>
        </w:div>
      </w:divsChild>
    </w:div>
    <w:div w:id="1461335761">
      <w:bodyDiv w:val="1"/>
      <w:marLeft w:val="0"/>
      <w:marRight w:val="0"/>
      <w:marTop w:val="0"/>
      <w:marBottom w:val="0"/>
      <w:divBdr>
        <w:top w:val="none" w:sz="0" w:space="0" w:color="auto"/>
        <w:left w:val="none" w:sz="0" w:space="0" w:color="auto"/>
        <w:bottom w:val="none" w:sz="0" w:space="0" w:color="auto"/>
        <w:right w:val="none" w:sz="0" w:space="0" w:color="auto"/>
      </w:divBdr>
      <w:divsChild>
        <w:div w:id="451286728">
          <w:marLeft w:val="640"/>
          <w:marRight w:val="0"/>
          <w:marTop w:val="0"/>
          <w:marBottom w:val="0"/>
          <w:divBdr>
            <w:top w:val="none" w:sz="0" w:space="0" w:color="auto"/>
            <w:left w:val="none" w:sz="0" w:space="0" w:color="auto"/>
            <w:bottom w:val="none" w:sz="0" w:space="0" w:color="auto"/>
            <w:right w:val="none" w:sz="0" w:space="0" w:color="auto"/>
          </w:divBdr>
        </w:div>
        <w:div w:id="2017266210">
          <w:marLeft w:val="640"/>
          <w:marRight w:val="0"/>
          <w:marTop w:val="0"/>
          <w:marBottom w:val="0"/>
          <w:divBdr>
            <w:top w:val="none" w:sz="0" w:space="0" w:color="auto"/>
            <w:left w:val="none" w:sz="0" w:space="0" w:color="auto"/>
            <w:bottom w:val="none" w:sz="0" w:space="0" w:color="auto"/>
            <w:right w:val="none" w:sz="0" w:space="0" w:color="auto"/>
          </w:divBdr>
        </w:div>
        <w:div w:id="1150513191">
          <w:marLeft w:val="640"/>
          <w:marRight w:val="0"/>
          <w:marTop w:val="0"/>
          <w:marBottom w:val="0"/>
          <w:divBdr>
            <w:top w:val="none" w:sz="0" w:space="0" w:color="auto"/>
            <w:left w:val="none" w:sz="0" w:space="0" w:color="auto"/>
            <w:bottom w:val="none" w:sz="0" w:space="0" w:color="auto"/>
            <w:right w:val="none" w:sz="0" w:space="0" w:color="auto"/>
          </w:divBdr>
        </w:div>
        <w:div w:id="941255353">
          <w:marLeft w:val="640"/>
          <w:marRight w:val="0"/>
          <w:marTop w:val="0"/>
          <w:marBottom w:val="0"/>
          <w:divBdr>
            <w:top w:val="none" w:sz="0" w:space="0" w:color="auto"/>
            <w:left w:val="none" w:sz="0" w:space="0" w:color="auto"/>
            <w:bottom w:val="none" w:sz="0" w:space="0" w:color="auto"/>
            <w:right w:val="none" w:sz="0" w:space="0" w:color="auto"/>
          </w:divBdr>
        </w:div>
        <w:div w:id="1364864649">
          <w:marLeft w:val="640"/>
          <w:marRight w:val="0"/>
          <w:marTop w:val="0"/>
          <w:marBottom w:val="0"/>
          <w:divBdr>
            <w:top w:val="none" w:sz="0" w:space="0" w:color="auto"/>
            <w:left w:val="none" w:sz="0" w:space="0" w:color="auto"/>
            <w:bottom w:val="none" w:sz="0" w:space="0" w:color="auto"/>
            <w:right w:val="none" w:sz="0" w:space="0" w:color="auto"/>
          </w:divBdr>
        </w:div>
        <w:div w:id="1462965159">
          <w:marLeft w:val="640"/>
          <w:marRight w:val="0"/>
          <w:marTop w:val="0"/>
          <w:marBottom w:val="0"/>
          <w:divBdr>
            <w:top w:val="none" w:sz="0" w:space="0" w:color="auto"/>
            <w:left w:val="none" w:sz="0" w:space="0" w:color="auto"/>
            <w:bottom w:val="none" w:sz="0" w:space="0" w:color="auto"/>
            <w:right w:val="none" w:sz="0" w:space="0" w:color="auto"/>
          </w:divBdr>
        </w:div>
        <w:div w:id="1944993186">
          <w:marLeft w:val="640"/>
          <w:marRight w:val="0"/>
          <w:marTop w:val="0"/>
          <w:marBottom w:val="0"/>
          <w:divBdr>
            <w:top w:val="none" w:sz="0" w:space="0" w:color="auto"/>
            <w:left w:val="none" w:sz="0" w:space="0" w:color="auto"/>
            <w:bottom w:val="none" w:sz="0" w:space="0" w:color="auto"/>
            <w:right w:val="none" w:sz="0" w:space="0" w:color="auto"/>
          </w:divBdr>
        </w:div>
        <w:div w:id="198973655">
          <w:marLeft w:val="640"/>
          <w:marRight w:val="0"/>
          <w:marTop w:val="0"/>
          <w:marBottom w:val="0"/>
          <w:divBdr>
            <w:top w:val="none" w:sz="0" w:space="0" w:color="auto"/>
            <w:left w:val="none" w:sz="0" w:space="0" w:color="auto"/>
            <w:bottom w:val="none" w:sz="0" w:space="0" w:color="auto"/>
            <w:right w:val="none" w:sz="0" w:space="0" w:color="auto"/>
          </w:divBdr>
        </w:div>
        <w:div w:id="145363434">
          <w:marLeft w:val="640"/>
          <w:marRight w:val="0"/>
          <w:marTop w:val="0"/>
          <w:marBottom w:val="0"/>
          <w:divBdr>
            <w:top w:val="none" w:sz="0" w:space="0" w:color="auto"/>
            <w:left w:val="none" w:sz="0" w:space="0" w:color="auto"/>
            <w:bottom w:val="none" w:sz="0" w:space="0" w:color="auto"/>
            <w:right w:val="none" w:sz="0" w:space="0" w:color="auto"/>
          </w:divBdr>
        </w:div>
        <w:div w:id="1557424494">
          <w:marLeft w:val="640"/>
          <w:marRight w:val="0"/>
          <w:marTop w:val="0"/>
          <w:marBottom w:val="0"/>
          <w:divBdr>
            <w:top w:val="none" w:sz="0" w:space="0" w:color="auto"/>
            <w:left w:val="none" w:sz="0" w:space="0" w:color="auto"/>
            <w:bottom w:val="none" w:sz="0" w:space="0" w:color="auto"/>
            <w:right w:val="none" w:sz="0" w:space="0" w:color="auto"/>
          </w:divBdr>
        </w:div>
      </w:divsChild>
    </w:div>
    <w:div w:id="1464076993">
      <w:bodyDiv w:val="1"/>
      <w:marLeft w:val="0"/>
      <w:marRight w:val="0"/>
      <w:marTop w:val="0"/>
      <w:marBottom w:val="0"/>
      <w:divBdr>
        <w:top w:val="none" w:sz="0" w:space="0" w:color="auto"/>
        <w:left w:val="none" w:sz="0" w:space="0" w:color="auto"/>
        <w:bottom w:val="none" w:sz="0" w:space="0" w:color="auto"/>
        <w:right w:val="none" w:sz="0" w:space="0" w:color="auto"/>
      </w:divBdr>
      <w:divsChild>
        <w:div w:id="248463274">
          <w:marLeft w:val="640"/>
          <w:marRight w:val="0"/>
          <w:marTop w:val="0"/>
          <w:marBottom w:val="0"/>
          <w:divBdr>
            <w:top w:val="none" w:sz="0" w:space="0" w:color="auto"/>
            <w:left w:val="none" w:sz="0" w:space="0" w:color="auto"/>
            <w:bottom w:val="none" w:sz="0" w:space="0" w:color="auto"/>
            <w:right w:val="none" w:sz="0" w:space="0" w:color="auto"/>
          </w:divBdr>
        </w:div>
        <w:div w:id="1956985704">
          <w:marLeft w:val="640"/>
          <w:marRight w:val="0"/>
          <w:marTop w:val="0"/>
          <w:marBottom w:val="0"/>
          <w:divBdr>
            <w:top w:val="none" w:sz="0" w:space="0" w:color="auto"/>
            <w:left w:val="none" w:sz="0" w:space="0" w:color="auto"/>
            <w:bottom w:val="none" w:sz="0" w:space="0" w:color="auto"/>
            <w:right w:val="none" w:sz="0" w:space="0" w:color="auto"/>
          </w:divBdr>
        </w:div>
        <w:div w:id="811408454">
          <w:marLeft w:val="640"/>
          <w:marRight w:val="0"/>
          <w:marTop w:val="0"/>
          <w:marBottom w:val="0"/>
          <w:divBdr>
            <w:top w:val="none" w:sz="0" w:space="0" w:color="auto"/>
            <w:left w:val="none" w:sz="0" w:space="0" w:color="auto"/>
            <w:bottom w:val="none" w:sz="0" w:space="0" w:color="auto"/>
            <w:right w:val="none" w:sz="0" w:space="0" w:color="auto"/>
          </w:divBdr>
        </w:div>
        <w:div w:id="1275209090">
          <w:marLeft w:val="640"/>
          <w:marRight w:val="0"/>
          <w:marTop w:val="0"/>
          <w:marBottom w:val="0"/>
          <w:divBdr>
            <w:top w:val="none" w:sz="0" w:space="0" w:color="auto"/>
            <w:left w:val="none" w:sz="0" w:space="0" w:color="auto"/>
            <w:bottom w:val="none" w:sz="0" w:space="0" w:color="auto"/>
            <w:right w:val="none" w:sz="0" w:space="0" w:color="auto"/>
          </w:divBdr>
        </w:div>
        <w:div w:id="1852722118">
          <w:marLeft w:val="640"/>
          <w:marRight w:val="0"/>
          <w:marTop w:val="0"/>
          <w:marBottom w:val="0"/>
          <w:divBdr>
            <w:top w:val="none" w:sz="0" w:space="0" w:color="auto"/>
            <w:left w:val="none" w:sz="0" w:space="0" w:color="auto"/>
            <w:bottom w:val="none" w:sz="0" w:space="0" w:color="auto"/>
            <w:right w:val="none" w:sz="0" w:space="0" w:color="auto"/>
          </w:divBdr>
        </w:div>
        <w:div w:id="789355">
          <w:marLeft w:val="640"/>
          <w:marRight w:val="0"/>
          <w:marTop w:val="0"/>
          <w:marBottom w:val="0"/>
          <w:divBdr>
            <w:top w:val="none" w:sz="0" w:space="0" w:color="auto"/>
            <w:left w:val="none" w:sz="0" w:space="0" w:color="auto"/>
            <w:bottom w:val="none" w:sz="0" w:space="0" w:color="auto"/>
            <w:right w:val="none" w:sz="0" w:space="0" w:color="auto"/>
          </w:divBdr>
        </w:div>
        <w:div w:id="122355789">
          <w:marLeft w:val="640"/>
          <w:marRight w:val="0"/>
          <w:marTop w:val="0"/>
          <w:marBottom w:val="0"/>
          <w:divBdr>
            <w:top w:val="none" w:sz="0" w:space="0" w:color="auto"/>
            <w:left w:val="none" w:sz="0" w:space="0" w:color="auto"/>
            <w:bottom w:val="none" w:sz="0" w:space="0" w:color="auto"/>
            <w:right w:val="none" w:sz="0" w:space="0" w:color="auto"/>
          </w:divBdr>
        </w:div>
        <w:div w:id="348411920">
          <w:marLeft w:val="640"/>
          <w:marRight w:val="0"/>
          <w:marTop w:val="0"/>
          <w:marBottom w:val="0"/>
          <w:divBdr>
            <w:top w:val="none" w:sz="0" w:space="0" w:color="auto"/>
            <w:left w:val="none" w:sz="0" w:space="0" w:color="auto"/>
            <w:bottom w:val="none" w:sz="0" w:space="0" w:color="auto"/>
            <w:right w:val="none" w:sz="0" w:space="0" w:color="auto"/>
          </w:divBdr>
        </w:div>
        <w:div w:id="2116510802">
          <w:marLeft w:val="640"/>
          <w:marRight w:val="0"/>
          <w:marTop w:val="0"/>
          <w:marBottom w:val="0"/>
          <w:divBdr>
            <w:top w:val="none" w:sz="0" w:space="0" w:color="auto"/>
            <w:left w:val="none" w:sz="0" w:space="0" w:color="auto"/>
            <w:bottom w:val="none" w:sz="0" w:space="0" w:color="auto"/>
            <w:right w:val="none" w:sz="0" w:space="0" w:color="auto"/>
          </w:divBdr>
        </w:div>
        <w:div w:id="1308167173">
          <w:marLeft w:val="640"/>
          <w:marRight w:val="0"/>
          <w:marTop w:val="0"/>
          <w:marBottom w:val="0"/>
          <w:divBdr>
            <w:top w:val="none" w:sz="0" w:space="0" w:color="auto"/>
            <w:left w:val="none" w:sz="0" w:space="0" w:color="auto"/>
            <w:bottom w:val="none" w:sz="0" w:space="0" w:color="auto"/>
            <w:right w:val="none" w:sz="0" w:space="0" w:color="auto"/>
          </w:divBdr>
        </w:div>
        <w:div w:id="727802480">
          <w:marLeft w:val="640"/>
          <w:marRight w:val="0"/>
          <w:marTop w:val="0"/>
          <w:marBottom w:val="0"/>
          <w:divBdr>
            <w:top w:val="none" w:sz="0" w:space="0" w:color="auto"/>
            <w:left w:val="none" w:sz="0" w:space="0" w:color="auto"/>
            <w:bottom w:val="none" w:sz="0" w:space="0" w:color="auto"/>
            <w:right w:val="none" w:sz="0" w:space="0" w:color="auto"/>
          </w:divBdr>
        </w:div>
        <w:div w:id="357002488">
          <w:marLeft w:val="640"/>
          <w:marRight w:val="0"/>
          <w:marTop w:val="0"/>
          <w:marBottom w:val="0"/>
          <w:divBdr>
            <w:top w:val="none" w:sz="0" w:space="0" w:color="auto"/>
            <w:left w:val="none" w:sz="0" w:space="0" w:color="auto"/>
            <w:bottom w:val="none" w:sz="0" w:space="0" w:color="auto"/>
            <w:right w:val="none" w:sz="0" w:space="0" w:color="auto"/>
          </w:divBdr>
        </w:div>
        <w:div w:id="131560673">
          <w:marLeft w:val="640"/>
          <w:marRight w:val="0"/>
          <w:marTop w:val="0"/>
          <w:marBottom w:val="0"/>
          <w:divBdr>
            <w:top w:val="none" w:sz="0" w:space="0" w:color="auto"/>
            <w:left w:val="none" w:sz="0" w:space="0" w:color="auto"/>
            <w:bottom w:val="none" w:sz="0" w:space="0" w:color="auto"/>
            <w:right w:val="none" w:sz="0" w:space="0" w:color="auto"/>
          </w:divBdr>
        </w:div>
        <w:div w:id="1983121410">
          <w:marLeft w:val="640"/>
          <w:marRight w:val="0"/>
          <w:marTop w:val="0"/>
          <w:marBottom w:val="0"/>
          <w:divBdr>
            <w:top w:val="none" w:sz="0" w:space="0" w:color="auto"/>
            <w:left w:val="none" w:sz="0" w:space="0" w:color="auto"/>
            <w:bottom w:val="none" w:sz="0" w:space="0" w:color="auto"/>
            <w:right w:val="none" w:sz="0" w:space="0" w:color="auto"/>
          </w:divBdr>
        </w:div>
        <w:div w:id="903880622">
          <w:marLeft w:val="640"/>
          <w:marRight w:val="0"/>
          <w:marTop w:val="0"/>
          <w:marBottom w:val="0"/>
          <w:divBdr>
            <w:top w:val="none" w:sz="0" w:space="0" w:color="auto"/>
            <w:left w:val="none" w:sz="0" w:space="0" w:color="auto"/>
            <w:bottom w:val="none" w:sz="0" w:space="0" w:color="auto"/>
            <w:right w:val="none" w:sz="0" w:space="0" w:color="auto"/>
          </w:divBdr>
        </w:div>
        <w:div w:id="1853101834">
          <w:marLeft w:val="640"/>
          <w:marRight w:val="0"/>
          <w:marTop w:val="0"/>
          <w:marBottom w:val="0"/>
          <w:divBdr>
            <w:top w:val="none" w:sz="0" w:space="0" w:color="auto"/>
            <w:left w:val="none" w:sz="0" w:space="0" w:color="auto"/>
            <w:bottom w:val="none" w:sz="0" w:space="0" w:color="auto"/>
            <w:right w:val="none" w:sz="0" w:space="0" w:color="auto"/>
          </w:divBdr>
        </w:div>
        <w:div w:id="1485704707">
          <w:marLeft w:val="640"/>
          <w:marRight w:val="0"/>
          <w:marTop w:val="0"/>
          <w:marBottom w:val="0"/>
          <w:divBdr>
            <w:top w:val="none" w:sz="0" w:space="0" w:color="auto"/>
            <w:left w:val="none" w:sz="0" w:space="0" w:color="auto"/>
            <w:bottom w:val="none" w:sz="0" w:space="0" w:color="auto"/>
            <w:right w:val="none" w:sz="0" w:space="0" w:color="auto"/>
          </w:divBdr>
        </w:div>
        <w:div w:id="637536816">
          <w:marLeft w:val="640"/>
          <w:marRight w:val="0"/>
          <w:marTop w:val="0"/>
          <w:marBottom w:val="0"/>
          <w:divBdr>
            <w:top w:val="none" w:sz="0" w:space="0" w:color="auto"/>
            <w:left w:val="none" w:sz="0" w:space="0" w:color="auto"/>
            <w:bottom w:val="none" w:sz="0" w:space="0" w:color="auto"/>
            <w:right w:val="none" w:sz="0" w:space="0" w:color="auto"/>
          </w:divBdr>
        </w:div>
        <w:div w:id="1402026333">
          <w:marLeft w:val="640"/>
          <w:marRight w:val="0"/>
          <w:marTop w:val="0"/>
          <w:marBottom w:val="0"/>
          <w:divBdr>
            <w:top w:val="none" w:sz="0" w:space="0" w:color="auto"/>
            <w:left w:val="none" w:sz="0" w:space="0" w:color="auto"/>
            <w:bottom w:val="none" w:sz="0" w:space="0" w:color="auto"/>
            <w:right w:val="none" w:sz="0" w:space="0" w:color="auto"/>
          </w:divBdr>
        </w:div>
        <w:div w:id="1035234252">
          <w:marLeft w:val="640"/>
          <w:marRight w:val="0"/>
          <w:marTop w:val="0"/>
          <w:marBottom w:val="0"/>
          <w:divBdr>
            <w:top w:val="none" w:sz="0" w:space="0" w:color="auto"/>
            <w:left w:val="none" w:sz="0" w:space="0" w:color="auto"/>
            <w:bottom w:val="none" w:sz="0" w:space="0" w:color="auto"/>
            <w:right w:val="none" w:sz="0" w:space="0" w:color="auto"/>
          </w:divBdr>
        </w:div>
        <w:div w:id="313877441">
          <w:marLeft w:val="640"/>
          <w:marRight w:val="0"/>
          <w:marTop w:val="0"/>
          <w:marBottom w:val="0"/>
          <w:divBdr>
            <w:top w:val="none" w:sz="0" w:space="0" w:color="auto"/>
            <w:left w:val="none" w:sz="0" w:space="0" w:color="auto"/>
            <w:bottom w:val="none" w:sz="0" w:space="0" w:color="auto"/>
            <w:right w:val="none" w:sz="0" w:space="0" w:color="auto"/>
          </w:divBdr>
        </w:div>
        <w:div w:id="260451616">
          <w:marLeft w:val="640"/>
          <w:marRight w:val="0"/>
          <w:marTop w:val="0"/>
          <w:marBottom w:val="0"/>
          <w:divBdr>
            <w:top w:val="none" w:sz="0" w:space="0" w:color="auto"/>
            <w:left w:val="none" w:sz="0" w:space="0" w:color="auto"/>
            <w:bottom w:val="none" w:sz="0" w:space="0" w:color="auto"/>
            <w:right w:val="none" w:sz="0" w:space="0" w:color="auto"/>
          </w:divBdr>
        </w:div>
        <w:div w:id="1034158359">
          <w:marLeft w:val="640"/>
          <w:marRight w:val="0"/>
          <w:marTop w:val="0"/>
          <w:marBottom w:val="0"/>
          <w:divBdr>
            <w:top w:val="none" w:sz="0" w:space="0" w:color="auto"/>
            <w:left w:val="none" w:sz="0" w:space="0" w:color="auto"/>
            <w:bottom w:val="none" w:sz="0" w:space="0" w:color="auto"/>
            <w:right w:val="none" w:sz="0" w:space="0" w:color="auto"/>
          </w:divBdr>
        </w:div>
        <w:div w:id="1698965528">
          <w:marLeft w:val="640"/>
          <w:marRight w:val="0"/>
          <w:marTop w:val="0"/>
          <w:marBottom w:val="0"/>
          <w:divBdr>
            <w:top w:val="none" w:sz="0" w:space="0" w:color="auto"/>
            <w:left w:val="none" w:sz="0" w:space="0" w:color="auto"/>
            <w:bottom w:val="none" w:sz="0" w:space="0" w:color="auto"/>
            <w:right w:val="none" w:sz="0" w:space="0" w:color="auto"/>
          </w:divBdr>
        </w:div>
        <w:div w:id="808284207">
          <w:marLeft w:val="640"/>
          <w:marRight w:val="0"/>
          <w:marTop w:val="0"/>
          <w:marBottom w:val="0"/>
          <w:divBdr>
            <w:top w:val="none" w:sz="0" w:space="0" w:color="auto"/>
            <w:left w:val="none" w:sz="0" w:space="0" w:color="auto"/>
            <w:bottom w:val="none" w:sz="0" w:space="0" w:color="auto"/>
            <w:right w:val="none" w:sz="0" w:space="0" w:color="auto"/>
          </w:divBdr>
        </w:div>
        <w:div w:id="2006011180">
          <w:marLeft w:val="640"/>
          <w:marRight w:val="0"/>
          <w:marTop w:val="0"/>
          <w:marBottom w:val="0"/>
          <w:divBdr>
            <w:top w:val="none" w:sz="0" w:space="0" w:color="auto"/>
            <w:left w:val="none" w:sz="0" w:space="0" w:color="auto"/>
            <w:bottom w:val="none" w:sz="0" w:space="0" w:color="auto"/>
            <w:right w:val="none" w:sz="0" w:space="0" w:color="auto"/>
          </w:divBdr>
        </w:div>
        <w:div w:id="512110442">
          <w:marLeft w:val="640"/>
          <w:marRight w:val="0"/>
          <w:marTop w:val="0"/>
          <w:marBottom w:val="0"/>
          <w:divBdr>
            <w:top w:val="none" w:sz="0" w:space="0" w:color="auto"/>
            <w:left w:val="none" w:sz="0" w:space="0" w:color="auto"/>
            <w:bottom w:val="none" w:sz="0" w:space="0" w:color="auto"/>
            <w:right w:val="none" w:sz="0" w:space="0" w:color="auto"/>
          </w:divBdr>
        </w:div>
        <w:div w:id="68770990">
          <w:marLeft w:val="640"/>
          <w:marRight w:val="0"/>
          <w:marTop w:val="0"/>
          <w:marBottom w:val="0"/>
          <w:divBdr>
            <w:top w:val="none" w:sz="0" w:space="0" w:color="auto"/>
            <w:left w:val="none" w:sz="0" w:space="0" w:color="auto"/>
            <w:bottom w:val="none" w:sz="0" w:space="0" w:color="auto"/>
            <w:right w:val="none" w:sz="0" w:space="0" w:color="auto"/>
          </w:divBdr>
        </w:div>
        <w:div w:id="848182798">
          <w:marLeft w:val="640"/>
          <w:marRight w:val="0"/>
          <w:marTop w:val="0"/>
          <w:marBottom w:val="0"/>
          <w:divBdr>
            <w:top w:val="none" w:sz="0" w:space="0" w:color="auto"/>
            <w:left w:val="none" w:sz="0" w:space="0" w:color="auto"/>
            <w:bottom w:val="none" w:sz="0" w:space="0" w:color="auto"/>
            <w:right w:val="none" w:sz="0" w:space="0" w:color="auto"/>
          </w:divBdr>
        </w:div>
        <w:div w:id="926814846">
          <w:marLeft w:val="640"/>
          <w:marRight w:val="0"/>
          <w:marTop w:val="0"/>
          <w:marBottom w:val="0"/>
          <w:divBdr>
            <w:top w:val="none" w:sz="0" w:space="0" w:color="auto"/>
            <w:left w:val="none" w:sz="0" w:space="0" w:color="auto"/>
            <w:bottom w:val="none" w:sz="0" w:space="0" w:color="auto"/>
            <w:right w:val="none" w:sz="0" w:space="0" w:color="auto"/>
          </w:divBdr>
        </w:div>
        <w:div w:id="1991328079">
          <w:marLeft w:val="640"/>
          <w:marRight w:val="0"/>
          <w:marTop w:val="0"/>
          <w:marBottom w:val="0"/>
          <w:divBdr>
            <w:top w:val="none" w:sz="0" w:space="0" w:color="auto"/>
            <w:left w:val="none" w:sz="0" w:space="0" w:color="auto"/>
            <w:bottom w:val="none" w:sz="0" w:space="0" w:color="auto"/>
            <w:right w:val="none" w:sz="0" w:space="0" w:color="auto"/>
          </w:divBdr>
        </w:div>
        <w:div w:id="251358416">
          <w:marLeft w:val="640"/>
          <w:marRight w:val="0"/>
          <w:marTop w:val="0"/>
          <w:marBottom w:val="0"/>
          <w:divBdr>
            <w:top w:val="none" w:sz="0" w:space="0" w:color="auto"/>
            <w:left w:val="none" w:sz="0" w:space="0" w:color="auto"/>
            <w:bottom w:val="none" w:sz="0" w:space="0" w:color="auto"/>
            <w:right w:val="none" w:sz="0" w:space="0" w:color="auto"/>
          </w:divBdr>
        </w:div>
        <w:div w:id="2129085575">
          <w:marLeft w:val="640"/>
          <w:marRight w:val="0"/>
          <w:marTop w:val="0"/>
          <w:marBottom w:val="0"/>
          <w:divBdr>
            <w:top w:val="none" w:sz="0" w:space="0" w:color="auto"/>
            <w:left w:val="none" w:sz="0" w:space="0" w:color="auto"/>
            <w:bottom w:val="none" w:sz="0" w:space="0" w:color="auto"/>
            <w:right w:val="none" w:sz="0" w:space="0" w:color="auto"/>
          </w:divBdr>
        </w:div>
        <w:div w:id="445543486">
          <w:marLeft w:val="640"/>
          <w:marRight w:val="0"/>
          <w:marTop w:val="0"/>
          <w:marBottom w:val="0"/>
          <w:divBdr>
            <w:top w:val="none" w:sz="0" w:space="0" w:color="auto"/>
            <w:left w:val="none" w:sz="0" w:space="0" w:color="auto"/>
            <w:bottom w:val="none" w:sz="0" w:space="0" w:color="auto"/>
            <w:right w:val="none" w:sz="0" w:space="0" w:color="auto"/>
          </w:divBdr>
        </w:div>
        <w:div w:id="222833010">
          <w:marLeft w:val="640"/>
          <w:marRight w:val="0"/>
          <w:marTop w:val="0"/>
          <w:marBottom w:val="0"/>
          <w:divBdr>
            <w:top w:val="none" w:sz="0" w:space="0" w:color="auto"/>
            <w:left w:val="none" w:sz="0" w:space="0" w:color="auto"/>
            <w:bottom w:val="none" w:sz="0" w:space="0" w:color="auto"/>
            <w:right w:val="none" w:sz="0" w:space="0" w:color="auto"/>
          </w:divBdr>
        </w:div>
        <w:div w:id="448865964">
          <w:marLeft w:val="640"/>
          <w:marRight w:val="0"/>
          <w:marTop w:val="0"/>
          <w:marBottom w:val="0"/>
          <w:divBdr>
            <w:top w:val="none" w:sz="0" w:space="0" w:color="auto"/>
            <w:left w:val="none" w:sz="0" w:space="0" w:color="auto"/>
            <w:bottom w:val="none" w:sz="0" w:space="0" w:color="auto"/>
            <w:right w:val="none" w:sz="0" w:space="0" w:color="auto"/>
          </w:divBdr>
        </w:div>
        <w:div w:id="599796943">
          <w:marLeft w:val="640"/>
          <w:marRight w:val="0"/>
          <w:marTop w:val="0"/>
          <w:marBottom w:val="0"/>
          <w:divBdr>
            <w:top w:val="none" w:sz="0" w:space="0" w:color="auto"/>
            <w:left w:val="none" w:sz="0" w:space="0" w:color="auto"/>
            <w:bottom w:val="none" w:sz="0" w:space="0" w:color="auto"/>
            <w:right w:val="none" w:sz="0" w:space="0" w:color="auto"/>
          </w:divBdr>
        </w:div>
        <w:div w:id="390690610">
          <w:marLeft w:val="640"/>
          <w:marRight w:val="0"/>
          <w:marTop w:val="0"/>
          <w:marBottom w:val="0"/>
          <w:divBdr>
            <w:top w:val="none" w:sz="0" w:space="0" w:color="auto"/>
            <w:left w:val="none" w:sz="0" w:space="0" w:color="auto"/>
            <w:bottom w:val="none" w:sz="0" w:space="0" w:color="auto"/>
            <w:right w:val="none" w:sz="0" w:space="0" w:color="auto"/>
          </w:divBdr>
        </w:div>
        <w:div w:id="1560822350">
          <w:marLeft w:val="640"/>
          <w:marRight w:val="0"/>
          <w:marTop w:val="0"/>
          <w:marBottom w:val="0"/>
          <w:divBdr>
            <w:top w:val="none" w:sz="0" w:space="0" w:color="auto"/>
            <w:left w:val="none" w:sz="0" w:space="0" w:color="auto"/>
            <w:bottom w:val="none" w:sz="0" w:space="0" w:color="auto"/>
            <w:right w:val="none" w:sz="0" w:space="0" w:color="auto"/>
          </w:divBdr>
        </w:div>
      </w:divsChild>
    </w:div>
    <w:div w:id="1465923865">
      <w:bodyDiv w:val="1"/>
      <w:marLeft w:val="0"/>
      <w:marRight w:val="0"/>
      <w:marTop w:val="0"/>
      <w:marBottom w:val="0"/>
      <w:divBdr>
        <w:top w:val="none" w:sz="0" w:space="0" w:color="auto"/>
        <w:left w:val="none" w:sz="0" w:space="0" w:color="auto"/>
        <w:bottom w:val="none" w:sz="0" w:space="0" w:color="auto"/>
        <w:right w:val="none" w:sz="0" w:space="0" w:color="auto"/>
      </w:divBdr>
      <w:divsChild>
        <w:div w:id="81463016">
          <w:marLeft w:val="640"/>
          <w:marRight w:val="0"/>
          <w:marTop w:val="0"/>
          <w:marBottom w:val="0"/>
          <w:divBdr>
            <w:top w:val="none" w:sz="0" w:space="0" w:color="auto"/>
            <w:left w:val="none" w:sz="0" w:space="0" w:color="auto"/>
            <w:bottom w:val="none" w:sz="0" w:space="0" w:color="auto"/>
            <w:right w:val="none" w:sz="0" w:space="0" w:color="auto"/>
          </w:divBdr>
        </w:div>
        <w:div w:id="105123278">
          <w:marLeft w:val="640"/>
          <w:marRight w:val="0"/>
          <w:marTop w:val="0"/>
          <w:marBottom w:val="0"/>
          <w:divBdr>
            <w:top w:val="none" w:sz="0" w:space="0" w:color="auto"/>
            <w:left w:val="none" w:sz="0" w:space="0" w:color="auto"/>
            <w:bottom w:val="none" w:sz="0" w:space="0" w:color="auto"/>
            <w:right w:val="none" w:sz="0" w:space="0" w:color="auto"/>
          </w:divBdr>
        </w:div>
        <w:div w:id="796609535">
          <w:marLeft w:val="640"/>
          <w:marRight w:val="0"/>
          <w:marTop w:val="0"/>
          <w:marBottom w:val="0"/>
          <w:divBdr>
            <w:top w:val="none" w:sz="0" w:space="0" w:color="auto"/>
            <w:left w:val="none" w:sz="0" w:space="0" w:color="auto"/>
            <w:bottom w:val="none" w:sz="0" w:space="0" w:color="auto"/>
            <w:right w:val="none" w:sz="0" w:space="0" w:color="auto"/>
          </w:divBdr>
        </w:div>
        <w:div w:id="395468835">
          <w:marLeft w:val="640"/>
          <w:marRight w:val="0"/>
          <w:marTop w:val="0"/>
          <w:marBottom w:val="0"/>
          <w:divBdr>
            <w:top w:val="none" w:sz="0" w:space="0" w:color="auto"/>
            <w:left w:val="none" w:sz="0" w:space="0" w:color="auto"/>
            <w:bottom w:val="none" w:sz="0" w:space="0" w:color="auto"/>
            <w:right w:val="none" w:sz="0" w:space="0" w:color="auto"/>
          </w:divBdr>
        </w:div>
        <w:div w:id="1211767980">
          <w:marLeft w:val="640"/>
          <w:marRight w:val="0"/>
          <w:marTop w:val="0"/>
          <w:marBottom w:val="0"/>
          <w:divBdr>
            <w:top w:val="none" w:sz="0" w:space="0" w:color="auto"/>
            <w:left w:val="none" w:sz="0" w:space="0" w:color="auto"/>
            <w:bottom w:val="none" w:sz="0" w:space="0" w:color="auto"/>
            <w:right w:val="none" w:sz="0" w:space="0" w:color="auto"/>
          </w:divBdr>
        </w:div>
        <w:div w:id="1910384682">
          <w:marLeft w:val="640"/>
          <w:marRight w:val="0"/>
          <w:marTop w:val="0"/>
          <w:marBottom w:val="0"/>
          <w:divBdr>
            <w:top w:val="none" w:sz="0" w:space="0" w:color="auto"/>
            <w:left w:val="none" w:sz="0" w:space="0" w:color="auto"/>
            <w:bottom w:val="none" w:sz="0" w:space="0" w:color="auto"/>
            <w:right w:val="none" w:sz="0" w:space="0" w:color="auto"/>
          </w:divBdr>
        </w:div>
        <w:div w:id="1874615401">
          <w:marLeft w:val="640"/>
          <w:marRight w:val="0"/>
          <w:marTop w:val="0"/>
          <w:marBottom w:val="0"/>
          <w:divBdr>
            <w:top w:val="none" w:sz="0" w:space="0" w:color="auto"/>
            <w:left w:val="none" w:sz="0" w:space="0" w:color="auto"/>
            <w:bottom w:val="none" w:sz="0" w:space="0" w:color="auto"/>
            <w:right w:val="none" w:sz="0" w:space="0" w:color="auto"/>
          </w:divBdr>
        </w:div>
        <w:div w:id="1225339051">
          <w:marLeft w:val="640"/>
          <w:marRight w:val="0"/>
          <w:marTop w:val="0"/>
          <w:marBottom w:val="0"/>
          <w:divBdr>
            <w:top w:val="none" w:sz="0" w:space="0" w:color="auto"/>
            <w:left w:val="none" w:sz="0" w:space="0" w:color="auto"/>
            <w:bottom w:val="none" w:sz="0" w:space="0" w:color="auto"/>
            <w:right w:val="none" w:sz="0" w:space="0" w:color="auto"/>
          </w:divBdr>
        </w:div>
        <w:div w:id="569659394">
          <w:marLeft w:val="640"/>
          <w:marRight w:val="0"/>
          <w:marTop w:val="0"/>
          <w:marBottom w:val="0"/>
          <w:divBdr>
            <w:top w:val="none" w:sz="0" w:space="0" w:color="auto"/>
            <w:left w:val="none" w:sz="0" w:space="0" w:color="auto"/>
            <w:bottom w:val="none" w:sz="0" w:space="0" w:color="auto"/>
            <w:right w:val="none" w:sz="0" w:space="0" w:color="auto"/>
          </w:divBdr>
        </w:div>
        <w:div w:id="1972779709">
          <w:marLeft w:val="640"/>
          <w:marRight w:val="0"/>
          <w:marTop w:val="0"/>
          <w:marBottom w:val="0"/>
          <w:divBdr>
            <w:top w:val="none" w:sz="0" w:space="0" w:color="auto"/>
            <w:left w:val="none" w:sz="0" w:space="0" w:color="auto"/>
            <w:bottom w:val="none" w:sz="0" w:space="0" w:color="auto"/>
            <w:right w:val="none" w:sz="0" w:space="0" w:color="auto"/>
          </w:divBdr>
        </w:div>
        <w:div w:id="1993169521">
          <w:marLeft w:val="640"/>
          <w:marRight w:val="0"/>
          <w:marTop w:val="0"/>
          <w:marBottom w:val="0"/>
          <w:divBdr>
            <w:top w:val="none" w:sz="0" w:space="0" w:color="auto"/>
            <w:left w:val="none" w:sz="0" w:space="0" w:color="auto"/>
            <w:bottom w:val="none" w:sz="0" w:space="0" w:color="auto"/>
            <w:right w:val="none" w:sz="0" w:space="0" w:color="auto"/>
          </w:divBdr>
        </w:div>
        <w:div w:id="858544698">
          <w:marLeft w:val="640"/>
          <w:marRight w:val="0"/>
          <w:marTop w:val="0"/>
          <w:marBottom w:val="0"/>
          <w:divBdr>
            <w:top w:val="none" w:sz="0" w:space="0" w:color="auto"/>
            <w:left w:val="none" w:sz="0" w:space="0" w:color="auto"/>
            <w:bottom w:val="none" w:sz="0" w:space="0" w:color="auto"/>
            <w:right w:val="none" w:sz="0" w:space="0" w:color="auto"/>
          </w:divBdr>
        </w:div>
        <w:div w:id="154996766">
          <w:marLeft w:val="640"/>
          <w:marRight w:val="0"/>
          <w:marTop w:val="0"/>
          <w:marBottom w:val="0"/>
          <w:divBdr>
            <w:top w:val="none" w:sz="0" w:space="0" w:color="auto"/>
            <w:left w:val="none" w:sz="0" w:space="0" w:color="auto"/>
            <w:bottom w:val="none" w:sz="0" w:space="0" w:color="auto"/>
            <w:right w:val="none" w:sz="0" w:space="0" w:color="auto"/>
          </w:divBdr>
        </w:div>
        <w:div w:id="1226990532">
          <w:marLeft w:val="640"/>
          <w:marRight w:val="0"/>
          <w:marTop w:val="0"/>
          <w:marBottom w:val="0"/>
          <w:divBdr>
            <w:top w:val="none" w:sz="0" w:space="0" w:color="auto"/>
            <w:left w:val="none" w:sz="0" w:space="0" w:color="auto"/>
            <w:bottom w:val="none" w:sz="0" w:space="0" w:color="auto"/>
            <w:right w:val="none" w:sz="0" w:space="0" w:color="auto"/>
          </w:divBdr>
        </w:div>
        <w:div w:id="234320272">
          <w:marLeft w:val="640"/>
          <w:marRight w:val="0"/>
          <w:marTop w:val="0"/>
          <w:marBottom w:val="0"/>
          <w:divBdr>
            <w:top w:val="none" w:sz="0" w:space="0" w:color="auto"/>
            <w:left w:val="none" w:sz="0" w:space="0" w:color="auto"/>
            <w:bottom w:val="none" w:sz="0" w:space="0" w:color="auto"/>
            <w:right w:val="none" w:sz="0" w:space="0" w:color="auto"/>
          </w:divBdr>
        </w:div>
        <w:div w:id="1101071840">
          <w:marLeft w:val="640"/>
          <w:marRight w:val="0"/>
          <w:marTop w:val="0"/>
          <w:marBottom w:val="0"/>
          <w:divBdr>
            <w:top w:val="none" w:sz="0" w:space="0" w:color="auto"/>
            <w:left w:val="none" w:sz="0" w:space="0" w:color="auto"/>
            <w:bottom w:val="none" w:sz="0" w:space="0" w:color="auto"/>
            <w:right w:val="none" w:sz="0" w:space="0" w:color="auto"/>
          </w:divBdr>
        </w:div>
        <w:div w:id="1738555668">
          <w:marLeft w:val="640"/>
          <w:marRight w:val="0"/>
          <w:marTop w:val="0"/>
          <w:marBottom w:val="0"/>
          <w:divBdr>
            <w:top w:val="none" w:sz="0" w:space="0" w:color="auto"/>
            <w:left w:val="none" w:sz="0" w:space="0" w:color="auto"/>
            <w:bottom w:val="none" w:sz="0" w:space="0" w:color="auto"/>
            <w:right w:val="none" w:sz="0" w:space="0" w:color="auto"/>
          </w:divBdr>
        </w:div>
        <w:div w:id="990907870">
          <w:marLeft w:val="640"/>
          <w:marRight w:val="0"/>
          <w:marTop w:val="0"/>
          <w:marBottom w:val="0"/>
          <w:divBdr>
            <w:top w:val="none" w:sz="0" w:space="0" w:color="auto"/>
            <w:left w:val="none" w:sz="0" w:space="0" w:color="auto"/>
            <w:bottom w:val="none" w:sz="0" w:space="0" w:color="auto"/>
            <w:right w:val="none" w:sz="0" w:space="0" w:color="auto"/>
          </w:divBdr>
        </w:div>
        <w:div w:id="33701651">
          <w:marLeft w:val="640"/>
          <w:marRight w:val="0"/>
          <w:marTop w:val="0"/>
          <w:marBottom w:val="0"/>
          <w:divBdr>
            <w:top w:val="none" w:sz="0" w:space="0" w:color="auto"/>
            <w:left w:val="none" w:sz="0" w:space="0" w:color="auto"/>
            <w:bottom w:val="none" w:sz="0" w:space="0" w:color="auto"/>
            <w:right w:val="none" w:sz="0" w:space="0" w:color="auto"/>
          </w:divBdr>
        </w:div>
        <w:div w:id="1282808441">
          <w:marLeft w:val="640"/>
          <w:marRight w:val="0"/>
          <w:marTop w:val="0"/>
          <w:marBottom w:val="0"/>
          <w:divBdr>
            <w:top w:val="none" w:sz="0" w:space="0" w:color="auto"/>
            <w:left w:val="none" w:sz="0" w:space="0" w:color="auto"/>
            <w:bottom w:val="none" w:sz="0" w:space="0" w:color="auto"/>
            <w:right w:val="none" w:sz="0" w:space="0" w:color="auto"/>
          </w:divBdr>
        </w:div>
        <w:div w:id="297422471">
          <w:marLeft w:val="640"/>
          <w:marRight w:val="0"/>
          <w:marTop w:val="0"/>
          <w:marBottom w:val="0"/>
          <w:divBdr>
            <w:top w:val="none" w:sz="0" w:space="0" w:color="auto"/>
            <w:left w:val="none" w:sz="0" w:space="0" w:color="auto"/>
            <w:bottom w:val="none" w:sz="0" w:space="0" w:color="auto"/>
            <w:right w:val="none" w:sz="0" w:space="0" w:color="auto"/>
          </w:divBdr>
        </w:div>
        <w:div w:id="529533657">
          <w:marLeft w:val="640"/>
          <w:marRight w:val="0"/>
          <w:marTop w:val="0"/>
          <w:marBottom w:val="0"/>
          <w:divBdr>
            <w:top w:val="none" w:sz="0" w:space="0" w:color="auto"/>
            <w:left w:val="none" w:sz="0" w:space="0" w:color="auto"/>
            <w:bottom w:val="none" w:sz="0" w:space="0" w:color="auto"/>
            <w:right w:val="none" w:sz="0" w:space="0" w:color="auto"/>
          </w:divBdr>
        </w:div>
        <w:div w:id="1108043973">
          <w:marLeft w:val="640"/>
          <w:marRight w:val="0"/>
          <w:marTop w:val="0"/>
          <w:marBottom w:val="0"/>
          <w:divBdr>
            <w:top w:val="none" w:sz="0" w:space="0" w:color="auto"/>
            <w:left w:val="none" w:sz="0" w:space="0" w:color="auto"/>
            <w:bottom w:val="none" w:sz="0" w:space="0" w:color="auto"/>
            <w:right w:val="none" w:sz="0" w:space="0" w:color="auto"/>
          </w:divBdr>
        </w:div>
        <w:div w:id="1780836237">
          <w:marLeft w:val="640"/>
          <w:marRight w:val="0"/>
          <w:marTop w:val="0"/>
          <w:marBottom w:val="0"/>
          <w:divBdr>
            <w:top w:val="none" w:sz="0" w:space="0" w:color="auto"/>
            <w:left w:val="none" w:sz="0" w:space="0" w:color="auto"/>
            <w:bottom w:val="none" w:sz="0" w:space="0" w:color="auto"/>
            <w:right w:val="none" w:sz="0" w:space="0" w:color="auto"/>
          </w:divBdr>
        </w:div>
        <w:div w:id="602032386">
          <w:marLeft w:val="640"/>
          <w:marRight w:val="0"/>
          <w:marTop w:val="0"/>
          <w:marBottom w:val="0"/>
          <w:divBdr>
            <w:top w:val="none" w:sz="0" w:space="0" w:color="auto"/>
            <w:left w:val="none" w:sz="0" w:space="0" w:color="auto"/>
            <w:bottom w:val="none" w:sz="0" w:space="0" w:color="auto"/>
            <w:right w:val="none" w:sz="0" w:space="0" w:color="auto"/>
          </w:divBdr>
        </w:div>
        <w:div w:id="2087803439">
          <w:marLeft w:val="640"/>
          <w:marRight w:val="0"/>
          <w:marTop w:val="0"/>
          <w:marBottom w:val="0"/>
          <w:divBdr>
            <w:top w:val="none" w:sz="0" w:space="0" w:color="auto"/>
            <w:left w:val="none" w:sz="0" w:space="0" w:color="auto"/>
            <w:bottom w:val="none" w:sz="0" w:space="0" w:color="auto"/>
            <w:right w:val="none" w:sz="0" w:space="0" w:color="auto"/>
          </w:divBdr>
        </w:div>
        <w:div w:id="1355300460">
          <w:marLeft w:val="640"/>
          <w:marRight w:val="0"/>
          <w:marTop w:val="0"/>
          <w:marBottom w:val="0"/>
          <w:divBdr>
            <w:top w:val="none" w:sz="0" w:space="0" w:color="auto"/>
            <w:left w:val="none" w:sz="0" w:space="0" w:color="auto"/>
            <w:bottom w:val="none" w:sz="0" w:space="0" w:color="auto"/>
            <w:right w:val="none" w:sz="0" w:space="0" w:color="auto"/>
          </w:divBdr>
        </w:div>
        <w:div w:id="1528450950">
          <w:marLeft w:val="640"/>
          <w:marRight w:val="0"/>
          <w:marTop w:val="0"/>
          <w:marBottom w:val="0"/>
          <w:divBdr>
            <w:top w:val="none" w:sz="0" w:space="0" w:color="auto"/>
            <w:left w:val="none" w:sz="0" w:space="0" w:color="auto"/>
            <w:bottom w:val="none" w:sz="0" w:space="0" w:color="auto"/>
            <w:right w:val="none" w:sz="0" w:space="0" w:color="auto"/>
          </w:divBdr>
        </w:div>
        <w:div w:id="1785877281">
          <w:marLeft w:val="640"/>
          <w:marRight w:val="0"/>
          <w:marTop w:val="0"/>
          <w:marBottom w:val="0"/>
          <w:divBdr>
            <w:top w:val="none" w:sz="0" w:space="0" w:color="auto"/>
            <w:left w:val="none" w:sz="0" w:space="0" w:color="auto"/>
            <w:bottom w:val="none" w:sz="0" w:space="0" w:color="auto"/>
            <w:right w:val="none" w:sz="0" w:space="0" w:color="auto"/>
          </w:divBdr>
        </w:div>
        <w:div w:id="745961475">
          <w:marLeft w:val="640"/>
          <w:marRight w:val="0"/>
          <w:marTop w:val="0"/>
          <w:marBottom w:val="0"/>
          <w:divBdr>
            <w:top w:val="none" w:sz="0" w:space="0" w:color="auto"/>
            <w:left w:val="none" w:sz="0" w:space="0" w:color="auto"/>
            <w:bottom w:val="none" w:sz="0" w:space="0" w:color="auto"/>
            <w:right w:val="none" w:sz="0" w:space="0" w:color="auto"/>
          </w:divBdr>
        </w:div>
        <w:div w:id="665599149">
          <w:marLeft w:val="640"/>
          <w:marRight w:val="0"/>
          <w:marTop w:val="0"/>
          <w:marBottom w:val="0"/>
          <w:divBdr>
            <w:top w:val="none" w:sz="0" w:space="0" w:color="auto"/>
            <w:left w:val="none" w:sz="0" w:space="0" w:color="auto"/>
            <w:bottom w:val="none" w:sz="0" w:space="0" w:color="auto"/>
            <w:right w:val="none" w:sz="0" w:space="0" w:color="auto"/>
          </w:divBdr>
        </w:div>
        <w:div w:id="1315570005">
          <w:marLeft w:val="640"/>
          <w:marRight w:val="0"/>
          <w:marTop w:val="0"/>
          <w:marBottom w:val="0"/>
          <w:divBdr>
            <w:top w:val="none" w:sz="0" w:space="0" w:color="auto"/>
            <w:left w:val="none" w:sz="0" w:space="0" w:color="auto"/>
            <w:bottom w:val="none" w:sz="0" w:space="0" w:color="auto"/>
            <w:right w:val="none" w:sz="0" w:space="0" w:color="auto"/>
          </w:divBdr>
        </w:div>
        <w:div w:id="872497135">
          <w:marLeft w:val="640"/>
          <w:marRight w:val="0"/>
          <w:marTop w:val="0"/>
          <w:marBottom w:val="0"/>
          <w:divBdr>
            <w:top w:val="none" w:sz="0" w:space="0" w:color="auto"/>
            <w:left w:val="none" w:sz="0" w:space="0" w:color="auto"/>
            <w:bottom w:val="none" w:sz="0" w:space="0" w:color="auto"/>
            <w:right w:val="none" w:sz="0" w:space="0" w:color="auto"/>
          </w:divBdr>
        </w:div>
        <w:div w:id="1552111885">
          <w:marLeft w:val="640"/>
          <w:marRight w:val="0"/>
          <w:marTop w:val="0"/>
          <w:marBottom w:val="0"/>
          <w:divBdr>
            <w:top w:val="none" w:sz="0" w:space="0" w:color="auto"/>
            <w:left w:val="none" w:sz="0" w:space="0" w:color="auto"/>
            <w:bottom w:val="none" w:sz="0" w:space="0" w:color="auto"/>
            <w:right w:val="none" w:sz="0" w:space="0" w:color="auto"/>
          </w:divBdr>
        </w:div>
        <w:div w:id="1607301011">
          <w:marLeft w:val="640"/>
          <w:marRight w:val="0"/>
          <w:marTop w:val="0"/>
          <w:marBottom w:val="0"/>
          <w:divBdr>
            <w:top w:val="none" w:sz="0" w:space="0" w:color="auto"/>
            <w:left w:val="none" w:sz="0" w:space="0" w:color="auto"/>
            <w:bottom w:val="none" w:sz="0" w:space="0" w:color="auto"/>
            <w:right w:val="none" w:sz="0" w:space="0" w:color="auto"/>
          </w:divBdr>
        </w:div>
        <w:div w:id="1637561616">
          <w:marLeft w:val="640"/>
          <w:marRight w:val="0"/>
          <w:marTop w:val="0"/>
          <w:marBottom w:val="0"/>
          <w:divBdr>
            <w:top w:val="none" w:sz="0" w:space="0" w:color="auto"/>
            <w:left w:val="none" w:sz="0" w:space="0" w:color="auto"/>
            <w:bottom w:val="none" w:sz="0" w:space="0" w:color="auto"/>
            <w:right w:val="none" w:sz="0" w:space="0" w:color="auto"/>
          </w:divBdr>
        </w:div>
        <w:div w:id="827483696">
          <w:marLeft w:val="640"/>
          <w:marRight w:val="0"/>
          <w:marTop w:val="0"/>
          <w:marBottom w:val="0"/>
          <w:divBdr>
            <w:top w:val="none" w:sz="0" w:space="0" w:color="auto"/>
            <w:left w:val="none" w:sz="0" w:space="0" w:color="auto"/>
            <w:bottom w:val="none" w:sz="0" w:space="0" w:color="auto"/>
            <w:right w:val="none" w:sz="0" w:space="0" w:color="auto"/>
          </w:divBdr>
        </w:div>
        <w:div w:id="1661469910">
          <w:marLeft w:val="640"/>
          <w:marRight w:val="0"/>
          <w:marTop w:val="0"/>
          <w:marBottom w:val="0"/>
          <w:divBdr>
            <w:top w:val="none" w:sz="0" w:space="0" w:color="auto"/>
            <w:left w:val="none" w:sz="0" w:space="0" w:color="auto"/>
            <w:bottom w:val="none" w:sz="0" w:space="0" w:color="auto"/>
            <w:right w:val="none" w:sz="0" w:space="0" w:color="auto"/>
          </w:divBdr>
        </w:div>
        <w:div w:id="2126265123">
          <w:marLeft w:val="640"/>
          <w:marRight w:val="0"/>
          <w:marTop w:val="0"/>
          <w:marBottom w:val="0"/>
          <w:divBdr>
            <w:top w:val="none" w:sz="0" w:space="0" w:color="auto"/>
            <w:left w:val="none" w:sz="0" w:space="0" w:color="auto"/>
            <w:bottom w:val="none" w:sz="0" w:space="0" w:color="auto"/>
            <w:right w:val="none" w:sz="0" w:space="0" w:color="auto"/>
          </w:divBdr>
        </w:div>
      </w:divsChild>
    </w:div>
    <w:div w:id="1488551906">
      <w:bodyDiv w:val="1"/>
      <w:marLeft w:val="0"/>
      <w:marRight w:val="0"/>
      <w:marTop w:val="0"/>
      <w:marBottom w:val="0"/>
      <w:divBdr>
        <w:top w:val="none" w:sz="0" w:space="0" w:color="auto"/>
        <w:left w:val="none" w:sz="0" w:space="0" w:color="auto"/>
        <w:bottom w:val="none" w:sz="0" w:space="0" w:color="auto"/>
        <w:right w:val="none" w:sz="0" w:space="0" w:color="auto"/>
      </w:divBdr>
      <w:divsChild>
        <w:div w:id="941643696">
          <w:marLeft w:val="640"/>
          <w:marRight w:val="0"/>
          <w:marTop w:val="0"/>
          <w:marBottom w:val="0"/>
          <w:divBdr>
            <w:top w:val="none" w:sz="0" w:space="0" w:color="auto"/>
            <w:left w:val="none" w:sz="0" w:space="0" w:color="auto"/>
            <w:bottom w:val="none" w:sz="0" w:space="0" w:color="auto"/>
            <w:right w:val="none" w:sz="0" w:space="0" w:color="auto"/>
          </w:divBdr>
        </w:div>
        <w:div w:id="633676806">
          <w:marLeft w:val="640"/>
          <w:marRight w:val="0"/>
          <w:marTop w:val="0"/>
          <w:marBottom w:val="0"/>
          <w:divBdr>
            <w:top w:val="none" w:sz="0" w:space="0" w:color="auto"/>
            <w:left w:val="none" w:sz="0" w:space="0" w:color="auto"/>
            <w:bottom w:val="none" w:sz="0" w:space="0" w:color="auto"/>
            <w:right w:val="none" w:sz="0" w:space="0" w:color="auto"/>
          </w:divBdr>
        </w:div>
        <w:div w:id="364985906">
          <w:marLeft w:val="640"/>
          <w:marRight w:val="0"/>
          <w:marTop w:val="0"/>
          <w:marBottom w:val="0"/>
          <w:divBdr>
            <w:top w:val="none" w:sz="0" w:space="0" w:color="auto"/>
            <w:left w:val="none" w:sz="0" w:space="0" w:color="auto"/>
            <w:bottom w:val="none" w:sz="0" w:space="0" w:color="auto"/>
            <w:right w:val="none" w:sz="0" w:space="0" w:color="auto"/>
          </w:divBdr>
        </w:div>
        <w:div w:id="741372007">
          <w:marLeft w:val="640"/>
          <w:marRight w:val="0"/>
          <w:marTop w:val="0"/>
          <w:marBottom w:val="0"/>
          <w:divBdr>
            <w:top w:val="none" w:sz="0" w:space="0" w:color="auto"/>
            <w:left w:val="none" w:sz="0" w:space="0" w:color="auto"/>
            <w:bottom w:val="none" w:sz="0" w:space="0" w:color="auto"/>
            <w:right w:val="none" w:sz="0" w:space="0" w:color="auto"/>
          </w:divBdr>
        </w:div>
        <w:div w:id="1326276879">
          <w:marLeft w:val="640"/>
          <w:marRight w:val="0"/>
          <w:marTop w:val="0"/>
          <w:marBottom w:val="0"/>
          <w:divBdr>
            <w:top w:val="none" w:sz="0" w:space="0" w:color="auto"/>
            <w:left w:val="none" w:sz="0" w:space="0" w:color="auto"/>
            <w:bottom w:val="none" w:sz="0" w:space="0" w:color="auto"/>
            <w:right w:val="none" w:sz="0" w:space="0" w:color="auto"/>
          </w:divBdr>
        </w:div>
        <w:div w:id="646085316">
          <w:marLeft w:val="640"/>
          <w:marRight w:val="0"/>
          <w:marTop w:val="0"/>
          <w:marBottom w:val="0"/>
          <w:divBdr>
            <w:top w:val="none" w:sz="0" w:space="0" w:color="auto"/>
            <w:left w:val="none" w:sz="0" w:space="0" w:color="auto"/>
            <w:bottom w:val="none" w:sz="0" w:space="0" w:color="auto"/>
            <w:right w:val="none" w:sz="0" w:space="0" w:color="auto"/>
          </w:divBdr>
        </w:div>
        <w:div w:id="1891990861">
          <w:marLeft w:val="640"/>
          <w:marRight w:val="0"/>
          <w:marTop w:val="0"/>
          <w:marBottom w:val="0"/>
          <w:divBdr>
            <w:top w:val="none" w:sz="0" w:space="0" w:color="auto"/>
            <w:left w:val="none" w:sz="0" w:space="0" w:color="auto"/>
            <w:bottom w:val="none" w:sz="0" w:space="0" w:color="auto"/>
            <w:right w:val="none" w:sz="0" w:space="0" w:color="auto"/>
          </w:divBdr>
        </w:div>
        <w:div w:id="475492268">
          <w:marLeft w:val="640"/>
          <w:marRight w:val="0"/>
          <w:marTop w:val="0"/>
          <w:marBottom w:val="0"/>
          <w:divBdr>
            <w:top w:val="none" w:sz="0" w:space="0" w:color="auto"/>
            <w:left w:val="none" w:sz="0" w:space="0" w:color="auto"/>
            <w:bottom w:val="none" w:sz="0" w:space="0" w:color="auto"/>
            <w:right w:val="none" w:sz="0" w:space="0" w:color="auto"/>
          </w:divBdr>
        </w:div>
        <w:div w:id="1167670728">
          <w:marLeft w:val="640"/>
          <w:marRight w:val="0"/>
          <w:marTop w:val="0"/>
          <w:marBottom w:val="0"/>
          <w:divBdr>
            <w:top w:val="none" w:sz="0" w:space="0" w:color="auto"/>
            <w:left w:val="none" w:sz="0" w:space="0" w:color="auto"/>
            <w:bottom w:val="none" w:sz="0" w:space="0" w:color="auto"/>
            <w:right w:val="none" w:sz="0" w:space="0" w:color="auto"/>
          </w:divBdr>
        </w:div>
        <w:div w:id="995650663">
          <w:marLeft w:val="640"/>
          <w:marRight w:val="0"/>
          <w:marTop w:val="0"/>
          <w:marBottom w:val="0"/>
          <w:divBdr>
            <w:top w:val="none" w:sz="0" w:space="0" w:color="auto"/>
            <w:left w:val="none" w:sz="0" w:space="0" w:color="auto"/>
            <w:bottom w:val="none" w:sz="0" w:space="0" w:color="auto"/>
            <w:right w:val="none" w:sz="0" w:space="0" w:color="auto"/>
          </w:divBdr>
        </w:div>
        <w:div w:id="1403287420">
          <w:marLeft w:val="640"/>
          <w:marRight w:val="0"/>
          <w:marTop w:val="0"/>
          <w:marBottom w:val="0"/>
          <w:divBdr>
            <w:top w:val="none" w:sz="0" w:space="0" w:color="auto"/>
            <w:left w:val="none" w:sz="0" w:space="0" w:color="auto"/>
            <w:bottom w:val="none" w:sz="0" w:space="0" w:color="auto"/>
            <w:right w:val="none" w:sz="0" w:space="0" w:color="auto"/>
          </w:divBdr>
        </w:div>
        <w:div w:id="2059621421">
          <w:marLeft w:val="640"/>
          <w:marRight w:val="0"/>
          <w:marTop w:val="0"/>
          <w:marBottom w:val="0"/>
          <w:divBdr>
            <w:top w:val="none" w:sz="0" w:space="0" w:color="auto"/>
            <w:left w:val="none" w:sz="0" w:space="0" w:color="auto"/>
            <w:bottom w:val="none" w:sz="0" w:space="0" w:color="auto"/>
            <w:right w:val="none" w:sz="0" w:space="0" w:color="auto"/>
          </w:divBdr>
        </w:div>
        <w:div w:id="1833836788">
          <w:marLeft w:val="640"/>
          <w:marRight w:val="0"/>
          <w:marTop w:val="0"/>
          <w:marBottom w:val="0"/>
          <w:divBdr>
            <w:top w:val="none" w:sz="0" w:space="0" w:color="auto"/>
            <w:left w:val="none" w:sz="0" w:space="0" w:color="auto"/>
            <w:bottom w:val="none" w:sz="0" w:space="0" w:color="auto"/>
            <w:right w:val="none" w:sz="0" w:space="0" w:color="auto"/>
          </w:divBdr>
        </w:div>
        <w:div w:id="1356731410">
          <w:marLeft w:val="640"/>
          <w:marRight w:val="0"/>
          <w:marTop w:val="0"/>
          <w:marBottom w:val="0"/>
          <w:divBdr>
            <w:top w:val="none" w:sz="0" w:space="0" w:color="auto"/>
            <w:left w:val="none" w:sz="0" w:space="0" w:color="auto"/>
            <w:bottom w:val="none" w:sz="0" w:space="0" w:color="auto"/>
            <w:right w:val="none" w:sz="0" w:space="0" w:color="auto"/>
          </w:divBdr>
        </w:div>
        <w:div w:id="316150877">
          <w:marLeft w:val="640"/>
          <w:marRight w:val="0"/>
          <w:marTop w:val="0"/>
          <w:marBottom w:val="0"/>
          <w:divBdr>
            <w:top w:val="none" w:sz="0" w:space="0" w:color="auto"/>
            <w:left w:val="none" w:sz="0" w:space="0" w:color="auto"/>
            <w:bottom w:val="none" w:sz="0" w:space="0" w:color="auto"/>
            <w:right w:val="none" w:sz="0" w:space="0" w:color="auto"/>
          </w:divBdr>
        </w:div>
        <w:div w:id="1039821566">
          <w:marLeft w:val="640"/>
          <w:marRight w:val="0"/>
          <w:marTop w:val="0"/>
          <w:marBottom w:val="0"/>
          <w:divBdr>
            <w:top w:val="none" w:sz="0" w:space="0" w:color="auto"/>
            <w:left w:val="none" w:sz="0" w:space="0" w:color="auto"/>
            <w:bottom w:val="none" w:sz="0" w:space="0" w:color="auto"/>
            <w:right w:val="none" w:sz="0" w:space="0" w:color="auto"/>
          </w:divBdr>
        </w:div>
        <w:div w:id="981539139">
          <w:marLeft w:val="640"/>
          <w:marRight w:val="0"/>
          <w:marTop w:val="0"/>
          <w:marBottom w:val="0"/>
          <w:divBdr>
            <w:top w:val="none" w:sz="0" w:space="0" w:color="auto"/>
            <w:left w:val="none" w:sz="0" w:space="0" w:color="auto"/>
            <w:bottom w:val="none" w:sz="0" w:space="0" w:color="auto"/>
            <w:right w:val="none" w:sz="0" w:space="0" w:color="auto"/>
          </w:divBdr>
        </w:div>
        <w:div w:id="532108702">
          <w:marLeft w:val="640"/>
          <w:marRight w:val="0"/>
          <w:marTop w:val="0"/>
          <w:marBottom w:val="0"/>
          <w:divBdr>
            <w:top w:val="none" w:sz="0" w:space="0" w:color="auto"/>
            <w:left w:val="none" w:sz="0" w:space="0" w:color="auto"/>
            <w:bottom w:val="none" w:sz="0" w:space="0" w:color="auto"/>
            <w:right w:val="none" w:sz="0" w:space="0" w:color="auto"/>
          </w:divBdr>
        </w:div>
        <w:div w:id="895554400">
          <w:marLeft w:val="640"/>
          <w:marRight w:val="0"/>
          <w:marTop w:val="0"/>
          <w:marBottom w:val="0"/>
          <w:divBdr>
            <w:top w:val="none" w:sz="0" w:space="0" w:color="auto"/>
            <w:left w:val="none" w:sz="0" w:space="0" w:color="auto"/>
            <w:bottom w:val="none" w:sz="0" w:space="0" w:color="auto"/>
            <w:right w:val="none" w:sz="0" w:space="0" w:color="auto"/>
          </w:divBdr>
        </w:div>
        <w:div w:id="1355157409">
          <w:marLeft w:val="640"/>
          <w:marRight w:val="0"/>
          <w:marTop w:val="0"/>
          <w:marBottom w:val="0"/>
          <w:divBdr>
            <w:top w:val="none" w:sz="0" w:space="0" w:color="auto"/>
            <w:left w:val="none" w:sz="0" w:space="0" w:color="auto"/>
            <w:bottom w:val="none" w:sz="0" w:space="0" w:color="auto"/>
            <w:right w:val="none" w:sz="0" w:space="0" w:color="auto"/>
          </w:divBdr>
        </w:div>
        <w:div w:id="361900697">
          <w:marLeft w:val="640"/>
          <w:marRight w:val="0"/>
          <w:marTop w:val="0"/>
          <w:marBottom w:val="0"/>
          <w:divBdr>
            <w:top w:val="none" w:sz="0" w:space="0" w:color="auto"/>
            <w:left w:val="none" w:sz="0" w:space="0" w:color="auto"/>
            <w:bottom w:val="none" w:sz="0" w:space="0" w:color="auto"/>
            <w:right w:val="none" w:sz="0" w:space="0" w:color="auto"/>
          </w:divBdr>
        </w:div>
        <w:div w:id="1375739931">
          <w:marLeft w:val="640"/>
          <w:marRight w:val="0"/>
          <w:marTop w:val="0"/>
          <w:marBottom w:val="0"/>
          <w:divBdr>
            <w:top w:val="none" w:sz="0" w:space="0" w:color="auto"/>
            <w:left w:val="none" w:sz="0" w:space="0" w:color="auto"/>
            <w:bottom w:val="none" w:sz="0" w:space="0" w:color="auto"/>
            <w:right w:val="none" w:sz="0" w:space="0" w:color="auto"/>
          </w:divBdr>
        </w:div>
        <w:div w:id="1255555601">
          <w:marLeft w:val="640"/>
          <w:marRight w:val="0"/>
          <w:marTop w:val="0"/>
          <w:marBottom w:val="0"/>
          <w:divBdr>
            <w:top w:val="none" w:sz="0" w:space="0" w:color="auto"/>
            <w:left w:val="none" w:sz="0" w:space="0" w:color="auto"/>
            <w:bottom w:val="none" w:sz="0" w:space="0" w:color="auto"/>
            <w:right w:val="none" w:sz="0" w:space="0" w:color="auto"/>
          </w:divBdr>
        </w:div>
        <w:div w:id="794102309">
          <w:marLeft w:val="640"/>
          <w:marRight w:val="0"/>
          <w:marTop w:val="0"/>
          <w:marBottom w:val="0"/>
          <w:divBdr>
            <w:top w:val="none" w:sz="0" w:space="0" w:color="auto"/>
            <w:left w:val="none" w:sz="0" w:space="0" w:color="auto"/>
            <w:bottom w:val="none" w:sz="0" w:space="0" w:color="auto"/>
            <w:right w:val="none" w:sz="0" w:space="0" w:color="auto"/>
          </w:divBdr>
        </w:div>
        <w:div w:id="903684494">
          <w:marLeft w:val="640"/>
          <w:marRight w:val="0"/>
          <w:marTop w:val="0"/>
          <w:marBottom w:val="0"/>
          <w:divBdr>
            <w:top w:val="none" w:sz="0" w:space="0" w:color="auto"/>
            <w:left w:val="none" w:sz="0" w:space="0" w:color="auto"/>
            <w:bottom w:val="none" w:sz="0" w:space="0" w:color="auto"/>
            <w:right w:val="none" w:sz="0" w:space="0" w:color="auto"/>
          </w:divBdr>
        </w:div>
        <w:div w:id="1440443565">
          <w:marLeft w:val="640"/>
          <w:marRight w:val="0"/>
          <w:marTop w:val="0"/>
          <w:marBottom w:val="0"/>
          <w:divBdr>
            <w:top w:val="none" w:sz="0" w:space="0" w:color="auto"/>
            <w:left w:val="none" w:sz="0" w:space="0" w:color="auto"/>
            <w:bottom w:val="none" w:sz="0" w:space="0" w:color="auto"/>
            <w:right w:val="none" w:sz="0" w:space="0" w:color="auto"/>
          </w:divBdr>
        </w:div>
        <w:div w:id="1449548117">
          <w:marLeft w:val="640"/>
          <w:marRight w:val="0"/>
          <w:marTop w:val="0"/>
          <w:marBottom w:val="0"/>
          <w:divBdr>
            <w:top w:val="none" w:sz="0" w:space="0" w:color="auto"/>
            <w:left w:val="none" w:sz="0" w:space="0" w:color="auto"/>
            <w:bottom w:val="none" w:sz="0" w:space="0" w:color="auto"/>
            <w:right w:val="none" w:sz="0" w:space="0" w:color="auto"/>
          </w:divBdr>
        </w:div>
        <w:div w:id="715156989">
          <w:marLeft w:val="640"/>
          <w:marRight w:val="0"/>
          <w:marTop w:val="0"/>
          <w:marBottom w:val="0"/>
          <w:divBdr>
            <w:top w:val="none" w:sz="0" w:space="0" w:color="auto"/>
            <w:left w:val="none" w:sz="0" w:space="0" w:color="auto"/>
            <w:bottom w:val="none" w:sz="0" w:space="0" w:color="auto"/>
            <w:right w:val="none" w:sz="0" w:space="0" w:color="auto"/>
          </w:divBdr>
        </w:div>
        <w:div w:id="855770604">
          <w:marLeft w:val="640"/>
          <w:marRight w:val="0"/>
          <w:marTop w:val="0"/>
          <w:marBottom w:val="0"/>
          <w:divBdr>
            <w:top w:val="none" w:sz="0" w:space="0" w:color="auto"/>
            <w:left w:val="none" w:sz="0" w:space="0" w:color="auto"/>
            <w:bottom w:val="none" w:sz="0" w:space="0" w:color="auto"/>
            <w:right w:val="none" w:sz="0" w:space="0" w:color="auto"/>
          </w:divBdr>
        </w:div>
        <w:div w:id="777022930">
          <w:marLeft w:val="640"/>
          <w:marRight w:val="0"/>
          <w:marTop w:val="0"/>
          <w:marBottom w:val="0"/>
          <w:divBdr>
            <w:top w:val="none" w:sz="0" w:space="0" w:color="auto"/>
            <w:left w:val="none" w:sz="0" w:space="0" w:color="auto"/>
            <w:bottom w:val="none" w:sz="0" w:space="0" w:color="auto"/>
            <w:right w:val="none" w:sz="0" w:space="0" w:color="auto"/>
          </w:divBdr>
        </w:div>
        <w:div w:id="896009976">
          <w:marLeft w:val="640"/>
          <w:marRight w:val="0"/>
          <w:marTop w:val="0"/>
          <w:marBottom w:val="0"/>
          <w:divBdr>
            <w:top w:val="none" w:sz="0" w:space="0" w:color="auto"/>
            <w:left w:val="none" w:sz="0" w:space="0" w:color="auto"/>
            <w:bottom w:val="none" w:sz="0" w:space="0" w:color="auto"/>
            <w:right w:val="none" w:sz="0" w:space="0" w:color="auto"/>
          </w:divBdr>
        </w:div>
        <w:div w:id="1611159709">
          <w:marLeft w:val="640"/>
          <w:marRight w:val="0"/>
          <w:marTop w:val="0"/>
          <w:marBottom w:val="0"/>
          <w:divBdr>
            <w:top w:val="none" w:sz="0" w:space="0" w:color="auto"/>
            <w:left w:val="none" w:sz="0" w:space="0" w:color="auto"/>
            <w:bottom w:val="none" w:sz="0" w:space="0" w:color="auto"/>
            <w:right w:val="none" w:sz="0" w:space="0" w:color="auto"/>
          </w:divBdr>
        </w:div>
        <w:div w:id="832641336">
          <w:marLeft w:val="640"/>
          <w:marRight w:val="0"/>
          <w:marTop w:val="0"/>
          <w:marBottom w:val="0"/>
          <w:divBdr>
            <w:top w:val="none" w:sz="0" w:space="0" w:color="auto"/>
            <w:left w:val="none" w:sz="0" w:space="0" w:color="auto"/>
            <w:bottom w:val="none" w:sz="0" w:space="0" w:color="auto"/>
            <w:right w:val="none" w:sz="0" w:space="0" w:color="auto"/>
          </w:divBdr>
        </w:div>
        <w:div w:id="125706860">
          <w:marLeft w:val="640"/>
          <w:marRight w:val="0"/>
          <w:marTop w:val="0"/>
          <w:marBottom w:val="0"/>
          <w:divBdr>
            <w:top w:val="none" w:sz="0" w:space="0" w:color="auto"/>
            <w:left w:val="none" w:sz="0" w:space="0" w:color="auto"/>
            <w:bottom w:val="none" w:sz="0" w:space="0" w:color="auto"/>
            <w:right w:val="none" w:sz="0" w:space="0" w:color="auto"/>
          </w:divBdr>
        </w:div>
        <w:div w:id="289435469">
          <w:marLeft w:val="640"/>
          <w:marRight w:val="0"/>
          <w:marTop w:val="0"/>
          <w:marBottom w:val="0"/>
          <w:divBdr>
            <w:top w:val="none" w:sz="0" w:space="0" w:color="auto"/>
            <w:left w:val="none" w:sz="0" w:space="0" w:color="auto"/>
            <w:bottom w:val="none" w:sz="0" w:space="0" w:color="auto"/>
            <w:right w:val="none" w:sz="0" w:space="0" w:color="auto"/>
          </w:divBdr>
        </w:div>
        <w:div w:id="215707371">
          <w:marLeft w:val="640"/>
          <w:marRight w:val="0"/>
          <w:marTop w:val="0"/>
          <w:marBottom w:val="0"/>
          <w:divBdr>
            <w:top w:val="none" w:sz="0" w:space="0" w:color="auto"/>
            <w:left w:val="none" w:sz="0" w:space="0" w:color="auto"/>
            <w:bottom w:val="none" w:sz="0" w:space="0" w:color="auto"/>
            <w:right w:val="none" w:sz="0" w:space="0" w:color="auto"/>
          </w:divBdr>
        </w:div>
        <w:div w:id="1718159559">
          <w:marLeft w:val="640"/>
          <w:marRight w:val="0"/>
          <w:marTop w:val="0"/>
          <w:marBottom w:val="0"/>
          <w:divBdr>
            <w:top w:val="none" w:sz="0" w:space="0" w:color="auto"/>
            <w:left w:val="none" w:sz="0" w:space="0" w:color="auto"/>
            <w:bottom w:val="none" w:sz="0" w:space="0" w:color="auto"/>
            <w:right w:val="none" w:sz="0" w:space="0" w:color="auto"/>
          </w:divBdr>
        </w:div>
        <w:div w:id="1220437459">
          <w:marLeft w:val="640"/>
          <w:marRight w:val="0"/>
          <w:marTop w:val="0"/>
          <w:marBottom w:val="0"/>
          <w:divBdr>
            <w:top w:val="none" w:sz="0" w:space="0" w:color="auto"/>
            <w:left w:val="none" w:sz="0" w:space="0" w:color="auto"/>
            <w:bottom w:val="none" w:sz="0" w:space="0" w:color="auto"/>
            <w:right w:val="none" w:sz="0" w:space="0" w:color="auto"/>
          </w:divBdr>
        </w:div>
        <w:div w:id="2060663224">
          <w:marLeft w:val="640"/>
          <w:marRight w:val="0"/>
          <w:marTop w:val="0"/>
          <w:marBottom w:val="0"/>
          <w:divBdr>
            <w:top w:val="none" w:sz="0" w:space="0" w:color="auto"/>
            <w:left w:val="none" w:sz="0" w:space="0" w:color="auto"/>
            <w:bottom w:val="none" w:sz="0" w:space="0" w:color="auto"/>
            <w:right w:val="none" w:sz="0" w:space="0" w:color="auto"/>
          </w:divBdr>
          <w:divsChild>
            <w:div w:id="279147800">
              <w:marLeft w:val="0"/>
              <w:marRight w:val="0"/>
              <w:marTop w:val="0"/>
              <w:marBottom w:val="0"/>
              <w:divBdr>
                <w:top w:val="none" w:sz="0" w:space="0" w:color="auto"/>
                <w:left w:val="none" w:sz="0" w:space="0" w:color="auto"/>
                <w:bottom w:val="none" w:sz="0" w:space="0" w:color="auto"/>
                <w:right w:val="none" w:sz="0" w:space="0" w:color="auto"/>
              </w:divBdr>
              <w:divsChild>
                <w:div w:id="508646080">
                  <w:marLeft w:val="640"/>
                  <w:marRight w:val="0"/>
                  <w:marTop w:val="0"/>
                  <w:marBottom w:val="0"/>
                  <w:divBdr>
                    <w:top w:val="none" w:sz="0" w:space="0" w:color="auto"/>
                    <w:left w:val="none" w:sz="0" w:space="0" w:color="auto"/>
                    <w:bottom w:val="none" w:sz="0" w:space="0" w:color="auto"/>
                    <w:right w:val="none" w:sz="0" w:space="0" w:color="auto"/>
                  </w:divBdr>
                </w:div>
                <w:div w:id="713697112">
                  <w:marLeft w:val="640"/>
                  <w:marRight w:val="0"/>
                  <w:marTop w:val="0"/>
                  <w:marBottom w:val="0"/>
                  <w:divBdr>
                    <w:top w:val="none" w:sz="0" w:space="0" w:color="auto"/>
                    <w:left w:val="none" w:sz="0" w:space="0" w:color="auto"/>
                    <w:bottom w:val="none" w:sz="0" w:space="0" w:color="auto"/>
                    <w:right w:val="none" w:sz="0" w:space="0" w:color="auto"/>
                  </w:divBdr>
                </w:div>
                <w:div w:id="1891571340">
                  <w:marLeft w:val="640"/>
                  <w:marRight w:val="0"/>
                  <w:marTop w:val="0"/>
                  <w:marBottom w:val="0"/>
                  <w:divBdr>
                    <w:top w:val="none" w:sz="0" w:space="0" w:color="auto"/>
                    <w:left w:val="none" w:sz="0" w:space="0" w:color="auto"/>
                    <w:bottom w:val="none" w:sz="0" w:space="0" w:color="auto"/>
                    <w:right w:val="none" w:sz="0" w:space="0" w:color="auto"/>
                  </w:divBdr>
                </w:div>
                <w:div w:id="2061246584">
                  <w:marLeft w:val="640"/>
                  <w:marRight w:val="0"/>
                  <w:marTop w:val="0"/>
                  <w:marBottom w:val="0"/>
                  <w:divBdr>
                    <w:top w:val="none" w:sz="0" w:space="0" w:color="auto"/>
                    <w:left w:val="none" w:sz="0" w:space="0" w:color="auto"/>
                    <w:bottom w:val="none" w:sz="0" w:space="0" w:color="auto"/>
                    <w:right w:val="none" w:sz="0" w:space="0" w:color="auto"/>
                  </w:divBdr>
                </w:div>
                <w:div w:id="912932015">
                  <w:marLeft w:val="640"/>
                  <w:marRight w:val="0"/>
                  <w:marTop w:val="0"/>
                  <w:marBottom w:val="0"/>
                  <w:divBdr>
                    <w:top w:val="none" w:sz="0" w:space="0" w:color="auto"/>
                    <w:left w:val="none" w:sz="0" w:space="0" w:color="auto"/>
                    <w:bottom w:val="none" w:sz="0" w:space="0" w:color="auto"/>
                    <w:right w:val="none" w:sz="0" w:space="0" w:color="auto"/>
                  </w:divBdr>
                </w:div>
                <w:div w:id="519202421">
                  <w:marLeft w:val="640"/>
                  <w:marRight w:val="0"/>
                  <w:marTop w:val="0"/>
                  <w:marBottom w:val="0"/>
                  <w:divBdr>
                    <w:top w:val="none" w:sz="0" w:space="0" w:color="auto"/>
                    <w:left w:val="none" w:sz="0" w:space="0" w:color="auto"/>
                    <w:bottom w:val="none" w:sz="0" w:space="0" w:color="auto"/>
                    <w:right w:val="none" w:sz="0" w:space="0" w:color="auto"/>
                  </w:divBdr>
                </w:div>
                <w:div w:id="853231202">
                  <w:marLeft w:val="640"/>
                  <w:marRight w:val="0"/>
                  <w:marTop w:val="0"/>
                  <w:marBottom w:val="0"/>
                  <w:divBdr>
                    <w:top w:val="none" w:sz="0" w:space="0" w:color="auto"/>
                    <w:left w:val="none" w:sz="0" w:space="0" w:color="auto"/>
                    <w:bottom w:val="none" w:sz="0" w:space="0" w:color="auto"/>
                    <w:right w:val="none" w:sz="0" w:space="0" w:color="auto"/>
                  </w:divBdr>
                </w:div>
                <w:div w:id="1083651029">
                  <w:marLeft w:val="640"/>
                  <w:marRight w:val="0"/>
                  <w:marTop w:val="0"/>
                  <w:marBottom w:val="0"/>
                  <w:divBdr>
                    <w:top w:val="none" w:sz="0" w:space="0" w:color="auto"/>
                    <w:left w:val="none" w:sz="0" w:space="0" w:color="auto"/>
                    <w:bottom w:val="none" w:sz="0" w:space="0" w:color="auto"/>
                    <w:right w:val="none" w:sz="0" w:space="0" w:color="auto"/>
                  </w:divBdr>
                </w:div>
                <w:div w:id="305277653">
                  <w:marLeft w:val="640"/>
                  <w:marRight w:val="0"/>
                  <w:marTop w:val="0"/>
                  <w:marBottom w:val="0"/>
                  <w:divBdr>
                    <w:top w:val="none" w:sz="0" w:space="0" w:color="auto"/>
                    <w:left w:val="none" w:sz="0" w:space="0" w:color="auto"/>
                    <w:bottom w:val="none" w:sz="0" w:space="0" w:color="auto"/>
                    <w:right w:val="none" w:sz="0" w:space="0" w:color="auto"/>
                  </w:divBdr>
                </w:div>
                <w:div w:id="929318084">
                  <w:marLeft w:val="640"/>
                  <w:marRight w:val="0"/>
                  <w:marTop w:val="0"/>
                  <w:marBottom w:val="0"/>
                  <w:divBdr>
                    <w:top w:val="none" w:sz="0" w:space="0" w:color="auto"/>
                    <w:left w:val="none" w:sz="0" w:space="0" w:color="auto"/>
                    <w:bottom w:val="none" w:sz="0" w:space="0" w:color="auto"/>
                    <w:right w:val="none" w:sz="0" w:space="0" w:color="auto"/>
                  </w:divBdr>
                </w:div>
                <w:div w:id="703597836">
                  <w:marLeft w:val="640"/>
                  <w:marRight w:val="0"/>
                  <w:marTop w:val="0"/>
                  <w:marBottom w:val="0"/>
                  <w:divBdr>
                    <w:top w:val="none" w:sz="0" w:space="0" w:color="auto"/>
                    <w:left w:val="none" w:sz="0" w:space="0" w:color="auto"/>
                    <w:bottom w:val="none" w:sz="0" w:space="0" w:color="auto"/>
                    <w:right w:val="none" w:sz="0" w:space="0" w:color="auto"/>
                  </w:divBdr>
                </w:div>
                <w:div w:id="129637702">
                  <w:marLeft w:val="640"/>
                  <w:marRight w:val="0"/>
                  <w:marTop w:val="0"/>
                  <w:marBottom w:val="0"/>
                  <w:divBdr>
                    <w:top w:val="none" w:sz="0" w:space="0" w:color="auto"/>
                    <w:left w:val="none" w:sz="0" w:space="0" w:color="auto"/>
                    <w:bottom w:val="none" w:sz="0" w:space="0" w:color="auto"/>
                    <w:right w:val="none" w:sz="0" w:space="0" w:color="auto"/>
                  </w:divBdr>
                </w:div>
                <w:div w:id="151874831">
                  <w:marLeft w:val="640"/>
                  <w:marRight w:val="0"/>
                  <w:marTop w:val="0"/>
                  <w:marBottom w:val="0"/>
                  <w:divBdr>
                    <w:top w:val="none" w:sz="0" w:space="0" w:color="auto"/>
                    <w:left w:val="none" w:sz="0" w:space="0" w:color="auto"/>
                    <w:bottom w:val="none" w:sz="0" w:space="0" w:color="auto"/>
                    <w:right w:val="none" w:sz="0" w:space="0" w:color="auto"/>
                  </w:divBdr>
                </w:div>
                <w:div w:id="308289523">
                  <w:marLeft w:val="640"/>
                  <w:marRight w:val="0"/>
                  <w:marTop w:val="0"/>
                  <w:marBottom w:val="0"/>
                  <w:divBdr>
                    <w:top w:val="none" w:sz="0" w:space="0" w:color="auto"/>
                    <w:left w:val="none" w:sz="0" w:space="0" w:color="auto"/>
                    <w:bottom w:val="none" w:sz="0" w:space="0" w:color="auto"/>
                    <w:right w:val="none" w:sz="0" w:space="0" w:color="auto"/>
                  </w:divBdr>
                </w:div>
                <w:div w:id="1223325973">
                  <w:marLeft w:val="640"/>
                  <w:marRight w:val="0"/>
                  <w:marTop w:val="0"/>
                  <w:marBottom w:val="0"/>
                  <w:divBdr>
                    <w:top w:val="none" w:sz="0" w:space="0" w:color="auto"/>
                    <w:left w:val="none" w:sz="0" w:space="0" w:color="auto"/>
                    <w:bottom w:val="none" w:sz="0" w:space="0" w:color="auto"/>
                    <w:right w:val="none" w:sz="0" w:space="0" w:color="auto"/>
                  </w:divBdr>
                </w:div>
                <w:div w:id="1494446265">
                  <w:marLeft w:val="640"/>
                  <w:marRight w:val="0"/>
                  <w:marTop w:val="0"/>
                  <w:marBottom w:val="0"/>
                  <w:divBdr>
                    <w:top w:val="none" w:sz="0" w:space="0" w:color="auto"/>
                    <w:left w:val="none" w:sz="0" w:space="0" w:color="auto"/>
                    <w:bottom w:val="none" w:sz="0" w:space="0" w:color="auto"/>
                    <w:right w:val="none" w:sz="0" w:space="0" w:color="auto"/>
                  </w:divBdr>
                </w:div>
                <w:div w:id="203755988">
                  <w:marLeft w:val="640"/>
                  <w:marRight w:val="0"/>
                  <w:marTop w:val="0"/>
                  <w:marBottom w:val="0"/>
                  <w:divBdr>
                    <w:top w:val="none" w:sz="0" w:space="0" w:color="auto"/>
                    <w:left w:val="none" w:sz="0" w:space="0" w:color="auto"/>
                    <w:bottom w:val="none" w:sz="0" w:space="0" w:color="auto"/>
                    <w:right w:val="none" w:sz="0" w:space="0" w:color="auto"/>
                  </w:divBdr>
                </w:div>
                <w:div w:id="1892961901">
                  <w:marLeft w:val="640"/>
                  <w:marRight w:val="0"/>
                  <w:marTop w:val="0"/>
                  <w:marBottom w:val="0"/>
                  <w:divBdr>
                    <w:top w:val="none" w:sz="0" w:space="0" w:color="auto"/>
                    <w:left w:val="none" w:sz="0" w:space="0" w:color="auto"/>
                    <w:bottom w:val="none" w:sz="0" w:space="0" w:color="auto"/>
                    <w:right w:val="none" w:sz="0" w:space="0" w:color="auto"/>
                  </w:divBdr>
                </w:div>
                <w:div w:id="961575460">
                  <w:marLeft w:val="640"/>
                  <w:marRight w:val="0"/>
                  <w:marTop w:val="0"/>
                  <w:marBottom w:val="0"/>
                  <w:divBdr>
                    <w:top w:val="none" w:sz="0" w:space="0" w:color="auto"/>
                    <w:left w:val="none" w:sz="0" w:space="0" w:color="auto"/>
                    <w:bottom w:val="none" w:sz="0" w:space="0" w:color="auto"/>
                    <w:right w:val="none" w:sz="0" w:space="0" w:color="auto"/>
                  </w:divBdr>
                </w:div>
                <w:div w:id="1625652523">
                  <w:marLeft w:val="640"/>
                  <w:marRight w:val="0"/>
                  <w:marTop w:val="0"/>
                  <w:marBottom w:val="0"/>
                  <w:divBdr>
                    <w:top w:val="none" w:sz="0" w:space="0" w:color="auto"/>
                    <w:left w:val="none" w:sz="0" w:space="0" w:color="auto"/>
                    <w:bottom w:val="none" w:sz="0" w:space="0" w:color="auto"/>
                    <w:right w:val="none" w:sz="0" w:space="0" w:color="auto"/>
                  </w:divBdr>
                </w:div>
                <w:div w:id="2070422394">
                  <w:marLeft w:val="640"/>
                  <w:marRight w:val="0"/>
                  <w:marTop w:val="0"/>
                  <w:marBottom w:val="0"/>
                  <w:divBdr>
                    <w:top w:val="none" w:sz="0" w:space="0" w:color="auto"/>
                    <w:left w:val="none" w:sz="0" w:space="0" w:color="auto"/>
                    <w:bottom w:val="none" w:sz="0" w:space="0" w:color="auto"/>
                    <w:right w:val="none" w:sz="0" w:space="0" w:color="auto"/>
                  </w:divBdr>
                </w:div>
                <w:div w:id="399909210">
                  <w:marLeft w:val="640"/>
                  <w:marRight w:val="0"/>
                  <w:marTop w:val="0"/>
                  <w:marBottom w:val="0"/>
                  <w:divBdr>
                    <w:top w:val="none" w:sz="0" w:space="0" w:color="auto"/>
                    <w:left w:val="none" w:sz="0" w:space="0" w:color="auto"/>
                    <w:bottom w:val="none" w:sz="0" w:space="0" w:color="auto"/>
                    <w:right w:val="none" w:sz="0" w:space="0" w:color="auto"/>
                  </w:divBdr>
                </w:div>
                <w:div w:id="434248296">
                  <w:marLeft w:val="640"/>
                  <w:marRight w:val="0"/>
                  <w:marTop w:val="0"/>
                  <w:marBottom w:val="0"/>
                  <w:divBdr>
                    <w:top w:val="none" w:sz="0" w:space="0" w:color="auto"/>
                    <w:left w:val="none" w:sz="0" w:space="0" w:color="auto"/>
                    <w:bottom w:val="none" w:sz="0" w:space="0" w:color="auto"/>
                    <w:right w:val="none" w:sz="0" w:space="0" w:color="auto"/>
                  </w:divBdr>
                </w:div>
                <w:div w:id="344791674">
                  <w:marLeft w:val="640"/>
                  <w:marRight w:val="0"/>
                  <w:marTop w:val="0"/>
                  <w:marBottom w:val="0"/>
                  <w:divBdr>
                    <w:top w:val="none" w:sz="0" w:space="0" w:color="auto"/>
                    <w:left w:val="none" w:sz="0" w:space="0" w:color="auto"/>
                    <w:bottom w:val="none" w:sz="0" w:space="0" w:color="auto"/>
                    <w:right w:val="none" w:sz="0" w:space="0" w:color="auto"/>
                  </w:divBdr>
                </w:div>
                <w:div w:id="1221745413">
                  <w:marLeft w:val="640"/>
                  <w:marRight w:val="0"/>
                  <w:marTop w:val="0"/>
                  <w:marBottom w:val="0"/>
                  <w:divBdr>
                    <w:top w:val="none" w:sz="0" w:space="0" w:color="auto"/>
                    <w:left w:val="none" w:sz="0" w:space="0" w:color="auto"/>
                    <w:bottom w:val="none" w:sz="0" w:space="0" w:color="auto"/>
                    <w:right w:val="none" w:sz="0" w:space="0" w:color="auto"/>
                  </w:divBdr>
                </w:div>
                <w:div w:id="2136824785">
                  <w:marLeft w:val="640"/>
                  <w:marRight w:val="0"/>
                  <w:marTop w:val="0"/>
                  <w:marBottom w:val="0"/>
                  <w:divBdr>
                    <w:top w:val="none" w:sz="0" w:space="0" w:color="auto"/>
                    <w:left w:val="none" w:sz="0" w:space="0" w:color="auto"/>
                    <w:bottom w:val="none" w:sz="0" w:space="0" w:color="auto"/>
                    <w:right w:val="none" w:sz="0" w:space="0" w:color="auto"/>
                  </w:divBdr>
                </w:div>
                <w:div w:id="2010401384">
                  <w:marLeft w:val="640"/>
                  <w:marRight w:val="0"/>
                  <w:marTop w:val="0"/>
                  <w:marBottom w:val="0"/>
                  <w:divBdr>
                    <w:top w:val="none" w:sz="0" w:space="0" w:color="auto"/>
                    <w:left w:val="none" w:sz="0" w:space="0" w:color="auto"/>
                    <w:bottom w:val="none" w:sz="0" w:space="0" w:color="auto"/>
                    <w:right w:val="none" w:sz="0" w:space="0" w:color="auto"/>
                  </w:divBdr>
                </w:div>
                <w:div w:id="631254700">
                  <w:marLeft w:val="640"/>
                  <w:marRight w:val="0"/>
                  <w:marTop w:val="0"/>
                  <w:marBottom w:val="0"/>
                  <w:divBdr>
                    <w:top w:val="none" w:sz="0" w:space="0" w:color="auto"/>
                    <w:left w:val="none" w:sz="0" w:space="0" w:color="auto"/>
                    <w:bottom w:val="none" w:sz="0" w:space="0" w:color="auto"/>
                    <w:right w:val="none" w:sz="0" w:space="0" w:color="auto"/>
                  </w:divBdr>
                </w:div>
                <w:div w:id="90779220">
                  <w:marLeft w:val="640"/>
                  <w:marRight w:val="0"/>
                  <w:marTop w:val="0"/>
                  <w:marBottom w:val="0"/>
                  <w:divBdr>
                    <w:top w:val="none" w:sz="0" w:space="0" w:color="auto"/>
                    <w:left w:val="none" w:sz="0" w:space="0" w:color="auto"/>
                    <w:bottom w:val="none" w:sz="0" w:space="0" w:color="auto"/>
                    <w:right w:val="none" w:sz="0" w:space="0" w:color="auto"/>
                  </w:divBdr>
                </w:div>
                <w:div w:id="1869562638">
                  <w:marLeft w:val="640"/>
                  <w:marRight w:val="0"/>
                  <w:marTop w:val="0"/>
                  <w:marBottom w:val="0"/>
                  <w:divBdr>
                    <w:top w:val="none" w:sz="0" w:space="0" w:color="auto"/>
                    <w:left w:val="none" w:sz="0" w:space="0" w:color="auto"/>
                    <w:bottom w:val="none" w:sz="0" w:space="0" w:color="auto"/>
                    <w:right w:val="none" w:sz="0" w:space="0" w:color="auto"/>
                  </w:divBdr>
                </w:div>
                <w:div w:id="301470575">
                  <w:marLeft w:val="640"/>
                  <w:marRight w:val="0"/>
                  <w:marTop w:val="0"/>
                  <w:marBottom w:val="0"/>
                  <w:divBdr>
                    <w:top w:val="none" w:sz="0" w:space="0" w:color="auto"/>
                    <w:left w:val="none" w:sz="0" w:space="0" w:color="auto"/>
                    <w:bottom w:val="none" w:sz="0" w:space="0" w:color="auto"/>
                    <w:right w:val="none" w:sz="0" w:space="0" w:color="auto"/>
                  </w:divBdr>
                </w:div>
                <w:div w:id="513306919">
                  <w:marLeft w:val="640"/>
                  <w:marRight w:val="0"/>
                  <w:marTop w:val="0"/>
                  <w:marBottom w:val="0"/>
                  <w:divBdr>
                    <w:top w:val="none" w:sz="0" w:space="0" w:color="auto"/>
                    <w:left w:val="none" w:sz="0" w:space="0" w:color="auto"/>
                    <w:bottom w:val="none" w:sz="0" w:space="0" w:color="auto"/>
                    <w:right w:val="none" w:sz="0" w:space="0" w:color="auto"/>
                  </w:divBdr>
                </w:div>
                <w:div w:id="323240119">
                  <w:marLeft w:val="640"/>
                  <w:marRight w:val="0"/>
                  <w:marTop w:val="0"/>
                  <w:marBottom w:val="0"/>
                  <w:divBdr>
                    <w:top w:val="none" w:sz="0" w:space="0" w:color="auto"/>
                    <w:left w:val="none" w:sz="0" w:space="0" w:color="auto"/>
                    <w:bottom w:val="none" w:sz="0" w:space="0" w:color="auto"/>
                    <w:right w:val="none" w:sz="0" w:space="0" w:color="auto"/>
                  </w:divBdr>
                </w:div>
                <w:div w:id="1220557981">
                  <w:marLeft w:val="640"/>
                  <w:marRight w:val="0"/>
                  <w:marTop w:val="0"/>
                  <w:marBottom w:val="0"/>
                  <w:divBdr>
                    <w:top w:val="none" w:sz="0" w:space="0" w:color="auto"/>
                    <w:left w:val="none" w:sz="0" w:space="0" w:color="auto"/>
                    <w:bottom w:val="none" w:sz="0" w:space="0" w:color="auto"/>
                    <w:right w:val="none" w:sz="0" w:space="0" w:color="auto"/>
                  </w:divBdr>
                </w:div>
                <w:div w:id="1780103614">
                  <w:marLeft w:val="640"/>
                  <w:marRight w:val="0"/>
                  <w:marTop w:val="0"/>
                  <w:marBottom w:val="0"/>
                  <w:divBdr>
                    <w:top w:val="none" w:sz="0" w:space="0" w:color="auto"/>
                    <w:left w:val="none" w:sz="0" w:space="0" w:color="auto"/>
                    <w:bottom w:val="none" w:sz="0" w:space="0" w:color="auto"/>
                    <w:right w:val="none" w:sz="0" w:space="0" w:color="auto"/>
                  </w:divBdr>
                </w:div>
                <w:div w:id="915476055">
                  <w:marLeft w:val="640"/>
                  <w:marRight w:val="0"/>
                  <w:marTop w:val="0"/>
                  <w:marBottom w:val="0"/>
                  <w:divBdr>
                    <w:top w:val="none" w:sz="0" w:space="0" w:color="auto"/>
                    <w:left w:val="none" w:sz="0" w:space="0" w:color="auto"/>
                    <w:bottom w:val="none" w:sz="0" w:space="0" w:color="auto"/>
                    <w:right w:val="none" w:sz="0" w:space="0" w:color="auto"/>
                  </w:divBdr>
                </w:div>
                <w:div w:id="859465205">
                  <w:marLeft w:val="640"/>
                  <w:marRight w:val="0"/>
                  <w:marTop w:val="0"/>
                  <w:marBottom w:val="0"/>
                  <w:divBdr>
                    <w:top w:val="none" w:sz="0" w:space="0" w:color="auto"/>
                    <w:left w:val="none" w:sz="0" w:space="0" w:color="auto"/>
                    <w:bottom w:val="none" w:sz="0" w:space="0" w:color="auto"/>
                    <w:right w:val="none" w:sz="0" w:space="0" w:color="auto"/>
                  </w:divBdr>
                </w:div>
                <w:div w:id="40637266">
                  <w:marLeft w:val="640"/>
                  <w:marRight w:val="0"/>
                  <w:marTop w:val="0"/>
                  <w:marBottom w:val="0"/>
                  <w:divBdr>
                    <w:top w:val="none" w:sz="0" w:space="0" w:color="auto"/>
                    <w:left w:val="none" w:sz="0" w:space="0" w:color="auto"/>
                    <w:bottom w:val="none" w:sz="0" w:space="0" w:color="auto"/>
                    <w:right w:val="none" w:sz="0" w:space="0" w:color="auto"/>
                  </w:divBdr>
                </w:div>
                <w:div w:id="1061712210">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275449">
      <w:bodyDiv w:val="1"/>
      <w:marLeft w:val="0"/>
      <w:marRight w:val="0"/>
      <w:marTop w:val="0"/>
      <w:marBottom w:val="0"/>
      <w:divBdr>
        <w:top w:val="none" w:sz="0" w:space="0" w:color="auto"/>
        <w:left w:val="none" w:sz="0" w:space="0" w:color="auto"/>
        <w:bottom w:val="none" w:sz="0" w:space="0" w:color="auto"/>
        <w:right w:val="none" w:sz="0" w:space="0" w:color="auto"/>
      </w:divBdr>
      <w:divsChild>
        <w:div w:id="975767960">
          <w:marLeft w:val="640"/>
          <w:marRight w:val="0"/>
          <w:marTop w:val="0"/>
          <w:marBottom w:val="0"/>
          <w:divBdr>
            <w:top w:val="none" w:sz="0" w:space="0" w:color="auto"/>
            <w:left w:val="none" w:sz="0" w:space="0" w:color="auto"/>
            <w:bottom w:val="none" w:sz="0" w:space="0" w:color="auto"/>
            <w:right w:val="none" w:sz="0" w:space="0" w:color="auto"/>
          </w:divBdr>
        </w:div>
        <w:div w:id="394546691">
          <w:marLeft w:val="640"/>
          <w:marRight w:val="0"/>
          <w:marTop w:val="0"/>
          <w:marBottom w:val="0"/>
          <w:divBdr>
            <w:top w:val="none" w:sz="0" w:space="0" w:color="auto"/>
            <w:left w:val="none" w:sz="0" w:space="0" w:color="auto"/>
            <w:bottom w:val="none" w:sz="0" w:space="0" w:color="auto"/>
            <w:right w:val="none" w:sz="0" w:space="0" w:color="auto"/>
          </w:divBdr>
        </w:div>
        <w:div w:id="2054385662">
          <w:marLeft w:val="640"/>
          <w:marRight w:val="0"/>
          <w:marTop w:val="0"/>
          <w:marBottom w:val="0"/>
          <w:divBdr>
            <w:top w:val="none" w:sz="0" w:space="0" w:color="auto"/>
            <w:left w:val="none" w:sz="0" w:space="0" w:color="auto"/>
            <w:bottom w:val="none" w:sz="0" w:space="0" w:color="auto"/>
            <w:right w:val="none" w:sz="0" w:space="0" w:color="auto"/>
          </w:divBdr>
        </w:div>
        <w:div w:id="455753527">
          <w:marLeft w:val="640"/>
          <w:marRight w:val="0"/>
          <w:marTop w:val="0"/>
          <w:marBottom w:val="0"/>
          <w:divBdr>
            <w:top w:val="none" w:sz="0" w:space="0" w:color="auto"/>
            <w:left w:val="none" w:sz="0" w:space="0" w:color="auto"/>
            <w:bottom w:val="none" w:sz="0" w:space="0" w:color="auto"/>
            <w:right w:val="none" w:sz="0" w:space="0" w:color="auto"/>
          </w:divBdr>
        </w:div>
        <w:div w:id="1099832328">
          <w:marLeft w:val="640"/>
          <w:marRight w:val="0"/>
          <w:marTop w:val="0"/>
          <w:marBottom w:val="0"/>
          <w:divBdr>
            <w:top w:val="none" w:sz="0" w:space="0" w:color="auto"/>
            <w:left w:val="none" w:sz="0" w:space="0" w:color="auto"/>
            <w:bottom w:val="none" w:sz="0" w:space="0" w:color="auto"/>
            <w:right w:val="none" w:sz="0" w:space="0" w:color="auto"/>
          </w:divBdr>
        </w:div>
        <w:div w:id="1983583334">
          <w:marLeft w:val="640"/>
          <w:marRight w:val="0"/>
          <w:marTop w:val="0"/>
          <w:marBottom w:val="0"/>
          <w:divBdr>
            <w:top w:val="none" w:sz="0" w:space="0" w:color="auto"/>
            <w:left w:val="none" w:sz="0" w:space="0" w:color="auto"/>
            <w:bottom w:val="none" w:sz="0" w:space="0" w:color="auto"/>
            <w:right w:val="none" w:sz="0" w:space="0" w:color="auto"/>
          </w:divBdr>
        </w:div>
        <w:div w:id="693380620">
          <w:marLeft w:val="640"/>
          <w:marRight w:val="0"/>
          <w:marTop w:val="0"/>
          <w:marBottom w:val="0"/>
          <w:divBdr>
            <w:top w:val="none" w:sz="0" w:space="0" w:color="auto"/>
            <w:left w:val="none" w:sz="0" w:space="0" w:color="auto"/>
            <w:bottom w:val="none" w:sz="0" w:space="0" w:color="auto"/>
            <w:right w:val="none" w:sz="0" w:space="0" w:color="auto"/>
          </w:divBdr>
        </w:div>
        <w:div w:id="1011763601">
          <w:marLeft w:val="640"/>
          <w:marRight w:val="0"/>
          <w:marTop w:val="0"/>
          <w:marBottom w:val="0"/>
          <w:divBdr>
            <w:top w:val="none" w:sz="0" w:space="0" w:color="auto"/>
            <w:left w:val="none" w:sz="0" w:space="0" w:color="auto"/>
            <w:bottom w:val="none" w:sz="0" w:space="0" w:color="auto"/>
            <w:right w:val="none" w:sz="0" w:space="0" w:color="auto"/>
          </w:divBdr>
        </w:div>
        <w:div w:id="1665931963">
          <w:marLeft w:val="640"/>
          <w:marRight w:val="0"/>
          <w:marTop w:val="0"/>
          <w:marBottom w:val="0"/>
          <w:divBdr>
            <w:top w:val="none" w:sz="0" w:space="0" w:color="auto"/>
            <w:left w:val="none" w:sz="0" w:space="0" w:color="auto"/>
            <w:bottom w:val="none" w:sz="0" w:space="0" w:color="auto"/>
            <w:right w:val="none" w:sz="0" w:space="0" w:color="auto"/>
          </w:divBdr>
        </w:div>
        <w:div w:id="390152473">
          <w:marLeft w:val="640"/>
          <w:marRight w:val="0"/>
          <w:marTop w:val="0"/>
          <w:marBottom w:val="0"/>
          <w:divBdr>
            <w:top w:val="none" w:sz="0" w:space="0" w:color="auto"/>
            <w:left w:val="none" w:sz="0" w:space="0" w:color="auto"/>
            <w:bottom w:val="none" w:sz="0" w:space="0" w:color="auto"/>
            <w:right w:val="none" w:sz="0" w:space="0" w:color="auto"/>
          </w:divBdr>
        </w:div>
        <w:div w:id="9264512">
          <w:marLeft w:val="640"/>
          <w:marRight w:val="0"/>
          <w:marTop w:val="0"/>
          <w:marBottom w:val="0"/>
          <w:divBdr>
            <w:top w:val="none" w:sz="0" w:space="0" w:color="auto"/>
            <w:left w:val="none" w:sz="0" w:space="0" w:color="auto"/>
            <w:bottom w:val="none" w:sz="0" w:space="0" w:color="auto"/>
            <w:right w:val="none" w:sz="0" w:space="0" w:color="auto"/>
          </w:divBdr>
        </w:div>
        <w:div w:id="467748921">
          <w:marLeft w:val="640"/>
          <w:marRight w:val="0"/>
          <w:marTop w:val="0"/>
          <w:marBottom w:val="0"/>
          <w:divBdr>
            <w:top w:val="none" w:sz="0" w:space="0" w:color="auto"/>
            <w:left w:val="none" w:sz="0" w:space="0" w:color="auto"/>
            <w:bottom w:val="none" w:sz="0" w:space="0" w:color="auto"/>
            <w:right w:val="none" w:sz="0" w:space="0" w:color="auto"/>
          </w:divBdr>
        </w:div>
        <w:div w:id="1627351172">
          <w:marLeft w:val="640"/>
          <w:marRight w:val="0"/>
          <w:marTop w:val="0"/>
          <w:marBottom w:val="0"/>
          <w:divBdr>
            <w:top w:val="none" w:sz="0" w:space="0" w:color="auto"/>
            <w:left w:val="none" w:sz="0" w:space="0" w:color="auto"/>
            <w:bottom w:val="none" w:sz="0" w:space="0" w:color="auto"/>
            <w:right w:val="none" w:sz="0" w:space="0" w:color="auto"/>
          </w:divBdr>
        </w:div>
        <w:div w:id="717707194">
          <w:marLeft w:val="640"/>
          <w:marRight w:val="0"/>
          <w:marTop w:val="0"/>
          <w:marBottom w:val="0"/>
          <w:divBdr>
            <w:top w:val="none" w:sz="0" w:space="0" w:color="auto"/>
            <w:left w:val="none" w:sz="0" w:space="0" w:color="auto"/>
            <w:bottom w:val="none" w:sz="0" w:space="0" w:color="auto"/>
            <w:right w:val="none" w:sz="0" w:space="0" w:color="auto"/>
          </w:divBdr>
        </w:div>
        <w:div w:id="381248622">
          <w:marLeft w:val="640"/>
          <w:marRight w:val="0"/>
          <w:marTop w:val="0"/>
          <w:marBottom w:val="0"/>
          <w:divBdr>
            <w:top w:val="none" w:sz="0" w:space="0" w:color="auto"/>
            <w:left w:val="none" w:sz="0" w:space="0" w:color="auto"/>
            <w:bottom w:val="none" w:sz="0" w:space="0" w:color="auto"/>
            <w:right w:val="none" w:sz="0" w:space="0" w:color="auto"/>
          </w:divBdr>
        </w:div>
        <w:div w:id="1756438158">
          <w:marLeft w:val="640"/>
          <w:marRight w:val="0"/>
          <w:marTop w:val="0"/>
          <w:marBottom w:val="0"/>
          <w:divBdr>
            <w:top w:val="none" w:sz="0" w:space="0" w:color="auto"/>
            <w:left w:val="none" w:sz="0" w:space="0" w:color="auto"/>
            <w:bottom w:val="none" w:sz="0" w:space="0" w:color="auto"/>
            <w:right w:val="none" w:sz="0" w:space="0" w:color="auto"/>
          </w:divBdr>
        </w:div>
        <w:div w:id="1273590058">
          <w:marLeft w:val="640"/>
          <w:marRight w:val="0"/>
          <w:marTop w:val="0"/>
          <w:marBottom w:val="0"/>
          <w:divBdr>
            <w:top w:val="none" w:sz="0" w:space="0" w:color="auto"/>
            <w:left w:val="none" w:sz="0" w:space="0" w:color="auto"/>
            <w:bottom w:val="none" w:sz="0" w:space="0" w:color="auto"/>
            <w:right w:val="none" w:sz="0" w:space="0" w:color="auto"/>
          </w:divBdr>
        </w:div>
        <w:div w:id="175192371">
          <w:marLeft w:val="640"/>
          <w:marRight w:val="0"/>
          <w:marTop w:val="0"/>
          <w:marBottom w:val="0"/>
          <w:divBdr>
            <w:top w:val="none" w:sz="0" w:space="0" w:color="auto"/>
            <w:left w:val="none" w:sz="0" w:space="0" w:color="auto"/>
            <w:bottom w:val="none" w:sz="0" w:space="0" w:color="auto"/>
            <w:right w:val="none" w:sz="0" w:space="0" w:color="auto"/>
          </w:divBdr>
        </w:div>
        <w:div w:id="1830250274">
          <w:marLeft w:val="640"/>
          <w:marRight w:val="0"/>
          <w:marTop w:val="0"/>
          <w:marBottom w:val="0"/>
          <w:divBdr>
            <w:top w:val="none" w:sz="0" w:space="0" w:color="auto"/>
            <w:left w:val="none" w:sz="0" w:space="0" w:color="auto"/>
            <w:bottom w:val="none" w:sz="0" w:space="0" w:color="auto"/>
            <w:right w:val="none" w:sz="0" w:space="0" w:color="auto"/>
          </w:divBdr>
        </w:div>
        <w:div w:id="547912705">
          <w:marLeft w:val="640"/>
          <w:marRight w:val="0"/>
          <w:marTop w:val="0"/>
          <w:marBottom w:val="0"/>
          <w:divBdr>
            <w:top w:val="none" w:sz="0" w:space="0" w:color="auto"/>
            <w:left w:val="none" w:sz="0" w:space="0" w:color="auto"/>
            <w:bottom w:val="none" w:sz="0" w:space="0" w:color="auto"/>
            <w:right w:val="none" w:sz="0" w:space="0" w:color="auto"/>
          </w:divBdr>
        </w:div>
        <w:div w:id="1342078169">
          <w:marLeft w:val="640"/>
          <w:marRight w:val="0"/>
          <w:marTop w:val="0"/>
          <w:marBottom w:val="0"/>
          <w:divBdr>
            <w:top w:val="none" w:sz="0" w:space="0" w:color="auto"/>
            <w:left w:val="none" w:sz="0" w:space="0" w:color="auto"/>
            <w:bottom w:val="none" w:sz="0" w:space="0" w:color="auto"/>
            <w:right w:val="none" w:sz="0" w:space="0" w:color="auto"/>
          </w:divBdr>
        </w:div>
        <w:div w:id="789593049">
          <w:marLeft w:val="640"/>
          <w:marRight w:val="0"/>
          <w:marTop w:val="0"/>
          <w:marBottom w:val="0"/>
          <w:divBdr>
            <w:top w:val="none" w:sz="0" w:space="0" w:color="auto"/>
            <w:left w:val="none" w:sz="0" w:space="0" w:color="auto"/>
            <w:bottom w:val="none" w:sz="0" w:space="0" w:color="auto"/>
            <w:right w:val="none" w:sz="0" w:space="0" w:color="auto"/>
          </w:divBdr>
        </w:div>
        <w:div w:id="236400956">
          <w:marLeft w:val="640"/>
          <w:marRight w:val="0"/>
          <w:marTop w:val="0"/>
          <w:marBottom w:val="0"/>
          <w:divBdr>
            <w:top w:val="none" w:sz="0" w:space="0" w:color="auto"/>
            <w:left w:val="none" w:sz="0" w:space="0" w:color="auto"/>
            <w:bottom w:val="none" w:sz="0" w:space="0" w:color="auto"/>
            <w:right w:val="none" w:sz="0" w:space="0" w:color="auto"/>
          </w:divBdr>
        </w:div>
        <w:div w:id="1704016535">
          <w:marLeft w:val="640"/>
          <w:marRight w:val="0"/>
          <w:marTop w:val="0"/>
          <w:marBottom w:val="0"/>
          <w:divBdr>
            <w:top w:val="none" w:sz="0" w:space="0" w:color="auto"/>
            <w:left w:val="none" w:sz="0" w:space="0" w:color="auto"/>
            <w:bottom w:val="none" w:sz="0" w:space="0" w:color="auto"/>
            <w:right w:val="none" w:sz="0" w:space="0" w:color="auto"/>
          </w:divBdr>
        </w:div>
        <w:div w:id="1259485861">
          <w:marLeft w:val="640"/>
          <w:marRight w:val="0"/>
          <w:marTop w:val="0"/>
          <w:marBottom w:val="0"/>
          <w:divBdr>
            <w:top w:val="none" w:sz="0" w:space="0" w:color="auto"/>
            <w:left w:val="none" w:sz="0" w:space="0" w:color="auto"/>
            <w:bottom w:val="none" w:sz="0" w:space="0" w:color="auto"/>
            <w:right w:val="none" w:sz="0" w:space="0" w:color="auto"/>
          </w:divBdr>
        </w:div>
        <w:div w:id="1559584224">
          <w:marLeft w:val="640"/>
          <w:marRight w:val="0"/>
          <w:marTop w:val="0"/>
          <w:marBottom w:val="0"/>
          <w:divBdr>
            <w:top w:val="none" w:sz="0" w:space="0" w:color="auto"/>
            <w:left w:val="none" w:sz="0" w:space="0" w:color="auto"/>
            <w:bottom w:val="none" w:sz="0" w:space="0" w:color="auto"/>
            <w:right w:val="none" w:sz="0" w:space="0" w:color="auto"/>
          </w:divBdr>
        </w:div>
        <w:div w:id="2058968217">
          <w:marLeft w:val="640"/>
          <w:marRight w:val="0"/>
          <w:marTop w:val="0"/>
          <w:marBottom w:val="0"/>
          <w:divBdr>
            <w:top w:val="none" w:sz="0" w:space="0" w:color="auto"/>
            <w:left w:val="none" w:sz="0" w:space="0" w:color="auto"/>
            <w:bottom w:val="none" w:sz="0" w:space="0" w:color="auto"/>
            <w:right w:val="none" w:sz="0" w:space="0" w:color="auto"/>
          </w:divBdr>
        </w:div>
        <w:div w:id="30304291">
          <w:marLeft w:val="640"/>
          <w:marRight w:val="0"/>
          <w:marTop w:val="0"/>
          <w:marBottom w:val="0"/>
          <w:divBdr>
            <w:top w:val="none" w:sz="0" w:space="0" w:color="auto"/>
            <w:left w:val="none" w:sz="0" w:space="0" w:color="auto"/>
            <w:bottom w:val="none" w:sz="0" w:space="0" w:color="auto"/>
            <w:right w:val="none" w:sz="0" w:space="0" w:color="auto"/>
          </w:divBdr>
        </w:div>
        <w:div w:id="586186012">
          <w:marLeft w:val="640"/>
          <w:marRight w:val="0"/>
          <w:marTop w:val="0"/>
          <w:marBottom w:val="0"/>
          <w:divBdr>
            <w:top w:val="none" w:sz="0" w:space="0" w:color="auto"/>
            <w:left w:val="none" w:sz="0" w:space="0" w:color="auto"/>
            <w:bottom w:val="none" w:sz="0" w:space="0" w:color="auto"/>
            <w:right w:val="none" w:sz="0" w:space="0" w:color="auto"/>
          </w:divBdr>
        </w:div>
        <w:div w:id="1003049195">
          <w:marLeft w:val="640"/>
          <w:marRight w:val="0"/>
          <w:marTop w:val="0"/>
          <w:marBottom w:val="0"/>
          <w:divBdr>
            <w:top w:val="none" w:sz="0" w:space="0" w:color="auto"/>
            <w:left w:val="none" w:sz="0" w:space="0" w:color="auto"/>
            <w:bottom w:val="none" w:sz="0" w:space="0" w:color="auto"/>
            <w:right w:val="none" w:sz="0" w:space="0" w:color="auto"/>
          </w:divBdr>
        </w:div>
        <w:div w:id="1572539971">
          <w:marLeft w:val="640"/>
          <w:marRight w:val="0"/>
          <w:marTop w:val="0"/>
          <w:marBottom w:val="0"/>
          <w:divBdr>
            <w:top w:val="none" w:sz="0" w:space="0" w:color="auto"/>
            <w:left w:val="none" w:sz="0" w:space="0" w:color="auto"/>
            <w:bottom w:val="none" w:sz="0" w:space="0" w:color="auto"/>
            <w:right w:val="none" w:sz="0" w:space="0" w:color="auto"/>
          </w:divBdr>
        </w:div>
        <w:div w:id="691419326">
          <w:marLeft w:val="640"/>
          <w:marRight w:val="0"/>
          <w:marTop w:val="0"/>
          <w:marBottom w:val="0"/>
          <w:divBdr>
            <w:top w:val="none" w:sz="0" w:space="0" w:color="auto"/>
            <w:left w:val="none" w:sz="0" w:space="0" w:color="auto"/>
            <w:bottom w:val="none" w:sz="0" w:space="0" w:color="auto"/>
            <w:right w:val="none" w:sz="0" w:space="0" w:color="auto"/>
          </w:divBdr>
        </w:div>
        <w:div w:id="1994603471">
          <w:marLeft w:val="640"/>
          <w:marRight w:val="0"/>
          <w:marTop w:val="0"/>
          <w:marBottom w:val="0"/>
          <w:divBdr>
            <w:top w:val="none" w:sz="0" w:space="0" w:color="auto"/>
            <w:left w:val="none" w:sz="0" w:space="0" w:color="auto"/>
            <w:bottom w:val="none" w:sz="0" w:space="0" w:color="auto"/>
            <w:right w:val="none" w:sz="0" w:space="0" w:color="auto"/>
          </w:divBdr>
        </w:div>
        <w:div w:id="500509843">
          <w:marLeft w:val="640"/>
          <w:marRight w:val="0"/>
          <w:marTop w:val="0"/>
          <w:marBottom w:val="0"/>
          <w:divBdr>
            <w:top w:val="none" w:sz="0" w:space="0" w:color="auto"/>
            <w:left w:val="none" w:sz="0" w:space="0" w:color="auto"/>
            <w:bottom w:val="none" w:sz="0" w:space="0" w:color="auto"/>
            <w:right w:val="none" w:sz="0" w:space="0" w:color="auto"/>
          </w:divBdr>
        </w:div>
        <w:div w:id="453714650">
          <w:marLeft w:val="640"/>
          <w:marRight w:val="0"/>
          <w:marTop w:val="0"/>
          <w:marBottom w:val="0"/>
          <w:divBdr>
            <w:top w:val="none" w:sz="0" w:space="0" w:color="auto"/>
            <w:left w:val="none" w:sz="0" w:space="0" w:color="auto"/>
            <w:bottom w:val="none" w:sz="0" w:space="0" w:color="auto"/>
            <w:right w:val="none" w:sz="0" w:space="0" w:color="auto"/>
          </w:divBdr>
        </w:div>
        <w:div w:id="580065020">
          <w:marLeft w:val="640"/>
          <w:marRight w:val="0"/>
          <w:marTop w:val="0"/>
          <w:marBottom w:val="0"/>
          <w:divBdr>
            <w:top w:val="none" w:sz="0" w:space="0" w:color="auto"/>
            <w:left w:val="none" w:sz="0" w:space="0" w:color="auto"/>
            <w:bottom w:val="none" w:sz="0" w:space="0" w:color="auto"/>
            <w:right w:val="none" w:sz="0" w:space="0" w:color="auto"/>
          </w:divBdr>
        </w:div>
        <w:div w:id="1538010299">
          <w:marLeft w:val="640"/>
          <w:marRight w:val="0"/>
          <w:marTop w:val="0"/>
          <w:marBottom w:val="0"/>
          <w:divBdr>
            <w:top w:val="none" w:sz="0" w:space="0" w:color="auto"/>
            <w:left w:val="none" w:sz="0" w:space="0" w:color="auto"/>
            <w:bottom w:val="none" w:sz="0" w:space="0" w:color="auto"/>
            <w:right w:val="none" w:sz="0" w:space="0" w:color="auto"/>
          </w:divBdr>
        </w:div>
        <w:div w:id="464083114">
          <w:marLeft w:val="640"/>
          <w:marRight w:val="0"/>
          <w:marTop w:val="0"/>
          <w:marBottom w:val="0"/>
          <w:divBdr>
            <w:top w:val="none" w:sz="0" w:space="0" w:color="auto"/>
            <w:left w:val="none" w:sz="0" w:space="0" w:color="auto"/>
            <w:bottom w:val="none" w:sz="0" w:space="0" w:color="auto"/>
            <w:right w:val="none" w:sz="0" w:space="0" w:color="auto"/>
          </w:divBdr>
        </w:div>
        <w:div w:id="376203197">
          <w:marLeft w:val="640"/>
          <w:marRight w:val="0"/>
          <w:marTop w:val="0"/>
          <w:marBottom w:val="0"/>
          <w:divBdr>
            <w:top w:val="none" w:sz="0" w:space="0" w:color="auto"/>
            <w:left w:val="none" w:sz="0" w:space="0" w:color="auto"/>
            <w:bottom w:val="none" w:sz="0" w:space="0" w:color="auto"/>
            <w:right w:val="none" w:sz="0" w:space="0" w:color="auto"/>
          </w:divBdr>
        </w:div>
      </w:divsChild>
    </w:div>
    <w:div w:id="1516336793">
      <w:bodyDiv w:val="1"/>
      <w:marLeft w:val="0"/>
      <w:marRight w:val="0"/>
      <w:marTop w:val="0"/>
      <w:marBottom w:val="0"/>
      <w:divBdr>
        <w:top w:val="none" w:sz="0" w:space="0" w:color="auto"/>
        <w:left w:val="none" w:sz="0" w:space="0" w:color="auto"/>
        <w:bottom w:val="none" w:sz="0" w:space="0" w:color="auto"/>
        <w:right w:val="none" w:sz="0" w:space="0" w:color="auto"/>
      </w:divBdr>
      <w:divsChild>
        <w:div w:id="1292711977">
          <w:marLeft w:val="640"/>
          <w:marRight w:val="0"/>
          <w:marTop w:val="0"/>
          <w:marBottom w:val="0"/>
          <w:divBdr>
            <w:top w:val="none" w:sz="0" w:space="0" w:color="auto"/>
            <w:left w:val="none" w:sz="0" w:space="0" w:color="auto"/>
            <w:bottom w:val="none" w:sz="0" w:space="0" w:color="auto"/>
            <w:right w:val="none" w:sz="0" w:space="0" w:color="auto"/>
          </w:divBdr>
        </w:div>
        <w:div w:id="443232875">
          <w:marLeft w:val="640"/>
          <w:marRight w:val="0"/>
          <w:marTop w:val="0"/>
          <w:marBottom w:val="0"/>
          <w:divBdr>
            <w:top w:val="none" w:sz="0" w:space="0" w:color="auto"/>
            <w:left w:val="none" w:sz="0" w:space="0" w:color="auto"/>
            <w:bottom w:val="none" w:sz="0" w:space="0" w:color="auto"/>
            <w:right w:val="none" w:sz="0" w:space="0" w:color="auto"/>
          </w:divBdr>
        </w:div>
        <w:div w:id="921647681">
          <w:marLeft w:val="640"/>
          <w:marRight w:val="0"/>
          <w:marTop w:val="0"/>
          <w:marBottom w:val="0"/>
          <w:divBdr>
            <w:top w:val="none" w:sz="0" w:space="0" w:color="auto"/>
            <w:left w:val="none" w:sz="0" w:space="0" w:color="auto"/>
            <w:bottom w:val="none" w:sz="0" w:space="0" w:color="auto"/>
            <w:right w:val="none" w:sz="0" w:space="0" w:color="auto"/>
          </w:divBdr>
        </w:div>
        <w:div w:id="1978485868">
          <w:marLeft w:val="640"/>
          <w:marRight w:val="0"/>
          <w:marTop w:val="0"/>
          <w:marBottom w:val="0"/>
          <w:divBdr>
            <w:top w:val="none" w:sz="0" w:space="0" w:color="auto"/>
            <w:left w:val="none" w:sz="0" w:space="0" w:color="auto"/>
            <w:bottom w:val="none" w:sz="0" w:space="0" w:color="auto"/>
            <w:right w:val="none" w:sz="0" w:space="0" w:color="auto"/>
          </w:divBdr>
        </w:div>
        <w:div w:id="1523932358">
          <w:marLeft w:val="640"/>
          <w:marRight w:val="0"/>
          <w:marTop w:val="0"/>
          <w:marBottom w:val="0"/>
          <w:divBdr>
            <w:top w:val="none" w:sz="0" w:space="0" w:color="auto"/>
            <w:left w:val="none" w:sz="0" w:space="0" w:color="auto"/>
            <w:bottom w:val="none" w:sz="0" w:space="0" w:color="auto"/>
            <w:right w:val="none" w:sz="0" w:space="0" w:color="auto"/>
          </w:divBdr>
        </w:div>
        <w:div w:id="1077939794">
          <w:marLeft w:val="640"/>
          <w:marRight w:val="0"/>
          <w:marTop w:val="0"/>
          <w:marBottom w:val="0"/>
          <w:divBdr>
            <w:top w:val="none" w:sz="0" w:space="0" w:color="auto"/>
            <w:left w:val="none" w:sz="0" w:space="0" w:color="auto"/>
            <w:bottom w:val="none" w:sz="0" w:space="0" w:color="auto"/>
            <w:right w:val="none" w:sz="0" w:space="0" w:color="auto"/>
          </w:divBdr>
        </w:div>
        <w:div w:id="1833108182">
          <w:marLeft w:val="640"/>
          <w:marRight w:val="0"/>
          <w:marTop w:val="0"/>
          <w:marBottom w:val="0"/>
          <w:divBdr>
            <w:top w:val="none" w:sz="0" w:space="0" w:color="auto"/>
            <w:left w:val="none" w:sz="0" w:space="0" w:color="auto"/>
            <w:bottom w:val="none" w:sz="0" w:space="0" w:color="auto"/>
            <w:right w:val="none" w:sz="0" w:space="0" w:color="auto"/>
          </w:divBdr>
        </w:div>
        <w:div w:id="1301880241">
          <w:marLeft w:val="640"/>
          <w:marRight w:val="0"/>
          <w:marTop w:val="0"/>
          <w:marBottom w:val="0"/>
          <w:divBdr>
            <w:top w:val="none" w:sz="0" w:space="0" w:color="auto"/>
            <w:left w:val="none" w:sz="0" w:space="0" w:color="auto"/>
            <w:bottom w:val="none" w:sz="0" w:space="0" w:color="auto"/>
            <w:right w:val="none" w:sz="0" w:space="0" w:color="auto"/>
          </w:divBdr>
        </w:div>
        <w:div w:id="723598850">
          <w:marLeft w:val="640"/>
          <w:marRight w:val="0"/>
          <w:marTop w:val="0"/>
          <w:marBottom w:val="0"/>
          <w:divBdr>
            <w:top w:val="none" w:sz="0" w:space="0" w:color="auto"/>
            <w:left w:val="none" w:sz="0" w:space="0" w:color="auto"/>
            <w:bottom w:val="none" w:sz="0" w:space="0" w:color="auto"/>
            <w:right w:val="none" w:sz="0" w:space="0" w:color="auto"/>
          </w:divBdr>
        </w:div>
        <w:div w:id="1652784788">
          <w:marLeft w:val="640"/>
          <w:marRight w:val="0"/>
          <w:marTop w:val="0"/>
          <w:marBottom w:val="0"/>
          <w:divBdr>
            <w:top w:val="none" w:sz="0" w:space="0" w:color="auto"/>
            <w:left w:val="none" w:sz="0" w:space="0" w:color="auto"/>
            <w:bottom w:val="none" w:sz="0" w:space="0" w:color="auto"/>
            <w:right w:val="none" w:sz="0" w:space="0" w:color="auto"/>
          </w:divBdr>
        </w:div>
        <w:div w:id="706417019">
          <w:marLeft w:val="640"/>
          <w:marRight w:val="0"/>
          <w:marTop w:val="0"/>
          <w:marBottom w:val="0"/>
          <w:divBdr>
            <w:top w:val="none" w:sz="0" w:space="0" w:color="auto"/>
            <w:left w:val="none" w:sz="0" w:space="0" w:color="auto"/>
            <w:bottom w:val="none" w:sz="0" w:space="0" w:color="auto"/>
            <w:right w:val="none" w:sz="0" w:space="0" w:color="auto"/>
          </w:divBdr>
        </w:div>
        <w:div w:id="826214475">
          <w:marLeft w:val="640"/>
          <w:marRight w:val="0"/>
          <w:marTop w:val="0"/>
          <w:marBottom w:val="0"/>
          <w:divBdr>
            <w:top w:val="none" w:sz="0" w:space="0" w:color="auto"/>
            <w:left w:val="none" w:sz="0" w:space="0" w:color="auto"/>
            <w:bottom w:val="none" w:sz="0" w:space="0" w:color="auto"/>
            <w:right w:val="none" w:sz="0" w:space="0" w:color="auto"/>
          </w:divBdr>
        </w:div>
        <w:div w:id="519317899">
          <w:marLeft w:val="640"/>
          <w:marRight w:val="0"/>
          <w:marTop w:val="0"/>
          <w:marBottom w:val="0"/>
          <w:divBdr>
            <w:top w:val="none" w:sz="0" w:space="0" w:color="auto"/>
            <w:left w:val="none" w:sz="0" w:space="0" w:color="auto"/>
            <w:bottom w:val="none" w:sz="0" w:space="0" w:color="auto"/>
            <w:right w:val="none" w:sz="0" w:space="0" w:color="auto"/>
          </w:divBdr>
        </w:div>
        <w:div w:id="1425343186">
          <w:marLeft w:val="640"/>
          <w:marRight w:val="0"/>
          <w:marTop w:val="0"/>
          <w:marBottom w:val="0"/>
          <w:divBdr>
            <w:top w:val="none" w:sz="0" w:space="0" w:color="auto"/>
            <w:left w:val="none" w:sz="0" w:space="0" w:color="auto"/>
            <w:bottom w:val="none" w:sz="0" w:space="0" w:color="auto"/>
            <w:right w:val="none" w:sz="0" w:space="0" w:color="auto"/>
          </w:divBdr>
        </w:div>
        <w:div w:id="972098922">
          <w:marLeft w:val="640"/>
          <w:marRight w:val="0"/>
          <w:marTop w:val="0"/>
          <w:marBottom w:val="0"/>
          <w:divBdr>
            <w:top w:val="none" w:sz="0" w:space="0" w:color="auto"/>
            <w:left w:val="none" w:sz="0" w:space="0" w:color="auto"/>
            <w:bottom w:val="none" w:sz="0" w:space="0" w:color="auto"/>
            <w:right w:val="none" w:sz="0" w:space="0" w:color="auto"/>
          </w:divBdr>
        </w:div>
        <w:div w:id="496649283">
          <w:marLeft w:val="640"/>
          <w:marRight w:val="0"/>
          <w:marTop w:val="0"/>
          <w:marBottom w:val="0"/>
          <w:divBdr>
            <w:top w:val="none" w:sz="0" w:space="0" w:color="auto"/>
            <w:left w:val="none" w:sz="0" w:space="0" w:color="auto"/>
            <w:bottom w:val="none" w:sz="0" w:space="0" w:color="auto"/>
            <w:right w:val="none" w:sz="0" w:space="0" w:color="auto"/>
          </w:divBdr>
        </w:div>
        <w:div w:id="1303465888">
          <w:marLeft w:val="640"/>
          <w:marRight w:val="0"/>
          <w:marTop w:val="0"/>
          <w:marBottom w:val="0"/>
          <w:divBdr>
            <w:top w:val="none" w:sz="0" w:space="0" w:color="auto"/>
            <w:left w:val="none" w:sz="0" w:space="0" w:color="auto"/>
            <w:bottom w:val="none" w:sz="0" w:space="0" w:color="auto"/>
            <w:right w:val="none" w:sz="0" w:space="0" w:color="auto"/>
          </w:divBdr>
        </w:div>
        <w:div w:id="1578976462">
          <w:marLeft w:val="640"/>
          <w:marRight w:val="0"/>
          <w:marTop w:val="0"/>
          <w:marBottom w:val="0"/>
          <w:divBdr>
            <w:top w:val="none" w:sz="0" w:space="0" w:color="auto"/>
            <w:left w:val="none" w:sz="0" w:space="0" w:color="auto"/>
            <w:bottom w:val="none" w:sz="0" w:space="0" w:color="auto"/>
            <w:right w:val="none" w:sz="0" w:space="0" w:color="auto"/>
          </w:divBdr>
        </w:div>
        <w:div w:id="916984676">
          <w:marLeft w:val="640"/>
          <w:marRight w:val="0"/>
          <w:marTop w:val="0"/>
          <w:marBottom w:val="0"/>
          <w:divBdr>
            <w:top w:val="none" w:sz="0" w:space="0" w:color="auto"/>
            <w:left w:val="none" w:sz="0" w:space="0" w:color="auto"/>
            <w:bottom w:val="none" w:sz="0" w:space="0" w:color="auto"/>
            <w:right w:val="none" w:sz="0" w:space="0" w:color="auto"/>
          </w:divBdr>
        </w:div>
        <w:div w:id="1615017530">
          <w:marLeft w:val="640"/>
          <w:marRight w:val="0"/>
          <w:marTop w:val="0"/>
          <w:marBottom w:val="0"/>
          <w:divBdr>
            <w:top w:val="none" w:sz="0" w:space="0" w:color="auto"/>
            <w:left w:val="none" w:sz="0" w:space="0" w:color="auto"/>
            <w:bottom w:val="none" w:sz="0" w:space="0" w:color="auto"/>
            <w:right w:val="none" w:sz="0" w:space="0" w:color="auto"/>
          </w:divBdr>
        </w:div>
        <w:div w:id="1838030769">
          <w:marLeft w:val="640"/>
          <w:marRight w:val="0"/>
          <w:marTop w:val="0"/>
          <w:marBottom w:val="0"/>
          <w:divBdr>
            <w:top w:val="none" w:sz="0" w:space="0" w:color="auto"/>
            <w:left w:val="none" w:sz="0" w:space="0" w:color="auto"/>
            <w:bottom w:val="none" w:sz="0" w:space="0" w:color="auto"/>
            <w:right w:val="none" w:sz="0" w:space="0" w:color="auto"/>
          </w:divBdr>
        </w:div>
        <w:div w:id="1581139980">
          <w:marLeft w:val="640"/>
          <w:marRight w:val="0"/>
          <w:marTop w:val="0"/>
          <w:marBottom w:val="0"/>
          <w:divBdr>
            <w:top w:val="none" w:sz="0" w:space="0" w:color="auto"/>
            <w:left w:val="none" w:sz="0" w:space="0" w:color="auto"/>
            <w:bottom w:val="none" w:sz="0" w:space="0" w:color="auto"/>
            <w:right w:val="none" w:sz="0" w:space="0" w:color="auto"/>
          </w:divBdr>
        </w:div>
        <w:div w:id="161243626">
          <w:marLeft w:val="640"/>
          <w:marRight w:val="0"/>
          <w:marTop w:val="0"/>
          <w:marBottom w:val="0"/>
          <w:divBdr>
            <w:top w:val="none" w:sz="0" w:space="0" w:color="auto"/>
            <w:left w:val="none" w:sz="0" w:space="0" w:color="auto"/>
            <w:bottom w:val="none" w:sz="0" w:space="0" w:color="auto"/>
            <w:right w:val="none" w:sz="0" w:space="0" w:color="auto"/>
          </w:divBdr>
        </w:div>
        <w:div w:id="2066642757">
          <w:marLeft w:val="640"/>
          <w:marRight w:val="0"/>
          <w:marTop w:val="0"/>
          <w:marBottom w:val="0"/>
          <w:divBdr>
            <w:top w:val="none" w:sz="0" w:space="0" w:color="auto"/>
            <w:left w:val="none" w:sz="0" w:space="0" w:color="auto"/>
            <w:bottom w:val="none" w:sz="0" w:space="0" w:color="auto"/>
            <w:right w:val="none" w:sz="0" w:space="0" w:color="auto"/>
          </w:divBdr>
        </w:div>
        <w:div w:id="1051920414">
          <w:marLeft w:val="640"/>
          <w:marRight w:val="0"/>
          <w:marTop w:val="0"/>
          <w:marBottom w:val="0"/>
          <w:divBdr>
            <w:top w:val="none" w:sz="0" w:space="0" w:color="auto"/>
            <w:left w:val="none" w:sz="0" w:space="0" w:color="auto"/>
            <w:bottom w:val="none" w:sz="0" w:space="0" w:color="auto"/>
            <w:right w:val="none" w:sz="0" w:space="0" w:color="auto"/>
          </w:divBdr>
        </w:div>
        <w:div w:id="1862696638">
          <w:marLeft w:val="640"/>
          <w:marRight w:val="0"/>
          <w:marTop w:val="0"/>
          <w:marBottom w:val="0"/>
          <w:divBdr>
            <w:top w:val="none" w:sz="0" w:space="0" w:color="auto"/>
            <w:left w:val="none" w:sz="0" w:space="0" w:color="auto"/>
            <w:bottom w:val="none" w:sz="0" w:space="0" w:color="auto"/>
            <w:right w:val="none" w:sz="0" w:space="0" w:color="auto"/>
          </w:divBdr>
        </w:div>
        <w:div w:id="2008315567">
          <w:marLeft w:val="640"/>
          <w:marRight w:val="0"/>
          <w:marTop w:val="0"/>
          <w:marBottom w:val="0"/>
          <w:divBdr>
            <w:top w:val="none" w:sz="0" w:space="0" w:color="auto"/>
            <w:left w:val="none" w:sz="0" w:space="0" w:color="auto"/>
            <w:bottom w:val="none" w:sz="0" w:space="0" w:color="auto"/>
            <w:right w:val="none" w:sz="0" w:space="0" w:color="auto"/>
          </w:divBdr>
        </w:div>
        <w:div w:id="1121612160">
          <w:marLeft w:val="640"/>
          <w:marRight w:val="0"/>
          <w:marTop w:val="0"/>
          <w:marBottom w:val="0"/>
          <w:divBdr>
            <w:top w:val="none" w:sz="0" w:space="0" w:color="auto"/>
            <w:left w:val="none" w:sz="0" w:space="0" w:color="auto"/>
            <w:bottom w:val="none" w:sz="0" w:space="0" w:color="auto"/>
            <w:right w:val="none" w:sz="0" w:space="0" w:color="auto"/>
          </w:divBdr>
        </w:div>
        <w:div w:id="2007130605">
          <w:marLeft w:val="640"/>
          <w:marRight w:val="0"/>
          <w:marTop w:val="0"/>
          <w:marBottom w:val="0"/>
          <w:divBdr>
            <w:top w:val="none" w:sz="0" w:space="0" w:color="auto"/>
            <w:left w:val="none" w:sz="0" w:space="0" w:color="auto"/>
            <w:bottom w:val="none" w:sz="0" w:space="0" w:color="auto"/>
            <w:right w:val="none" w:sz="0" w:space="0" w:color="auto"/>
          </w:divBdr>
        </w:div>
        <w:div w:id="1821456772">
          <w:marLeft w:val="640"/>
          <w:marRight w:val="0"/>
          <w:marTop w:val="0"/>
          <w:marBottom w:val="0"/>
          <w:divBdr>
            <w:top w:val="none" w:sz="0" w:space="0" w:color="auto"/>
            <w:left w:val="none" w:sz="0" w:space="0" w:color="auto"/>
            <w:bottom w:val="none" w:sz="0" w:space="0" w:color="auto"/>
            <w:right w:val="none" w:sz="0" w:space="0" w:color="auto"/>
          </w:divBdr>
        </w:div>
        <w:div w:id="58091420">
          <w:marLeft w:val="640"/>
          <w:marRight w:val="0"/>
          <w:marTop w:val="0"/>
          <w:marBottom w:val="0"/>
          <w:divBdr>
            <w:top w:val="none" w:sz="0" w:space="0" w:color="auto"/>
            <w:left w:val="none" w:sz="0" w:space="0" w:color="auto"/>
            <w:bottom w:val="none" w:sz="0" w:space="0" w:color="auto"/>
            <w:right w:val="none" w:sz="0" w:space="0" w:color="auto"/>
          </w:divBdr>
        </w:div>
        <w:div w:id="1608272976">
          <w:marLeft w:val="640"/>
          <w:marRight w:val="0"/>
          <w:marTop w:val="0"/>
          <w:marBottom w:val="0"/>
          <w:divBdr>
            <w:top w:val="none" w:sz="0" w:space="0" w:color="auto"/>
            <w:left w:val="none" w:sz="0" w:space="0" w:color="auto"/>
            <w:bottom w:val="none" w:sz="0" w:space="0" w:color="auto"/>
            <w:right w:val="none" w:sz="0" w:space="0" w:color="auto"/>
          </w:divBdr>
        </w:div>
        <w:div w:id="869032312">
          <w:marLeft w:val="640"/>
          <w:marRight w:val="0"/>
          <w:marTop w:val="0"/>
          <w:marBottom w:val="0"/>
          <w:divBdr>
            <w:top w:val="none" w:sz="0" w:space="0" w:color="auto"/>
            <w:left w:val="none" w:sz="0" w:space="0" w:color="auto"/>
            <w:bottom w:val="none" w:sz="0" w:space="0" w:color="auto"/>
            <w:right w:val="none" w:sz="0" w:space="0" w:color="auto"/>
          </w:divBdr>
        </w:div>
        <w:div w:id="1647785636">
          <w:marLeft w:val="640"/>
          <w:marRight w:val="0"/>
          <w:marTop w:val="0"/>
          <w:marBottom w:val="0"/>
          <w:divBdr>
            <w:top w:val="none" w:sz="0" w:space="0" w:color="auto"/>
            <w:left w:val="none" w:sz="0" w:space="0" w:color="auto"/>
            <w:bottom w:val="none" w:sz="0" w:space="0" w:color="auto"/>
            <w:right w:val="none" w:sz="0" w:space="0" w:color="auto"/>
          </w:divBdr>
        </w:div>
      </w:divsChild>
    </w:div>
    <w:div w:id="1538003755">
      <w:bodyDiv w:val="1"/>
      <w:marLeft w:val="0"/>
      <w:marRight w:val="0"/>
      <w:marTop w:val="0"/>
      <w:marBottom w:val="0"/>
      <w:divBdr>
        <w:top w:val="none" w:sz="0" w:space="0" w:color="auto"/>
        <w:left w:val="none" w:sz="0" w:space="0" w:color="auto"/>
        <w:bottom w:val="none" w:sz="0" w:space="0" w:color="auto"/>
        <w:right w:val="none" w:sz="0" w:space="0" w:color="auto"/>
      </w:divBdr>
      <w:divsChild>
        <w:div w:id="311258714">
          <w:marLeft w:val="640"/>
          <w:marRight w:val="0"/>
          <w:marTop w:val="0"/>
          <w:marBottom w:val="0"/>
          <w:divBdr>
            <w:top w:val="none" w:sz="0" w:space="0" w:color="auto"/>
            <w:left w:val="none" w:sz="0" w:space="0" w:color="auto"/>
            <w:bottom w:val="none" w:sz="0" w:space="0" w:color="auto"/>
            <w:right w:val="none" w:sz="0" w:space="0" w:color="auto"/>
          </w:divBdr>
        </w:div>
        <w:div w:id="222718442">
          <w:marLeft w:val="640"/>
          <w:marRight w:val="0"/>
          <w:marTop w:val="0"/>
          <w:marBottom w:val="0"/>
          <w:divBdr>
            <w:top w:val="none" w:sz="0" w:space="0" w:color="auto"/>
            <w:left w:val="none" w:sz="0" w:space="0" w:color="auto"/>
            <w:bottom w:val="none" w:sz="0" w:space="0" w:color="auto"/>
            <w:right w:val="none" w:sz="0" w:space="0" w:color="auto"/>
          </w:divBdr>
        </w:div>
        <w:div w:id="1832216644">
          <w:marLeft w:val="640"/>
          <w:marRight w:val="0"/>
          <w:marTop w:val="0"/>
          <w:marBottom w:val="0"/>
          <w:divBdr>
            <w:top w:val="none" w:sz="0" w:space="0" w:color="auto"/>
            <w:left w:val="none" w:sz="0" w:space="0" w:color="auto"/>
            <w:bottom w:val="none" w:sz="0" w:space="0" w:color="auto"/>
            <w:right w:val="none" w:sz="0" w:space="0" w:color="auto"/>
          </w:divBdr>
        </w:div>
        <w:div w:id="462039913">
          <w:marLeft w:val="640"/>
          <w:marRight w:val="0"/>
          <w:marTop w:val="0"/>
          <w:marBottom w:val="0"/>
          <w:divBdr>
            <w:top w:val="none" w:sz="0" w:space="0" w:color="auto"/>
            <w:left w:val="none" w:sz="0" w:space="0" w:color="auto"/>
            <w:bottom w:val="none" w:sz="0" w:space="0" w:color="auto"/>
            <w:right w:val="none" w:sz="0" w:space="0" w:color="auto"/>
          </w:divBdr>
        </w:div>
        <w:div w:id="1718583061">
          <w:marLeft w:val="640"/>
          <w:marRight w:val="0"/>
          <w:marTop w:val="0"/>
          <w:marBottom w:val="0"/>
          <w:divBdr>
            <w:top w:val="none" w:sz="0" w:space="0" w:color="auto"/>
            <w:left w:val="none" w:sz="0" w:space="0" w:color="auto"/>
            <w:bottom w:val="none" w:sz="0" w:space="0" w:color="auto"/>
            <w:right w:val="none" w:sz="0" w:space="0" w:color="auto"/>
          </w:divBdr>
        </w:div>
        <w:div w:id="1786580831">
          <w:marLeft w:val="640"/>
          <w:marRight w:val="0"/>
          <w:marTop w:val="0"/>
          <w:marBottom w:val="0"/>
          <w:divBdr>
            <w:top w:val="none" w:sz="0" w:space="0" w:color="auto"/>
            <w:left w:val="none" w:sz="0" w:space="0" w:color="auto"/>
            <w:bottom w:val="none" w:sz="0" w:space="0" w:color="auto"/>
            <w:right w:val="none" w:sz="0" w:space="0" w:color="auto"/>
          </w:divBdr>
        </w:div>
        <w:div w:id="1239902018">
          <w:marLeft w:val="640"/>
          <w:marRight w:val="0"/>
          <w:marTop w:val="0"/>
          <w:marBottom w:val="0"/>
          <w:divBdr>
            <w:top w:val="none" w:sz="0" w:space="0" w:color="auto"/>
            <w:left w:val="none" w:sz="0" w:space="0" w:color="auto"/>
            <w:bottom w:val="none" w:sz="0" w:space="0" w:color="auto"/>
            <w:right w:val="none" w:sz="0" w:space="0" w:color="auto"/>
          </w:divBdr>
        </w:div>
        <w:div w:id="1665165436">
          <w:marLeft w:val="640"/>
          <w:marRight w:val="0"/>
          <w:marTop w:val="0"/>
          <w:marBottom w:val="0"/>
          <w:divBdr>
            <w:top w:val="none" w:sz="0" w:space="0" w:color="auto"/>
            <w:left w:val="none" w:sz="0" w:space="0" w:color="auto"/>
            <w:bottom w:val="none" w:sz="0" w:space="0" w:color="auto"/>
            <w:right w:val="none" w:sz="0" w:space="0" w:color="auto"/>
          </w:divBdr>
        </w:div>
        <w:div w:id="187262590">
          <w:marLeft w:val="640"/>
          <w:marRight w:val="0"/>
          <w:marTop w:val="0"/>
          <w:marBottom w:val="0"/>
          <w:divBdr>
            <w:top w:val="none" w:sz="0" w:space="0" w:color="auto"/>
            <w:left w:val="none" w:sz="0" w:space="0" w:color="auto"/>
            <w:bottom w:val="none" w:sz="0" w:space="0" w:color="auto"/>
            <w:right w:val="none" w:sz="0" w:space="0" w:color="auto"/>
          </w:divBdr>
        </w:div>
        <w:div w:id="86006251">
          <w:marLeft w:val="640"/>
          <w:marRight w:val="0"/>
          <w:marTop w:val="0"/>
          <w:marBottom w:val="0"/>
          <w:divBdr>
            <w:top w:val="none" w:sz="0" w:space="0" w:color="auto"/>
            <w:left w:val="none" w:sz="0" w:space="0" w:color="auto"/>
            <w:bottom w:val="none" w:sz="0" w:space="0" w:color="auto"/>
            <w:right w:val="none" w:sz="0" w:space="0" w:color="auto"/>
          </w:divBdr>
        </w:div>
        <w:div w:id="612783047">
          <w:marLeft w:val="640"/>
          <w:marRight w:val="0"/>
          <w:marTop w:val="0"/>
          <w:marBottom w:val="0"/>
          <w:divBdr>
            <w:top w:val="none" w:sz="0" w:space="0" w:color="auto"/>
            <w:left w:val="none" w:sz="0" w:space="0" w:color="auto"/>
            <w:bottom w:val="none" w:sz="0" w:space="0" w:color="auto"/>
            <w:right w:val="none" w:sz="0" w:space="0" w:color="auto"/>
          </w:divBdr>
        </w:div>
        <w:div w:id="311954193">
          <w:marLeft w:val="640"/>
          <w:marRight w:val="0"/>
          <w:marTop w:val="0"/>
          <w:marBottom w:val="0"/>
          <w:divBdr>
            <w:top w:val="none" w:sz="0" w:space="0" w:color="auto"/>
            <w:left w:val="none" w:sz="0" w:space="0" w:color="auto"/>
            <w:bottom w:val="none" w:sz="0" w:space="0" w:color="auto"/>
            <w:right w:val="none" w:sz="0" w:space="0" w:color="auto"/>
          </w:divBdr>
        </w:div>
        <w:div w:id="382755752">
          <w:marLeft w:val="640"/>
          <w:marRight w:val="0"/>
          <w:marTop w:val="0"/>
          <w:marBottom w:val="0"/>
          <w:divBdr>
            <w:top w:val="none" w:sz="0" w:space="0" w:color="auto"/>
            <w:left w:val="none" w:sz="0" w:space="0" w:color="auto"/>
            <w:bottom w:val="none" w:sz="0" w:space="0" w:color="auto"/>
            <w:right w:val="none" w:sz="0" w:space="0" w:color="auto"/>
          </w:divBdr>
        </w:div>
        <w:div w:id="973801220">
          <w:marLeft w:val="640"/>
          <w:marRight w:val="0"/>
          <w:marTop w:val="0"/>
          <w:marBottom w:val="0"/>
          <w:divBdr>
            <w:top w:val="none" w:sz="0" w:space="0" w:color="auto"/>
            <w:left w:val="none" w:sz="0" w:space="0" w:color="auto"/>
            <w:bottom w:val="none" w:sz="0" w:space="0" w:color="auto"/>
            <w:right w:val="none" w:sz="0" w:space="0" w:color="auto"/>
          </w:divBdr>
        </w:div>
        <w:div w:id="700978048">
          <w:marLeft w:val="640"/>
          <w:marRight w:val="0"/>
          <w:marTop w:val="0"/>
          <w:marBottom w:val="0"/>
          <w:divBdr>
            <w:top w:val="none" w:sz="0" w:space="0" w:color="auto"/>
            <w:left w:val="none" w:sz="0" w:space="0" w:color="auto"/>
            <w:bottom w:val="none" w:sz="0" w:space="0" w:color="auto"/>
            <w:right w:val="none" w:sz="0" w:space="0" w:color="auto"/>
          </w:divBdr>
        </w:div>
        <w:div w:id="841815090">
          <w:marLeft w:val="640"/>
          <w:marRight w:val="0"/>
          <w:marTop w:val="0"/>
          <w:marBottom w:val="0"/>
          <w:divBdr>
            <w:top w:val="none" w:sz="0" w:space="0" w:color="auto"/>
            <w:left w:val="none" w:sz="0" w:space="0" w:color="auto"/>
            <w:bottom w:val="none" w:sz="0" w:space="0" w:color="auto"/>
            <w:right w:val="none" w:sz="0" w:space="0" w:color="auto"/>
          </w:divBdr>
        </w:div>
        <w:div w:id="1543323550">
          <w:marLeft w:val="640"/>
          <w:marRight w:val="0"/>
          <w:marTop w:val="0"/>
          <w:marBottom w:val="0"/>
          <w:divBdr>
            <w:top w:val="none" w:sz="0" w:space="0" w:color="auto"/>
            <w:left w:val="none" w:sz="0" w:space="0" w:color="auto"/>
            <w:bottom w:val="none" w:sz="0" w:space="0" w:color="auto"/>
            <w:right w:val="none" w:sz="0" w:space="0" w:color="auto"/>
          </w:divBdr>
        </w:div>
        <w:div w:id="1041827947">
          <w:marLeft w:val="640"/>
          <w:marRight w:val="0"/>
          <w:marTop w:val="0"/>
          <w:marBottom w:val="0"/>
          <w:divBdr>
            <w:top w:val="none" w:sz="0" w:space="0" w:color="auto"/>
            <w:left w:val="none" w:sz="0" w:space="0" w:color="auto"/>
            <w:bottom w:val="none" w:sz="0" w:space="0" w:color="auto"/>
            <w:right w:val="none" w:sz="0" w:space="0" w:color="auto"/>
          </w:divBdr>
        </w:div>
        <w:div w:id="2041003236">
          <w:marLeft w:val="640"/>
          <w:marRight w:val="0"/>
          <w:marTop w:val="0"/>
          <w:marBottom w:val="0"/>
          <w:divBdr>
            <w:top w:val="none" w:sz="0" w:space="0" w:color="auto"/>
            <w:left w:val="none" w:sz="0" w:space="0" w:color="auto"/>
            <w:bottom w:val="none" w:sz="0" w:space="0" w:color="auto"/>
            <w:right w:val="none" w:sz="0" w:space="0" w:color="auto"/>
          </w:divBdr>
        </w:div>
        <w:div w:id="139461790">
          <w:marLeft w:val="640"/>
          <w:marRight w:val="0"/>
          <w:marTop w:val="0"/>
          <w:marBottom w:val="0"/>
          <w:divBdr>
            <w:top w:val="none" w:sz="0" w:space="0" w:color="auto"/>
            <w:left w:val="none" w:sz="0" w:space="0" w:color="auto"/>
            <w:bottom w:val="none" w:sz="0" w:space="0" w:color="auto"/>
            <w:right w:val="none" w:sz="0" w:space="0" w:color="auto"/>
          </w:divBdr>
        </w:div>
        <w:div w:id="610481377">
          <w:marLeft w:val="640"/>
          <w:marRight w:val="0"/>
          <w:marTop w:val="0"/>
          <w:marBottom w:val="0"/>
          <w:divBdr>
            <w:top w:val="none" w:sz="0" w:space="0" w:color="auto"/>
            <w:left w:val="none" w:sz="0" w:space="0" w:color="auto"/>
            <w:bottom w:val="none" w:sz="0" w:space="0" w:color="auto"/>
            <w:right w:val="none" w:sz="0" w:space="0" w:color="auto"/>
          </w:divBdr>
        </w:div>
        <w:div w:id="1138375462">
          <w:marLeft w:val="640"/>
          <w:marRight w:val="0"/>
          <w:marTop w:val="0"/>
          <w:marBottom w:val="0"/>
          <w:divBdr>
            <w:top w:val="none" w:sz="0" w:space="0" w:color="auto"/>
            <w:left w:val="none" w:sz="0" w:space="0" w:color="auto"/>
            <w:bottom w:val="none" w:sz="0" w:space="0" w:color="auto"/>
            <w:right w:val="none" w:sz="0" w:space="0" w:color="auto"/>
          </w:divBdr>
        </w:div>
        <w:div w:id="1029379130">
          <w:marLeft w:val="640"/>
          <w:marRight w:val="0"/>
          <w:marTop w:val="0"/>
          <w:marBottom w:val="0"/>
          <w:divBdr>
            <w:top w:val="none" w:sz="0" w:space="0" w:color="auto"/>
            <w:left w:val="none" w:sz="0" w:space="0" w:color="auto"/>
            <w:bottom w:val="none" w:sz="0" w:space="0" w:color="auto"/>
            <w:right w:val="none" w:sz="0" w:space="0" w:color="auto"/>
          </w:divBdr>
        </w:div>
        <w:div w:id="303193474">
          <w:marLeft w:val="640"/>
          <w:marRight w:val="0"/>
          <w:marTop w:val="0"/>
          <w:marBottom w:val="0"/>
          <w:divBdr>
            <w:top w:val="none" w:sz="0" w:space="0" w:color="auto"/>
            <w:left w:val="none" w:sz="0" w:space="0" w:color="auto"/>
            <w:bottom w:val="none" w:sz="0" w:space="0" w:color="auto"/>
            <w:right w:val="none" w:sz="0" w:space="0" w:color="auto"/>
          </w:divBdr>
        </w:div>
        <w:div w:id="1646663136">
          <w:marLeft w:val="640"/>
          <w:marRight w:val="0"/>
          <w:marTop w:val="0"/>
          <w:marBottom w:val="0"/>
          <w:divBdr>
            <w:top w:val="none" w:sz="0" w:space="0" w:color="auto"/>
            <w:left w:val="none" w:sz="0" w:space="0" w:color="auto"/>
            <w:bottom w:val="none" w:sz="0" w:space="0" w:color="auto"/>
            <w:right w:val="none" w:sz="0" w:space="0" w:color="auto"/>
          </w:divBdr>
        </w:div>
        <w:div w:id="1067875615">
          <w:marLeft w:val="640"/>
          <w:marRight w:val="0"/>
          <w:marTop w:val="0"/>
          <w:marBottom w:val="0"/>
          <w:divBdr>
            <w:top w:val="none" w:sz="0" w:space="0" w:color="auto"/>
            <w:left w:val="none" w:sz="0" w:space="0" w:color="auto"/>
            <w:bottom w:val="none" w:sz="0" w:space="0" w:color="auto"/>
            <w:right w:val="none" w:sz="0" w:space="0" w:color="auto"/>
          </w:divBdr>
        </w:div>
        <w:div w:id="895243694">
          <w:marLeft w:val="640"/>
          <w:marRight w:val="0"/>
          <w:marTop w:val="0"/>
          <w:marBottom w:val="0"/>
          <w:divBdr>
            <w:top w:val="none" w:sz="0" w:space="0" w:color="auto"/>
            <w:left w:val="none" w:sz="0" w:space="0" w:color="auto"/>
            <w:bottom w:val="none" w:sz="0" w:space="0" w:color="auto"/>
            <w:right w:val="none" w:sz="0" w:space="0" w:color="auto"/>
          </w:divBdr>
        </w:div>
        <w:div w:id="78910743">
          <w:marLeft w:val="640"/>
          <w:marRight w:val="0"/>
          <w:marTop w:val="0"/>
          <w:marBottom w:val="0"/>
          <w:divBdr>
            <w:top w:val="none" w:sz="0" w:space="0" w:color="auto"/>
            <w:left w:val="none" w:sz="0" w:space="0" w:color="auto"/>
            <w:bottom w:val="none" w:sz="0" w:space="0" w:color="auto"/>
            <w:right w:val="none" w:sz="0" w:space="0" w:color="auto"/>
          </w:divBdr>
        </w:div>
        <w:div w:id="639651842">
          <w:marLeft w:val="640"/>
          <w:marRight w:val="0"/>
          <w:marTop w:val="0"/>
          <w:marBottom w:val="0"/>
          <w:divBdr>
            <w:top w:val="none" w:sz="0" w:space="0" w:color="auto"/>
            <w:left w:val="none" w:sz="0" w:space="0" w:color="auto"/>
            <w:bottom w:val="none" w:sz="0" w:space="0" w:color="auto"/>
            <w:right w:val="none" w:sz="0" w:space="0" w:color="auto"/>
          </w:divBdr>
        </w:div>
        <w:div w:id="259878933">
          <w:marLeft w:val="640"/>
          <w:marRight w:val="0"/>
          <w:marTop w:val="0"/>
          <w:marBottom w:val="0"/>
          <w:divBdr>
            <w:top w:val="none" w:sz="0" w:space="0" w:color="auto"/>
            <w:left w:val="none" w:sz="0" w:space="0" w:color="auto"/>
            <w:bottom w:val="none" w:sz="0" w:space="0" w:color="auto"/>
            <w:right w:val="none" w:sz="0" w:space="0" w:color="auto"/>
          </w:divBdr>
        </w:div>
        <w:div w:id="1863787584">
          <w:marLeft w:val="640"/>
          <w:marRight w:val="0"/>
          <w:marTop w:val="0"/>
          <w:marBottom w:val="0"/>
          <w:divBdr>
            <w:top w:val="none" w:sz="0" w:space="0" w:color="auto"/>
            <w:left w:val="none" w:sz="0" w:space="0" w:color="auto"/>
            <w:bottom w:val="none" w:sz="0" w:space="0" w:color="auto"/>
            <w:right w:val="none" w:sz="0" w:space="0" w:color="auto"/>
          </w:divBdr>
        </w:div>
        <w:div w:id="964652877">
          <w:marLeft w:val="640"/>
          <w:marRight w:val="0"/>
          <w:marTop w:val="0"/>
          <w:marBottom w:val="0"/>
          <w:divBdr>
            <w:top w:val="none" w:sz="0" w:space="0" w:color="auto"/>
            <w:left w:val="none" w:sz="0" w:space="0" w:color="auto"/>
            <w:bottom w:val="none" w:sz="0" w:space="0" w:color="auto"/>
            <w:right w:val="none" w:sz="0" w:space="0" w:color="auto"/>
          </w:divBdr>
        </w:div>
        <w:div w:id="114300297">
          <w:marLeft w:val="640"/>
          <w:marRight w:val="0"/>
          <w:marTop w:val="0"/>
          <w:marBottom w:val="0"/>
          <w:divBdr>
            <w:top w:val="none" w:sz="0" w:space="0" w:color="auto"/>
            <w:left w:val="none" w:sz="0" w:space="0" w:color="auto"/>
            <w:bottom w:val="none" w:sz="0" w:space="0" w:color="auto"/>
            <w:right w:val="none" w:sz="0" w:space="0" w:color="auto"/>
          </w:divBdr>
        </w:div>
        <w:div w:id="664012003">
          <w:marLeft w:val="640"/>
          <w:marRight w:val="0"/>
          <w:marTop w:val="0"/>
          <w:marBottom w:val="0"/>
          <w:divBdr>
            <w:top w:val="none" w:sz="0" w:space="0" w:color="auto"/>
            <w:left w:val="none" w:sz="0" w:space="0" w:color="auto"/>
            <w:bottom w:val="none" w:sz="0" w:space="0" w:color="auto"/>
            <w:right w:val="none" w:sz="0" w:space="0" w:color="auto"/>
          </w:divBdr>
        </w:div>
        <w:div w:id="112482576">
          <w:marLeft w:val="640"/>
          <w:marRight w:val="0"/>
          <w:marTop w:val="0"/>
          <w:marBottom w:val="0"/>
          <w:divBdr>
            <w:top w:val="none" w:sz="0" w:space="0" w:color="auto"/>
            <w:left w:val="none" w:sz="0" w:space="0" w:color="auto"/>
            <w:bottom w:val="none" w:sz="0" w:space="0" w:color="auto"/>
            <w:right w:val="none" w:sz="0" w:space="0" w:color="auto"/>
          </w:divBdr>
        </w:div>
        <w:div w:id="1752462996">
          <w:marLeft w:val="640"/>
          <w:marRight w:val="0"/>
          <w:marTop w:val="0"/>
          <w:marBottom w:val="0"/>
          <w:divBdr>
            <w:top w:val="none" w:sz="0" w:space="0" w:color="auto"/>
            <w:left w:val="none" w:sz="0" w:space="0" w:color="auto"/>
            <w:bottom w:val="none" w:sz="0" w:space="0" w:color="auto"/>
            <w:right w:val="none" w:sz="0" w:space="0" w:color="auto"/>
          </w:divBdr>
        </w:div>
        <w:div w:id="1136530292">
          <w:marLeft w:val="640"/>
          <w:marRight w:val="0"/>
          <w:marTop w:val="0"/>
          <w:marBottom w:val="0"/>
          <w:divBdr>
            <w:top w:val="none" w:sz="0" w:space="0" w:color="auto"/>
            <w:left w:val="none" w:sz="0" w:space="0" w:color="auto"/>
            <w:bottom w:val="none" w:sz="0" w:space="0" w:color="auto"/>
            <w:right w:val="none" w:sz="0" w:space="0" w:color="auto"/>
          </w:divBdr>
        </w:div>
        <w:div w:id="1633556839">
          <w:marLeft w:val="640"/>
          <w:marRight w:val="0"/>
          <w:marTop w:val="0"/>
          <w:marBottom w:val="0"/>
          <w:divBdr>
            <w:top w:val="none" w:sz="0" w:space="0" w:color="auto"/>
            <w:left w:val="none" w:sz="0" w:space="0" w:color="auto"/>
            <w:bottom w:val="none" w:sz="0" w:space="0" w:color="auto"/>
            <w:right w:val="none" w:sz="0" w:space="0" w:color="auto"/>
          </w:divBdr>
        </w:div>
        <w:div w:id="649403673">
          <w:marLeft w:val="640"/>
          <w:marRight w:val="0"/>
          <w:marTop w:val="0"/>
          <w:marBottom w:val="0"/>
          <w:divBdr>
            <w:top w:val="none" w:sz="0" w:space="0" w:color="auto"/>
            <w:left w:val="none" w:sz="0" w:space="0" w:color="auto"/>
            <w:bottom w:val="none" w:sz="0" w:space="0" w:color="auto"/>
            <w:right w:val="none" w:sz="0" w:space="0" w:color="auto"/>
          </w:divBdr>
        </w:div>
      </w:divsChild>
    </w:div>
    <w:div w:id="1628463907">
      <w:bodyDiv w:val="1"/>
      <w:marLeft w:val="0"/>
      <w:marRight w:val="0"/>
      <w:marTop w:val="0"/>
      <w:marBottom w:val="0"/>
      <w:divBdr>
        <w:top w:val="none" w:sz="0" w:space="0" w:color="auto"/>
        <w:left w:val="none" w:sz="0" w:space="0" w:color="auto"/>
        <w:bottom w:val="none" w:sz="0" w:space="0" w:color="auto"/>
        <w:right w:val="none" w:sz="0" w:space="0" w:color="auto"/>
      </w:divBdr>
    </w:div>
    <w:div w:id="1628469193">
      <w:bodyDiv w:val="1"/>
      <w:marLeft w:val="0"/>
      <w:marRight w:val="0"/>
      <w:marTop w:val="0"/>
      <w:marBottom w:val="0"/>
      <w:divBdr>
        <w:top w:val="none" w:sz="0" w:space="0" w:color="auto"/>
        <w:left w:val="none" w:sz="0" w:space="0" w:color="auto"/>
        <w:bottom w:val="none" w:sz="0" w:space="0" w:color="auto"/>
        <w:right w:val="none" w:sz="0" w:space="0" w:color="auto"/>
      </w:divBdr>
      <w:divsChild>
        <w:div w:id="1853258015">
          <w:marLeft w:val="640"/>
          <w:marRight w:val="0"/>
          <w:marTop w:val="0"/>
          <w:marBottom w:val="0"/>
          <w:divBdr>
            <w:top w:val="none" w:sz="0" w:space="0" w:color="auto"/>
            <w:left w:val="none" w:sz="0" w:space="0" w:color="auto"/>
            <w:bottom w:val="none" w:sz="0" w:space="0" w:color="auto"/>
            <w:right w:val="none" w:sz="0" w:space="0" w:color="auto"/>
          </w:divBdr>
        </w:div>
        <w:div w:id="934170833">
          <w:marLeft w:val="640"/>
          <w:marRight w:val="0"/>
          <w:marTop w:val="0"/>
          <w:marBottom w:val="0"/>
          <w:divBdr>
            <w:top w:val="none" w:sz="0" w:space="0" w:color="auto"/>
            <w:left w:val="none" w:sz="0" w:space="0" w:color="auto"/>
            <w:bottom w:val="none" w:sz="0" w:space="0" w:color="auto"/>
            <w:right w:val="none" w:sz="0" w:space="0" w:color="auto"/>
          </w:divBdr>
        </w:div>
        <w:div w:id="194078969">
          <w:marLeft w:val="640"/>
          <w:marRight w:val="0"/>
          <w:marTop w:val="0"/>
          <w:marBottom w:val="0"/>
          <w:divBdr>
            <w:top w:val="none" w:sz="0" w:space="0" w:color="auto"/>
            <w:left w:val="none" w:sz="0" w:space="0" w:color="auto"/>
            <w:bottom w:val="none" w:sz="0" w:space="0" w:color="auto"/>
            <w:right w:val="none" w:sz="0" w:space="0" w:color="auto"/>
          </w:divBdr>
        </w:div>
        <w:div w:id="1336765260">
          <w:marLeft w:val="640"/>
          <w:marRight w:val="0"/>
          <w:marTop w:val="0"/>
          <w:marBottom w:val="0"/>
          <w:divBdr>
            <w:top w:val="none" w:sz="0" w:space="0" w:color="auto"/>
            <w:left w:val="none" w:sz="0" w:space="0" w:color="auto"/>
            <w:bottom w:val="none" w:sz="0" w:space="0" w:color="auto"/>
            <w:right w:val="none" w:sz="0" w:space="0" w:color="auto"/>
          </w:divBdr>
        </w:div>
        <w:div w:id="1994799439">
          <w:marLeft w:val="640"/>
          <w:marRight w:val="0"/>
          <w:marTop w:val="0"/>
          <w:marBottom w:val="0"/>
          <w:divBdr>
            <w:top w:val="none" w:sz="0" w:space="0" w:color="auto"/>
            <w:left w:val="none" w:sz="0" w:space="0" w:color="auto"/>
            <w:bottom w:val="none" w:sz="0" w:space="0" w:color="auto"/>
            <w:right w:val="none" w:sz="0" w:space="0" w:color="auto"/>
          </w:divBdr>
        </w:div>
        <w:div w:id="528954484">
          <w:marLeft w:val="640"/>
          <w:marRight w:val="0"/>
          <w:marTop w:val="0"/>
          <w:marBottom w:val="0"/>
          <w:divBdr>
            <w:top w:val="none" w:sz="0" w:space="0" w:color="auto"/>
            <w:left w:val="none" w:sz="0" w:space="0" w:color="auto"/>
            <w:bottom w:val="none" w:sz="0" w:space="0" w:color="auto"/>
            <w:right w:val="none" w:sz="0" w:space="0" w:color="auto"/>
          </w:divBdr>
        </w:div>
        <w:div w:id="1789663943">
          <w:marLeft w:val="640"/>
          <w:marRight w:val="0"/>
          <w:marTop w:val="0"/>
          <w:marBottom w:val="0"/>
          <w:divBdr>
            <w:top w:val="none" w:sz="0" w:space="0" w:color="auto"/>
            <w:left w:val="none" w:sz="0" w:space="0" w:color="auto"/>
            <w:bottom w:val="none" w:sz="0" w:space="0" w:color="auto"/>
            <w:right w:val="none" w:sz="0" w:space="0" w:color="auto"/>
          </w:divBdr>
        </w:div>
        <w:div w:id="1204951209">
          <w:marLeft w:val="640"/>
          <w:marRight w:val="0"/>
          <w:marTop w:val="0"/>
          <w:marBottom w:val="0"/>
          <w:divBdr>
            <w:top w:val="none" w:sz="0" w:space="0" w:color="auto"/>
            <w:left w:val="none" w:sz="0" w:space="0" w:color="auto"/>
            <w:bottom w:val="none" w:sz="0" w:space="0" w:color="auto"/>
            <w:right w:val="none" w:sz="0" w:space="0" w:color="auto"/>
          </w:divBdr>
        </w:div>
        <w:div w:id="601694221">
          <w:marLeft w:val="640"/>
          <w:marRight w:val="0"/>
          <w:marTop w:val="0"/>
          <w:marBottom w:val="0"/>
          <w:divBdr>
            <w:top w:val="none" w:sz="0" w:space="0" w:color="auto"/>
            <w:left w:val="none" w:sz="0" w:space="0" w:color="auto"/>
            <w:bottom w:val="none" w:sz="0" w:space="0" w:color="auto"/>
            <w:right w:val="none" w:sz="0" w:space="0" w:color="auto"/>
          </w:divBdr>
        </w:div>
        <w:div w:id="831678252">
          <w:marLeft w:val="640"/>
          <w:marRight w:val="0"/>
          <w:marTop w:val="0"/>
          <w:marBottom w:val="0"/>
          <w:divBdr>
            <w:top w:val="none" w:sz="0" w:space="0" w:color="auto"/>
            <w:left w:val="none" w:sz="0" w:space="0" w:color="auto"/>
            <w:bottom w:val="none" w:sz="0" w:space="0" w:color="auto"/>
            <w:right w:val="none" w:sz="0" w:space="0" w:color="auto"/>
          </w:divBdr>
        </w:div>
        <w:div w:id="563103437">
          <w:marLeft w:val="640"/>
          <w:marRight w:val="0"/>
          <w:marTop w:val="0"/>
          <w:marBottom w:val="0"/>
          <w:divBdr>
            <w:top w:val="none" w:sz="0" w:space="0" w:color="auto"/>
            <w:left w:val="none" w:sz="0" w:space="0" w:color="auto"/>
            <w:bottom w:val="none" w:sz="0" w:space="0" w:color="auto"/>
            <w:right w:val="none" w:sz="0" w:space="0" w:color="auto"/>
          </w:divBdr>
        </w:div>
        <w:div w:id="1163426285">
          <w:marLeft w:val="640"/>
          <w:marRight w:val="0"/>
          <w:marTop w:val="0"/>
          <w:marBottom w:val="0"/>
          <w:divBdr>
            <w:top w:val="none" w:sz="0" w:space="0" w:color="auto"/>
            <w:left w:val="none" w:sz="0" w:space="0" w:color="auto"/>
            <w:bottom w:val="none" w:sz="0" w:space="0" w:color="auto"/>
            <w:right w:val="none" w:sz="0" w:space="0" w:color="auto"/>
          </w:divBdr>
        </w:div>
        <w:div w:id="494997455">
          <w:marLeft w:val="640"/>
          <w:marRight w:val="0"/>
          <w:marTop w:val="0"/>
          <w:marBottom w:val="0"/>
          <w:divBdr>
            <w:top w:val="none" w:sz="0" w:space="0" w:color="auto"/>
            <w:left w:val="none" w:sz="0" w:space="0" w:color="auto"/>
            <w:bottom w:val="none" w:sz="0" w:space="0" w:color="auto"/>
            <w:right w:val="none" w:sz="0" w:space="0" w:color="auto"/>
          </w:divBdr>
        </w:div>
        <w:div w:id="49039221">
          <w:marLeft w:val="640"/>
          <w:marRight w:val="0"/>
          <w:marTop w:val="0"/>
          <w:marBottom w:val="0"/>
          <w:divBdr>
            <w:top w:val="none" w:sz="0" w:space="0" w:color="auto"/>
            <w:left w:val="none" w:sz="0" w:space="0" w:color="auto"/>
            <w:bottom w:val="none" w:sz="0" w:space="0" w:color="auto"/>
            <w:right w:val="none" w:sz="0" w:space="0" w:color="auto"/>
          </w:divBdr>
        </w:div>
        <w:div w:id="1995179896">
          <w:marLeft w:val="640"/>
          <w:marRight w:val="0"/>
          <w:marTop w:val="0"/>
          <w:marBottom w:val="0"/>
          <w:divBdr>
            <w:top w:val="none" w:sz="0" w:space="0" w:color="auto"/>
            <w:left w:val="none" w:sz="0" w:space="0" w:color="auto"/>
            <w:bottom w:val="none" w:sz="0" w:space="0" w:color="auto"/>
            <w:right w:val="none" w:sz="0" w:space="0" w:color="auto"/>
          </w:divBdr>
        </w:div>
        <w:div w:id="600143561">
          <w:marLeft w:val="640"/>
          <w:marRight w:val="0"/>
          <w:marTop w:val="0"/>
          <w:marBottom w:val="0"/>
          <w:divBdr>
            <w:top w:val="none" w:sz="0" w:space="0" w:color="auto"/>
            <w:left w:val="none" w:sz="0" w:space="0" w:color="auto"/>
            <w:bottom w:val="none" w:sz="0" w:space="0" w:color="auto"/>
            <w:right w:val="none" w:sz="0" w:space="0" w:color="auto"/>
          </w:divBdr>
        </w:div>
        <w:div w:id="898783158">
          <w:marLeft w:val="640"/>
          <w:marRight w:val="0"/>
          <w:marTop w:val="0"/>
          <w:marBottom w:val="0"/>
          <w:divBdr>
            <w:top w:val="none" w:sz="0" w:space="0" w:color="auto"/>
            <w:left w:val="none" w:sz="0" w:space="0" w:color="auto"/>
            <w:bottom w:val="none" w:sz="0" w:space="0" w:color="auto"/>
            <w:right w:val="none" w:sz="0" w:space="0" w:color="auto"/>
          </w:divBdr>
        </w:div>
        <w:div w:id="2050184798">
          <w:marLeft w:val="640"/>
          <w:marRight w:val="0"/>
          <w:marTop w:val="0"/>
          <w:marBottom w:val="0"/>
          <w:divBdr>
            <w:top w:val="none" w:sz="0" w:space="0" w:color="auto"/>
            <w:left w:val="none" w:sz="0" w:space="0" w:color="auto"/>
            <w:bottom w:val="none" w:sz="0" w:space="0" w:color="auto"/>
            <w:right w:val="none" w:sz="0" w:space="0" w:color="auto"/>
          </w:divBdr>
        </w:div>
        <w:div w:id="1733388879">
          <w:marLeft w:val="640"/>
          <w:marRight w:val="0"/>
          <w:marTop w:val="0"/>
          <w:marBottom w:val="0"/>
          <w:divBdr>
            <w:top w:val="none" w:sz="0" w:space="0" w:color="auto"/>
            <w:left w:val="none" w:sz="0" w:space="0" w:color="auto"/>
            <w:bottom w:val="none" w:sz="0" w:space="0" w:color="auto"/>
            <w:right w:val="none" w:sz="0" w:space="0" w:color="auto"/>
          </w:divBdr>
        </w:div>
        <w:div w:id="280037387">
          <w:marLeft w:val="640"/>
          <w:marRight w:val="0"/>
          <w:marTop w:val="0"/>
          <w:marBottom w:val="0"/>
          <w:divBdr>
            <w:top w:val="none" w:sz="0" w:space="0" w:color="auto"/>
            <w:left w:val="none" w:sz="0" w:space="0" w:color="auto"/>
            <w:bottom w:val="none" w:sz="0" w:space="0" w:color="auto"/>
            <w:right w:val="none" w:sz="0" w:space="0" w:color="auto"/>
          </w:divBdr>
        </w:div>
        <w:div w:id="329988821">
          <w:marLeft w:val="640"/>
          <w:marRight w:val="0"/>
          <w:marTop w:val="0"/>
          <w:marBottom w:val="0"/>
          <w:divBdr>
            <w:top w:val="none" w:sz="0" w:space="0" w:color="auto"/>
            <w:left w:val="none" w:sz="0" w:space="0" w:color="auto"/>
            <w:bottom w:val="none" w:sz="0" w:space="0" w:color="auto"/>
            <w:right w:val="none" w:sz="0" w:space="0" w:color="auto"/>
          </w:divBdr>
        </w:div>
        <w:div w:id="651641588">
          <w:marLeft w:val="640"/>
          <w:marRight w:val="0"/>
          <w:marTop w:val="0"/>
          <w:marBottom w:val="0"/>
          <w:divBdr>
            <w:top w:val="none" w:sz="0" w:space="0" w:color="auto"/>
            <w:left w:val="none" w:sz="0" w:space="0" w:color="auto"/>
            <w:bottom w:val="none" w:sz="0" w:space="0" w:color="auto"/>
            <w:right w:val="none" w:sz="0" w:space="0" w:color="auto"/>
          </w:divBdr>
        </w:div>
        <w:div w:id="726031096">
          <w:marLeft w:val="640"/>
          <w:marRight w:val="0"/>
          <w:marTop w:val="0"/>
          <w:marBottom w:val="0"/>
          <w:divBdr>
            <w:top w:val="none" w:sz="0" w:space="0" w:color="auto"/>
            <w:left w:val="none" w:sz="0" w:space="0" w:color="auto"/>
            <w:bottom w:val="none" w:sz="0" w:space="0" w:color="auto"/>
            <w:right w:val="none" w:sz="0" w:space="0" w:color="auto"/>
          </w:divBdr>
        </w:div>
        <w:div w:id="217518429">
          <w:marLeft w:val="640"/>
          <w:marRight w:val="0"/>
          <w:marTop w:val="0"/>
          <w:marBottom w:val="0"/>
          <w:divBdr>
            <w:top w:val="none" w:sz="0" w:space="0" w:color="auto"/>
            <w:left w:val="none" w:sz="0" w:space="0" w:color="auto"/>
            <w:bottom w:val="none" w:sz="0" w:space="0" w:color="auto"/>
            <w:right w:val="none" w:sz="0" w:space="0" w:color="auto"/>
          </w:divBdr>
        </w:div>
        <w:div w:id="896208844">
          <w:marLeft w:val="640"/>
          <w:marRight w:val="0"/>
          <w:marTop w:val="0"/>
          <w:marBottom w:val="0"/>
          <w:divBdr>
            <w:top w:val="none" w:sz="0" w:space="0" w:color="auto"/>
            <w:left w:val="none" w:sz="0" w:space="0" w:color="auto"/>
            <w:bottom w:val="none" w:sz="0" w:space="0" w:color="auto"/>
            <w:right w:val="none" w:sz="0" w:space="0" w:color="auto"/>
          </w:divBdr>
        </w:div>
        <w:div w:id="266011630">
          <w:marLeft w:val="640"/>
          <w:marRight w:val="0"/>
          <w:marTop w:val="0"/>
          <w:marBottom w:val="0"/>
          <w:divBdr>
            <w:top w:val="none" w:sz="0" w:space="0" w:color="auto"/>
            <w:left w:val="none" w:sz="0" w:space="0" w:color="auto"/>
            <w:bottom w:val="none" w:sz="0" w:space="0" w:color="auto"/>
            <w:right w:val="none" w:sz="0" w:space="0" w:color="auto"/>
          </w:divBdr>
        </w:div>
        <w:div w:id="1251695948">
          <w:marLeft w:val="640"/>
          <w:marRight w:val="0"/>
          <w:marTop w:val="0"/>
          <w:marBottom w:val="0"/>
          <w:divBdr>
            <w:top w:val="none" w:sz="0" w:space="0" w:color="auto"/>
            <w:left w:val="none" w:sz="0" w:space="0" w:color="auto"/>
            <w:bottom w:val="none" w:sz="0" w:space="0" w:color="auto"/>
            <w:right w:val="none" w:sz="0" w:space="0" w:color="auto"/>
          </w:divBdr>
        </w:div>
        <w:div w:id="1117673829">
          <w:marLeft w:val="640"/>
          <w:marRight w:val="0"/>
          <w:marTop w:val="0"/>
          <w:marBottom w:val="0"/>
          <w:divBdr>
            <w:top w:val="none" w:sz="0" w:space="0" w:color="auto"/>
            <w:left w:val="none" w:sz="0" w:space="0" w:color="auto"/>
            <w:bottom w:val="none" w:sz="0" w:space="0" w:color="auto"/>
            <w:right w:val="none" w:sz="0" w:space="0" w:color="auto"/>
          </w:divBdr>
        </w:div>
        <w:div w:id="694423168">
          <w:marLeft w:val="640"/>
          <w:marRight w:val="0"/>
          <w:marTop w:val="0"/>
          <w:marBottom w:val="0"/>
          <w:divBdr>
            <w:top w:val="none" w:sz="0" w:space="0" w:color="auto"/>
            <w:left w:val="none" w:sz="0" w:space="0" w:color="auto"/>
            <w:bottom w:val="none" w:sz="0" w:space="0" w:color="auto"/>
            <w:right w:val="none" w:sz="0" w:space="0" w:color="auto"/>
          </w:divBdr>
        </w:div>
        <w:div w:id="1588072464">
          <w:marLeft w:val="640"/>
          <w:marRight w:val="0"/>
          <w:marTop w:val="0"/>
          <w:marBottom w:val="0"/>
          <w:divBdr>
            <w:top w:val="none" w:sz="0" w:space="0" w:color="auto"/>
            <w:left w:val="none" w:sz="0" w:space="0" w:color="auto"/>
            <w:bottom w:val="none" w:sz="0" w:space="0" w:color="auto"/>
            <w:right w:val="none" w:sz="0" w:space="0" w:color="auto"/>
          </w:divBdr>
        </w:div>
        <w:div w:id="1090852174">
          <w:marLeft w:val="640"/>
          <w:marRight w:val="0"/>
          <w:marTop w:val="0"/>
          <w:marBottom w:val="0"/>
          <w:divBdr>
            <w:top w:val="none" w:sz="0" w:space="0" w:color="auto"/>
            <w:left w:val="none" w:sz="0" w:space="0" w:color="auto"/>
            <w:bottom w:val="none" w:sz="0" w:space="0" w:color="auto"/>
            <w:right w:val="none" w:sz="0" w:space="0" w:color="auto"/>
          </w:divBdr>
        </w:div>
        <w:div w:id="1770390859">
          <w:marLeft w:val="640"/>
          <w:marRight w:val="0"/>
          <w:marTop w:val="0"/>
          <w:marBottom w:val="0"/>
          <w:divBdr>
            <w:top w:val="none" w:sz="0" w:space="0" w:color="auto"/>
            <w:left w:val="none" w:sz="0" w:space="0" w:color="auto"/>
            <w:bottom w:val="none" w:sz="0" w:space="0" w:color="auto"/>
            <w:right w:val="none" w:sz="0" w:space="0" w:color="auto"/>
          </w:divBdr>
        </w:div>
        <w:div w:id="263344236">
          <w:marLeft w:val="640"/>
          <w:marRight w:val="0"/>
          <w:marTop w:val="0"/>
          <w:marBottom w:val="0"/>
          <w:divBdr>
            <w:top w:val="none" w:sz="0" w:space="0" w:color="auto"/>
            <w:left w:val="none" w:sz="0" w:space="0" w:color="auto"/>
            <w:bottom w:val="none" w:sz="0" w:space="0" w:color="auto"/>
            <w:right w:val="none" w:sz="0" w:space="0" w:color="auto"/>
          </w:divBdr>
        </w:div>
        <w:div w:id="1713915930">
          <w:marLeft w:val="640"/>
          <w:marRight w:val="0"/>
          <w:marTop w:val="0"/>
          <w:marBottom w:val="0"/>
          <w:divBdr>
            <w:top w:val="none" w:sz="0" w:space="0" w:color="auto"/>
            <w:left w:val="none" w:sz="0" w:space="0" w:color="auto"/>
            <w:bottom w:val="none" w:sz="0" w:space="0" w:color="auto"/>
            <w:right w:val="none" w:sz="0" w:space="0" w:color="auto"/>
          </w:divBdr>
        </w:div>
        <w:div w:id="743793520">
          <w:marLeft w:val="640"/>
          <w:marRight w:val="0"/>
          <w:marTop w:val="0"/>
          <w:marBottom w:val="0"/>
          <w:divBdr>
            <w:top w:val="none" w:sz="0" w:space="0" w:color="auto"/>
            <w:left w:val="none" w:sz="0" w:space="0" w:color="auto"/>
            <w:bottom w:val="none" w:sz="0" w:space="0" w:color="auto"/>
            <w:right w:val="none" w:sz="0" w:space="0" w:color="auto"/>
          </w:divBdr>
        </w:div>
        <w:div w:id="1514415700">
          <w:marLeft w:val="640"/>
          <w:marRight w:val="0"/>
          <w:marTop w:val="0"/>
          <w:marBottom w:val="0"/>
          <w:divBdr>
            <w:top w:val="none" w:sz="0" w:space="0" w:color="auto"/>
            <w:left w:val="none" w:sz="0" w:space="0" w:color="auto"/>
            <w:bottom w:val="none" w:sz="0" w:space="0" w:color="auto"/>
            <w:right w:val="none" w:sz="0" w:space="0" w:color="auto"/>
          </w:divBdr>
        </w:div>
        <w:div w:id="1743019160">
          <w:marLeft w:val="640"/>
          <w:marRight w:val="0"/>
          <w:marTop w:val="0"/>
          <w:marBottom w:val="0"/>
          <w:divBdr>
            <w:top w:val="none" w:sz="0" w:space="0" w:color="auto"/>
            <w:left w:val="none" w:sz="0" w:space="0" w:color="auto"/>
            <w:bottom w:val="none" w:sz="0" w:space="0" w:color="auto"/>
            <w:right w:val="none" w:sz="0" w:space="0" w:color="auto"/>
          </w:divBdr>
        </w:div>
        <w:div w:id="1572888721">
          <w:marLeft w:val="640"/>
          <w:marRight w:val="0"/>
          <w:marTop w:val="0"/>
          <w:marBottom w:val="0"/>
          <w:divBdr>
            <w:top w:val="none" w:sz="0" w:space="0" w:color="auto"/>
            <w:left w:val="none" w:sz="0" w:space="0" w:color="auto"/>
            <w:bottom w:val="none" w:sz="0" w:space="0" w:color="auto"/>
            <w:right w:val="none" w:sz="0" w:space="0" w:color="auto"/>
          </w:divBdr>
        </w:div>
        <w:div w:id="1081214365">
          <w:marLeft w:val="640"/>
          <w:marRight w:val="0"/>
          <w:marTop w:val="0"/>
          <w:marBottom w:val="0"/>
          <w:divBdr>
            <w:top w:val="none" w:sz="0" w:space="0" w:color="auto"/>
            <w:left w:val="none" w:sz="0" w:space="0" w:color="auto"/>
            <w:bottom w:val="none" w:sz="0" w:space="0" w:color="auto"/>
            <w:right w:val="none" w:sz="0" w:space="0" w:color="auto"/>
          </w:divBdr>
        </w:div>
      </w:divsChild>
    </w:div>
    <w:div w:id="1637445075">
      <w:bodyDiv w:val="1"/>
      <w:marLeft w:val="0"/>
      <w:marRight w:val="0"/>
      <w:marTop w:val="0"/>
      <w:marBottom w:val="0"/>
      <w:divBdr>
        <w:top w:val="none" w:sz="0" w:space="0" w:color="auto"/>
        <w:left w:val="none" w:sz="0" w:space="0" w:color="auto"/>
        <w:bottom w:val="none" w:sz="0" w:space="0" w:color="auto"/>
        <w:right w:val="none" w:sz="0" w:space="0" w:color="auto"/>
      </w:divBdr>
      <w:divsChild>
        <w:div w:id="764232717">
          <w:marLeft w:val="640"/>
          <w:marRight w:val="0"/>
          <w:marTop w:val="0"/>
          <w:marBottom w:val="0"/>
          <w:divBdr>
            <w:top w:val="none" w:sz="0" w:space="0" w:color="auto"/>
            <w:left w:val="none" w:sz="0" w:space="0" w:color="auto"/>
            <w:bottom w:val="none" w:sz="0" w:space="0" w:color="auto"/>
            <w:right w:val="none" w:sz="0" w:space="0" w:color="auto"/>
          </w:divBdr>
        </w:div>
        <w:div w:id="863907200">
          <w:marLeft w:val="640"/>
          <w:marRight w:val="0"/>
          <w:marTop w:val="0"/>
          <w:marBottom w:val="0"/>
          <w:divBdr>
            <w:top w:val="none" w:sz="0" w:space="0" w:color="auto"/>
            <w:left w:val="none" w:sz="0" w:space="0" w:color="auto"/>
            <w:bottom w:val="none" w:sz="0" w:space="0" w:color="auto"/>
            <w:right w:val="none" w:sz="0" w:space="0" w:color="auto"/>
          </w:divBdr>
        </w:div>
        <w:div w:id="403799682">
          <w:marLeft w:val="640"/>
          <w:marRight w:val="0"/>
          <w:marTop w:val="0"/>
          <w:marBottom w:val="0"/>
          <w:divBdr>
            <w:top w:val="none" w:sz="0" w:space="0" w:color="auto"/>
            <w:left w:val="none" w:sz="0" w:space="0" w:color="auto"/>
            <w:bottom w:val="none" w:sz="0" w:space="0" w:color="auto"/>
            <w:right w:val="none" w:sz="0" w:space="0" w:color="auto"/>
          </w:divBdr>
        </w:div>
        <w:div w:id="1726296930">
          <w:marLeft w:val="640"/>
          <w:marRight w:val="0"/>
          <w:marTop w:val="0"/>
          <w:marBottom w:val="0"/>
          <w:divBdr>
            <w:top w:val="none" w:sz="0" w:space="0" w:color="auto"/>
            <w:left w:val="none" w:sz="0" w:space="0" w:color="auto"/>
            <w:bottom w:val="none" w:sz="0" w:space="0" w:color="auto"/>
            <w:right w:val="none" w:sz="0" w:space="0" w:color="auto"/>
          </w:divBdr>
        </w:div>
        <w:div w:id="1393699791">
          <w:marLeft w:val="640"/>
          <w:marRight w:val="0"/>
          <w:marTop w:val="0"/>
          <w:marBottom w:val="0"/>
          <w:divBdr>
            <w:top w:val="none" w:sz="0" w:space="0" w:color="auto"/>
            <w:left w:val="none" w:sz="0" w:space="0" w:color="auto"/>
            <w:bottom w:val="none" w:sz="0" w:space="0" w:color="auto"/>
            <w:right w:val="none" w:sz="0" w:space="0" w:color="auto"/>
          </w:divBdr>
        </w:div>
        <w:div w:id="1040082813">
          <w:marLeft w:val="640"/>
          <w:marRight w:val="0"/>
          <w:marTop w:val="0"/>
          <w:marBottom w:val="0"/>
          <w:divBdr>
            <w:top w:val="none" w:sz="0" w:space="0" w:color="auto"/>
            <w:left w:val="none" w:sz="0" w:space="0" w:color="auto"/>
            <w:bottom w:val="none" w:sz="0" w:space="0" w:color="auto"/>
            <w:right w:val="none" w:sz="0" w:space="0" w:color="auto"/>
          </w:divBdr>
        </w:div>
        <w:div w:id="1514028673">
          <w:marLeft w:val="640"/>
          <w:marRight w:val="0"/>
          <w:marTop w:val="0"/>
          <w:marBottom w:val="0"/>
          <w:divBdr>
            <w:top w:val="none" w:sz="0" w:space="0" w:color="auto"/>
            <w:left w:val="none" w:sz="0" w:space="0" w:color="auto"/>
            <w:bottom w:val="none" w:sz="0" w:space="0" w:color="auto"/>
            <w:right w:val="none" w:sz="0" w:space="0" w:color="auto"/>
          </w:divBdr>
        </w:div>
        <w:div w:id="1992441243">
          <w:marLeft w:val="640"/>
          <w:marRight w:val="0"/>
          <w:marTop w:val="0"/>
          <w:marBottom w:val="0"/>
          <w:divBdr>
            <w:top w:val="none" w:sz="0" w:space="0" w:color="auto"/>
            <w:left w:val="none" w:sz="0" w:space="0" w:color="auto"/>
            <w:bottom w:val="none" w:sz="0" w:space="0" w:color="auto"/>
            <w:right w:val="none" w:sz="0" w:space="0" w:color="auto"/>
          </w:divBdr>
        </w:div>
        <w:div w:id="81729829">
          <w:marLeft w:val="640"/>
          <w:marRight w:val="0"/>
          <w:marTop w:val="0"/>
          <w:marBottom w:val="0"/>
          <w:divBdr>
            <w:top w:val="none" w:sz="0" w:space="0" w:color="auto"/>
            <w:left w:val="none" w:sz="0" w:space="0" w:color="auto"/>
            <w:bottom w:val="none" w:sz="0" w:space="0" w:color="auto"/>
            <w:right w:val="none" w:sz="0" w:space="0" w:color="auto"/>
          </w:divBdr>
        </w:div>
        <w:div w:id="502747362">
          <w:marLeft w:val="640"/>
          <w:marRight w:val="0"/>
          <w:marTop w:val="0"/>
          <w:marBottom w:val="0"/>
          <w:divBdr>
            <w:top w:val="none" w:sz="0" w:space="0" w:color="auto"/>
            <w:left w:val="none" w:sz="0" w:space="0" w:color="auto"/>
            <w:bottom w:val="none" w:sz="0" w:space="0" w:color="auto"/>
            <w:right w:val="none" w:sz="0" w:space="0" w:color="auto"/>
          </w:divBdr>
        </w:div>
        <w:div w:id="515383584">
          <w:marLeft w:val="640"/>
          <w:marRight w:val="0"/>
          <w:marTop w:val="0"/>
          <w:marBottom w:val="0"/>
          <w:divBdr>
            <w:top w:val="none" w:sz="0" w:space="0" w:color="auto"/>
            <w:left w:val="none" w:sz="0" w:space="0" w:color="auto"/>
            <w:bottom w:val="none" w:sz="0" w:space="0" w:color="auto"/>
            <w:right w:val="none" w:sz="0" w:space="0" w:color="auto"/>
          </w:divBdr>
        </w:div>
        <w:div w:id="1381050377">
          <w:marLeft w:val="640"/>
          <w:marRight w:val="0"/>
          <w:marTop w:val="0"/>
          <w:marBottom w:val="0"/>
          <w:divBdr>
            <w:top w:val="none" w:sz="0" w:space="0" w:color="auto"/>
            <w:left w:val="none" w:sz="0" w:space="0" w:color="auto"/>
            <w:bottom w:val="none" w:sz="0" w:space="0" w:color="auto"/>
            <w:right w:val="none" w:sz="0" w:space="0" w:color="auto"/>
          </w:divBdr>
        </w:div>
        <w:div w:id="2096124853">
          <w:marLeft w:val="640"/>
          <w:marRight w:val="0"/>
          <w:marTop w:val="0"/>
          <w:marBottom w:val="0"/>
          <w:divBdr>
            <w:top w:val="none" w:sz="0" w:space="0" w:color="auto"/>
            <w:left w:val="none" w:sz="0" w:space="0" w:color="auto"/>
            <w:bottom w:val="none" w:sz="0" w:space="0" w:color="auto"/>
            <w:right w:val="none" w:sz="0" w:space="0" w:color="auto"/>
          </w:divBdr>
        </w:div>
        <w:div w:id="1479959561">
          <w:marLeft w:val="640"/>
          <w:marRight w:val="0"/>
          <w:marTop w:val="0"/>
          <w:marBottom w:val="0"/>
          <w:divBdr>
            <w:top w:val="none" w:sz="0" w:space="0" w:color="auto"/>
            <w:left w:val="none" w:sz="0" w:space="0" w:color="auto"/>
            <w:bottom w:val="none" w:sz="0" w:space="0" w:color="auto"/>
            <w:right w:val="none" w:sz="0" w:space="0" w:color="auto"/>
          </w:divBdr>
        </w:div>
        <w:div w:id="1262450336">
          <w:marLeft w:val="640"/>
          <w:marRight w:val="0"/>
          <w:marTop w:val="0"/>
          <w:marBottom w:val="0"/>
          <w:divBdr>
            <w:top w:val="none" w:sz="0" w:space="0" w:color="auto"/>
            <w:left w:val="none" w:sz="0" w:space="0" w:color="auto"/>
            <w:bottom w:val="none" w:sz="0" w:space="0" w:color="auto"/>
            <w:right w:val="none" w:sz="0" w:space="0" w:color="auto"/>
          </w:divBdr>
        </w:div>
        <w:div w:id="188222659">
          <w:marLeft w:val="640"/>
          <w:marRight w:val="0"/>
          <w:marTop w:val="0"/>
          <w:marBottom w:val="0"/>
          <w:divBdr>
            <w:top w:val="none" w:sz="0" w:space="0" w:color="auto"/>
            <w:left w:val="none" w:sz="0" w:space="0" w:color="auto"/>
            <w:bottom w:val="none" w:sz="0" w:space="0" w:color="auto"/>
            <w:right w:val="none" w:sz="0" w:space="0" w:color="auto"/>
          </w:divBdr>
        </w:div>
        <w:div w:id="781337547">
          <w:marLeft w:val="640"/>
          <w:marRight w:val="0"/>
          <w:marTop w:val="0"/>
          <w:marBottom w:val="0"/>
          <w:divBdr>
            <w:top w:val="none" w:sz="0" w:space="0" w:color="auto"/>
            <w:left w:val="none" w:sz="0" w:space="0" w:color="auto"/>
            <w:bottom w:val="none" w:sz="0" w:space="0" w:color="auto"/>
            <w:right w:val="none" w:sz="0" w:space="0" w:color="auto"/>
          </w:divBdr>
        </w:div>
        <w:div w:id="1462771478">
          <w:marLeft w:val="640"/>
          <w:marRight w:val="0"/>
          <w:marTop w:val="0"/>
          <w:marBottom w:val="0"/>
          <w:divBdr>
            <w:top w:val="none" w:sz="0" w:space="0" w:color="auto"/>
            <w:left w:val="none" w:sz="0" w:space="0" w:color="auto"/>
            <w:bottom w:val="none" w:sz="0" w:space="0" w:color="auto"/>
            <w:right w:val="none" w:sz="0" w:space="0" w:color="auto"/>
          </w:divBdr>
        </w:div>
        <w:div w:id="622007478">
          <w:marLeft w:val="640"/>
          <w:marRight w:val="0"/>
          <w:marTop w:val="0"/>
          <w:marBottom w:val="0"/>
          <w:divBdr>
            <w:top w:val="none" w:sz="0" w:space="0" w:color="auto"/>
            <w:left w:val="none" w:sz="0" w:space="0" w:color="auto"/>
            <w:bottom w:val="none" w:sz="0" w:space="0" w:color="auto"/>
            <w:right w:val="none" w:sz="0" w:space="0" w:color="auto"/>
          </w:divBdr>
        </w:div>
        <w:div w:id="659116876">
          <w:marLeft w:val="640"/>
          <w:marRight w:val="0"/>
          <w:marTop w:val="0"/>
          <w:marBottom w:val="0"/>
          <w:divBdr>
            <w:top w:val="none" w:sz="0" w:space="0" w:color="auto"/>
            <w:left w:val="none" w:sz="0" w:space="0" w:color="auto"/>
            <w:bottom w:val="none" w:sz="0" w:space="0" w:color="auto"/>
            <w:right w:val="none" w:sz="0" w:space="0" w:color="auto"/>
          </w:divBdr>
        </w:div>
        <w:div w:id="442581615">
          <w:marLeft w:val="640"/>
          <w:marRight w:val="0"/>
          <w:marTop w:val="0"/>
          <w:marBottom w:val="0"/>
          <w:divBdr>
            <w:top w:val="none" w:sz="0" w:space="0" w:color="auto"/>
            <w:left w:val="none" w:sz="0" w:space="0" w:color="auto"/>
            <w:bottom w:val="none" w:sz="0" w:space="0" w:color="auto"/>
            <w:right w:val="none" w:sz="0" w:space="0" w:color="auto"/>
          </w:divBdr>
        </w:div>
        <w:div w:id="881556112">
          <w:marLeft w:val="640"/>
          <w:marRight w:val="0"/>
          <w:marTop w:val="0"/>
          <w:marBottom w:val="0"/>
          <w:divBdr>
            <w:top w:val="none" w:sz="0" w:space="0" w:color="auto"/>
            <w:left w:val="none" w:sz="0" w:space="0" w:color="auto"/>
            <w:bottom w:val="none" w:sz="0" w:space="0" w:color="auto"/>
            <w:right w:val="none" w:sz="0" w:space="0" w:color="auto"/>
          </w:divBdr>
        </w:div>
        <w:div w:id="395517674">
          <w:marLeft w:val="640"/>
          <w:marRight w:val="0"/>
          <w:marTop w:val="0"/>
          <w:marBottom w:val="0"/>
          <w:divBdr>
            <w:top w:val="none" w:sz="0" w:space="0" w:color="auto"/>
            <w:left w:val="none" w:sz="0" w:space="0" w:color="auto"/>
            <w:bottom w:val="none" w:sz="0" w:space="0" w:color="auto"/>
            <w:right w:val="none" w:sz="0" w:space="0" w:color="auto"/>
          </w:divBdr>
        </w:div>
        <w:div w:id="446891964">
          <w:marLeft w:val="640"/>
          <w:marRight w:val="0"/>
          <w:marTop w:val="0"/>
          <w:marBottom w:val="0"/>
          <w:divBdr>
            <w:top w:val="none" w:sz="0" w:space="0" w:color="auto"/>
            <w:left w:val="none" w:sz="0" w:space="0" w:color="auto"/>
            <w:bottom w:val="none" w:sz="0" w:space="0" w:color="auto"/>
            <w:right w:val="none" w:sz="0" w:space="0" w:color="auto"/>
          </w:divBdr>
        </w:div>
        <w:div w:id="960770321">
          <w:marLeft w:val="640"/>
          <w:marRight w:val="0"/>
          <w:marTop w:val="0"/>
          <w:marBottom w:val="0"/>
          <w:divBdr>
            <w:top w:val="none" w:sz="0" w:space="0" w:color="auto"/>
            <w:left w:val="none" w:sz="0" w:space="0" w:color="auto"/>
            <w:bottom w:val="none" w:sz="0" w:space="0" w:color="auto"/>
            <w:right w:val="none" w:sz="0" w:space="0" w:color="auto"/>
          </w:divBdr>
        </w:div>
        <w:div w:id="1583250695">
          <w:marLeft w:val="640"/>
          <w:marRight w:val="0"/>
          <w:marTop w:val="0"/>
          <w:marBottom w:val="0"/>
          <w:divBdr>
            <w:top w:val="none" w:sz="0" w:space="0" w:color="auto"/>
            <w:left w:val="none" w:sz="0" w:space="0" w:color="auto"/>
            <w:bottom w:val="none" w:sz="0" w:space="0" w:color="auto"/>
            <w:right w:val="none" w:sz="0" w:space="0" w:color="auto"/>
          </w:divBdr>
        </w:div>
        <w:div w:id="732510179">
          <w:marLeft w:val="640"/>
          <w:marRight w:val="0"/>
          <w:marTop w:val="0"/>
          <w:marBottom w:val="0"/>
          <w:divBdr>
            <w:top w:val="none" w:sz="0" w:space="0" w:color="auto"/>
            <w:left w:val="none" w:sz="0" w:space="0" w:color="auto"/>
            <w:bottom w:val="none" w:sz="0" w:space="0" w:color="auto"/>
            <w:right w:val="none" w:sz="0" w:space="0" w:color="auto"/>
          </w:divBdr>
        </w:div>
        <w:div w:id="545795052">
          <w:marLeft w:val="640"/>
          <w:marRight w:val="0"/>
          <w:marTop w:val="0"/>
          <w:marBottom w:val="0"/>
          <w:divBdr>
            <w:top w:val="none" w:sz="0" w:space="0" w:color="auto"/>
            <w:left w:val="none" w:sz="0" w:space="0" w:color="auto"/>
            <w:bottom w:val="none" w:sz="0" w:space="0" w:color="auto"/>
            <w:right w:val="none" w:sz="0" w:space="0" w:color="auto"/>
          </w:divBdr>
        </w:div>
        <w:div w:id="83235471">
          <w:marLeft w:val="640"/>
          <w:marRight w:val="0"/>
          <w:marTop w:val="0"/>
          <w:marBottom w:val="0"/>
          <w:divBdr>
            <w:top w:val="none" w:sz="0" w:space="0" w:color="auto"/>
            <w:left w:val="none" w:sz="0" w:space="0" w:color="auto"/>
            <w:bottom w:val="none" w:sz="0" w:space="0" w:color="auto"/>
            <w:right w:val="none" w:sz="0" w:space="0" w:color="auto"/>
          </w:divBdr>
        </w:div>
        <w:div w:id="217939534">
          <w:marLeft w:val="640"/>
          <w:marRight w:val="0"/>
          <w:marTop w:val="0"/>
          <w:marBottom w:val="0"/>
          <w:divBdr>
            <w:top w:val="none" w:sz="0" w:space="0" w:color="auto"/>
            <w:left w:val="none" w:sz="0" w:space="0" w:color="auto"/>
            <w:bottom w:val="none" w:sz="0" w:space="0" w:color="auto"/>
            <w:right w:val="none" w:sz="0" w:space="0" w:color="auto"/>
          </w:divBdr>
        </w:div>
        <w:div w:id="757870576">
          <w:marLeft w:val="640"/>
          <w:marRight w:val="0"/>
          <w:marTop w:val="0"/>
          <w:marBottom w:val="0"/>
          <w:divBdr>
            <w:top w:val="none" w:sz="0" w:space="0" w:color="auto"/>
            <w:left w:val="none" w:sz="0" w:space="0" w:color="auto"/>
            <w:bottom w:val="none" w:sz="0" w:space="0" w:color="auto"/>
            <w:right w:val="none" w:sz="0" w:space="0" w:color="auto"/>
          </w:divBdr>
        </w:div>
        <w:div w:id="539712356">
          <w:marLeft w:val="640"/>
          <w:marRight w:val="0"/>
          <w:marTop w:val="0"/>
          <w:marBottom w:val="0"/>
          <w:divBdr>
            <w:top w:val="none" w:sz="0" w:space="0" w:color="auto"/>
            <w:left w:val="none" w:sz="0" w:space="0" w:color="auto"/>
            <w:bottom w:val="none" w:sz="0" w:space="0" w:color="auto"/>
            <w:right w:val="none" w:sz="0" w:space="0" w:color="auto"/>
          </w:divBdr>
        </w:div>
        <w:div w:id="951397155">
          <w:marLeft w:val="640"/>
          <w:marRight w:val="0"/>
          <w:marTop w:val="0"/>
          <w:marBottom w:val="0"/>
          <w:divBdr>
            <w:top w:val="none" w:sz="0" w:space="0" w:color="auto"/>
            <w:left w:val="none" w:sz="0" w:space="0" w:color="auto"/>
            <w:bottom w:val="none" w:sz="0" w:space="0" w:color="auto"/>
            <w:right w:val="none" w:sz="0" w:space="0" w:color="auto"/>
          </w:divBdr>
        </w:div>
        <w:div w:id="1719166536">
          <w:marLeft w:val="640"/>
          <w:marRight w:val="0"/>
          <w:marTop w:val="0"/>
          <w:marBottom w:val="0"/>
          <w:divBdr>
            <w:top w:val="none" w:sz="0" w:space="0" w:color="auto"/>
            <w:left w:val="none" w:sz="0" w:space="0" w:color="auto"/>
            <w:bottom w:val="none" w:sz="0" w:space="0" w:color="auto"/>
            <w:right w:val="none" w:sz="0" w:space="0" w:color="auto"/>
          </w:divBdr>
        </w:div>
        <w:div w:id="8604324">
          <w:marLeft w:val="640"/>
          <w:marRight w:val="0"/>
          <w:marTop w:val="0"/>
          <w:marBottom w:val="0"/>
          <w:divBdr>
            <w:top w:val="none" w:sz="0" w:space="0" w:color="auto"/>
            <w:left w:val="none" w:sz="0" w:space="0" w:color="auto"/>
            <w:bottom w:val="none" w:sz="0" w:space="0" w:color="auto"/>
            <w:right w:val="none" w:sz="0" w:space="0" w:color="auto"/>
          </w:divBdr>
        </w:div>
        <w:div w:id="354886958">
          <w:marLeft w:val="640"/>
          <w:marRight w:val="0"/>
          <w:marTop w:val="0"/>
          <w:marBottom w:val="0"/>
          <w:divBdr>
            <w:top w:val="none" w:sz="0" w:space="0" w:color="auto"/>
            <w:left w:val="none" w:sz="0" w:space="0" w:color="auto"/>
            <w:bottom w:val="none" w:sz="0" w:space="0" w:color="auto"/>
            <w:right w:val="none" w:sz="0" w:space="0" w:color="auto"/>
          </w:divBdr>
        </w:div>
        <w:div w:id="1774011364">
          <w:marLeft w:val="640"/>
          <w:marRight w:val="0"/>
          <w:marTop w:val="0"/>
          <w:marBottom w:val="0"/>
          <w:divBdr>
            <w:top w:val="none" w:sz="0" w:space="0" w:color="auto"/>
            <w:left w:val="none" w:sz="0" w:space="0" w:color="auto"/>
            <w:bottom w:val="none" w:sz="0" w:space="0" w:color="auto"/>
            <w:right w:val="none" w:sz="0" w:space="0" w:color="auto"/>
          </w:divBdr>
        </w:div>
        <w:div w:id="799688924">
          <w:marLeft w:val="640"/>
          <w:marRight w:val="0"/>
          <w:marTop w:val="0"/>
          <w:marBottom w:val="0"/>
          <w:divBdr>
            <w:top w:val="none" w:sz="0" w:space="0" w:color="auto"/>
            <w:left w:val="none" w:sz="0" w:space="0" w:color="auto"/>
            <w:bottom w:val="none" w:sz="0" w:space="0" w:color="auto"/>
            <w:right w:val="none" w:sz="0" w:space="0" w:color="auto"/>
          </w:divBdr>
        </w:div>
        <w:div w:id="1191652868">
          <w:marLeft w:val="640"/>
          <w:marRight w:val="0"/>
          <w:marTop w:val="0"/>
          <w:marBottom w:val="0"/>
          <w:divBdr>
            <w:top w:val="none" w:sz="0" w:space="0" w:color="auto"/>
            <w:left w:val="none" w:sz="0" w:space="0" w:color="auto"/>
            <w:bottom w:val="none" w:sz="0" w:space="0" w:color="auto"/>
            <w:right w:val="none" w:sz="0" w:space="0" w:color="auto"/>
          </w:divBdr>
        </w:div>
      </w:divsChild>
    </w:div>
    <w:div w:id="1665087612">
      <w:bodyDiv w:val="1"/>
      <w:marLeft w:val="0"/>
      <w:marRight w:val="0"/>
      <w:marTop w:val="0"/>
      <w:marBottom w:val="0"/>
      <w:divBdr>
        <w:top w:val="none" w:sz="0" w:space="0" w:color="auto"/>
        <w:left w:val="none" w:sz="0" w:space="0" w:color="auto"/>
        <w:bottom w:val="none" w:sz="0" w:space="0" w:color="auto"/>
        <w:right w:val="none" w:sz="0" w:space="0" w:color="auto"/>
      </w:divBdr>
      <w:divsChild>
        <w:div w:id="824976784">
          <w:marLeft w:val="0"/>
          <w:marRight w:val="0"/>
          <w:marTop w:val="0"/>
          <w:marBottom w:val="0"/>
          <w:divBdr>
            <w:top w:val="none" w:sz="0" w:space="0" w:color="auto"/>
            <w:left w:val="none" w:sz="0" w:space="0" w:color="auto"/>
            <w:bottom w:val="none" w:sz="0" w:space="0" w:color="auto"/>
            <w:right w:val="none" w:sz="0" w:space="0" w:color="auto"/>
          </w:divBdr>
        </w:div>
        <w:div w:id="296184825">
          <w:marLeft w:val="0"/>
          <w:marRight w:val="0"/>
          <w:marTop w:val="0"/>
          <w:marBottom w:val="0"/>
          <w:divBdr>
            <w:top w:val="none" w:sz="0" w:space="0" w:color="auto"/>
            <w:left w:val="none" w:sz="0" w:space="0" w:color="auto"/>
            <w:bottom w:val="none" w:sz="0" w:space="0" w:color="auto"/>
            <w:right w:val="none" w:sz="0" w:space="0" w:color="auto"/>
          </w:divBdr>
        </w:div>
      </w:divsChild>
    </w:div>
    <w:div w:id="1683361941">
      <w:bodyDiv w:val="1"/>
      <w:marLeft w:val="0"/>
      <w:marRight w:val="0"/>
      <w:marTop w:val="0"/>
      <w:marBottom w:val="0"/>
      <w:divBdr>
        <w:top w:val="none" w:sz="0" w:space="0" w:color="auto"/>
        <w:left w:val="none" w:sz="0" w:space="0" w:color="auto"/>
        <w:bottom w:val="none" w:sz="0" w:space="0" w:color="auto"/>
        <w:right w:val="none" w:sz="0" w:space="0" w:color="auto"/>
      </w:divBdr>
      <w:divsChild>
        <w:div w:id="1555459555">
          <w:marLeft w:val="640"/>
          <w:marRight w:val="0"/>
          <w:marTop w:val="0"/>
          <w:marBottom w:val="0"/>
          <w:divBdr>
            <w:top w:val="none" w:sz="0" w:space="0" w:color="auto"/>
            <w:left w:val="none" w:sz="0" w:space="0" w:color="auto"/>
            <w:bottom w:val="none" w:sz="0" w:space="0" w:color="auto"/>
            <w:right w:val="none" w:sz="0" w:space="0" w:color="auto"/>
          </w:divBdr>
        </w:div>
        <w:div w:id="1175918052">
          <w:marLeft w:val="640"/>
          <w:marRight w:val="0"/>
          <w:marTop w:val="0"/>
          <w:marBottom w:val="0"/>
          <w:divBdr>
            <w:top w:val="none" w:sz="0" w:space="0" w:color="auto"/>
            <w:left w:val="none" w:sz="0" w:space="0" w:color="auto"/>
            <w:bottom w:val="none" w:sz="0" w:space="0" w:color="auto"/>
            <w:right w:val="none" w:sz="0" w:space="0" w:color="auto"/>
          </w:divBdr>
        </w:div>
        <w:div w:id="1299914697">
          <w:marLeft w:val="640"/>
          <w:marRight w:val="0"/>
          <w:marTop w:val="0"/>
          <w:marBottom w:val="0"/>
          <w:divBdr>
            <w:top w:val="none" w:sz="0" w:space="0" w:color="auto"/>
            <w:left w:val="none" w:sz="0" w:space="0" w:color="auto"/>
            <w:bottom w:val="none" w:sz="0" w:space="0" w:color="auto"/>
            <w:right w:val="none" w:sz="0" w:space="0" w:color="auto"/>
          </w:divBdr>
        </w:div>
        <w:div w:id="1842425625">
          <w:marLeft w:val="640"/>
          <w:marRight w:val="0"/>
          <w:marTop w:val="0"/>
          <w:marBottom w:val="0"/>
          <w:divBdr>
            <w:top w:val="none" w:sz="0" w:space="0" w:color="auto"/>
            <w:left w:val="none" w:sz="0" w:space="0" w:color="auto"/>
            <w:bottom w:val="none" w:sz="0" w:space="0" w:color="auto"/>
            <w:right w:val="none" w:sz="0" w:space="0" w:color="auto"/>
          </w:divBdr>
        </w:div>
        <w:div w:id="1444493470">
          <w:marLeft w:val="640"/>
          <w:marRight w:val="0"/>
          <w:marTop w:val="0"/>
          <w:marBottom w:val="0"/>
          <w:divBdr>
            <w:top w:val="none" w:sz="0" w:space="0" w:color="auto"/>
            <w:left w:val="none" w:sz="0" w:space="0" w:color="auto"/>
            <w:bottom w:val="none" w:sz="0" w:space="0" w:color="auto"/>
            <w:right w:val="none" w:sz="0" w:space="0" w:color="auto"/>
          </w:divBdr>
        </w:div>
        <w:div w:id="284239774">
          <w:marLeft w:val="640"/>
          <w:marRight w:val="0"/>
          <w:marTop w:val="0"/>
          <w:marBottom w:val="0"/>
          <w:divBdr>
            <w:top w:val="none" w:sz="0" w:space="0" w:color="auto"/>
            <w:left w:val="none" w:sz="0" w:space="0" w:color="auto"/>
            <w:bottom w:val="none" w:sz="0" w:space="0" w:color="auto"/>
            <w:right w:val="none" w:sz="0" w:space="0" w:color="auto"/>
          </w:divBdr>
        </w:div>
        <w:div w:id="1562903227">
          <w:marLeft w:val="640"/>
          <w:marRight w:val="0"/>
          <w:marTop w:val="0"/>
          <w:marBottom w:val="0"/>
          <w:divBdr>
            <w:top w:val="none" w:sz="0" w:space="0" w:color="auto"/>
            <w:left w:val="none" w:sz="0" w:space="0" w:color="auto"/>
            <w:bottom w:val="none" w:sz="0" w:space="0" w:color="auto"/>
            <w:right w:val="none" w:sz="0" w:space="0" w:color="auto"/>
          </w:divBdr>
        </w:div>
        <w:div w:id="993483336">
          <w:marLeft w:val="640"/>
          <w:marRight w:val="0"/>
          <w:marTop w:val="0"/>
          <w:marBottom w:val="0"/>
          <w:divBdr>
            <w:top w:val="none" w:sz="0" w:space="0" w:color="auto"/>
            <w:left w:val="none" w:sz="0" w:space="0" w:color="auto"/>
            <w:bottom w:val="none" w:sz="0" w:space="0" w:color="auto"/>
            <w:right w:val="none" w:sz="0" w:space="0" w:color="auto"/>
          </w:divBdr>
        </w:div>
        <w:div w:id="268197172">
          <w:marLeft w:val="640"/>
          <w:marRight w:val="0"/>
          <w:marTop w:val="0"/>
          <w:marBottom w:val="0"/>
          <w:divBdr>
            <w:top w:val="none" w:sz="0" w:space="0" w:color="auto"/>
            <w:left w:val="none" w:sz="0" w:space="0" w:color="auto"/>
            <w:bottom w:val="none" w:sz="0" w:space="0" w:color="auto"/>
            <w:right w:val="none" w:sz="0" w:space="0" w:color="auto"/>
          </w:divBdr>
        </w:div>
        <w:div w:id="1000546772">
          <w:marLeft w:val="640"/>
          <w:marRight w:val="0"/>
          <w:marTop w:val="0"/>
          <w:marBottom w:val="0"/>
          <w:divBdr>
            <w:top w:val="none" w:sz="0" w:space="0" w:color="auto"/>
            <w:left w:val="none" w:sz="0" w:space="0" w:color="auto"/>
            <w:bottom w:val="none" w:sz="0" w:space="0" w:color="auto"/>
            <w:right w:val="none" w:sz="0" w:space="0" w:color="auto"/>
          </w:divBdr>
        </w:div>
        <w:div w:id="1457215625">
          <w:marLeft w:val="640"/>
          <w:marRight w:val="0"/>
          <w:marTop w:val="0"/>
          <w:marBottom w:val="0"/>
          <w:divBdr>
            <w:top w:val="none" w:sz="0" w:space="0" w:color="auto"/>
            <w:left w:val="none" w:sz="0" w:space="0" w:color="auto"/>
            <w:bottom w:val="none" w:sz="0" w:space="0" w:color="auto"/>
            <w:right w:val="none" w:sz="0" w:space="0" w:color="auto"/>
          </w:divBdr>
        </w:div>
        <w:div w:id="613488062">
          <w:marLeft w:val="640"/>
          <w:marRight w:val="0"/>
          <w:marTop w:val="0"/>
          <w:marBottom w:val="0"/>
          <w:divBdr>
            <w:top w:val="none" w:sz="0" w:space="0" w:color="auto"/>
            <w:left w:val="none" w:sz="0" w:space="0" w:color="auto"/>
            <w:bottom w:val="none" w:sz="0" w:space="0" w:color="auto"/>
            <w:right w:val="none" w:sz="0" w:space="0" w:color="auto"/>
          </w:divBdr>
        </w:div>
        <w:div w:id="503857843">
          <w:marLeft w:val="640"/>
          <w:marRight w:val="0"/>
          <w:marTop w:val="0"/>
          <w:marBottom w:val="0"/>
          <w:divBdr>
            <w:top w:val="none" w:sz="0" w:space="0" w:color="auto"/>
            <w:left w:val="none" w:sz="0" w:space="0" w:color="auto"/>
            <w:bottom w:val="none" w:sz="0" w:space="0" w:color="auto"/>
            <w:right w:val="none" w:sz="0" w:space="0" w:color="auto"/>
          </w:divBdr>
        </w:div>
        <w:div w:id="2049143914">
          <w:marLeft w:val="640"/>
          <w:marRight w:val="0"/>
          <w:marTop w:val="0"/>
          <w:marBottom w:val="0"/>
          <w:divBdr>
            <w:top w:val="none" w:sz="0" w:space="0" w:color="auto"/>
            <w:left w:val="none" w:sz="0" w:space="0" w:color="auto"/>
            <w:bottom w:val="none" w:sz="0" w:space="0" w:color="auto"/>
            <w:right w:val="none" w:sz="0" w:space="0" w:color="auto"/>
          </w:divBdr>
        </w:div>
        <w:div w:id="1008947253">
          <w:marLeft w:val="640"/>
          <w:marRight w:val="0"/>
          <w:marTop w:val="0"/>
          <w:marBottom w:val="0"/>
          <w:divBdr>
            <w:top w:val="none" w:sz="0" w:space="0" w:color="auto"/>
            <w:left w:val="none" w:sz="0" w:space="0" w:color="auto"/>
            <w:bottom w:val="none" w:sz="0" w:space="0" w:color="auto"/>
            <w:right w:val="none" w:sz="0" w:space="0" w:color="auto"/>
          </w:divBdr>
        </w:div>
        <w:div w:id="656035706">
          <w:marLeft w:val="640"/>
          <w:marRight w:val="0"/>
          <w:marTop w:val="0"/>
          <w:marBottom w:val="0"/>
          <w:divBdr>
            <w:top w:val="none" w:sz="0" w:space="0" w:color="auto"/>
            <w:left w:val="none" w:sz="0" w:space="0" w:color="auto"/>
            <w:bottom w:val="none" w:sz="0" w:space="0" w:color="auto"/>
            <w:right w:val="none" w:sz="0" w:space="0" w:color="auto"/>
          </w:divBdr>
        </w:div>
        <w:div w:id="193884967">
          <w:marLeft w:val="640"/>
          <w:marRight w:val="0"/>
          <w:marTop w:val="0"/>
          <w:marBottom w:val="0"/>
          <w:divBdr>
            <w:top w:val="none" w:sz="0" w:space="0" w:color="auto"/>
            <w:left w:val="none" w:sz="0" w:space="0" w:color="auto"/>
            <w:bottom w:val="none" w:sz="0" w:space="0" w:color="auto"/>
            <w:right w:val="none" w:sz="0" w:space="0" w:color="auto"/>
          </w:divBdr>
        </w:div>
        <w:div w:id="1125273304">
          <w:marLeft w:val="640"/>
          <w:marRight w:val="0"/>
          <w:marTop w:val="0"/>
          <w:marBottom w:val="0"/>
          <w:divBdr>
            <w:top w:val="none" w:sz="0" w:space="0" w:color="auto"/>
            <w:left w:val="none" w:sz="0" w:space="0" w:color="auto"/>
            <w:bottom w:val="none" w:sz="0" w:space="0" w:color="auto"/>
            <w:right w:val="none" w:sz="0" w:space="0" w:color="auto"/>
          </w:divBdr>
        </w:div>
        <w:div w:id="1643853336">
          <w:marLeft w:val="640"/>
          <w:marRight w:val="0"/>
          <w:marTop w:val="0"/>
          <w:marBottom w:val="0"/>
          <w:divBdr>
            <w:top w:val="none" w:sz="0" w:space="0" w:color="auto"/>
            <w:left w:val="none" w:sz="0" w:space="0" w:color="auto"/>
            <w:bottom w:val="none" w:sz="0" w:space="0" w:color="auto"/>
            <w:right w:val="none" w:sz="0" w:space="0" w:color="auto"/>
          </w:divBdr>
        </w:div>
        <w:div w:id="1542940280">
          <w:marLeft w:val="640"/>
          <w:marRight w:val="0"/>
          <w:marTop w:val="0"/>
          <w:marBottom w:val="0"/>
          <w:divBdr>
            <w:top w:val="none" w:sz="0" w:space="0" w:color="auto"/>
            <w:left w:val="none" w:sz="0" w:space="0" w:color="auto"/>
            <w:bottom w:val="none" w:sz="0" w:space="0" w:color="auto"/>
            <w:right w:val="none" w:sz="0" w:space="0" w:color="auto"/>
          </w:divBdr>
        </w:div>
        <w:div w:id="994190772">
          <w:marLeft w:val="640"/>
          <w:marRight w:val="0"/>
          <w:marTop w:val="0"/>
          <w:marBottom w:val="0"/>
          <w:divBdr>
            <w:top w:val="none" w:sz="0" w:space="0" w:color="auto"/>
            <w:left w:val="none" w:sz="0" w:space="0" w:color="auto"/>
            <w:bottom w:val="none" w:sz="0" w:space="0" w:color="auto"/>
            <w:right w:val="none" w:sz="0" w:space="0" w:color="auto"/>
          </w:divBdr>
        </w:div>
        <w:div w:id="1882280237">
          <w:marLeft w:val="640"/>
          <w:marRight w:val="0"/>
          <w:marTop w:val="0"/>
          <w:marBottom w:val="0"/>
          <w:divBdr>
            <w:top w:val="none" w:sz="0" w:space="0" w:color="auto"/>
            <w:left w:val="none" w:sz="0" w:space="0" w:color="auto"/>
            <w:bottom w:val="none" w:sz="0" w:space="0" w:color="auto"/>
            <w:right w:val="none" w:sz="0" w:space="0" w:color="auto"/>
          </w:divBdr>
        </w:div>
        <w:div w:id="1064067331">
          <w:marLeft w:val="640"/>
          <w:marRight w:val="0"/>
          <w:marTop w:val="0"/>
          <w:marBottom w:val="0"/>
          <w:divBdr>
            <w:top w:val="none" w:sz="0" w:space="0" w:color="auto"/>
            <w:left w:val="none" w:sz="0" w:space="0" w:color="auto"/>
            <w:bottom w:val="none" w:sz="0" w:space="0" w:color="auto"/>
            <w:right w:val="none" w:sz="0" w:space="0" w:color="auto"/>
          </w:divBdr>
        </w:div>
        <w:div w:id="1526557815">
          <w:marLeft w:val="640"/>
          <w:marRight w:val="0"/>
          <w:marTop w:val="0"/>
          <w:marBottom w:val="0"/>
          <w:divBdr>
            <w:top w:val="none" w:sz="0" w:space="0" w:color="auto"/>
            <w:left w:val="none" w:sz="0" w:space="0" w:color="auto"/>
            <w:bottom w:val="none" w:sz="0" w:space="0" w:color="auto"/>
            <w:right w:val="none" w:sz="0" w:space="0" w:color="auto"/>
          </w:divBdr>
        </w:div>
        <w:div w:id="802508285">
          <w:marLeft w:val="640"/>
          <w:marRight w:val="0"/>
          <w:marTop w:val="0"/>
          <w:marBottom w:val="0"/>
          <w:divBdr>
            <w:top w:val="none" w:sz="0" w:space="0" w:color="auto"/>
            <w:left w:val="none" w:sz="0" w:space="0" w:color="auto"/>
            <w:bottom w:val="none" w:sz="0" w:space="0" w:color="auto"/>
            <w:right w:val="none" w:sz="0" w:space="0" w:color="auto"/>
          </w:divBdr>
        </w:div>
        <w:div w:id="170949077">
          <w:marLeft w:val="640"/>
          <w:marRight w:val="0"/>
          <w:marTop w:val="0"/>
          <w:marBottom w:val="0"/>
          <w:divBdr>
            <w:top w:val="none" w:sz="0" w:space="0" w:color="auto"/>
            <w:left w:val="none" w:sz="0" w:space="0" w:color="auto"/>
            <w:bottom w:val="none" w:sz="0" w:space="0" w:color="auto"/>
            <w:right w:val="none" w:sz="0" w:space="0" w:color="auto"/>
          </w:divBdr>
        </w:div>
        <w:div w:id="478116044">
          <w:marLeft w:val="640"/>
          <w:marRight w:val="0"/>
          <w:marTop w:val="0"/>
          <w:marBottom w:val="0"/>
          <w:divBdr>
            <w:top w:val="none" w:sz="0" w:space="0" w:color="auto"/>
            <w:left w:val="none" w:sz="0" w:space="0" w:color="auto"/>
            <w:bottom w:val="none" w:sz="0" w:space="0" w:color="auto"/>
            <w:right w:val="none" w:sz="0" w:space="0" w:color="auto"/>
          </w:divBdr>
        </w:div>
        <w:div w:id="1202402335">
          <w:marLeft w:val="640"/>
          <w:marRight w:val="0"/>
          <w:marTop w:val="0"/>
          <w:marBottom w:val="0"/>
          <w:divBdr>
            <w:top w:val="none" w:sz="0" w:space="0" w:color="auto"/>
            <w:left w:val="none" w:sz="0" w:space="0" w:color="auto"/>
            <w:bottom w:val="none" w:sz="0" w:space="0" w:color="auto"/>
            <w:right w:val="none" w:sz="0" w:space="0" w:color="auto"/>
          </w:divBdr>
        </w:div>
        <w:div w:id="662052522">
          <w:marLeft w:val="640"/>
          <w:marRight w:val="0"/>
          <w:marTop w:val="0"/>
          <w:marBottom w:val="0"/>
          <w:divBdr>
            <w:top w:val="none" w:sz="0" w:space="0" w:color="auto"/>
            <w:left w:val="none" w:sz="0" w:space="0" w:color="auto"/>
            <w:bottom w:val="none" w:sz="0" w:space="0" w:color="auto"/>
            <w:right w:val="none" w:sz="0" w:space="0" w:color="auto"/>
          </w:divBdr>
        </w:div>
        <w:div w:id="1872036276">
          <w:marLeft w:val="640"/>
          <w:marRight w:val="0"/>
          <w:marTop w:val="0"/>
          <w:marBottom w:val="0"/>
          <w:divBdr>
            <w:top w:val="none" w:sz="0" w:space="0" w:color="auto"/>
            <w:left w:val="none" w:sz="0" w:space="0" w:color="auto"/>
            <w:bottom w:val="none" w:sz="0" w:space="0" w:color="auto"/>
            <w:right w:val="none" w:sz="0" w:space="0" w:color="auto"/>
          </w:divBdr>
        </w:div>
        <w:div w:id="1350060927">
          <w:marLeft w:val="640"/>
          <w:marRight w:val="0"/>
          <w:marTop w:val="0"/>
          <w:marBottom w:val="0"/>
          <w:divBdr>
            <w:top w:val="none" w:sz="0" w:space="0" w:color="auto"/>
            <w:left w:val="none" w:sz="0" w:space="0" w:color="auto"/>
            <w:bottom w:val="none" w:sz="0" w:space="0" w:color="auto"/>
            <w:right w:val="none" w:sz="0" w:space="0" w:color="auto"/>
          </w:divBdr>
        </w:div>
        <w:div w:id="2021353011">
          <w:marLeft w:val="640"/>
          <w:marRight w:val="0"/>
          <w:marTop w:val="0"/>
          <w:marBottom w:val="0"/>
          <w:divBdr>
            <w:top w:val="none" w:sz="0" w:space="0" w:color="auto"/>
            <w:left w:val="none" w:sz="0" w:space="0" w:color="auto"/>
            <w:bottom w:val="none" w:sz="0" w:space="0" w:color="auto"/>
            <w:right w:val="none" w:sz="0" w:space="0" w:color="auto"/>
          </w:divBdr>
        </w:div>
        <w:div w:id="1399548615">
          <w:marLeft w:val="640"/>
          <w:marRight w:val="0"/>
          <w:marTop w:val="0"/>
          <w:marBottom w:val="0"/>
          <w:divBdr>
            <w:top w:val="none" w:sz="0" w:space="0" w:color="auto"/>
            <w:left w:val="none" w:sz="0" w:space="0" w:color="auto"/>
            <w:bottom w:val="none" w:sz="0" w:space="0" w:color="auto"/>
            <w:right w:val="none" w:sz="0" w:space="0" w:color="auto"/>
          </w:divBdr>
        </w:div>
        <w:div w:id="2071732301">
          <w:marLeft w:val="640"/>
          <w:marRight w:val="0"/>
          <w:marTop w:val="0"/>
          <w:marBottom w:val="0"/>
          <w:divBdr>
            <w:top w:val="none" w:sz="0" w:space="0" w:color="auto"/>
            <w:left w:val="none" w:sz="0" w:space="0" w:color="auto"/>
            <w:bottom w:val="none" w:sz="0" w:space="0" w:color="auto"/>
            <w:right w:val="none" w:sz="0" w:space="0" w:color="auto"/>
          </w:divBdr>
        </w:div>
        <w:div w:id="859511318">
          <w:marLeft w:val="640"/>
          <w:marRight w:val="0"/>
          <w:marTop w:val="0"/>
          <w:marBottom w:val="0"/>
          <w:divBdr>
            <w:top w:val="none" w:sz="0" w:space="0" w:color="auto"/>
            <w:left w:val="none" w:sz="0" w:space="0" w:color="auto"/>
            <w:bottom w:val="none" w:sz="0" w:space="0" w:color="auto"/>
            <w:right w:val="none" w:sz="0" w:space="0" w:color="auto"/>
          </w:divBdr>
        </w:div>
        <w:div w:id="1046485065">
          <w:marLeft w:val="640"/>
          <w:marRight w:val="0"/>
          <w:marTop w:val="0"/>
          <w:marBottom w:val="0"/>
          <w:divBdr>
            <w:top w:val="none" w:sz="0" w:space="0" w:color="auto"/>
            <w:left w:val="none" w:sz="0" w:space="0" w:color="auto"/>
            <w:bottom w:val="none" w:sz="0" w:space="0" w:color="auto"/>
            <w:right w:val="none" w:sz="0" w:space="0" w:color="auto"/>
          </w:divBdr>
        </w:div>
        <w:div w:id="1176654022">
          <w:marLeft w:val="640"/>
          <w:marRight w:val="0"/>
          <w:marTop w:val="0"/>
          <w:marBottom w:val="0"/>
          <w:divBdr>
            <w:top w:val="none" w:sz="0" w:space="0" w:color="auto"/>
            <w:left w:val="none" w:sz="0" w:space="0" w:color="auto"/>
            <w:bottom w:val="none" w:sz="0" w:space="0" w:color="auto"/>
            <w:right w:val="none" w:sz="0" w:space="0" w:color="auto"/>
          </w:divBdr>
        </w:div>
        <w:div w:id="1445535663">
          <w:marLeft w:val="640"/>
          <w:marRight w:val="0"/>
          <w:marTop w:val="0"/>
          <w:marBottom w:val="0"/>
          <w:divBdr>
            <w:top w:val="none" w:sz="0" w:space="0" w:color="auto"/>
            <w:left w:val="none" w:sz="0" w:space="0" w:color="auto"/>
            <w:bottom w:val="none" w:sz="0" w:space="0" w:color="auto"/>
            <w:right w:val="none" w:sz="0" w:space="0" w:color="auto"/>
          </w:divBdr>
        </w:div>
        <w:div w:id="431121734">
          <w:marLeft w:val="640"/>
          <w:marRight w:val="0"/>
          <w:marTop w:val="0"/>
          <w:marBottom w:val="0"/>
          <w:divBdr>
            <w:top w:val="none" w:sz="0" w:space="0" w:color="auto"/>
            <w:left w:val="none" w:sz="0" w:space="0" w:color="auto"/>
            <w:bottom w:val="none" w:sz="0" w:space="0" w:color="auto"/>
            <w:right w:val="none" w:sz="0" w:space="0" w:color="auto"/>
          </w:divBdr>
        </w:div>
      </w:divsChild>
    </w:div>
    <w:div w:id="1694530750">
      <w:bodyDiv w:val="1"/>
      <w:marLeft w:val="0"/>
      <w:marRight w:val="0"/>
      <w:marTop w:val="0"/>
      <w:marBottom w:val="0"/>
      <w:divBdr>
        <w:top w:val="none" w:sz="0" w:space="0" w:color="auto"/>
        <w:left w:val="none" w:sz="0" w:space="0" w:color="auto"/>
        <w:bottom w:val="none" w:sz="0" w:space="0" w:color="auto"/>
        <w:right w:val="none" w:sz="0" w:space="0" w:color="auto"/>
      </w:divBdr>
    </w:div>
    <w:div w:id="1698310340">
      <w:bodyDiv w:val="1"/>
      <w:marLeft w:val="0"/>
      <w:marRight w:val="0"/>
      <w:marTop w:val="0"/>
      <w:marBottom w:val="0"/>
      <w:divBdr>
        <w:top w:val="none" w:sz="0" w:space="0" w:color="auto"/>
        <w:left w:val="none" w:sz="0" w:space="0" w:color="auto"/>
        <w:bottom w:val="none" w:sz="0" w:space="0" w:color="auto"/>
        <w:right w:val="none" w:sz="0" w:space="0" w:color="auto"/>
      </w:divBdr>
      <w:divsChild>
        <w:div w:id="2083017257">
          <w:marLeft w:val="640"/>
          <w:marRight w:val="0"/>
          <w:marTop w:val="0"/>
          <w:marBottom w:val="0"/>
          <w:divBdr>
            <w:top w:val="none" w:sz="0" w:space="0" w:color="auto"/>
            <w:left w:val="none" w:sz="0" w:space="0" w:color="auto"/>
            <w:bottom w:val="none" w:sz="0" w:space="0" w:color="auto"/>
            <w:right w:val="none" w:sz="0" w:space="0" w:color="auto"/>
          </w:divBdr>
        </w:div>
        <w:div w:id="477188560">
          <w:marLeft w:val="640"/>
          <w:marRight w:val="0"/>
          <w:marTop w:val="0"/>
          <w:marBottom w:val="0"/>
          <w:divBdr>
            <w:top w:val="none" w:sz="0" w:space="0" w:color="auto"/>
            <w:left w:val="none" w:sz="0" w:space="0" w:color="auto"/>
            <w:bottom w:val="none" w:sz="0" w:space="0" w:color="auto"/>
            <w:right w:val="none" w:sz="0" w:space="0" w:color="auto"/>
          </w:divBdr>
        </w:div>
        <w:div w:id="1044986299">
          <w:marLeft w:val="640"/>
          <w:marRight w:val="0"/>
          <w:marTop w:val="0"/>
          <w:marBottom w:val="0"/>
          <w:divBdr>
            <w:top w:val="none" w:sz="0" w:space="0" w:color="auto"/>
            <w:left w:val="none" w:sz="0" w:space="0" w:color="auto"/>
            <w:bottom w:val="none" w:sz="0" w:space="0" w:color="auto"/>
            <w:right w:val="none" w:sz="0" w:space="0" w:color="auto"/>
          </w:divBdr>
        </w:div>
        <w:div w:id="1208836646">
          <w:marLeft w:val="640"/>
          <w:marRight w:val="0"/>
          <w:marTop w:val="0"/>
          <w:marBottom w:val="0"/>
          <w:divBdr>
            <w:top w:val="none" w:sz="0" w:space="0" w:color="auto"/>
            <w:left w:val="none" w:sz="0" w:space="0" w:color="auto"/>
            <w:bottom w:val="none" w:sz="0" w:space="0" w:color="auto"/>
            <w:right w:val="none" w:sz="0" w:space="0" w:color="auto"/>
          </w:divBdr>
        </w:div>
        <w:div w:id="1881090661">
          <w:marLeft w:val="640"/>
          <w:marRight w:val="0"/>
          <w:marTop w:val="0"/>
          <w:marBottom w:val="0"/>
          <w:divBdr>
            <w:top w:val="none" w:sz="0" w:space="0" w:color="auto"/>
            <w:left w:val="none" w:sz="0" w:space="0" w:color="auto"/>
            <w:bottom w:val="none" w:sz="0" w:space="0" w:color="auto"/>
            <w:right w:val="none" w:sz="0" w:space="0" w:color="auto"/>
          </w:divBdr>
        </w:div>
        <w:div w:id="1942838210">
          <w:marLeft w:val="640"/>
          <w:marRight w:val="0"/>
          <w:marTop w:val="0"/>
          <w:marBottom w:val="0"/>
          <w:divBdr>
            <w:top w:val="none" w:sz="0" w:space="0" w:color="auto"/>
            <w:left w:val="none" w:sz="0" w:space="0" w:color="auto"/>
            <w:bottom w:val="none" w:sz="0" w:space="0" w:color="auto"/>
            <w:right w:val="none" w:sz="0" w:space="0" w:color="auto"/>
          </w:divBdr>
        </w:div>
        <w:div w:id="1366557720">
          <w:marLeft w:val="640"/>
          <w:marRight w:val="0"/>
          <w:marTop w:val="0"/>
          <w:marBottom w:val="0"/>
          <w:divBdr>
            <w:top w:val="none" w:sz="0" w:space="0" w:color="auto"/>
            <w:left w:val="none" w:sz="0" w:space="0" w:color="auto"/>
            <w:bottom w:val="none" w:sz="0" w:space="0" w:color="auto"/>
            <w:right w:val="none" w:sz="0" w:space="0" w:color="auto"/>
          </w:divBdr>
        </w:div>
        <w:div w:id="210727898">
          <w:marLeft w:val="640"/>
          <w:marRight w:val="0"/>
          <w:marTop w:val="0"/>
          <w:marBottom w:val="0"/>
          <w:divBdr>
            <w:top w:val="none" w:sz="0" w:space="0" w:color="auto"/>
            <w:left w:val="none" w:sz="0" w:space="0" w:color="auto"/>
            <w:bottom w:val="none" w:sz="0" w:space="0" w:color="auto"/>
            <w:right w:val="none" w:sz="0" w:space="0" w:color="auto"/>
          </w:divBdr>
        </w:div>
        <w:div w:id="208078038">
          <w:marLeft w:val="640"/>
          <w:marRight w:val="0"/>
          <w:marTop w:val="0"/>
          <w:marBottom w:val="0"/>
          <w:divBdr>
            <w:top w:val="none" w:sz="0" w:space="0" w:color="auto"/>
            <w:left w:val="none" w:sz="0" w:space="0" w:color="auto"/>
            <w:bottom w:val="none" w:sz="0" w:space="0" w:color="auto"/>
            <w:right w:val="none" w:sz="0" w:space="0" w:color="auto"/>
          </w:divBdr>
        </w:div>
        <w:div w:id="268241517">
          <w:marLeft w:val="640"/>
          <w:marRight w:val="0"/>
          <w:marTop w:val="0"/>
          <w:marBottom w:val="0"/>
          <w:divBdr>
            <w:top w:val="none" w:sz="0" w:space="0" w:color="auto"/>
            <w:left w:val="none" w:sz="0" w:space="0" w:color="auto"/>
            <w:bottom w:val="none" w:sz="0" w:space="0" w:color="auto"/>
            <w:right w:val="none" w:sz="0" w:space="0" w:color="auto"/>
          </w:divBdr>
        </w:div>
        <w:div w:id="80564077">
          <w:marLeft w:val="640"/>
          <w:marRight w:val="0"/>
          <w:marTop w:val="0"/>
          <w:marBottom w:val="0"/>
          <w:divBdr>
            <w:top w:val="none" w:sz="0" w:space="0" w:color="auto"/>
            <w:left w:val="none" w:sz="0" w:space="0" w:color="auto"/>
            <w:bottom w:val="none" w:sz="0" w:space="0" w:color="auto"/>
            <w:right w:val="none" w:sz="0" w:space="0" w:color="auto"/>
          </w:divBdr>
        </w:div>
        <w:div w:id="781922070">
          <w:marLeft w:val="640"/>
          <w:marRight w:val="0"/>
          <w:marTop w:val="0"/>
          <w:marBottom w:val="0"/>
          <w:divBdr>
            <w:top w:val="none" w:sz="0" w:space="0" w:color="auto"/>
            <w:left w:val="none" w:sz="0" w:space="0" w:color="auto"/>
            <w:bottom w:val="none" w:sz="0" w:space="0" w:color="auto"/>
            <w:right w:val="none" w:sz="0" w:space="0" w:color="auto"/>
          </w:divBdr>
        </w:div>
        <w:div w:id="1863204094">
          <w:marLeft w:val="640"/>
          <w:marRight w:val="0"/>
          <w:marTop w:val="0"/>
          <w:marBottom w:val="0"/>
          <w:divBdr>
            <w:top w:val="none" w:sz="0" w:space="0" w:color="auto"/>
            <w:left w:val="none" w:sz="0" w:space="0" w:color="auto"/>
            <w:bottom w:val="none" w:sz="0" w:space="0" w:color="auto"/>
            <w:right w:val="none" w:sz="0" w:space="0" w:color="auto"/>
          </w:divBdr>
        </w:div>
        <w:div w:id="40834732">
          <w:marLeft w:val="640"/>
          <w:marRight w:val="0"/>
          <w:marTop w:val="0"/>
          <w:marBottom w:val="0"/>
          <w:divBdr>
            <w:top w:val="none" w:sz="0" w:space="0" w:color="auto"/>
            <w:left w:val="none" w:sz="0" w:space="0" w:color="auto"/>
            <w:bottom w:val="none" w:sz="0" w:space="0" w:color="auto"/>
            <w:right w:val="none" w:sz="0" w:space="0" w:color="auto"/>
          </w:divBdr>
        </w:div>
        <w:div w:id="1586108849">
          <w:marLeft w:val="640"/>
          <w:marRight w:val="0"/>
          <w:marTop w:val="0"/>
          <w:marBottom w:val="0"/>
          <w:divBdr>
            <w:top w:val="none" w:sz="0" w:space="0" w:color="auto"/>
            <w:left w:val="none" w:sz="0" w:space="0" w:color="auto"/>
            <w:bottom w:val="none" w:sz="0" w:space="0" w:color="auto"/>
            <w:right w:val="none" w:sz="0" w:space="0" w:color="auto"/>
          </w:divBdr>
        </w:div>
        <w:div w:id="1020661123">
          <w:marLeft w:val="640"/>
          <w:marRight w:val="0"/>
          <w:marTop w:val="0"/>
          <w:marBottom w:val="0"/>
          <w:divBdr>
            <w:top w:val="none" w:sz="0" w:space="0" w:color="auto"/>
            <w:left w:val="none" w:sz="0" w:space="0" w:color="auto"/>
            <w:bottom w:val="none" w:sz="0" w:space="0" w:color="auto"/>
            <w:right w:val="none" w:sz="0" w:space="0" w:color="auto"/>
          </w:divBdr>
        </w:div>
        <w:div w:id="1750619999">
          <w:marLeft w:val="640"/>
          <w:marRight w:val="0"/>
          <w:marTop w:val="0"/>
          <w:marBottom w:val="0"/>
          <w:divBdr>
            <w:top w:val="none" w:sz="0" w:space="0" w:color="auto"/>
            <w:left w:val="none" w:sz="0" w:space="0" w:color="auto"/>
            <w:bottom w:val="none" w:sz="0" w:space="0" w:color="auto"/>
            <w:right w:val="none" w:sz="0" w:space="0" w:color="auto"/>
          </w:divBdr>
        </w:div>
        <w:div w:id="1729381664">
          <w:marLeft w:val="640"/>
          <w:marRight w:val="0"/>
          <w:marTop w:val="0"/>
          <w:marBottom w:val="0"/>
          <w:divBdr>
            <w:top w:val="none" w:sz="0" w:space="0" w:color="auto"/>
            <w:left w:val="none" w:sz="0" w:space="0" w:color="auto"/>
            <w:bottom w:val="none" w:sz="0" w:space="0" w:color="auto"/>
            <w:right w:val="none" w:sz="0" w:space="0" w:color="auto"/>
          </w:divBdr>
        </w:div>
        <w:div w:id="1874732012">
          <w:marLeft w:val="640"/>
          <w:marRight w:val="0"/>
          <w:marTop w:val="0"/>
          <w:marBottom w:val="0"/>
          <w:divBdr>
            <w:top w:val="none" w:sz="0" w:space="0" w:color="auto"/>
            <w:left w:val="none" w:sz="0" w:space="0" w:color="auto"/>
            <w:bottom w:val="none" w:sz="0" w:space="0" w:color="auto"/>
            <w:right w:val="none" w:sz="0" w:space="0" w:color="auto"/>
          </w:divBdr>
        </w:div>
        <w:div w:id="638728001">
          <w:marLeft w:val="640"/>
          <w:marRight w:val="0"/>
          <w:marTop w:val="0"/>
          <w:marBottom w:val="0"/>
          <w:divBdr>
            <w:top w:val="none" w:sz="0" w:space="0" w:color="auto"/>
            <w:left w:val="none" w:sz="0" w:space="0" w:color="auto"/>
            <w:bottom w:val="none" w:sz="0" w:space="0" w:color="auto"/>
            <w:right w:val="none" w:sz="0" w:space="0" w:color="auto"/>
          </w:divBdr>
        </w:div>
        <w:div w:id="1351252716">
          <w:marLeft w:val="640"/>
          <w:marRight w:val="0"/>
          <w:marTop w:val="0"/>
          <w:marBottom w:val="0"/>
          <w:divBdr>
            <w:top w:val="none" w:sz="0" w:space="0" w:color="auto"/>
            <w:left w:val="none" w:sz="0" w:space="0" w:color="auto"/>
            <w:bottom w:val="none" w:sz="0" w:space="0" w:color="auto"/>
            <w:right w:val="none" w:sz="0" w:space="0" w:color="auto"/>
          </w:divBdr>
        </w:div>
        <w:div w:id="1667247342">
          <w:marLeft w:val="640"/>
          <w:marRight w:val="0"/>
          <w:marTop w:val="0"/>
          <w:marBottom w:val="0"/>
          <w:divBdr>
            <w:top w:val="none" w:sz="0" w:space="0" w:color="auto"/>
            <w:left w:val="none" w:sz="0" w:space="0" w:color="auto"/>
            <w:bottom w:val="none" w:sz="0" w:space="0" w:color="auto"/>
            <w:right w:val="none" w:sz="0" w:space="0" w:color="auto"/>
          </w:divBdr>
        </w:div>
        <w:div w:id="747075327">
          <w:marLeft w:val="640"/>
          <w:marRight w:val="0"/>
          <w:marTop w:val="0"/>
          <w:marBottom w:val="0"/>
          <w:divBdr>
            <w:top w:val="none" w:sz="0" w:space="0" w:color="auto"/>
            <w:left w:val="none" w:sz="0" w:space="0" w:color="auto"/>
            <w:bottom w:val="none" w:sz="0" w:space="0" w:color="auto"/>
            <w:right w:val="none" w:sz="0" w:space="0" w:color="auto"/>
          </w:divBdr>
        </w:div>
        <w:div w:id="1201893950">
          <w:marLeft w:val="640"/>
          <w:marRight w:val="0"/>
          <w:marTop w:val="0"/>
          <w:marBottom w:val="0"/>
          <w:divBdr>
            <w:top w:val="none" w:sz="0" w:space="0" w:color="auto"/>
            <w:left w:val="none" w:sz="0" w:space="0" w:color="auto"/>
            <w:bottom w:val="none" w:sz="0" w:space="0" w:color="auto"/>
            <w:right w:val="none" w:sz="0" w:space="0" w:color="auto"/>
          </w:divBdr>
        </w:div>
        <w:div w:id="1667630198">
          <w:marLeft w:val="640"/>
          <w:marRight w:val="0"/>
          <w:marTop w:val="0"/>
          <w:marBottom w:val="0"/>
          <w:divBdr>
            <w:top w:val="none" w:sz="0" w:space="0" w:color="auto"/>
            <w:left w:val="none" w:sz="0" w:space="0" w:color="auto"/>
            <w:bottom w:val="none" w:sz="0" w:space="0" w:color="auto"/>
            <w:right w:val="none" w:sz="0" w:space="0" w:color="auto"/>
          </w:divBdr>
        </w:div>
        <w:div w:id="685904459">
          <w:marLeft w:val="640"/>
          <w:marRight w:val="0"/>
          <w:marTop w:val="0"/>
          <w:marBottom w:val="0"/>
          <w:divBdr>
            <w:top w:val="none" w:sz="0" w:space="0" w:color="auto"/>
            <w:left w:val="none" w:sz="0" w:space="0" w:color="auto"/>
            <w:bottom w:val="none" w:sz="0" w:space="0" w:color="auto"/>
            <w:right w:val="none" w:sz="0" w:space="0" w:color="auto"/>
          </w:divBdr>
        </w:div>
        <w:div w:id="1617902404">
          <w:marLeft w:val="640"/>
          <w:marRight w:val="0"/>
          <w:marTop w:val="0"/>
          <w:marBottom w:val="0"/>
          <w:divBdr>
            <w:top w:val="none" w:sz="0" w:space="0" w:color="auto"/>
            <w:left w:val="none" w:sz="0" w:space="0" w:color="auto"/>
            <w:bottom w:val="none" w:sz="0" w:space="0" w:color="auto"/>
            <w:right w:val="none" w:sz="0" w:space="0" w:color="auto"/>
          </w:divBdr>
        </w:div>
        <w:div w:id="948896602">
          <w:marLeft w:val="640"/>
          <w:marRight w:val="0"/>
          <w:marTop w:val="0"/>
          <w:marBottom w:val="0"/>
          <w:divBdr>
            <w:top w:val="none" w:sz="0" w:space="0" w:color="auto"/>
            <w:left w:val="none" w:sz="0" w:space="0" w:color="auto"/>
            <w:bottom w:val="none" w:sz="0" w:space="0" w:color="auto"/>
            <w:right w:val="none" w:sz="0" w:space="0" w:color="auto"/>
          </w:divBdr>
        </w:div>
        <w:div w:id="270554831">
          <w:marLeft w:val="640"/>
          <w:marRight w:val="0"/>
          <w:marTop w:val="0"/>
          <w:marBottom w:val="0"/>
          <w:divBdr>
            <w:top w:val="none" w:sz="0" w:space="0" w:color="auto"/>
            <w:left w:val="none" w:sz="0" w:space="0" w:color="auto"/>
            <w:bottom w:val="none" w:sz="0" w:space="0" w:color="auto"/>
            <w:right w:val="none" w:sz="0" w:space="0" w:color="auto"/>
          </w:divBdr>
        </w:div>
        <w:div w:id="1658072728">
          <w:marLeft w:val="640"/>
          <w:marRight w:val="0"/>
          <w:marTop w:val="0"/>
          <w:marBottom w:val="0"/>
          <w:divBdr>
            <w:top w:val="none" w:sz="0" w:space="0" w:color="auto"/>
            <w:left w:val="none" w:sz="0" w:space="0" w:color="auto"/>
            <w:bottom w:val="none" w:sz="0" w:space="0" w:color="auto"/>
            <w:right w:val="none" w:sz="0" w:space="0" w:color="auto"/>
          </w:divBdr>
        </w:div>
        <w:div w:id="412361460">
          <w:marLeft w:val="640"/>
          <w:marRight w:val="0"/>
          <w:marTop w:val="0"/>
          <w:marBottom w:val="0"/>
          <w:divBdr>
            <w:top w:val="none" w:sz="0" w:space="0" w:color="auto"/>
            <w:left w:val="none" w:sz="0" w:space="0" w:color="auto"/>
            <w:bottom w:val="none" w:sz="0" w:space="0" w:color="auto"/>
            <w:right w:val="none" w:sz="0" w:space="0" w:color="auto"/>
          </w:divBdr>
        </w:div>
        <w:div w:id="158811984">
          <w:marLeft w:val="640"/>
          <w:marRight w:val="0"/>
          <w:marTop w:val="0"/>
          <w:marBottom w:val="0"/>
          <w:divBdr>
            <w:top w:val="none" w:sz="0" w:space="0" w:color="auto"/>
            <w:left w:val="none" w:sz="0" w:space="0" w:color="auto"/>
            <w:bottom w:val="none" w:sz="0" w:space="0" w:color="auto"/>
            <w:right w:val="none" w:sz="0" w:space="0" w:color="auto"/>
          </w:divBdr>
        </w:div>
        <w:div w:id="1415129218">
          <w:marLeft w:val="640"/>
          <w:marRight w:val="0"/>
          <w:marTop w:val="0"/>
          <w:marBottom w:val="0"/>
          <w:divBdr>
            <w:top w:val="none" w:sz="0" w:space="0" w:color="auto"/>
            <w:left w:val="none" w:sz="0" w:space="0" w:color="auto"/>
            <w:bottom w:val="none" w:sz="0" w:space="0" w:color="auto"/>
            <w:right w:val="none" w:sz="0" w:space="0" w:color="auto"/>
          </w:divBdr>
        </w:div>
        <w:div w:id="154034424">
          <w:marLeft w:val="640"/>
          <w:marRight w:val="0"/>
          <w:marTop w:val="0"/>
          <w:marBottom w:val="0"/>
          <w:divBdr>
            <w:top w:val="none" w:sz="0" w:space="0" w:color="auto"/>
            <w:left w:val="none" w:sz="0" w:space="0" w:color="auto"/>
            <w:bottom w:val="none" w:sz="0" w:space="0" w:color="auto"/>
            <w:right w:val="none" w:sz="0" w:space="0" w:color="auto"/>
          </w:divBdr>
        </w:div>
        <w:div w:id="667904798">
          <w:marLeft w:val="640"/>
          <w:marRight w:val="0"/>
          <w:marTop w:val="0"/>
          <w:marBottom w:val="0"/>
          <w:divBdr>
            <w:top w:val="none" w:sz="0" w:space="0" w:color="auto"/>
            <w:left w:val="none" w:sz="0" w:space="0" w:color="auto"/>
            <w:bottom w:val="none" w:sz="0" w:space="0" w:color="auto"/>
            <w:right w:val="none" w:sz="0" w:space="0" w:color="auto"/>
          </w:divBdr>
        </w:div>
        <w:div w:id="155387288">
          <w:marLeft w:val="640"/>
          <w:marRight w:val="0"/>
          <w:marTop w:val="0"/>
          <w:marBottom w:val="0"/>
          <w:divBdr>
            <w:top w:val="none" w:sz="0" w:space="0" w:color="auto"/>
            <w:left w:val="none" w:sz="0" w:space="0" w:color="auto"/>
            <w:bottom w:val="none" w:sz="0" w:space="0" w:color="auto"/>
            <w:right w:val="none" w:sz="0" w:space="0" w:color="auto"/>
          </w:divBdr>
        </w:div>
        <w:div w:id="704452596">
          <w:marLeft w:val="640"/>
          <w:marRight w:val="0"/>
          <w:marTop w:val="0"/>
          <w:marBottom w:val="0"/>
          <w:divBdr>
            <w:top w:val="none" w:sz="0" w:space="0" w:color="auto"/>
            <w:left w:val="none" w:sz="0" w:space="0" w:color="auto"/>
            <w:bottom w:val="none" w:sz="0" w:space="0" w:color="auto"/>
            <w:right w:val="none" w:sz="0" w:space="0" w:color="auto"/>
          </w:divBdr>
        </w:div>
        <w:div w:id="198201274">
          <w:marLeft w:val="640"/>
          <w:marRight w:val="0"/>
          <w:marTop w:val="0"/>
          <w:marBottom w:val="0"/>
          <w:divBdr>
            <w:top w:val="none" w:sz="0" w:space="0" w:color="auto"/>
            <w:left w:val="none" w:sz="0" w:space="0" w:color="auto"/>
            <w:bottom w:val="none" w:sz="0" w:space="0" w:color="auto"/>
            <w:right w:val="none" w:sz="0" w:space="0" w:color="auto"/>
          </w:divBdr>
        </w:div>
        <w:div w:id="606428786">
          <w:marLeft w:val="640"/>
          <w:marRight w:val="0"/>
          <w:marTop w:val="0"/>
          <w:marBottom w:val="0"/>
          <w:divBdr>
            <w:top w:val="none" w:sz="0" w:space="0" w:color="auto"/>
            <w:left w:val="none" w:sz="0" w:space="0" w:color="auto"/>
            <w:bottom w:val="none" w:sz="0" w:space="0" w:color="auto"/>
            <w:right w:val="none" w:sz="0" w:space="0" w:color="auto"/>
          </w:divBdr>
        </w:div>
      </w:divsChild>
    </w:div>
    <w:div w:id="1710644679">
      <w:bodyDiv w:val="1"/>
      <w:marLeft w:val="0"/>
      <w:marRight w:val="0"/>
      <w:marTop w:val="0"/>
      <w:marBottom w:val="0"/>
      <w:divBdr>
        <w:top w:val="none" w:sz="0" w:space="0" w:color="auto"/>
        <w:left w:val="none" w:sz="0" w:space="0" w:color="auto"/>
        <w:bottom w:val="none" w:sz="0" w:space="0" w:color="auto"/>
        <w:right w:val="none" w:sz="0" w:space="0" w:color="auto"/>
      </w:divBdr>
      <w:divsChild>
        <w:div w:id="450244221">
          <w:marLeft w:val="640"/>
          <w:marRight w:val="0"/>
          <w:marTop w:val="0"/>
          <w:marBottom w:val="0"/>
          <w:divBdr>
            <w:top w:val="none" w:sz="0" w:space="0" w:color="auto"/>
            <w:left w:val="none" w:sz="0" w:space="0" w:color="auto"/>
            <w:bottom w:val="none" w:sz="0" w:space="0" w:color="auto"/>
            <w:right w:val="none" w:sz="0" w:space="0" w:color="auto"/>
          </w:divBdr>
        </w:div>
        <w:div w:id="272054317">
          <w:marLeft w:val="640"/>
          <w:marRight w:val="0"/>
          <w:marTop w:val="0"/>
          <w:marBottom w:val="0"/>
          <w:divBdr>
            <w:top w:val="none" w:sz="0" w:space="0" w:color="auto"/>
            <w:left w:val="none" w:sz="0" w:space="0" w:color="auto"/>
            <w:bottom w:val="none" w:sz="0" w:space="0" w:color="auto"/>
            <w:right w:val="none" w:sz="0" w:space="0" w:color="auto"/>
          </w:divBdr>
        </w:div>
        <w:div w:id="748309842">
          <w:marLeft w:val="640"/>
          <w:marRight w:val="0"/>
          <w:marTop w:val="0"/>
          <w:marBottom w:val="0"/>
          <w:divBdr>
            <w:top w:val="none" w:sz="0" w:space="0" w:color="auto"/>
            <w:left w:val="none" w:sz="0" w:space="0" w:color="auto"/>
            <w:bottom w:val="none" w:sz="0" w:space="0" w:color="auto"/>
            <w:right w:val="none" w:sz="0" w:space="0" w:color="auto"/>
          </w:divBdr>
        </w:div>
        <w:div w:id="1552376509">
          <w:marLeft w:val="640"/>
          <w:marRight w:val="0"/>
          <w:marTop w:val="0"/>
          <w:marBottom w:val="0"/>
          <w:divBdr>
            <w:top w:val="none" w:sz="0" w:space="0" w:color="auto"/>
            <w:left w:val="none" w:sz="0" w:space="0" w:color="auto"/>
            <w:bottom w:val="none" w:sz="0" w:space="0" w:color="auto"/>
            <w:right w:val="none" w:sz="0" w:space="0" w:color="auto"/>
          </w:divBdr>
        </w:div>
        <w:div w:id="260377219">
          <w:marLeft w:val="640"/>
          <w:marRight w:val="0"/>
          <w:marTop w:val="0"/>
          <w:marBottom w:val="0"/>
          <w:divBdr>
            <w:top w:val="none" w:sz="0" w:space="0" w:color="auto"/>
            <w:left w:val="none" w:sz="0" w:space="0" w:color="auto"/>
            <w:bottom w:val="none" w:sz="0" w:space="0" w:color="auto"/>
            <w:right w:val="none" w:sz="0" w:space="0" w:color="auto"/>
          </w:divBdr>
        </w:div>
        <w:div w:id="1321889754">
          <w:marLeft w:val="640"/>
          <w:marRight w:val="0"/>
          <w:marTop w:val="0"/>
          <w:marBottom w:val="0"/>
          <w:divBdr>
            <w:top w:val="none" w:sz="0" w:space="0" w:color="auto"/>
            <w:left w:val="none" w:sz="0" w:space="0" w:color="auto"/>
            <w:bottom w:val="none" w:sz="0" w:space="0" w:color="auto"/>
            <w:right w:val="none" w:sz="0" w:space="0" w:color="auto"/>
          </w:divBdr>
        </w:div>
        <w:div w:id="902059297">
          <w:marLeft w:val="640"/>
          <w:marRight w:val="0"/>
          <w:marTop w:val="0"/>
          <w:marBottom w:val="0"/>
          <w:divBdr>
            <w:top w:val="none" w:sz="0" w:space="0" w:color="auto"/>
            <w:left w:val="none" w:sz="0" w:space="0" w:color="auto"/>
            <w:bottom w:val="none" w:sz="0" w:space="0" w:color="auto"/>
            <w:right w:val="none" w:sz="0" w:space="0" w:color="auto"/>
          </w:divBdr>
        </w:div>
        <w:div w:id="2059667355">
          <w:marLeft w:val="640"/>
          <w:marRight w:val="0"/>
          <w:marTop w:val="0"/>
          <w:marBottom w:val="0"/>
          <w:divBdr>
            <w:top w:val="none" w:sz="0" w:space="0" w:color="auto"/>
            <w:left w:val="none" w:sz="0" w:space="0" w:color="auto"/>
            <w:bottom w:val="none" w:sz="0" w:space="0" w:color="auto"/>
            <w:right w:val="none" w:sz="0" w:space="0" w:color="auto"/>
          </w:divBdr>
        </w:div>
        <w:div w:id="1471676833">
          <w:marLeft w:val="640"/>
          <w:marRight w:val="0"/>
          <w:marTop w:val="0"/>
          <w:marBottom w:val="0"/>
          <w:divBdr>
            <w:top w:val="none" w:sz="0" w:space="0" w:color="auto"/>
            <w:left w:val="none" w:sz="0" w:space="0" w:color="auto"/>
            <w:bottom w:val="none" w:sz="0" w:space="0" w:color="auto"/>
            <w:right w:val="none" w:sz="0" w:space="0" w:color="auto"/>
          </w:divBdr>
        </w:div>
        <w:div w:id="226376389">
          <w:marLeft w:val="640"/>
          <w:marRight w:val="0"/>
          <w:marTop w:val="0"/>
          <w:marBottom w:val="0"/>
          <w:divBdr>
            <w:top w:val="none" w:sz="0" w:space="0" w:color="auto"/>
            <w:left w:val="none" w:sz="0" w:space="0" w:color="auto"/>
            <w:bottom w:val="none" w:sz="0" w:space="0" w:color="auto"/>
            <w:right w:val="none" w:sz="0" w:space="0" w:color="auto"/>
          </w:divBdr>
        </w:div>
        <w:div w:id="852494869">
          <w:marLeft w:val="640"/>
          <w:marRight w:val="0"/>
          <w:marTop w:val="0"/>
          <w:marBottom w:val="0"/>
          <w:divBdr>
            <w:top w:val="none" w:sz="0" w:space="0" w:color="auto"/>
            <w:left w:val="none" w:sz="0" w:space="0" w:color="auto"/>
            <w:bottom w:val="none" w:sz="0" w:space="0" w:color="auto"/>
            <w:right w:val="none" w:sz="0" w:space="0" w:color="auto"/>
          </w:divBdr>
        </w:div>
        <w:div w:id="1481726842">
          <w:marLeft w:val="640"/>
          <w:marRight w:val="0"/>
          <w:marTop w:val="0"/>
          <w:marBottom w:val="0"/>
          <w:divBdr>
            <w:top w:val="none" w:sz="0" w:space="0" w:color="auto"/>
            <w:left w:val="none" w:sz="0" w:space="0" w:color="auto"/>
            <w:bottom w:val="none" w:sz="0" w:space="0" w:color="auto"/>
            <w:right w:val="none" w:sz="0" w:space="0" w:color="auto"/>
          </w:divBdr>
        </w:div>
        <w:div w:id="101994725">
          <w:marLeft w:val="640"/>
          <w:marRight w:val="0"/>
          <w:marTop w:val="0"/>
          <w:marBottom w:val="0"/>
          <w:divBdr>
            <w:top w:val="none" w:sz="0" w:space="0" w:color="auto"/>
            <w:left w:val="none" w:sz="0" w:space="0" w:color="auto"/>
            <w:bottom w:val="none" w:sz="0" w:space="0" w:color="auto"/>
            <w:right w:val="none" w:sz="0" w:space="0" w:color="auto"/>
          </w:divBdr>
        </w:div>
        <w:div w:id="1975330828">
          <w:marLeft w:val="640"/>
          <w:marRight w:val="0"/>
          <w:marTop w:val="0"/>
          <w:marBottom w:val="0"/>
          <w:divBdr>
            <w:top w:val="none" w:sz="0" w:space="0" w:color="auto"/>
            <w:left w:val="none" w:sz="0" w:space="0" w:color="auto"/>
            <w:bottom w:val="none" w:sz="0" w:space="0" w:color="auto"/>
            <w:right w:val="none" w:sz="0" w:space="0" w:color="auto"/>
          </w:divBdr>
        </w:div>
        <w:div w:id="1750347567">
          <w:marLeft w:val="640"/>
          <w:marRight w:val="0"/>
          <w:marTop w:val="0"/>
          <w:marBottom w:val="0"/>
          <w:divBdr>
            <w:top w:val="none" w:sz="0" w:space="0" w:color="auto"/>
            <w:left w:val="none" w:sz="0" w:space="0" w:color="auto"/>
            <w:bottom w:val="none" w:sz="0" w:space="0" w:color="auto"/>
            <w:right w:val="none" w:sz="0" w:space="0" w:color="auto"/>
          </w:divBdr>
        </w:div>
        <w:div w:id="913393814">
          <w:marLeft w:val="640"/>
          <w:marRight w:val="0"/>
          <w:marTop w:val="0"/>
          <w:marBottom w:val="0"/>
          <w:divBdr>
            <w:top w:val="none" w:sz="0" w:space="0" w:color="auto"/>
            <w:left w:val="none" w:sz="0" w:space="0" w:color="auto"/>
            <w:bottom w:val="none" w:sz="0" w:space="0" w:color="auto"/>
            <w:right w:val="none" w:sz="0" w:space="0" w:color="auto"/>
          </w:divBdr>
        </w:div>
        <w:div w:id="1135561635">
          <w:marLeft w:val="640"/>
          <w:marRight w:val="0"/>
          <w:marTop w:val="0"/>
          <w:marBottom w:val="0"/>
          <w:divBdr>
            <w:top w:val="none" w:sz="0" w:space="0" w:color="auto"/>
            <w:left w:val="none" w:sz="0" w:space="0" w:color="auto"/>
            <w:bottom w:val="none" w:sz="0" w:space="0" w:color="auto"/>
            <w:right w:val="none" w:sz="0" w:space="0" w:color="auto"/>
          </w:divBdr>
        </w:div>
        <w:div w:id="1136410504">
          <w:marLeft w:val="640"/>
          <w:marRight w:val="0"/>
          <w:marTop w:val="0"/>
          <w:marBottom w:val="0"/>
          <w:divBdr>
            <w:top w:val="none" w:sz="0" w:space="0" w:color="auto"/>
            <w:left w:val="none" w:sz="0" w:space="0" w:color="auto"/>
            <w:bottom w:val="none" w:sz="0" w:space="0" w:color="auto"/>
            <w:right w:val="none" w:sz="0" w:space="0" w:color="auto"/>
          </w:divBdr>
        </w:div>
      </w:divsChild>
    </w:div>
    <w:div w:id="1728872042">
      <w:bodyDiv w:val="1"/>
      <w:marLeft w:val="0"/>
      <w:marRight w:val="0"/>
      <w:marTop w:val="0"/>
      <w:marBottom w:val="0"/>
      <w:divBdr>
        <w:top w:val="none" w:sz="0" w:space="0" w:color="auto"/>
        <w:left w:val="none" w:sz="0" w:space="0" w:color="auto"/>
        <w:bottom w:val="none" w:sz="0" w:space="0" w:color="auto"/>
        <w:right w:val="none" w:sz="0" w:space="0" w:color="auto"/>
      </w:divBdr>
      <w:divsChild>
        <w:div w:id="1635866440">
          <w:marLeft w:val="640"/>
          <w:marRight w:val="0"/>
          <w:marTop w:val="0"/>
          <w:marBottom w:val="0"/>
          <w:divBdr>
            <w:top w:val="none" w:sz="0" w:space="0" w:color="auto"/>
            <w:left w:val="none" w:sz="0" w:space="0" w:color="auto"/>
            <w:bottom w:val="none" w:sz="0" w:space="0" w:color="auto"/>
            <w:right w:val="none" w:sz="0" w:space="0" w:color="auto"/>
          </w:divBdr>
        </w:div>
        <w:div w:id="1974214305">
          <w:marLeft w:val="640"/>
          <w:marRight w:val="0"/>
          <w:marTop w:val="0"/>
          <w:marBottom w:val="0"/>
          <w:divBdr>
            <w:top w:val="none" w:sz="0" w:space="0" w:color="auto"/>
            <w:left w:val="none" w:sz="0" w:space="0" w:color="auto"/>
            <w:bottom w:val="none" w:sz="0" w:space="0" w:color="auto"/>
            <w:right w:val="none" w:sz="0" w:space="0" w:color="auto"/>
          </w:divBdr>
        </w:div>
        <w:div w:id="349380155">
          <w:marLeft w:val="640"/>
          <w:marRight w:val="0"/>
          <w:marTop w:val="0"/>
          <w:marBottom w:val="0"/>
          <w:divBdr>
            <w:top w:val="none" w:sz="0" w:space="0" w:color="auto"/>
            <w:left w:val="none" w:sz="0" w:space="0" w:color="auto"/>
            <w:bottom w:val="none" w:sz="0" w:space="0" w:color="auto"/>
            <w:right w:val="none" w:sz="0" w:space="0" w:color="auto"/>
          </w:divBdr>
        </w:div>
        <w:div w:id="1332753595">
          <w:marLeft w:val="640"/>
          <w:marRight w:val="0"/>
          <w:marTop w:val="0"/>
          <w:marBottom w:val="0"/>
          <w:divBdr>
            <w:top w:val="none" w:sz="0" w:space="0" w:color="auto"/>
            <w:left w:val="none" w:sz="0" w:space="0" w:color="auto"/>
            <w:bottom w:val="none" w:sz="0" w:space="0" w:color="auto"/>
            <w:right w:val="none" w:sz="0" w:space="0" w:color="auto"/>
          </w:divBdr>
        </w:div>
        <w:div w:id="31270674">
          <w:marLeft w:val="640"/>
          <w:marRight w:val="0"/>
          <w:marTop w:val="0"/>
          <w:marBottom w:val="0"/>
          <w:divBdr>
            <w:top w:val="none" w:sz="0" w:space="0" w:color="auto"/>
            <w:left w:val="none" w:sz="0" w:space="0" w:color="auto"/>
            <w:bottom w:val="none" w:sz="0" w:space="0" w:color="auto"/>
            <w:right w:val="none" w:sz="0" w:space="0" w:color="auto"/>
          </w:divBdr>
        </w:div>
        <w:div w:id="1978217604">
          <w:marLeft w:val="640"/>
          <w:marRight w:val="0"/>
          <w:marTop w:val="0"/>
          <w:marBottom w:val="0"/>
          <w:divBdr>
            <w:top w:val="none" w:sz="0" w:space="0" w:color="auto"/>
            <w:left w:val="none" w:sz="0" w:space="0" w:color="auto"/>
            <w:bottom w:val="none" w:sz="0" w:space="0" w:color="auto"/>
            <w:right w:val="none" w:sz="0" w:space="0" w:color="auto"/>
          </w:divBdr>
        </w:div>
        <w:div w:id="820580317">
          <w:marLeft w:val="640"/>
          <w:marRight w:val="0"/>
          <w:marTop w:val="0"/>
          <w:marBottom w:val="0"/>
          <w:divBdr>
            <w:top w:val="none" w:sz="0" w:space="0" w:color="auto"/>
            <w:left w:val="none" w:sz="0" w:space="0" w:color="auto"/>
            <w:bottom w:val="none" w:sz="0" w:space="0" w:color="auto"/>
            <w:right w:val="none" w:sz="0" w:space="0" w:color="auto"/>
          </w:divBdr>
        </w:div>
        <w:div w:id="206531069">
          <w:marLeft w:val="640"/>
          <w:marRight w:val="0"/>
          <w:marTop w:val="0"/>
          <w:marBottom w:val="0"/>
          <w:divBdr>
            <w:top w:val="none" w:sz="0" w:space="0" w:color="auto"/>
            <w:left w:val="none" w:sz="0" w:space="0" w:color="auto"/>
            <w:bottom w:val="none" w:sz="0" w:space="0" w:color="auto"/>
            <w:right w:val="none" w:sz="0" w:space="0" w:color="auto"/>
          </w:divBdr>
        </w:div>
        <w:div w:id="721951677">
          <w:marLeft w:val="640"/>
          <w:marRight w:val="0"/>
          <w:marTop w:val="0"/>
          <w:marBottom w:val="0"/>
          <w:divBdr>
            <w:top w:val="none" w:sz="0" w:space="0" w:color="auto"/>
            <w:left w:val="none" w:sz="0" w:space="0" w:color="auto"/>
            <w:bottom w:val="none" w:sz="0" w:space="0" w:color="auto"/>
            <w:right w:val="none" w:sz="0" w:space="0" w:color="auto"/>
          </w:divBdr>
        </w:div>
        <w:div w:id="751774944">
          <w:marLeft w:val="640"/>
          <w:marRight w:val="0"/>
          <w:marTop w:val="0"/>
          <w:marBottom w:val="0"/>
          <w:divBdr>
            <w:top w:val="none" w:sz="0" w:space="0" w:color="auto"/>
            <w:left w:val="none" w:sz="0" w:space="0" w:color="auto"/>
            <w:bottom w:val="none" w:sz="0" w:space="0" w:color="auto"/>
            <w:right w:val="none" w:sz="0" w:space="0" w:color="auto"/>
          </w:divBdr>
        </w:div>
        <w:div w:id="769471778">
          <w:marLeft w:val="640"/>
          <w:marRight w:val="0"/>
          <w:marTop w:val="0"/>
          <w:marBottom w:val="0"/>
          <w:divBdr>
            <w:top w:val="none" w:sz="0" w:space="0" w:color="auto"/>
            <w:left w:val="none" w:sz="0" w:space="0" w:color="auto"/>
            <w:bottom w:val="none" w:sz="0" w:space="0" w:color="auto"/>
            <w:right w:val="none" w:sz="0" w:space="0" w:color="auto"/>
          </w:divBdr>
        </w:div>
        <w:div w:id="1928271025">
          <w:marLeft w:val="640"/>
          <w:marRight w:val="0"/>
          <w:marTop w:val="0"/>
          <w:marBottom w:val="0"/>
          <w:divBdr>
            <w:top w:val="none" w:sz="0" w:space="0" w:color="auto"/>
            <w:left w:val="none" w:sz="0" w:space="0" w:color="auto"/>
            <w:bottom w:val="none" w:sz="0" w:space="0" w:color="auto"/>
            <w:right w:val="none" w:sz="0" w:space="0" w:color="auto"/>
          </w:divBdr>
        </w:div>
        <w:div w:id="1707372016">
          <w:marLeft w:val="640"/>
          <w:marRight w:val="0"/>
          <w:marTop w:val="0"/>
          <w:marBottom w:val="0"/>
          <w:divBdr>
            <w:top w:val="none" w:sz="0" w:space="0" w:color="auto"/>
            <w:left w:val="none" w:sz="0" w:space="0" w:color="auto"/>
            <w:bottom w:val="none" w:sz="0" w:space="0" w:color="auto"/>
            <w:right w:val="none" w:sz="0" w:space="0" w:color="auto"/>
          </w:divBdr>
        </w:div>
        <w:div w:id="1148353773">
          <w:marLeft w:val="640"/>
          <w:marRight w:val="0"/>
          <w:marTop w:val="0"/>
          <w:marBottom w:val="0"/>
          <w:divBdr>
            <w:top w:val="none" w:sz="0" w:space="0" w:color="auto"/>
            <w:left w:val="none" w:sz="0" w:space="0" w:color="auto"/>
            <w:bottom w:val="none" w:sz="0" w:space="0" w:color="auto"/>
            <w:right w:val="none" w:sz="0" w:space="0" w:color="auto"/>
          </w:divBdr>
        </w:div>
        <w:div w:id="990867069">
          <w:marLeft w:val="640"/>
          <w:marRight w:val="0"/>
          <w:marTop w:val="0"/>
          <w:marBottom w:val="0"/>
          <w:divBdr>
            <w:top w:val="none" w:sz="0" w:space="0" w:color="auto"/>
            <w:left w:val="none" w:sz="0" w:space="0" w:color="auto"/>
            <w:bottom w:val="none" w:sz="0" w:space="0" w:color="auto"/>
            <w:right w:val="none" w:sz="0" w:space="0" w:color="auto"/>
          </w:divBdr>
        </w:div>
        <w:div w:id="1826361445">
          <w:marLeft w:val="640"/>
          <w:marRight w:val="0"/>
          <w:marTop w:val="0"/>
          <w:marBottom w:val="0"/>
          <w:divBdr>
            <w:top w:val="none" w:sz="0" w:space="0" w:color="auto"/>
            <w:left w:val="none" w:sz="0" w:space="0" w:color="auto"/>
            <w:bottom w:val="none" w:sz="0" w:space="0" w:color="auto"/>
            <w:right w:val="none" w:sz="0" w:space="0" w:color="auto"/>
          </w:divBdr>
        </w:div>
        <w:div w:id="159734570">
          <w:marLeft w:val="640"/>
          <w:marRight w:val="0"/>
          <w:marTop w:val="0"/>
          <w:marBottom w:val="0"/>
          <w:divBdr>
            <w:top w:val="none" w:sz="0" w:space="0" w:color="auto"/>
            <w:left w:val="none" w:sz="0" w:space="0" w:color="auto"/>
            <w:bottom w:val="none" w:sz="0" w:space="0" w:color="auto"/>
            <w:right w:val="none" w:sz="0" w:space="0" w:color="auto"/>
          </w:divBdr>
        </w:div>
        <w:div w:id="1863856933">
          <w:marLeft w:val="640"/>
          <w:marRight w:val="0"/>
          <w:marTop w:val="0"/>
          <w:marBottom w:val="0"/>
          <w:divBdr>
            <w:top w:val="none" w:sz="0" w:space="0" w:color="auto"/>
            <w:left w:val="none" w:sz="0" w:space="0" w:color="auto"/>
            <w:bottom w:val="none" w:sz="0" w:space="0" w:color="auto"/>
            <w:right w:val="none" w:sz="0" w:space="0" w:color="auto"/>
          </w:divBdr>
        </w:div>
        <w:div w:id="393163318">
          <w:marLeft w:val="640"/>
          <w:marRight w:val="0"/>
          <w:marTop w:val="0"/>
          <w:marBottom w:val="0"/>
          <w:divBdr>
            <w:top w:val="none" w:sz="0" w:space="0" w:color="auto"/>
            <w:left w:val="none" w:sz="0" w:space="0" w:color="auto"/>
            <w:bottom w:val="none" w:sz="0" w:space="0" w:color="auto"/>
            <w:right w:val="none" w:sz="0" w:space="0" w:color="auto"/>
          </w:divBdr>
        </w:div>
        <w:div w:id="1326864390">
          <w:marLeft w:val="640"/>
          <w:marRight w:val="0"/>
          <w:marTop w:val="0"/>
          <w:marBottom w:val="0"/>
          <w:divBdr>
            <w:top w:val="none" w:sz="0" w:space="0" w:color="auto"/>
            <w:left w:val="none" w:sz="0" w:space="0" w:color="auto"/>
            <w:bottom w:val="none" w:sz="0" w:space="0" w:color="auto"/>
            <w:right w:val="none" w:sz="0" w:space="0" w:color="auto"/>
          </w:divBdr>
        </w:div>
        <w:div w:id="118110418">
          <w:marLeft w:val="640"/>
          <w:marRight w:val="0"/>
          <w:marTop w:val="0"/>
          <w:marBottom w:val="0"/>
          <w:divBdr>
            <w:top w:val="none" w:sz="0" w:space="0" w:color="auto"/>
            <w:left w:val="none" w:sz="0" w:space="0" w:color="auto"/>
            <w:bottom w:val="none" w:sz="0" w:space="0" w:color="auto"/>
            <w:right w:val="none" w:sz="0" w:space="0" w:color="auto"/>
          </w:divBdr>
        </w:div>
        <w:div w:id="2031485232">
          <w:marLeft w:val="640"/>
          <w:marRight w:val="0"/>
          <w:marTop w:val="0"/>
          <w:marBottom w:val="0"/>
          <w:divBdr>
            <w:top w:val="none" w:sz="0" w:space="0" w:color="auto"/>
            <w:left w:val="none" w:sz="0" w:space="0" w:color="auto"/>
            <w:bottom w:val="none" w:sz="0" w:space="0" w:color="auto"/>
            <w:right w:val="none" w:sz="0" w:space="0" w:color="auto"/>
          </w:divBdr>
        </w:div>
        <w:div w:id="640811013">
          <w:marLeft w:val="640"/>
          <w:marRight w:val="0"/>
          <w:marTop w:val="0"/>
          <w:marBottom w:val="0"/>
          <w:divBdr>
            <w:top w:val="none" w:sz="0" w:space="0" w:color="auto"/>
            <w:left w:val="none" w:sz="0" w:space="0" w:color="auto"/>
            <w:bottom w:val="none" w:sz="0" w:space="0" w:color="auto"/>
            <w:right w:val="none" w:sz="0" w:space="0" w:color="auto"/>
          </w:divBdr>
        </w:div>
        <w:div w:id="888027545">
          <w:marLeft w:val="640"/>
          <w:marRight w:val="0"/>
          <w:marTop w:val="0"/>
          <w:marBottom w:val="0"/>
          <w:divBdr>
            <w:top w:val="none" w:sz="0" w:space="0" w:color="auto"/>
            <w:left w:val="none" w:sz="0" w:space="0" w:color="auto"/>
            <w:bottom w:val="none" w:sz="0" w:space="0" w:color="auto"/>
            <w:right w:val="none" w:sz="0" w:space="0" w:color="auto"/>
          </w:divBdr>
        </w:div>
        <w:div w:id="1238712676">
          <w:marLeft w:val="640"/>
          <w:marRight w:val="0"/>
          <w:marTop w:val="0"/>
          <w:marBottom w:val="0"/>
          <w:divBdr>
            <w:top w:val="none" w:sz="0" w:space="0" w:color="auto"/>
            <w:left w:val="none" w:sz="0" w:space="0" w:color="auto"/>
            <w:bottom w:val="none" w:sz="0" w:space="0" w:color="auto"/>
            <w:right w:val="none" w:sz="0" w:space="0" w:color="auto"/>
          </w:divBdr>
        </w:div>
        <w:div w:id="976379420">
          <w:marLeft w:val="640"/>
          <w:marRight w:val="0"/>
          <w:marTop w:val="0"/>
          <w:marBottom w:val="0"/>
          <w:divBdr>
            <w:top w:val="none" w:sz="0" w:space="0" w:color="auto"/>
            <w:left w:val="none" w:sz="0" w:space="0" w:color="auto"/>
            <w:bottom w:val="none" w:sz="0" w:space="0" w:color="auto"/>
            <w:right w:val="none" w:sz="0" w:space="0" w:color="auto"/>
          </w:divBdr>
        </w:div>
        <w:div w:id="2136410331">
          <w:marLeft w:val="640"/>
          <w:marRight w:val="0"/>
          <w:marTop w:val="0"/>
          <w:marBottom w:val="0"/>
          <w:divBdr>
            <w:top w:val="none" w:sz="0" w:space="0" w:color="auto"/>
            <w:left w:val="none" w:sz="0" w:space="0" w:color="auto"/>
            <w:bottom w:val="none" w:sz="0" w:space="0" w:color="auto"/>
            <w:right w:val="none" w:sz="0" w:space="0" w:color="auto"/>
          </w:divBdr>
        </w:div>
        <w:div w:id="1028221994">
          <w:marLeft w:val="640"/>
          <w:marRight w:val="0"/>
          <w:marTop w:val="0"/>
          <w:marBottom w:val="0"/>
          <w:divBdr>
            <w:top w:val="none" w:sz="0" w:space="0" w:color="auto"/>
            <w:left w:val="none" w:sz="0" w:space="0" w:color="auto"/>
            <w:bottom w:val="none" w:sz="0" w:space="0" w:color="auto"/>
            <w:right w:val="none" w:sz="0" w:space="0" w:color="auto"/>
          </w:divBdr>
        </w:div>
        <w:div w:id="916473027">
          <w:marLeft w:val="640"/>
          <w:marRight w:val="0"/>
          <w:marTop w:val="0"/>
          <w:marBottom w:val="0"/>
          <w:divBdr>
            <w:top w:val="none" w:sz="0" w:space="0" w:color="auto"/>
            <w:left w:val="none" w:sz="0" w:space="0" w:color="auto"/>
            <w:bottom w:val="none" w:sz="0" w:space="0" w:color="auto"/>
            <w:right w:val="none" w:sz="0" w:space="0" w:color="auto"/>
          </w:divBdr>
        </w:div>
        <w:div w:id="241989827">
          <w:marLeft w:val="640"/>
          <w:marRight w:val="0"/>
          <w:marTop w:val="0"/>
          <w:marBottom w:val="0"/>
          <w:divBdr>
            <w:top w:val="none" w:sz="0" w:space="0" w:color="auto"/>
            <w:left w:val="none" w:sz="0" w:space="0" w:color="auto"/>
            <w:bottom w:val="none" w:sz="0" w:space="0" w:color="auto"/>
            <w:right w:val="none" w:sz="0" w:space="0" w:color="auto"/>
          </w:divBdr>
        </w:div>
        <w:div w:id="1824539310">
          <w:marLeft w:val="640"/>
          <w:marRight w:val="0"/>
          <w:marTop w:val="0"/>
          <w:marBottom w:val="0"/>
          <w:divBdr>
            <w:top w:val="none" w:sz="0" w:space="0" w:color="auto"/>
            <w:left w:val="none" w:sz="0" w:space="0" w:color="auto"/>
            <w:bottom w:val="none" w:sz="0" w:space="0" w:color="auto"/>
            <w:right w:val="none" w:sz="0" w:space="0" w:color="auto"/>
          </w:divBdr>
        </w:div>
        <w:div w:id="878323112">
          <w:marLeft w:val="640"/>
          <w:marRight w:val="0"/>
          <w:marTop w:val="0"/>
          <w:marBottom w:val="0"/>
          <w:divBdr>
            <w:top w:val="none" w:sz="0" w:space="0" w:color="auto"/>
            <w:left w:val="none" w:sz="0" w:space="0" w:color="auto"/>
            <w:bottom w:val="none" w:sz="0" w:space="0" w:color="auto"/>
            <w:right w:val="none" w:sz="0" w:space="0" w:color="auto"/>
          </w:divBdr>
        </w:div>
        <w:div w:id="1132556230">
          <w:marLeft w:val="640"/>
          <w:marRight w:val="0"/>
          <w:marTop w:val="0"/>
          <w:marBottom w:val="0"/>
          <w:divBdr>
            <w:top w:val="none" w:sz="0" w:space="0" w:color="auto"/>
            <w:left w:val="none" w:sz="0" w:space="0" w:color="auto"/>
            <w:bottom w:val="none" w:sz="0" w:space="0" w:color="auto"/>
            <w:right w:val="none" w:sz="0" w:space="0" w:color="auto"/>
          </w:divBdr>
        </w:div>
        <w:div w:id="480344344">
          <w:marLeft w:val="640"/>
          <w:marRight w:val="0"/>
          <w:marTop w:val="0"/>
          <w:marBottom w:val="0"/>
          <w:divBdr>
            <w:top w:val="none" w:sz="0" w:space="0" w:color="auto"/>
            <w:left w:val="none" w:sz="0" w:space="0" w:color="auto"/>
            <w:bottom w:val="none" w:sz="0" w:space="0" w:color="auto"/>
            <w:right w:val="none" w:sz="0" w:space="0" w:color="auto"/>
          </w:divBdr>
        </w:div>
        <w:div w:id="1069117223">
          <w:marLeft w:val="640"/>
          <w:marRight w:val="0"/>
          <w:marTop w:val="0"/>
          <w:marBottom w:val="0"/>
          <w:divBdr>
            <w:top w:val="none" w:sz="0" w:space="0" w:color="auto"/>
            <w:left w:val="none" w:sz="0" w:space="0" w:color="auto"/>
            <w:bottom w:val="none" w:sz="0" w:space="0" w:color="auto"/>
            <w:right w:val="none" w:sz="0" w:space="0" w:color="auto"/>
          </w:divBdr>
        </w:div>
        <w:div w:id="1355184228">
          <w:marLeft w:val="640"/>
          <w:marRight w:val="0"/>
          <w:marTop w:val="0"/>
          <w:marBottom w:val="0"/>
          <w:divBdr>
            <w:top w:val="none" w:sz="0" w:space="0" w:color="auto"/>
            <w:left w:val="none" w:sz="0" w:space="0" w:color="auto"/>
            <w:bottom w:val="none" w:sz="0" w:space="0" w:color="auto"/>
            <w:right w:val="none" w:sz="0" w:space="0" w:color="auto"/>
          </w:divBdr>
        </w:div>
        <w:div w:id="856651018">
          <w:marLeft w:val="640"/>
          <w:marRight w:val="0"/>
          <w:marTop w:val="0"/>
          <w:marBottom w:val="0"/>
          <w:divBdr>
            <w:top w:val="none" w:sz="0" w:space="0" w:color="auto"/>
            <w:left w:val="none" w:sz="0" w:space="0" w:color="auto"/>
            <w:bottom w:val="none" w:sz="0" w:space="0" w:color="auto"/>
            <w:right w:val="none" w:sz="0" w:space="0" w:color="auto"/>
          </w:divBdr>
        </w:div>
        <w:div w:id="446310895">
          <w:marLeft w:val="640"/>
          <w:marRight w:val="0"/>
          <w:marTop w:val="0"/>
          <w:marBottom w:val="0"/>
          <w:divBdr>
            <w:top w:val="none" w:sz="0" w:space="0" w:color="auto"/>
            <w:left w:val="none" w:sz="0" w:space="0" w:color="auto"/>
            <w:bottom w:val="none" w:sz="0" w:space="0" w:color="auto"/>
            <w:right w:val="none" w:sz="0" w:space="0" w:color="auto"/>
          </w:divBdr>
        </w:div>
        <w:div w:id="1316300147">
          <w:marLeft w:val="640"/>
          <w:marRight w:val="0"/>
          <w:marTop w:val="0"/>
          <w:marBottom w:val="0"/>
          <w:divBdr>
            <w:top w:val="none" w:sz="0" w:space="0" w:color="auto"/>
            <w:left w:val="none" w:sz="0" w:space="0" w:color="auto"/>
            <w:bottom w:val="none" w:sz="0" w:space="0" w:color="auto"/>
            <w:right w:val="none" w:sz="0" w:space="0" w:color="auto"/>
          </w:divBdr>
        </w:div>
        <w:div w:id="1304198464">
          <w:marLeft w:val="640"/>
          <w:marRight w:val="0"/>
          <w:marTop w:val="0"/>
          <w:marBottom w:val="0"/>
          <w:divBdr>
            <w:top w:val="none" w:sz="0" w:space="0" w:color="auto"/>
            <w:left w:val="none" w:sz="0" w:space="0" w:color="auto"/>
            <w:bottom w:val="none" w:sz="0" w:space="0" w:color="auto"/>
            <w:right w:val="none" w:sz="0" w:space="0" w:color="auto"/>
          </w:divBdr>
        </w:div>
        <w:div w:id="485629928">
          <w:marLeft w:val="640"/>
          <w:marRight w:val="0"/>
          <w:marTop w:val="0"/>
          <w:marBottom w:val="0"/>
          <w:divBdr>
            <w:top w:val="none" w:sz="0" w:space="0" w:color="auto"/>
            <w:left w:val="none" w:sz="0" w:space="0" w:color="auto"/>
            <w:bottom w:val="none" w:sz="0" w:space="0" w:color="auto"/>
            <w:right w:val="none" w:sz="0" w:space="0" w:color="auto"/>
          </w:divBdr>
        </w:div>
        <w:div w:id="352192599">
          <w:marLeft w:val="640"/>
          <w:marRight w:val="0"/>
          <w:marTop w:val="0"/>
          <w:marBottom w:val="0"/>
          <w:divBdr>
            <w:top w:val="none" w:sz="0" w:space="0" w:color="auto"/>
            <w:left w:val="none" w:sz="0" w:space="0" w:color="auto"/>
            <w:bottom w:val="none" w:sz="0" w:space="0" w:color="auto"/>
            <w:right w:val="none" w:sz="0" w:space="0" w:color="auto"/>
          </w:divBdr>
        </w:div>
        <w:div w:id="139199686">
          <w:marLeft w:val="640"/>
          <w:marRight w:val="0"/>
          <w:marTop w:val="0"/>
          <w:marBottom w:val="0"/>
          <w:divBdr>
            <w:top w:val="none" w:sz="0" w:space="0" w:color="auto"/>
            <w:left w:val="none" w:sz="0" w:space="0" w:color="auto"/>
            <w:bottom w:val="none" w:sz="0" w:space="0" w:color="auto"/>
            <w:right w:val="none" w:sz="0" w:space="0" w:color="auto"/>
          </w:divBdr>
        </w:div>
        <w:div w:id="567231854">
          <w:marLeft w:val="640"/>
          <w:marRight w:val="0"/>
          <w:marTop w:val="0"/>
          <w:marBottom w:val="0"/>
          <w:divBdr>
            <w:top w:val="none" w:sz="0" w:space="0" w:color="auto"/>
            <w:left w:val="none" w:sz="0" w:space="0" w:color="auto"/>
            <w:bottom w:val="none" w:sz="0" w:space="0" w:color="auto"/>
            <w:right w:val="none" w:sz="0" w:space="0" w:color="auto"/>
          </w:divBdr>
        </w:div>
        <w:div w:id="506487084">
          <w:marLeft w:val="640"/>
          <w:marRight w:val="0"/>
          <w:marTop w:val="0"/>
          <w:marBottom w:val="0"/>
          <w:divBdr>
            <w:top w:val="none" w:sz="0" w:space="0" w:color="auto"/>
            <w:left w:val="none" w:sz="0" w:space="0" w:color="auto"/>
            <w:bottom w:val="none" w:sz="0" w:space="0" w:color="auto"/>
            <w:right w:val="none" w:sz="0" w:space="0" w:color="auto"/>
          </w:divBdr>
        </w:div>
      </w:divsChild>
    </w:div>
    <w:div w:id="1748111504">
      <w:bodyDiv w:val="1"/>
      <w:marLeft w:val="0"/>
      <w:marRight w:val="0"/>
      <w:marTop w:val="0"/>
      <w:marBottom w:val="0"/>
      <w:divBdr>
        <w:top w:val="none" w:sz="0" w:space="0" w:color="auto"/>
        <w:left w:val="none" w:sz="0" w:space="0" w:color="auto"/>
        <w:bottom w:val="none" w:sz="0" w:space="0" w:color="auto"/>
        <w:right w:val="none" w:sz="0" w:space="0" w:color="auto"/>
      </w:divBdr>
      <w:divsChild>
        <w:div w:id="717630031">
          <w:marLeft w:val="640"/>
          <w:marRight w:val="0"/>
          <w:marTop w:val="0"/>
          <w:marBottom w:val="0"/>
          <w:divBdr>
            <w:top w:val="none" w:sz="0" w:space="0" w:color="auto"/>
            <w:left w:val="none" w:sz="0" w:space="0" w:color="auto"/>
            <w:bottom w:val="none" w:sz="0" w:space="0" w:color="auto"/>
            <w:right w:val="none" w:sz="0" w:space="0" w:color="auto"/>
          </w:divBdr>
        </w:div>
        <w:div w:id="762190194">
          <w:marLeft w:val="640"/>
          <w:marRight w:val="0"/>
          <w:marTop w:val="0"/>
          <w:marBottom w:val="0"/>
          <w:divBdr>
            <w:top w:val="none" w:sz="0" w:space="0" w:color="auto"/>
            <w:left w:val="none" w:sz="0" w:space="0" w:color="auto"/>
            <w:bottom w:val="none" w:sz="0" w:space="0" w:color="auto"/>
            <w:right w:val="none" w:sz="0" w:space="0" w:color="auto"/>
          </w:divBdr>
        </w:div>
        <w:div w:id="1106927436">
          <w:marLeft w:val="640"/>
          <w:marRight w:val="0"/>
          <w:marTop w:val="0"/>
          <w:marBottom w:val="0"/>
          <w:divBdr>
            <w:top w:val="none" w:sz="0" w:space="0" w:color="auto"/>
            <w:left w:val="none" w:sz="0" w:space="0" w:color="auto"/>
            <w:bottom w:val="none" w:sz="0" w:space="0" w:color="auto"/>
            <w:right w:val="none" w:sz="0" w:space="0" w:color="auto"/>
          </w:divBdr>
        </w:div>
        <w:div w:id="26564797">
          <w:marLeft w:val="640"/>
          <w:marRight w:val="0"/>
          <w:marTop w:val="0"/>
          <w:marBottom w:val="0"/>
          <w:divBdr>
            <w:top w:val="none" w:sz="0" w:space="0" w:color="auto"/>
            <w:left w:val="none" w:sz="0" w:space="0" w:color="auto"/>
            <w:bottom w:val="none" w:sz="0" w:space="0" w:color="auto"/>
            <w:right w:val="none" w:sz="0" w:space="0" w:color="auto"/>
          </w:divBdr>
        </w:div>
        <w:div w:id="2071727229">
          <w:marLeft w:val="640"/>
          <w:marRight w:val="0"/>
          <w:marTop w:val="0"/>
          <w:marBottom w:val="0"/>
          <w:divBdr>
            <w:top w:val="none" w:sz="0" w:space="0" w:color="auto"/>
            <w:left w:val="none" w:sz="0" w:space="0" w:color="auto"/>
            <w:bottom w:val="none" w:sz="0" w:space="0" w:color="auto"/>
            <w:right w:val="none" w:sz="0" w:space="0" w:color="auto"/>
          </w:divBdr>
        </w:div>
        <w:div w:id="632709224">
          <w:marLeft w:val="640"/>
          <w:marRight w:val="0"/>
          <w:marTop w:val="0"/>
          <w:marBottom w:val="0"/>
          <w:divBdr>
            <w:top w:val="none" w:sz="0" w:space="0" w:color="auto"/>
            <w:left w:val="none" w:sz="0" w:space="0" w:color="auto"/>
            <w:bottom w:val="none" w:sz="0" w:space="0" w:color="auto"/>
            <w:right w:val="none" w:sz="0" w:space="0" w:color="auto"/>
          </w:divBdr>
        </w:div>
        <w:div w:id="521095039">
          <w:marLeft w:val="640"/>
          <w:marRight w:val="0"/>
          <w:marTop w:val="0"/>
          <w:marBottom w:val="0"/>
          <w:divBdr>
            <w:top w:val="none" w:sz="0" w:space="0" w:color="auto"/>
            <w:left w:val="none" w:sz="0" w:space="0" w:color="auto"/>
            <w:bottom w:val="none" w:sz="0" w:space="0" w:color="auto"/>
            <w:right w:val="none" w:sz="0" w:space="0" w:color="auto"/>
          </w:divBdr>
        </w:div>
        <w:div w:id="1944144868">
          <w:marLeft w:val="640"/>
          <w:marRight w:val="0"/>
          <w:marTop w:val="0"/>
          <w:marBottom w:val="0"/>
          <w:divBdr>
            <w:top w:val="none" w:sz="0" w:space="0" w:color="auto"/>
            <w:left w:val="none" w:sz="0" w:space="0" w:color="auto"/>
            <w:bottom w:val="none" w:sz="0" w:space="0" w:color="auto"/>
            <w:right w:val="none" w:sz="0" w:space="0" w:color="auto"/>
          </w:divBdr>
        </w:div>
        <w:div w:id="2122215242">
          <w:marLeft w:val="640"/>
          <w:marRight w:val="0"/>
          <w:marTop w:val="0"/>
          <w:marBottom w:val="0"/>
          <w:divBdr>
            <w:top w:val="none" w:sz="0" w:space="0" w:color="auto"/>
            <w:left w:val="none" w:sz="0" w:space="0" w:color="auto"/>
            <w:bottom w:val="none" w:sz="0" w:space="0" w:color="auto"/>
            <w:right w:val="none" w:sz="0" w:space="0" w:color="auto"/>
          </w:divBdr>
        </w:div>
        <w:div w:id="478310214">
          <w:marLeft w:val="640"/>
          <w:marRight w:val="0"/>
          <w:marTop w:val="0"/>
          <w:marBottom w:val="0"/>
          <w:divBdr>
            <w:top w:val="none" w:sz="0" w:space="0" w:color="auto"/>
            <w:left w:val="none" w:sz="0" w:space="0" w:color="auto"/>
            <w:bottom w:val="none" w:sz="0" w:space="0" w:color="auto"/>
            <w:right w:val="none" w:sz="0" w:space="0" w:color="auto"/>
          </w:divBdr>
        </w:div>
        <w:div w:id="110710700">
          <w:marLeft w:val="640"/>
          <w:marRight w:val="0"/>
          <w:marTop w:val="0"/>
          <w:marBottom w:val="0"/>
          <w:divBdr>
            <w:top w:val="none" w:sz="0" w:space="0" w:color="auto"/>
            <w:left w:val="none" w:sz="0" w:space="0" w:color="auto"/>
            <w:bottom w:val="none" w:sz="0" w:space="0" w:color="auto"/>
            <w:right w:val="none" w:sz="0" w:space="0" w:color="auto"/>
          </w:divBdr>
        </w:div>
        <w:div w:id="506947381">
          <w:marLeft w:val="640"/>
          <w:marRight w:val="0"/>
          <w:marTop w:val="0"/>
          <w:marBottom w:val="0"/>
          <w:divBdr>
            <w:top w:val="none" w:sz="0" w:space="0" w:color="auto"/>
            <w:left w:val="none" w:sz="0" w:space="0" w:color="auto"/>
            <w:bottom w:val="none" w:sz="0" w:space="0" w:color="auto"/>
            <w:right w:val="none" w:sz="0" w:space="0" w:color="auto"/>
          </w:divBdr>
        </w:div>
        <w:div w:id="1946184486">
          <w:marLeft w:val="640"/>
          <w:marRight w:val="0"/>
          <w:marTop w:val="0"/>
          <w:marBottom w:val="0"/>
          <w:divBdr>
            <w:top w:val="none" w:sz="0" w:space="0" w:color="auto"/>
            <w:left w:val="none" w:sz="0" w:space="0" w:color="auto"/>
            <w:bottom w:val="none" w:sz="0" w:space="0" w:color="auto"/>
            <w:right w:val="none" w:sz="0" w:space="0" w:color="auto"/>
          </w:divBdr>
        </w:div>
        <w:div w:id="1183587556">
          <w:marLeft w:val="640"/>
          <w:marRight w:val="0"/>
          <w:marTop w:val="0"/>
          <w:marBottom w:val="0"/>
          <w:divBdr>
            <w:top w:val="none" w:sz="0" w:space="0" w:color="auto"/>
            <w:left w:val="none" w:sz="0" w:space="0" w:color="auto"/>
            <w:bottom w:val="none" w:sz="0" w:space="0" w:color="auto"/>
            <w:right w:val="none" w:sz="0" w:space="0" w:color="auto"/>
          </w:divBdr>
        </w:div>
        <w:div w:id="1436439896">
          <w:marLeft w:val="640"/>
          <w:marRight w:val="0"/>
          <w:marTop w:val="0"/>
          <w:marBottom w:val="0"/>
          <w:divBdr>
            <w:top w:val="none" w:sz="0" w:space="0" w:color="auto"/>
            <w:left w:val="none" w:sz="0" w:space="0" w:color="auto"/>
            <w:bottom w:val="none" w:sz="0" w:space="0" w:color="auto"/>
            <w:right w:val="none" w:sz="0" w:space="0" w:color="auto"/>
          </w:divBdr>
        </w:div>
        <w:div w:id="634988824">
          <w:marLeft w:val="640"/>
          <w:marRight w:val="0"/>
          <w:marTop w:val="0"/>
          <w:marBottom w:val="0"/>
          <w:divBdr>
            <w:top w:val="none" w:sz="0" w:space="0" w:color="auto"/>
            <w:left w:val="none" w:sz="0" w:space="0" w:color="auto"/>
            <w:bottom w:val="none" w:sz="0" w:space="0" w:color="auto"/>
            <w:right w:val="none" w:sz="0" w:space="0" w:color="auto"/>
          </w:divBdr>
        </w:div>
        <w:div w:id="397017300">
          <w:marLeft w:val="640"/>
          <w:marRight w:val="0"/>
          <w:marTop w:val="0"/>
          <w:marBottom w:val="0"/>
          <w:divBdr>
            <w:top w:val="none" w:sz="0" w:space="0" w:color="auto"/>
            <w:left w:val="none" w:sz="0" w:space="0" w:color="auto"/>
            <w:bottom w:val="none" w:sz="0" w:space="0" w:color="auto"/>
            <w:right w:val="none" w:sz="0" w:space="0" w:color="auto"/>
          </w:divBdr>
        </w:div>
        <w:div w:id="1244141040">
          <w:marLeft w:val="640"/>
          <w:marRight w:val="0"/>
          <w:marTop w:val="0"/>
          <w:marBottom w:val="0"/>
          <w:divBdr>
            <w:top w:val="none" w:sz="0" w:space="0" w:color="auto"/>
            <w:left w:val="none" w:sz="0" w:space="0" w:color="auto"/>
            <w:bottom w:val="none" w:sz="0" w:space="0" w:color="auto"/>
            <w:right w:val="none" w:sz="0" w:space="0" w:color="auto"/>
          </w:divBdr>
        </w:div>
        <w:div w:id="479881674">
          <w:marLeft w:val="640"/>
          <w:marRight w:val="0"/>
          <w:marTop w:val="0"/>
          <w:marBottom w:val="0"/>
          <w:divBdr>
            <w:top w:val="none" w:sz="0" w:space="0" w:color="auto"/>
            <w:left w:val="none" w:sz="0" w:space="0" w:color="auto"/>
            <w:bottom w:val="none" w:sz="0" w:space="0" w:color="auto"/>
            <w:right w:val="none" w:sz="0" w:space="0" w:color="auto"/>
          </w:divBdr>
        </w:div>
        <w:div w:id="470943740">
          <w:marLeft w:val="640"/>
          <w:marRight w:val="0"/>
          <w:marTop w:val="0"/>
          <w:marBottom w:val="0"/>
          <w:divBdr>
            <w:top w:val="none" w:sz="0" w:space="0" w:color="auto"/>
            <w:left w:val="none" w:sz="0" w:space="0" w:color="auto"/>
            <w:bottom w:val="none" w:sz="0" w:space="0" w:color="auto"/>
            <w:right w:val="none" w:sz="0" w:space="0" w:color="auto"/>
          </w:divBdr>
        </w:div>
        <w:div w:id="1174683913">
          <w:marLeft w:val="640"/>
          <w:marRight w:val="0"/>
          <w:marTop w:val="0"/>
          <w:marBottom w:val="0"/>
          <w:divBdr>
            <w:top w:val="none" w:sz="0" w:space="0" w:color="auto"/>
            <w:left w:val="none" w:sz="0" w:space="0" w:color="auto"/>
            <w:bottom w:val="none" w:sz="0" w:space="0" w:color="auto"/>
            <w:right w:val="none" w:sz="0" w:space="0" w:color="auto"/>
          </w:divBdr>
        </w:div>
        <w:div w:id="503319578">
          <w:marLeft w:val="640"/>
          <w:marRight w:val="0"/>
          <w:marTop w:val="0"/>
          <w:marBottom w:val="0"/>
          <w:divBdr>
            <w:top w:val="none" w:sz="0" w:space="0" w:color="auto"/>
            <w:left w:val="none" w:sz="0" w:space="0" w:color="auto"/>
            <w:bottom w:val="none" w:sz="0" w:space="0" w:color="auto"/>
            <w:right w:val="none" w:sz="0" w:space="0" w:color="auto"/>
          </w:divBdr>
        </w:div>
        <w:div w:id="1091588825">
          <w:marLeft w:val="640"/>
          <w:marRight w:val="0"/>
          <w:marTop w:val="0"/>
          <w:marBottom w:val="0"/>
          <w:divBdr>
            <w:top w:val="none" w:sz="0" w:space="0" w:color="auto"/>
            <w:left w:val="none" w:sz="0" w:space="0" w:color="auto"/>
            <w:bottom w:val="none" w:sz="0" w:space="0" w:color="auto"/>
            <w:right w:val="none" w:sz="0" w:space="0" w:color="auto"/>
          </w:divBdr>
        </w:div>
        <w:div w:id="2029988163">
          <w:marLeft w:val="640"/>
          <w:marRight w:val="0"/>
          <w:marTop w:val="0"/>
          <w:marBottom w:val="0"/>
          <w:divBdr>
            <w:top w:val="none" w:sz="0" w:space="0" w:color="auto"/>
            <w:left w:val="none" w:sz="0" w:space="0" w:color="auto"/>
            <w:bottom w:val="none" w:sz="0" w:space="0" w:color="auto"/>
            <w:right w:val="none" w:sz="0" w:space="0" w:color="auto"/>
          </w:divBdr>
        </w:div>
        <w:div w:id="255868922">
          <w:marLeft w:val="640"/>
          <w:marRight w:val="0"/>
          <w:marTop w:val="0"/>
          <w:marBottom w:val="0"/>
          <w:divBdr>
            <w:top w:val="none" w:sz="0" w:space="0" w:color="auto"/>
            <w:left w:val="none" w:sz="0" w:space="0" w:color="auto"/>
            <w:bottom w:val="none" w:sz="0" w:space="0" w:color="auto"/>
            <w:right w:val="none" w:sz="0" w:space="0" w:color="auto"/>
          </w:divBdr>
        </w:div>
        <w:div w:id="2137336639">
          <w:marLeft w:val="640"/>
          <w:marRight w:val="0"/>
          <w:marTop w:val="0"/>
          <w:marBottom w:val="0"/>
          <w:divBdr>
            <w:top w:val="none" w:sz="0" w:space="0" w:color="auto"/>
            <w:left w:val="none" w:sz="0" w:space="0" w:color="auto"/>
            <w:bottom w:val="none" w:sz="0" w:space="0" w:color="auto"/>
            <w:right w:val="none" w:sz="0" w:space="0" w:color="auto"/>
          </w:divBdr>
        </w:div>
        <w:div w:id="835878363">
          <w:marLeft w:val="640"/>
          <w:marRight w:val="0"/>
          <w:marTop w:val="0"/>
          <w:marBottom w:val="0"/>
          <w:divBdr>
            <w:top w:val="none" w:sz="0" w:space="0" w:color="auto"/>
            <w:left w:val="none" w:sz="0" w:space="0" w:color="auto"/>
            <w:bottom w:val="none" w:sz="0" w:space="0" w:color="auto"/>
            <w:right w:val="none" w:sz="0" w:space="0" w:color="auto"/>
          </w:divBdr>
        </w:div>
        <w:div w:id="1810242651">
          <w:marLeft w:val="640"/>
          <w:marRight w:val="0"/>
          <w:marTop w:val="0"/>
          <w:marBottom w:val="0"/>
          <w:divBdr>
            <w:top w:val="none" w:sz="0" w:space="0" w:color="auto"/>
            <w:left w:val="none" w:sz="0" w:space="0" w:color="auto"/>
            <w:bottom w:val="none" w:sz="0" w:space="0" w:color="auto"/>
            <w:right w:val="none" w:sz="0" w:space="0" w:color="auto"/>
          </w:divBdr>
        </w:div>
        <w:div w:id="1400861673">
          <w:marLeft w:val="640"/>
          <w:marRight w:val="0"/>
          <w:marTop w:val="0"/>
          <w:marBottom w:val="0"/>
          <w:divBdr>
            <w:top w:val="none" w:sz="0" w:space="0" w:color="auto"/>
            <w:left w:val="none" w:sz="0" w:space="0" w:color="auto"/>
            <w:bottom w:val="none" w:sz="0" w:space="0" w:color="auto"/>
            <w:right w:val="none" w:sz="0" w:space="0" w:color="auto"/>
          </w:divBdr>
        </w:div>
        <w:div w:id="1783845428">
          <w:marLeft w:val="640"/>
          <w:marRight w:val="0"/>
          <w:marTop w:val="0"/>
          <w:marBottom w:val="0"/>
          <w:divBdr>
            <w:top w:val="none" w:sz="0" w:space="0" w:color="auto"/>
            <w:left w:val="none" w:sz="0" w:space="0" w:color="auto"/>
            <w:bottom w:val="none" w:sz="0" w:space="0" w:color="auto"/>
            <w:right w:val="none" w:sz="0" w:space="0" w:color="auto"/>
          </w:divBdr>
        </w:div>
        <w:div w:id="697698960">
          <w:marLeft w:val="640"/>
          <w:marRight w:val="0"/>
          <w:marTop w:val="0"/>
          <w:marBottom w:val="0"/>
          <w:divBdr>
            <w:top w:val="none" w:sz="0" w:space="0" w:color="auto"/>
            <w:left w:val="none" w:sz="0" w:space="0" w:color="auto"/>
            <w:bottom w:val="none" w:sz="0" w:space="0" w:color="auto"/>
            <w:right w:val="none" w:sz="0" w:space="0" w:color="auto"/>
          </w:divBdr>
        </w:div>
        <w:div w:id="857621534">
          <w:marLeft w:val="640"/>
          <w:marRight w:val="0"/>
          <w:marTop w:val="0"/>
          <w:marBottom w:val="0"/>
          <w:divBdr>
            <w:top w:val="none" w:sz="0" w:space="0" w:color="auto"/>
            <w:left w:val="none" w:sz="0" w:space="0" w:color="auto"/>
            <w:bottom w:val="none" w:sz="0" w:space="0" w:color="auto"/>
            <w:right w:val="none" w:sz="0" w:space="0" w:color="auto"/>
          </w:divBdr>
        </w:div>
        <w:div w:id="1492673224">
          <w:marLeft w:val="640"/>
          <w:marRight w:val="0"/>
          <w:marTop w:val="0"/>
          <w:marBottom w:val="0"/>
          <w:divBdr>
            <w:top w:val="none" w:sz="0" w:space="0" w:color="auto"/>
            <w:left w:val="none" w:sz="0" w:space="0" w:color="auto"/>
            <w:bottom w:val="none" w:sz="0" w:space="0" w:color="auto"/>
            <w:right w:val="none" w:sz="0" w:space="0" w:color="auto"/>
          </w:divBdr>
        </w:div>
        <w:div w:id="1096167179">
          <w:marLeft w:val="640"/>
          <w:marRight w:val="0"/>
          <w:marTop w:val="0"/>
          <w:marBottom w:val="0"/>
          <w:divBdr>
            <w:top w:val="none" w:sz="0" w:space="0" w:color="auto"/>
            <w:left w:val="none" w:sz="0" w:space="0" w:color="auto"/>
            <w:bottom w:val="none" w:sz="0" w:space="0" w:color="auto"/>
            <w:right w:val="none" w:sz="0" w:space="0" w:color="auto"/>
          </w:divBdr>
        </w:div>
        <w:div w:id="1392540837">
          <w:marLeft w:val="640"/>
          <w:marRight w:val="0"/>
          <w:marTop w:val="0"/>
          <w:marBottom w:val="0"/>
          <w:divBdr>
            <w:top w:val="none" w:sz="0" w:space="0" w:color="auto"/>
            <w:left w:val="none" w:sz="0" w:space="0" w:color="auto"/>
            <w:bottom w:val="none" w:sz="0" w:space="0" w:color="auto"/>
            <w:right w:val="none" w:sz="0" w:space="0" w:color="auto"/>
          </w:divBdr>
        </w:div>
        <w:div w:id="2057317235">
          <w:marLeft w:val="640"/>
          <w:marRight w:val="0"/>
          <w:marTop w:val="0"/>
          <w:marBottom w:val="0"/>
          <w:divBdr>
            <w:top w:val="none" w:sz="0" w:space="0" w:color="auto"/>
            <w:left w:val="none" w:sz="0" w:space="0" w:color="auto"/>
            <w:bottom w:val="none" w:sz="0" w:space="0" w:color="auto"/>
            <w:right w:val="none" w:sz="0" w:space="0" w:color="auto"/>
          </w:divBdr>
        </w:div>
        <w:div w:id="1613130714">
          <w:marLeft w:val="640"/>
          <w:marRight w:val="0"/>
          <w:marTop w:val="0"/>
          <w:marBottom w:val="0"/>
          <w:divBdr>
            <w:top w:val="none" w:sz="0" w:space="0" w:color="auto"/>
            <w:left w:val="none" w:sz="0" w:space="0" w:color="auto"/>
            <w:bottom w:val="none" w:sz="0" w:space="0" w:color="auto"/>
            <w:right w:val="none" w:sz="0" w:space="0" w:color="auto"/>
          </w:divBdr>
        </w:div>
        <w:div w:id="980497750">
          <w:marLeft w:val="640"/>
          <w:marRight w:val="0"/>
          <w:marTop w:val="0"/>
          <w:marBottom w:val="0"/>
          <w:divBdr>
            <w:top w:val="none" w:sz="0" w:space="0" w:color="auto"/>
            <w:left w:val="none" w:sz="0" w:space="0" w:color="auto"/>
            <w:bottom w:val="none" w:sz="0" w:space="0" w:color="auto"/>
            <w:right w:val="none" w:sz="0" w:space="0" w:color="auto"/>
          </w:divBdr>
        </w:div>
        <w:div w:id="725422447">
          <w:marLeft w:val="640"/>
          <w:marRight w:val="0"/>
          <w:marTop w:val="0"/>
          <w:marBottom w:val="0"/>
          <w:divBdr>
            <w:top w:val="none" w:sz="0" w:space="0" w:color="auto"/>
            <w:left w:val="none" w:sz="0" w:space="0" w:color="auto"/>
            <w:bottom w:val="none" w:sz="0" w:space="0" w:color="auto"/>
            <w:right w:val="none" w:sz="0" w:space="0" w:color="auto"/>
          </w:divBdr>
        </w:div>
      </w:divsChild>
    </w:div>
    <w:div w:id="1753507152">
      <w:bodyDiv w:val="1"/>
      <w:marLeft w:val="0"/>
      <w:marRight w:val="0"/>
      <w:marTop w:val="0"/>
      <w:marBottom w:val="0"/>
      <w:divBdr>
        <w:top w:val="none" w:sz="0" w:space="0" w:color="auto"/>
        <w:left w:val="none" w:sz="0" w:space="0" w:color="auto"/>
        <w:bottom w:val="none" w:sz="0" w:space="0" w:color="auto"/>
        <w:right w:val="none" w:sz="0" w:space="0" w:color="auto"/>
      </w:divBdr>
      <w:divsChild>
        <w:div w:id="1349402817">
          <w:marLeft w:val="640"/>
          <w:marRight w:val="0"/>
          <w:marTop w:val="0"/>
          <w:marBottom w:val="0"/>
          <w:divBdr>
            <w:top w:val="none" w:sz="0" w:space="0" w:color="auto"/>
            <w:left w:val="none" w:sz="0" w:space="0" w:color="auto"/>
            <w:bottom w:val="none" w:sz="0" w:space="0" w:color="auto"/>
            <w:right w:val="none" w:sz="0" w:space="0" w:color="auto"/>
          </w:divBdr>
        </w:div>
        <w:div w:id="989559115">
          <w:marLeft w:val="640"/>
          <w:marRight w:val="0"/>
          <w:marTop w:val="0"/>
          <w:marBottom w:val="0"/>
          <w:divBdr>
            <w:top w:val="none" w:sz="0" w:space="0" w:color="auto"/>
            <w:left w:val="none" w:sz="0" w:space="0" w:color="auto"/>
            <w:bottom w:val="none" w:sz="0" w:space="0" w:color="auto"/>
            <w:right w:val="none" w:sz="0" w:space="0" w:color="auto"/>
          </w:divBdr>
        </w:div>
        <w:div w:id="1538155670">
          <w:marLeft w:val="640"/>
          <w:marRight w:val="0"/>
          <w:marTop w:val="0"/>
          <w:marBottom w:val="0"/>
          <w:divBdr>
            <w:top w:val="none" w:sz="0" w:space="0" w:color="auto"/>
            <w:left w:val="none" w:sz="0" w:space="0" w:color="auto"/>
            <w:bottom w:val="none" w:sz="0" w:space="0" w:color="auto"/>
            <w:right w:val="none" w:sz="0" w:space="0" w:color="auto"/>
          </w:divBdr>
        </w:div>
        <w:div w:id="1757248234">
          <w:marLeft w:val="640"/>
          <w:marRight w:val="0"/>
          <w:marTop w:val="0"/>
          <w:marBottom w:val="0"/>
          <w:divBdr>
            <w:top w:val="none" w:sz="0" w:space="0" w:color="auto"/>
            <w:left w:val="none" w:sz="0" w:space="0" w:color="auto"/>
            <w:bottom w:val="none" w:sz="0" w:space="0" w:color="auto"/>
            <w:right w:val="none" w:sz="0" w:space="0" w:color="auto"/>
          </w:divBdr>
        </w:div>
        <w:div w:id="243729562">
          <w:marLeft w:val="640"/>
          <w:marRight w:val="0"/>
          <w:marTop w:val="0"/>
          <w:marBottom w:val="0"/>
          <w:divBdr>
            <w:top w:val="none" w:sz="0" w:space="0" w:color="auto"/>
            <w:left w:val="none" w:sz="0" w:space="0" w:color="auto"/>
            <w:bottom w:val="none" w:sz="0" w:space="0" w:color="auto"/>
            <w:right w:val="none" w:sz="0" w:space="0" w:color="auto"/>
          </w:divBdr>
        </w:div>
        <w:div w:id="483861845">
          <w:marLeft w:val="640"/>
          <w:marRight w:val="0"/>
          <w:marTop w:val="0"/>
          <w:marBottom w:val="0"/>
          <w:divBdr>
            <w:top w:val="none" w:sz="0" w:space="0" w:color="auto"/>
            <w:left w:val="none" w:sz="0" w:space="0" w:color="auto"/>
            <w:bottom w:val="none" w:sz="0" w:space="0" w:color="auto"/>
            <w:right w:val="none" w:sz="0" w:space="0" w:color="auto"/>
          </w:divBdr>
        </w:div>
        <w:div w:id="1023359581">
          <w:marLeft w:val="640"/>
          <w:marRight w:val="0"/>
          <w:marTop w:val="0"/>
          <w:marBottom w:val="0"/>
          <w:divBdr>
            <w:top w:val="none" w:sz="0" w:space="0" w:color="auto"/>
            <w:left w:val="none" w:sz="0" w:space="0" w:color="auto"/>
            <w:bottom w:val="none" w:sz="0" w:space="0" w:color="auto"/>
            <w:right w:val="none" w:sz="0" w:space="0" w:color="auto"/>
          </w:divBdr>
        </w:div>
        <w:div w:id="235013967">
          <w:marLeft w:val="640"/>
          <w:marRight w:val="0"/>
          <w:marTop w:val="0"/>
          <w:marBottom w:val="0"/>
          <w:divBdr>
            <w:top w:val="none" w:sz="0" w:space="0" w:color="auto"/>
            <w:left w:val="none" w:sz="0" w:space="0" w:color="auto"/>
            <w:bottom w:val="none" w:sz="0" w:space="0" w:color="auto"/>
            <w:right w:val="none" w:sz="0" w:space="0" w:color="auto"/>
          </w:divBdr>
        </w:div>
        <w:div w:id="1569917839">
          <w:marLeft w:val="640"/>
          <w:marRight w:val="0"/>
          <w:marTop w:val="0"/>
          <w:marBottom w:val="0"/>
          <w:divBdr>
            <w:top w:val="none" w:sz="0" w:space="0" w:color="auto"/>
            <w:left w:val="none" w:sz="0" w:space="0" w:color="auto"/>
            <w:bottom w:val="none" w:sz="0" w:space="0" w:color="auto"/>
            <w:right w:val="none" w:sz="0" w:space="0" w:color="auto"/>
          </w:divBdr>
        </w:div>
        <w:div w:id="1774588673">
          <w:marLeft w:val="640"/>
          <w:marRight w:val="0"/>
          <w:marTop w:val="0"/>
          <w:marBottom w:val="0"/>
          <w:divBdr>
            <w:top w:val="none" w:sz="0" w:space="0" w:color="auto"/>
            <w:left w:val="none" w:sz="0" w:space="0" w:color="auto"/>
            <w:bottom w:val="none" w:sz="0" w:space="0" w:color="auto"/>
            <w:right w:val="none" w:sz="0" w:space="0" w:color="auto"/>
          </w:divBdr>
        </w:div>
        <w:div w:id="185027747">
          <w:marLeft w:val="640"/>
          <w:marRight w:val="0"/>
          <w:marTop w:val="0"/>
          <w:marBottom w:val="0"/>
          <w:divBdr>
            <w:top w:val="none" w:sz="0" w:space="0" w:color="auto"/>
            <w:left w:val="none" w:sz="0" w:space="0" w:color="auto"/>
            <w:bottom w:val="none" w:sz="0" w:space="0" w:color="auto"/>
            <w:right w:val="none" w:sz="0" w:space="0" w:color="auto"/>
          </w:divBdr>
        </w:div>
        <w:div w:id="569194728">
          <w:marLeft w:val="640"/>
          <w:marRight w:val="0"/>
          <w:marTop w:val="0"/>
          <w:marBottom w:val="0"/>
          <w:divBdr>
            <w:top w:val="none" w:sz="0" w:space="0" w:color="auto"/>
            <w:left w:val="none" w:sz="0" w:space="0" w:color="auto"/>
            <w:bottom w:val="none" w:sz="0" w:space="0" w:color="auto"/>
            <w:right w:val="none" w:sz="0" w:space="0" w:color="auto"/>
          </w:divBdr>
        </w:div>
        <w:div w:id="1131165198">
          <w:marLeft w:val="640"/>
          <w:marRight w:val="0"/>
          <w:marTop w:val="0"/>
          <w:marBottom w:val="0"/>
          <w:divBdr>
            <w:top w:val="none" w:sz="0" w:space="0" w:color="auto"/>
            <w:left w:val="none" w:sz="0" w:space="0" w:color="auto"/>
            <w:bottom w:val="none" w:sz="0" w:space="0" w:color="auto"/>
            <w:right w:val="none" w:sz="0" w:space="0" w:color="auto"/>
          </w:divBdr>
        </w:div>
        <w:div w:id="1119226063">
          <w:marLeft w:val="640"/>
          <w:marRight w:val="0"/>
          <w:marTop w:val="0"/>
          <w:marBottom w:val="0"/>
          <w:divBdr>
            <w:top w:val="none" w:sz="0" w:space="0" w:color="auto"/>
            <w:left w:val="none" w:sz="0" w:space="0" w:color="auto"/>
            <w:bottom w:val="none" w:sz="0" w:space="0" w:color="auto"/>
            <w:right w:val="none" w:sz="0" w:space="0" w:color="auto"/>
          </w:divBdr>
        </w:div>
        <w:div w:id="1732385941">
          <w:marLeft w:val="640"/>
          <w:marRight w:val="0"/>
          <w:marTop w:val="0"/>
          <w:marBottom w:val="0"/>
          <w:divBdr>
            <w:top w:val="none" w:sz="0" w:space="0" w:color="auto"/>
            <w:left w:val="none" w:sz="0" w:space="0" w:color="auto"/>
            <w:bottom w:val="none" w:sz="0" w:space="0" w:color="auto"/>
            <w:right w:val="none" w:sz="0" w:space="0" w:color="auto"/>
          </w:divBdr>
        </w:div>
        <w:div w:id="114831118">
          <w:marLeft w:val="640"/>
          <w:marRight w:val="0"/>
          <w:marTop w:val="0"/>
          <w:marBottom w:val="0"/>
          <w:divBdr>
            <w:top w:val="none" w:sz="0" w:space="0" w:color="auto"/>
            <w:left w:val="none" w:sz="0" w:space="0" w:color="auto"/>
            <w:bottom w:val="none" w:sz="0" w:space="0" w:color="auto"/>
            <w:right w:val="none" w:sz="0" w:space="0" w:color="auto"/>
          </w:divBdr>
        </w:div>
        <w:div w:id="1148739399">
          <w:marLeft w:val="640"/>
          <w:marRight w:val="0"/>
          <w:marTop w:val="0"/>
          <w:marBottom w:val="0"/>
          <w:divBdr>
            <w:top w:val="none" w:sz="0" w:space="0" w:color="auto"/>
            <w:left w:val="none" w:sz="0" w:space="0" w:color="auto"/>
            <w:bottom w:val="none" w:sz="0" w:space="0" w:color="auto"/>
            <w:right w:val="none" w:sz="0" w:space="0" w:color="auto"/>
          </w:divBdr>
        </w:div>
        <w:div w:id="1371300357">
          <w:marLeft w:val="640"/>
          <w:marRight w:val="0"/>
          <w:marTop w:val="0"/>
          <w:marBottom w:val="0"/>
          <w:divBdr>
            <w:top w:val="none" w:sz="0" w:space="0" w:color="auto"/>
            <w:left w:val="none" w:sz="0" w:space="0" w:color="auto"/>
            <w:bottom w:val="none" w:sz="0" w:space="0" w:color="auto"/>
            <w:right w:val="none" w:sz="0" w:space="0" w:color="auto"/>
          </w:divBdr>
        </w:div>
        <w:div w:id="1853911521">
          <w:marLeft w:val="640"/>
          <w:marRight w:val="0"/>
          <w:marTop w:val="0"/>
          <w:marBottom w:val="0"/>
          <w:divBdr>
            <w:top w:val="none" w:sz="0" w:space="0" w:color="auto"/>
            <w:left w:val="none" w:sz="0" w:space="0" w:color="auto"/>
            <w:bottom w:val="none" w:sz="0" w:space="0" w:color="auto"/>
            <w:right w:val="none" w:sz="0" w:space="0" w:color="auto"/>
          </w:divBdr>
        </w:div>
        <w:div w:id="1668748861">
          <w:marLeft w:val="640"/>
          <w:marRight w:val="0"/>
          <w:marTop w:val="0"/>
          <w:marBottom w:val="0"/>
          <w:divBdr>
            <w:top w:val="none" w:sz="0" w:space="0" w:color="auto"/>
            <w:left w:val="none" w:sz="0" w:space="0" w:color="auto"/>
            <w:bottom w:val="none" w:sz="0" w:space="0" w:color="auto"/>
            <w:right w:val="none" w:sz="0" w:space="0" w:color="auto"/>
          </w:divBdr>
        </w:div>
        <w:div w:id="601499152">
          <w:marLeft w:val="640"/>
          <w:marRight w:val="0"/>
          <w:marTop w:val="0"/>
          <w:marBottom w:val="0"/>
          <w:divBdr>
            <w:top w:val="none" w:sz="0" w:space="0" w:color="auto"/>
            <w:left w:val="none" w:sz="0" w:space="0" w:color="auto"/>
            <w:bottom w:val="none" w:sz="0" w:space="0" w:color="auto"/>
            <w:right w:val="none" w:sz="0" w:space="0" w:color="auto"/>
          </w:divBdr>
        </w:div>
        <w:div w:id="1363702273">
          <w:marLeft w:val="640"/>
          <w:marRight w:val="0"/>
          <w:marTop w:val="0"/>
          <w:marBottom w:val="0"/>
          <w:divBdr>
            <w:top w:val="none" w:sz="0" w:space="0" w:color="auto"/>
            <w:left w:val="none" w:sz="0" w:space="0" w:color="auto"/>
            <w:bottom w:val="none" w:sz="0" w:space="0" w:color="auto"/>
            <w:right w:val="none" w:sz="0" w:space="0" w:color="auto"/>
          </w:divBdr>
        </w:div>
        <w:div w:id="1157067731">
          <w:marLeft w:val="640"/>
          <w:marRight w:val="0"/>
          <w:marTop w:val="0"/>
          <w:marBottom w:val="0"/>
          <w:divBdr>
            <w:top w:val="none" w:sz="0" w:space="0" w:color="auto"/>
            <w:left w:val="none" w:sz="0" w:space="0" w:color="auto"/>
            <w:bottom w:val="none" w:sz="0" w:space="0" w:color="auto"/>
            <w:right w:val="none" w:sz="0" w:space="0" w:color="auto"/>
          </w:divBdr>
        </w:div>
        <w:div w:id="22370067">
          <w:marLeft w:val="640"/>
          <w:marRight w:val="0"/>
          <w:marTop w:val="0"/>
          <w:marBottom w:val="0"/>
          <w:divBdr>
            <w:top w:val="none" w:sz="0" w:space="0" w:color="auto"/>
            <w:left w:val="none" w:sz="0" w:space="0" w:color="auto"/>
            <w:bottom w:val="none" w:sz="0" w:space="0" w:color="auto"/>
            <w:right w:val="none" w:sz="0" w:space="0" w:color="auto"/>
          </w:divBdr>
        </w:div>
        <w:div w:id="454838268">
          <w:marLeft w:val="640"/>
          <w:marRight w:val="0"/>
          <w:marTop w:val="0"/>
          <w:marBottom w:val="0"/>
          <w:divBdr>
            <w:top w:val="none" w:sz="0" w:space="0" w:color="auto"/>
            <w:left w:val="none" w:sz="0" w:space="0" w:color="auto"/>
            <w:bottom w:val="none" w:sz="0" w:space="0" w:color="auto"/>
            <w:right w:val="none" w:sz="0" w:space="0" w:color="auto"/>
          </w:divBdr>
        </w:div>
        <w:div w:id="708381101">
          <w:marLeft w:val="640"/>
          <w:marRight w:val="0"/>
          <w:marTop w:val="0"/>
          <w:marBottom w:val="0"/>
          <w:divBdr>
            <w:top w:val="none" w:sz="0" w:space="0" w:color="auto"/>
            <w:left w:val="none" w:sz="0" w:space="0" w:color="auto"/>
            <w:bottom w:val="none" w:sz="0" w:space="0" w:color="auto"/>
            <w:right w:val="none" w:sz="0" w:space="0" w:color="auto"/>
          </w:divBdr>
        </w:div>
        <w:div w:id="1082677335">
          <w:marLeft w:val="640"/>
          <w:marRight w:val="0"/>
          <w:marTop w:val="0"/>
          <w:marBottom w:val="0"/>
          <w:divBdr>
            <w:top w:val="none" w:sz="0" w:space="0" w:color="auto"/>
            <w:left w:val="none" w:sz="0" w:space="0" w:color="auto"/>
            <w:bottom w:val="none" w:sz="0" w:space="0" w:color="auto"/>
            <w:right w:val="none" w:sz="0" w:space="0" w:color="auto"/>
          </w:divBdr>
        </w:div>
        <w:div w:id="712120167">
          <w:marLeft w:val="640"/>
          <w:marRight w:val="0"/>
          <w:marTop w:val="0"/>
          <w:marBottom w:val="0"/>
          <w:divBdr>
            <w:top w:val="none" w:sz="0" w:space="0" w:color="auto"/>
            <w:left w:val="none" w:sz="0" w:space="0" w:color="auto"/>
            <w:bottom w:val="none" w:sz="0" w:space="0" w:color="auto"/>
            <w:right w:val="none" w:sz="0" w:space="0" w:color="auto"/>
          </w:divBdr>
        </w:div>
        <w:div w:id="1340354658">
          <w:marLeft w:val="640"/>
          <w:marRight w:val="0"/>
          <w:marTop w:val="0"/>
          <w:marBottom w:val="0"/>
          <w:divBdr>
            <w:top w:val="none" w:sz="0" w:space="0" w:color="auto"/>
            <w:left w:val="none" w:sz="0" w:space="0" w:color="auto"/>
            <w:bottom w:val="none" w:sz="0" w:space="0" w:color="auto"/>
            <w:right w:val="none" w:sz="0" w:space="0" w:color="auto"/>
          </w:divBdr>
        </w:div>
        <w:div w:id="671176990">
          <w:marLeft w:val="640"/>
          <w:marRight w:val="0"/>
          <w:marTop w:val="0"/>
          <w:marBottom w:val="0"/>
          <w:divBdr>
            <w:top w:val="none" w:sz="0" w:space="0" w:color="auto"/>
            <w:left w:val="none" w:sz="0" w:space="0" w:color="auto"/>
            <w:bottom w:val="none" w:sz="0" w:space="0" w:color="auto"/>
            <w:right w:val="none" w:sz="0" w:space="0" w:color="auto"/>
          </w:divBdr>
        </w:div>
        <w:div w:id="73015255">
          <w:marLeft w:val="640"/>
          <w:marRight w:val="0"/>
          <w:marTop w:val="0"/>
          <w:marBottom w:val="0"/>
          <w:divBdr>
            <w:top w:val="none" w:sz="0" w:space="0" w:color="auto"/>
            <w:left w:val="none" w:sz="0" w:space="0" w:color="auto"/>
            <w:bottom w:val="none" w:sz="0" w:space="0" w:color="auto"/>
            <w:right w:val="none" w:sz="0" w:space="0" w:color="auto"/>
          </w:divBdr>
        </w:div>
        <w:div w:id="37433568">
          <w:marLeft w:val="640"/>
          <w:marRight w:val="0"/>
          <w:marTop w:val="0"/>
          <w:marBottom w:val="0"/>
          <w:divBdr>
            <w:top w:val="none" w:sz="0" w:space="0" w:color="auto"/>
            <w:left w:val="none" w:sz="0" w:space="0" w:color="auto"/>
            <w:bottom w:val="none" w:sz="0" w:space="0" w:color="auto"/>
            <w:right w:val="none" w:sz="0" w:space="0" w:color="auto"/>
          </w:divBdr>
        </w:div>
        <w:div w:id="455949453">
          <w:marLeft w:val="640"/>
          <w:marRight w:val="0"/>
          <w:marTop w:val="0"/>
          <w:marBottom w:val="0"/>
          <w:divBdr>
            <w:top w:val="none" w:sz="0" w:space="0" w:color="auto"/>
            <w:left w:val="none" w:sz="0" w:space="0" w:color="auto"/>
            <w:bottom w:val="none" w:sz="0" w:space="0" w:color="auto"/>
            <w:right w:val="none" w:sz="0" w:space="0" w:color="auto"/>
          </w:divBdr>
        </w:div>
        <w:div w:id="212541688">
          <w:marLeft w:val="640"/>
          <w:marRight w:val="0"/>
          <w:marTop w:val="0"/>
          <w:marBottom w:val="0"/>
          <w:divBdr>
            <w:top w:val="none" w:sz="0" w:space="0" w:color="auto"/>
            <w:left w:val="none" w:sz="0" w:space="0" w:color="auto"/>
            <w:bottom w:val="none" w:sz="0" w:space="0" w:color="auto"/>
            <w:right w:val="none" w:sz="0" w:space="0" w:color="auto"/>
          </w:divBdr>
        </w:div>
        <w:div w:id="1247957965">
          <w:marLeft w:val="640"/>
          <w:marRight w:val="0"/>
          <w:marTop w:val="0"/>
          <w:marBottom w:val="0"/>
          <w:divBdr>
            <w:top w:val="none" w:sz="0" w:space="0" w:color="auto"/>
            <w:left w:val="none" w:sz="0" w:space="0" w:color="auto"/>
            <w:bottom w:val="none" w:sz="0" w:space="0" w:color="auto"/>
            <w:right w:val="none" w:sz="0" w:space="0" w:color="auto"/>
          </w:divBdr>
        </w:div>
        <w:div w:id="82118015">
          <w:marLeft w:val="640"/>
          <w:marRight w:val="0"/>
          <w:marTop w:val="0"/>
          <w:marBottom w:val="0"/>
          <w:divBdr>
            <w:top w:val="none" w:sz="0" w:space="0" w:color="auto"/>
            <w:left w:val="none" w:sz="0" w:space="0" w:color="auto"/>
            <w:bottom w:val="none" w:sz="0" w:space="0" w:color="auto"/>
            <w:right w:val="none" w:sz="0" w:space="0" w:color="auto"/>
          </w:divBdr>
        </w:div>
        <w:div w:id="1816800578">
          <w:marLeft w:val="640"/>
          <w:marRight w:val="0"/>
          <w:marTop w:val="0"/>
          <w:marBottom w:val="0"/>
          <w:divBdr>
            <w:top w:val="none" w:sz="0" w:space="0" w:color="auto"/>
            <w:left w:val="none" w:sz="0" w:space="0" w:color="auto"/>
            <w:bottom w:val="none" w:sz="0" w:space="0" w:color="auto"/>
            <w:right w:val="none" w:sz="0" w:space="0" w:color="auto"/>
          </w:divBdr>
        </w:div>
        <w:div w:id="1381202926">
          <w:marLeft w:val="640"/>
          <w:marRight w:val="0"/>
          <w:marTop w:val="0"/>
          <w:marBottom w:val="0"/>
          <w:divBdr>
            <w:top w:val="none" w:sz="0" w:space="0" w:color="auto"/>
            <w:left w:val="none" w:sz="0" w:space="0" w:color="auto"/>
            <w:bottom w:val="none" w:sz="0" w:space="0" w:color="auto"/>
            <w:right w:val="none" w:sz="0" w:space="0" w:color="auto"/>
          </w:divBdr>
        </w:div>
        <w:div w:id="176428910">
          <w:marLeft w:val="640"/>
          <w:marRight w:val="0"/>
          <w:marTop w:val="0"/>
          <w:marBottom w:val="0"/>
          <w:divBdr>
            <w:top w:val="none" w:sz="0" w:space="0" w:color="auto"/>
            <w:left w:val="none" w:sz="0" w:space="0" w:color="auto"/>
            <w:bottom w:val="none" w:sz="0" w:space="0" w:color="auto"/>
            <w:right w:val="none" w:sz="0" w:space="0" w:color="auto"/>
          </w:divBdr>
        </w:div>
      </w:divsChild>
    </w:div>
    <w:div w:id="1776123793">
      <w:bodyDiv w:val="1"/>
      <w:marLeft w:val="0"/>
      <w:marRight w:val="0"/>
      <w:marTop w:val="0"/>
      <w:marBottom w:val="0"/>
      <w:divBdr>
        <w:top w:val="none" w:sz="0" w:space="0" w:color="auto"/>
        <w:left w:val="none" w:sz="0" w:space="0" w:color="auto"/>
        <w:bottom w:val="none" w:sz="0" w:space="0" w:color="auto"/>
        <w:right w:val="none" w:sz="0" w:space="0" w:color="auto"/>
      </w:divBdr>
      <w:divsChild>
        <w:div w:id="436608478">
          <w:marLeft w:val="640"/>
          <w:marRight w:val="0"/>
          <w:marTop w:val="0"/>
          <w:marBottom w:val="0"/>
          <w:divBdr>
            <w:top w:val="none" w:sz="0" w:space="0" w:color="auto"/>
            <w:left w:val="none" w:sz="0" w:space="0" w:color="auto"/>
            <w:bottom w:val="none" w:sz="0" w:space="0" w:color="auto"/>
            <w:right w:val="none" w:sz="0" w:space="0" w:color="auto"/>
          </w:divBdr>
        </w:div>
        <w:div w:id="1826387891">
          <w:marLeft w:val="640"/>
          <w:marRight w:val="0"/>
          <w:marTop w:val="0"/>
          <w:marBottom w:val="0"/>
          <w:divBdr>
            <w:top w:val="none" w:sz="0" w:space="0" w:color="auto"/>
            <w:left w:val="none" w:sz="0" w:space="0" w:color="auto"/>
            <w:bottom w:val="none" w:sz="0" w:space="0" w:color="auto"/>
            <w:right w:val="none" w:sz="0" w:space="0" w:color="auto"/>
          </w:divBdr>
        </w:div>
        <w:div w:id="1072388903">
          <w:marLeft w:val="640"/>
          <w:marRight w:val="0"/>
          <w:marTop w:val="0"/>
          <w:marBottom w:val="0"/>
          <w:divBdr>
            <w:top w:val="none" w:sz="0" w:space="0" w:color="auto"/>
            <w:left w:val="none" w:sz="0" w:space="0" w:color="auto"/>
            <w:bottom w:val="none" w:sz="0" w:space="0" w:color="auto"/>
            <w:right w:val="none" w:sz="0" w:space="0" w:color="auto"/>
          </w:divBdr>
        </w:div>
        <w:div w:id="372535400">
          <w:marLeft w:val="640"/>
          <w:marRight w:val="0"/>
          <w:marTop w:val="0"/>
          <w:marBottom w:val="0"/>
          <w:divBdr>
            <w:top w:val="none" w:sz="0" w:space="0" w:color="auto"/>
            <w:left w:val="none" w:sz="0" w:space="0" w:color="auto"/>
            <w:bottom w:val="none" w:sz="0" w:space="0" w:color="auto"/>
            <w:right w:val="none" w:sz="0" w:space="0" w:color="auto"/>
          </w:divBdr>
        </w:div>
        <w:div w:id="1936598511">
          <w:marLeft w:val="640"/>
          <w:marRight w:val="0"/>
          <w:marTop w:val="0"/>
          <w:marBottom w:val="0"/>
          <w:divBdr>
            <w:top w:val="none" w:sz="0" w:space="0" w:color="auto"/>
            <w:left w:val="none" w:sz="0" w:space="0" w:color="auto"/>
            <w:bottom w:val="none" w:sz="0" w:space="0" w:color="auto"/>
            <w:right w:val="none" w:sz="0" w:space="0" w:color="auto"/>
          </w:divBdr>
        </w:div>
        <w:div w:id="1743678848">
          <w:marLeft w:val="640"/>
          <w:marRight w:val="0"/>
          <w:marTop w:val="0"/>
          <w:marBottom w:val="0"/>
          <w:divBdr>
            <w:top w:val="none" w:sz="0" w:space="0" w:color="auto"/>
            <w:left w:val="none" w:sz="0" w:space="0" w:color="auto"/>
            <w:bottom w:val="none" w:sz="0" w:space="0" w:color="auto"/>
            <w:right w:val="none" w:sz="0" w:space="0" w:color="auto"/>
          </w:divBdr>
        </w:div>
        <w:div w:id="1847792373">
          <w:marLeft w:val="640"/>
          <w:marRight w:val="0"/>
          <w:marTop w:val="0"/>
          <w:marBottom w:val="0"/>
          <w:divBdr>
            <w:top w:val="none" w:sz="0" w:space="0" w:color="auto"/>
            <w:left w:val="none" w:sz="0" w:space="0" w:color="auto"/>
            <w:bottom w:val="none" w:sz="0" w:space="0" w:color="auto"/>
            <w:right w:val="none" w:sz="0" w:space="0" w:color="auto"/>
          </w:divBdr>
        </w:div>
        <w:div w:id="1568877098">
          <w:marLeft w:val="640"/>
          <w:marRight w:val="0"/>
          <w:marTop w:val="0"/>
          <w:marBottom w:val="0"/>
          <w:divBdr>
            <w:top w:val="none" w:sz="0" w:space="0" w:color="auto"/>
            <w:left w:val="none" w:sz="0" w:space="0" w:color="auto"/>
            <w:bottom w:val="none" w:sz="0" w:space="0" w:color="auto"/>
            <w:right w:val="none" w:sz="0" w:space="0" w:color="auto"/>
          </w:divBdr>
        </w:div>
        <w:div w:id="626936579">
          <w:marLeft w:val="640"/>
          <w:marRight w:val="0"/>
          <w:marTop w:val="0"/>
          <w:marBottom w:val="0"/>
          <w:divBdr>
            <w:top w:val="none" w:sz="0" w:space="0" w:color="auto"/>
            <w:left w:val="none" w:sz="0" w:space="0" w:color="auto"/>
            <w:bottom w:val="none" w:sz="0" w:space="0" w:color="auto"/>
            <w:right w:val="none" w:sz="0" w:space="0" w:color="auto"/>
          </w:divBdr>
        </w:div>
        <w:div w:id="1262756520">
          <w:marLeft w:val="640"/>
          <w:marRight w:val="0"/>
          <w:marTop w:val="0"/>
          <w:marBottom w:val="0"/>
          <w:divBdr>
            <w:top w:val="none" w:sz="0" w:space="0" w:color="auto"/>
            <w:left w:val="none" w:sz="0" w:space="0" w:color="auto"/>
            <w:bottom w:val="none" w:sz="0" w:space="0" w:color="auto"/>
            <w:right w:val="none" w:sz="0" w:space="0" w:color="auto"/>
          </w:divBdr>
        </w:div>
        <w:div w:id="742485547">
          <w:marLeft w:val="640"/>
          <w:marRight w:val="0"/>
          <w:marTop w:val="0"/>
          <w:marBottom w:val="0"/>
          <w:divBdr>
            <w:top w:val="none" w:sz="0" w:space="0" w:color="auto"/>
            <w:left w:val="none" w:sz="0" w:space="0" w:color="auto"/>
            <w:bottom w:val="none" w:sz="0" w:space="0" w:color="auto"/>
            <w:right w:val="none" w:sz="0" w:space="0" w:color="auto"/>
          </w:divBdr>
        </w:div>
        <w:div w:id="27874667">
          <w:marLeft w:val="640"/>
          <w:marRight w:val="0"/>
          <w:marTop w:val="0"/>
          <w:marBottom w:val="0"/>
          <w:divBdr>
            <w:top w:val="none" w:sz="0" w:space="0" w:color="auto"/>
            <w:left w:val="none" w:sz="0" w:space="0" w:color="auto"/>
            <w:bottom w:val="none" w:sz="0" w:space="0" w:color="auto"/>
            <w:right w:val="none" w:sz="0" w:space="0" w:color="auto"/>
          </w:divBdr>
        </w:div>
        <w:div w:id="48652114">
          <w:marLeft w:val="640"/>
          <w:marRight w:val="0"/>
          <w:marTop w:val="0"/>
          <w:marBottom w:val="0"/>
          <w:divBdr>
            <w:top w:val="none" w:sz="0" w:space="0" w:color="auto"/>
            <w:left w:val="none" w:sz="0" w:space="0" w:color="auto"/>
            <w:bottom w:val="none" w:sz="0" w:space="0" w:color="auto"/>
            <w:right w:val="none" w:sz="0" w:space="0" w:color="auto"/>
          </w:divBdr>
        </w:div>
        <w:div w:id="1585190393">
          <w:marLeft w:val="640"/>
          <w:marRight w:val="0"/>
          <w:marTop w:val="0"/>
          <w:marBottom w:val="0"/>
          <w:divBdr>
            <w:top w:val="none" w:sz="0" w:space="0" w:color="auto"/>
            <w:left w:val="none" w:sz="0" w:space="0" w:color="auto"/>
            <w:bottom w:val="none" w:sz="0" w:space="0" w:color="auto"/>
            <w:right w:val="none" w:sz="0" w:space="0" w:color="auto"/>
          </w:divBdr>
        </w:div>
        <w:div w:id="2091997058">
          <w:marLeft w:val="640"/>
          <w:marRight w:val="0"/>
          <w:marTop w:val="0"/>
          <w:marBottom w:val="0"/>
          <w:divBdr>
            <w:top w:val="none" w:sz="0" w:space="0" w:color="auto"/>
            <w:left w:val="none" w:sz="0" w:space="0" w:color="auto"/>
            <w:bottom w:val="none" w:sz="0" w:space="0" w:color="auto"/>
            <w:right w:val="none" w:sz="0" w:space="0" w:color="auto"/>
          </w:divBdr>
        </w:div>
        <w:div w:id="920800666">
          <w:marLeft w:val="640"/>
          <w:marRight w:val="0"/>
          <w:marTop w:val="0"/>
          <w:marBottom w:val="0"/>
          <w:divBdr>
            <w:top w:val="none" w:sz="0" w:space="0" w:color="auto"/>
            <w:left w:val="none" w:sz="0" w:space="0" w:color="auto"/>
            <w:bottom w:val="none" w:sz="0" w:space="0" w:color="auto"/>
            <w:right w:val="none" w:sz="0" w:space="0" w:color="auto"/>
          </w:divBdr>
        </w:div>
        <w:div w:id="580867458">
          <w:marLeft w:val="640"/>
          <w:marRight w:val="0"/>
          <w:marTop w:val="0"/>
          <w:marBottom w:val="0"/>
          <w:divBdr>
            <w:top w:val="none" w:sz="0" w:space="0" w:color="auto"/>
            <w:left w:val="none" w:sz="0" w:space="0" w:color="auto"/>
            <w:bottom w:val="none" w:sz="0" w:space="0" w:color="auto"/>
            <w:right w:val="none" w:sz="0" w:space="0" w:color="auto"/>
          </w:divBdr>
        </w:div>
        <w:div w:id="21786840">
          <w:marLeft w:val="640"/>
          <w:marRight w:val="0"/>
          <w:marTop w:val="0"/>
          <w:marBottom w:val="0"/>
          <w:divBdr>
            <w:top w:val="none" w:sz="0" w:space="0" w:color="auto"/>
            <w:left w:val="none" w:sz="0" w:space="0" w:color="auto"/>
            <w:bottom w:val="none" w:sz="0" w:space="0" w:color="auto"/>
            <w:right w:val="none" w:sz="0" w:space="0" w:color="auto"/>
          </w:divBdr>
        </w:div>
        <w:div w:id="1006597083">
          <w:marLeft w:val="640"/>
          <w:marRight w:val="0"/>
          <w:marTop w:val="0"/>
          <w:marBottom w:val="0"/>
          <w:divBdr>
            <w:top w:val="none" w:sz="0" w:space="0" w:color="auto"/>
            <w:left w:val="none" w:sz="0" w:space="0" w:color="auto"/>
            <w:bottom w:val="none" w:sz="0" w:space="0" w:color="auto"/>
            <w:right w:val="none" w:sz="0" w:space="0" w:color="auto"/>
          </w:divBdr>
        </w:div>
        <w:div w:id="961300618">
          <w:marLeft w:val="640"/>
          <w:marRight w:val="0"/>
          <w:marTop w:val="0"/>
          <w:marBottom w:val="0"/>
          <w:divBdr>
            <w:top w:val="none" w:sz="0" w:space="0" w:color="auto"/>
            <w:left w:val="none" w:sz="0" w:space="0" w:color="auto"/>
            <w:bottom w:val="none" w:sz="0" w:space="0" w:color="auto"/>
            <w:right w:val="none" w:sz="0" w:space="0" w:color="auto"/>
          </w:divBdr>
        </w:div>
        <w:div w:id="2059697073">
          <w:marLeft w:val="640"/>
          <w:marRight w:val="0"/>
          <w:marTop w:val="0"/>
          <w:marBottom w:val="0"/>
          <w:divBdr>
            <w:top w:val="none" w:sz="0" w:space="0" w:color="auto"/>
            <w:left w:val="none" w:sz="0" w:space="0" w:color="auto"/>
            <w:bottom w:val="none" w:sz="0" w:space="0" w:color="auto"/>
            <w:right w:val="none" w:sz="0" w:space="0" w:color="auto"/>
          </w:divBdr>
        </w:div>
        <w:div w:id="1822381354">
          <w:marLeft w:val="640"/>
          <w:marRight w:val="0"/>
          <w:marTop w:val="0"/>
          <w:marBottom w:val="0"/>
          <w:divBdr>
            <w:top w:val="none" w:sz="0" w:space="0" w:color="auto"/>
            <w:left w:val="none" w:sz="0" w:space="0" w:color="auto"/>
            <w:bottom w:val="none" w:sz="0" w:space="0" w:color="auto"/>
            <w:right w:val="none" w:sz="0" w:space="0" w:color="auto"/>
          </w:divBdr>
        </w:div>
        <w:div w:id="1472820953">
          <w:marLeft w:val="640"/>
          <w:marRight w:val="0"/>
          <w:marTop w:val="0"/>
          <w:marBottom w:val="0"/>
          <w:divBdr>
            <w:top w:val="none" w:sz="0" w:space="0" w:color="auto"/>
            <w:left w:val="none" w:sz="0" w:space="0" w:color="auto"/>
            <w:bottom w:val="none" w:sz="0" w:space="0" w:color="auto"/>
            <w:right w:val="none" w:sz="0" w:space="0" w:color="auto"/>
          </w:divBdr>
        </w:div>
        <w:div w:id="347366187">
          <w:marLeft w:val="640"/>
          <w:marRight w:val="0"/>
          <w:marTop w:val="0"/>
          <w:marBottom w:val="0"/>
          <w:divBdr>
            <w:top w:val="none" w:sz="0" w:space="0" w:color="auto"/>
            <w:left w:val="none" w:sz="0" w:space="0" w:color="auto"/>
            <w:bottom w:val="none" w:sz="0" w:space="0" w:color="auto"/>
            <w:right w:val="none" w:sz="0" w:space="0" w:color="auto"/>
          </w:divBdr>
        </w:div>
        <w:div w:id="297105173">
          <w:marLeft w:val="640"/>
          <w:marRight w:val="0"/>
          <w:marTop w:val="0"/>
          <w:marBottom w:val="0"/>
          <w:divBdr>
            <w:top w:val="none" w:sz="0" w:space="0" w:color="auto"/>
            <w:left w:val="none" w:sz="0" w:space="0" w:color="auto"/>
            <w:bottom w:val="none" w:sz="0" w:space="0" w:color="auto"/>
            <w:right w:val="none" w:sz="0" w:space="0" w:color="auto"/>
          </w:divBdr>
        </w:div>
        <w:div w:id="2106656768">
          <w:marLeft w:val="640"/>
          <w:marRight w:val="0"/>
          <w:marTop w:val="0"/>
          <w:marBottom w:val="0"/>
          <w:divBdr>
            <w:top w:val="none" w:sz="0" w:space="0" w:color="auto"/>
            <w:left w:val="none" w:sz="0" w:space="0" w:color="auto"/>
            <w:bottom w:val="none" w:sz="0" w:space="0" w:color="auto"/>
            <w:right w:val="none" w:sz="0" w:space="0" w:color="auto"/>
          </w:divBdr>
        </w:div>
        <w:div w:id="74017562">
          <w:marLeft w:val="640"/>
          <w:marRight w:val="0"/>
          <w:marTop w:val="0"/>
          <w:marBottom w:val="0"/>
          <w:divBdr>
            <w:top w:val="none" w:sz="0" w:space="0" w:color="auto"/>
            <w:left w:val="none" w:sz="0" w:space="0" w:color="auto"/>
            <w:bottom w:val="none" w:sz="0" w:space="0" w:color="auto"/>
            <w:right w:val="none" w:sz="0" w:space="0" w:color="auto"/>
          </w:divBdr>
        </w:div>
        <w:div w:id="1943801694">
          <w:marLeft w:val="640"/>
          <w:marRight w:val="0"/>
          <w:marTop w:val="0"/>
          <w:marBottom w:val="0"/>
          <w:divBdr>
            <w:top w:val="none" w:sz="0" w:space="0" w:color="auto"/>
            <w:left w:val="none" w:sz="0" w:space="0" w:color="auto"/>
            <w:bottom w:val="none" w:sz="0" w:space="0" w:color="auto"/>
            <w:right w:val="none" w:sz="0" w:space="0" w:color="auto"/>
          </w:divBdr>
        </w:div>
        <w:div w:id="187331353">
          <w:marLeft w:val="640"/>
          <w:marRight w:val="0"/>
          <w:marTop w:val="0"/>
          <w:marBottom w:val="0"/>
          <w:divBdr>
            <w:top w:val="none" w:sz="0" w:space="0" w:color="auto"/>
            <w:left w:val="none" w:sz="0" w:space="0" w:color="auto"/>
            <w:bottom w:val="none" w:sz="0" w:space="0" w:color="auto"/>
            <w:right w:val="none" w:sz="0" w:space="0" w:color="auto"/>
          </w:divBdr>
        </w:div>
        <w:div w:id="971865775">
          <w:marLeft w:val="640"/>
          <w:marRight w:val="0"/>
          <w:marTop w:val="0"/>
          <w:marBottom w:val="0"/>
          <w:divBdr>
            <w:top w:val="none" w:sz="0" w:space="0" w:color="auto"/>
            <w:left w:val="none" w:sz="0" w:space="0" w:color="auto"/>
            <w:bottom w:val="none" w:sz="0" w:space="0" w:color="auto"/>
            <w:right w:val="none" w:sz="0" w:space="0" w:color="auto"/>
          </w:divBdr>
        </w:div>
        <w:div w:id="644356722">
          <w:marLeft w:val="640"/>
          <w:marRight w:val="0"/>
          <w:marTop w:val="0"/>
          <w:marBottom w:val="0"/>
          <w:divBdr>
            <w:top w:val="none" w:sz="0" w:space="0" w:color="auto"/>
            <w:left w:val="none" w:sz="0" w:space="0" w:color="auto"/>
            <w:bottom w:val="none" w:sz="0" w:space="0" w:color="auto"/>
            <w:right w:val="none" w:sz="0" w:space="0" w:color="auto"/>
          </w:divBdr>
        </w:div>
        <w:div w:id="188446007">
          <w:marLeft w:val="640"/>
          <w:marRight w:val="0"/>
          <w:marTop w:val="0"/>
          <w:marBottom w:val="0"/>
          <w:divBdr>
            <w:top w:val="none" w:sz="0" w:space="0" w:color="auto"/>
            <w:left w:val="none" w:sz="0" w:space="0" w:color="auto"/>
            <w:bottom w:val="none" w:sz="0" w:space="0" w:color="auto"/>
            <w:right w:val="none" w:sz="0" w:space="0" w:color="auto"/>
          </w:divBdr>
        </w:div>
        <w:div w:id="2018919250">
          <w:marLeft w:val="640"/>
          <w:marRight w:val="0"/>
          <w:marTop w:val="0"/>
          <w:marBottom w:val="0"/>
          <w:divBdr>
            <w:top w:val="none" w:sz="0" w:space="0" w:color="auto"/>
            <w:left w:val="none" w:sz="0" w:space="0" w:color="auto"/>
            <w:bottom w:val="none" w:sz="0" w:space="0" w:color="auto"/>
            <w:right w:val="none" w:sz="0" w:space="0" w:color="auto"/>
          </w:divBdr>
        </w:div>
        <w:div w:id="1126462307">
          <w:marLeft w:val="640"/>
          <w:marRight w:val="0"/>
          <w:marTop w:val="0"/>
          <w:marBottom w:val="0"/>
          <w:divBdr>
            <w:top w:val="none" w:sz="0" w:space="0" w:color="auto"/>
            <w:left w:val="none" w:sz="0" w:space="0" w:color="auto"/>
            <w:bottom w:val="none" w:sz="0" w:space="0" w:color="auto"/>
            <w:right w:val="none" w:sz="0" w:space="0" w:color="auto"/>
          </w:divBdr>
        </w:div>
        <w:div w:id="911622462">
          <w:marLeft w:val="640"/>
          <w:marRight w:val="0"/>
          <w:marTop w:val="0"/>
          <w:marBottom w:val="0"/>
          <w:divBdr>
            <w:top w:val="none" w:sz="0" w:space="0" w:color="auto"/>
            <w:left w:val="none" w:sz="0" w:space="0" w:color="auto"/>
            <w:bottom w:val="none" w:sz="0" w:space="0" w:color="auto"/>
            <w:right w:val="none" w:sz="0" w:space="0" w:color="auto"/>
          </w:divBdr>
        </w:div>
        <w:div w:id="286933357">
          <w:marLeft w:val="640"/>
          <w:marRight w:val="0"/>
          <w:marTop w:val="0"/>
          <w:marBottom w:val="0"/>
          <w:divBdr>
            <w:top w:val="none" w:sz="0" w:space="0" w:color="auto"/>
            <w:left w:val="none" w:sz="0" w:space="0" w:color="auto"/>
            <w:bottom w:val="none" w:sz="0" w:space="0" w:color="auto"/>
            <w:right w:val="none" w:sz="0" w:space="0" w:color="auto"/>
          </w:divBdr>
        </w:div>
        <w:div w:id="302738706">
          <w:marLeft w:val="640"/>
          <w:marRight w:val="0"/>
          <w:marTop w:val="0"/>
          <w:marBottom w:val="0"/>
          <w:divBdr>
            <w:top w:val="none" w:sz="0" w:space="0" w:color="auto"/>
            <w:left w:val="none" w:sz="0" w:space="0" w:color="auto"/>
            <w:bottom w:val="none" w:sz="0" w:space="0" w:color="auto"/>
            <w:right w:val="none" w:sz="0" w:space="0" w:color="auto"/>
          </w:divBdr>
        </w:div>
        <w:div w:id="2018655225">
          <w:marLeft w:val="640"/>
          <w:marRight w:val="0"/>
          <w:marTop w:val="0"/>
          <w:marBottom w:val="0"/>
          <w:divBdr>
            <w:top w:val="none" w:sz="0" w:space="0" w:color="auto"/>
            <w:left w:val="none" w:sz="0" w:space="0" w:color="auto"/>
            <w:bottom w:val="none" w:sz="0" w:space="0" w:color="auto"/>
            <w:right w:val="none" w:sz="0" w:space="0" w:color="auto"/>
          </w:divBdr>
        </w:div>
        <w:div w:id="1746685290">
          <w:marLeft w:val="640"/>
          <w:marRight w:val="0"/>
          <w:marTop w:val="0"/>
          <w:marBottom w:val="0"/>
          <w:divBdr>
            <w:top w:val="none" w:sz="0" w:space="0" w:color="auto"/>
            <w:left w:val="none" w:sz="0" w:space="0" w:color="auto"/>
            <w:bottom w:val="none" w:sz="0" w:space="0" w:color="auto"/>
            <w:right w:val="none" w:sz="0" w:space="0" w:color="auto"/>
          </w:divBdr>
        </w:div>
      </w:divsChild>
    </w:div>
    <w:div w:id="1780026433">
      <w:bodyDiv w:val="1"/>
      <w:marLeft w:val="0"/>
      <w:marRight w:val="0"/>
      <w:marTop w:val="0"/>
      <w:marBottom w:val="0"/>
      <w:divBdr>
        <w:top w:val="none" w:sz="0" w:space="0" w:color="auto"/>
        <w:left w:val="none" w:sz="0" w:space="0" w:color="auto"/>
        <w:bottom w:val="none" w:sz="0" w:space="0" w:color="auto"/>
        <w:right w:val="none" w:sz="0" w:space="0" w:color="auto"/>
      </w:divBdr>
      <w:divsChild>
        <w:div w:id="1555123716">
          <w:marLeft w:val="640"/>
          <w:marRight w:val="0"/>
          <w:marTop w:val="0"/>
          <w:marBottom w:val="0"/>
          <w:divBdr>
            <w:top w:val="none" w:sz="0" w:space="0" w:color="auto"/>
            <w:left w:val="none" w:sz="0" w:space="0" w:color="auto"/>
            <w:bottom w:val="none" w:sz="0" w:space="0" w:color="auto"/>
            <w:right w:val="none" w:sz="0" w:space="0" w:color="auto"/>
          </w:divBdr>
        </w:div>
        <w:div w:id="521944487">
          <w:marLeft w:val="640"/>
          <w:marRight w:val="0"/>
          <w:marTop w:val="0"/>
          <w:marBottom w:val="0"/>
          <w:divBdr>
            <w:top w:val="none" w:sz="0" w:space="0" w:color="auto"/>
            <w:left w:val="none" w:sz="0" w:space="0" w:color="auto"/>
            <w:bottom w:val="none" w:sz="0" w:space="0" w:color="auto"/>
            <w:right w:val="none" w:sz="0" w:space="0" w:color="auto"/>
          </w:divBdr>
        </w:div>
        <w:div w:id="1056395896">
          <w:marLeft w:val="640"/>
          <w:marRight w:val="0"/>
          <w:marTop w:val="0"/>
          <w:marBottom w:val="0"/>
          <w:divBdr>
            <w:top w:val="none" w:sz="0" w:space="0" w:color="auto"/>
            <w:left w:val="none" w:sz="0" w:space="0" w:color="auto"/>
            <w:bottom w:val="none" w:sz="0" w:space="0" w:color="auto"/>
            <w:right w:val="none" w:sz="0" w:space="0" w:color="auto"/>
          </w:divBdr>
        </w:div>
        <w:div w:id="1992829765">
          <w:marLeft w:val="640"/>
          <w:marRight w:val="0"/>
          <w:marTop w:val="0"/>
          <w:marBottom w:val="0"/>
          <w:divBdr>
            <w:top w:val="none" w:sz="0" w:space="0" w:color="auto"/>
            <w:left w:val="none" w:sz="0" w:space="0" w:color="auto"/>
            <w:bottom w:val="none" w:sz="0" w:space="0" w:color="auto"/>
            <w:right w:val="none" w:sz="0" w:space="0" w:color="auto"/>
          </w:divBdr>
        </w:div>
        <w:div w:id="324214074">
          <w:marLeft w:val="640"/>
          <w:marRight w:val="0"/>
          <w:marTop w:val="0"/>
          <w:marBottom w:val="0"/>
          <w:divBdr>
            <w:top w:val="none" w:sz="0" w:space="0" w:color="auto"/>
            <w:left w:val="none" w:sz="0" w:space="0" w:color="auto"/>
            <w:bottom w:val="none" w:sz="0" w:space="0" w:color="auto"/>
            <w:right w:val="none" w:sz="0" w:space="0" w:color="auto"/>
          </w:divBdr>
        </w:div>
        <w:div w:id="1099792347">
          <w:marLeft w:val="640"/>
          <w:marRight w:val="0"/>
          <w:marTop w:val="0"/>
          <w:marBottom w:val="0"/>
          <w:divBdr>
            <w:top w:val="none" w:sz="0" w:space="0" w:color="auto"/>
            <w:left w:val="none" w:sz="0" w:space="0" w:color="auto"/>
            <w:bottom w:val="none" w:sz="0" w:space="0" w:color="auto"/>
            <w:right w:val="none" w:sz="0" w:space="0" w:color="auto"/>
          </w:divBdr>
        </w:div>
        <w:div w:id="817574216">
          <w:marLeft w:val="640"/>
          <w:marRight w:val="0"/>
          <w:marTop w:val="0"/>
          <w:marBottom w:val="0"/>
          <w:divBdr>
            <w:top w:val="none" w:sz="0" w:space="0" w:color="auto"/>
            <w:left w:val="none" w:sz="0" w:space="0" w:color="auto"/>
            <w:bottom w:val="none" w:sz="0" w:space="0" w:color="auto"/>
            <w:right w:val="none" w:sz="0" w:space="0" w:color="auto"/>
          </w:divBdr>
        </w:div>
        <w:div w:id="807404502">
          <w:marLeft w:val="640"/>
          <w:marRight w:val="0"/>
          <w:marTop w:val="0"/>
          <w:marBottom w:val="0"/>
          <w:divBdr>
            <w:top w:val="none" w:sz="0" w:space="0" w:color="auto"/>
            <w:left w:val="none" w:sz="0" w:space="0" w:color="auto"/>
            <w:bottom w:val="none" w:sz="0" w:space="0" w:color="auto"/>
            <w:right w:val="none" w:sz="0" w:space="0" w:color="auto"/>
          </w:divBdr>
        </w:div>
        <w:div w:id="597831442">
          <w:marLeft w:val="640"/>
          <w:marRight w:val="0"/>
          <w:marTop w:val="0"/>
          <w:marBottom w:val="0"/>
          <w:divBdr>
            <w:top w:val="none" w:sz="0" w:space="0" w:color="auto"/>
            <w:left w:val="none" w:sz="0" w:space="0" w:color="auto"/>
            <w:bottom w:val="none" w:sz="0" w:space="0" w:color="auto"/>
            <w:right w:val="none" w:sz="0" w:space="0" w:color="auto"/>
          </w:divBdr>
        </w:div>
        <w:div w:id="1691250790">
          <w:marLeft w:val="640"/>
          <w:marRight w:val="0"/>
          <w:marTop w:val="0"/>
          <w:marBottom w:val="0"/>
          <w:divBdr>
            <w:top w:val="none" w:sz="0" w:space="0" w:color="auto"/>
            <w:left w:val="none" w:sz="0" w:space="0" w:color="auto"/>
            <w:bottom w:val="none" w:sz="0" w:space="0" w:color="auto"/>
            <w:right w:val="none" w:sz="0" w:space="0" w:color="auto"/>
          </w:divBdr>
        </w:div>
        <w:div w:id="875392358">
          <w:marLeft w:val="640"/>
          <w:marRight w:val="0"/>
          <w:marTop w:val="0"/>
          <w:marBottom w:val="0"/>
          <w:divBdr>
            <w:top w:val="none" w:sz="0" w:space="0" w:color="auto"/>
            <w:left w:val="none" w:sz="0" w:space="0" w:color="auto"/>
            <w:bottom w:val="none" w:sz="0" w:space="0" w:color="auto"/>
            <w:right w:val="none" w:sz="0" w:space="0" w:color="auto"/>
          </w:divBdr>
        </w:div>
        <w:div w:id="2038851484">
          <w:marLeft w:val="640"/>
          <w:marRight w:val="0"/>
          <w:marTop w:val="0"/>
          <w:marBottom w:val="0"/>
          <w:divBdr>
            <w:top w:val="none" w:sz="0" w:space="0" w:color="auto"/>
            <w:left w:val="none" w:sz="0" w:space="0" w:color="auto"/>
            <w:bottom w:val="none" w:sz="0" w:space="0" w:color="auto"/>
            <w:right w:val="none" w:sz="0" w:space="0" w:color="auto"/>
          </w:divBdr>
        </w:div>
        <w:div w:id="1702244551">
          <w:marLeft w:val="640"/>
          <w:marRight w:val="0"/>
          <w:marTop w:val="0"/>
          <w:marBottom w:val="0"/>
          <w:divBdr>
            <w:top w:val="none" w:sz="0" w:space="0" w:color="auto"/>
            <w:left w:val="none" w:sz="0" w:space="0" w:color="auto"/>
            <w:bottom w:val="none" w:sz="0" w:space="0" w:color="auto"/>
            <w:right w:val="none" w:sz="0" w:space="0" w:color="auto"/>
          </w:divBdr>
        </w:div>
        <w:div w:id="1364088163">
          <w:marLeft w:val="640"/>
          <w:marRight w:val="0"/>
          <w:marTop w:val="0"/>
          <w:marBottom w:val="0"/>
          <w:divBdr>
            <w:top w:val="none" w:sz="0" w:space="0" w:color="auto"/>
            <w:left w:val="none" w:sz="0" w:space="0" w:color="auto"/>
            <w:bottom w:val="none" w:sz="0" w:space="0" w:color="auto"/>
            <w:right w:val="none" w:sz="0" w:space="0" w:color="auto"/>
          </w:divBdr>
        </w:div>
        <w:div w:id="1746414081">
          <w:marLeft w:val="640"/>
          <w:marRight w:val="0"/>
          <w:marTop w:val="0"/>
          <w:marBottom w:val="0"/>
          <w:divBdr>
            <w:top w:val="none" w:sz="0" w:space="0" w:color="auto"/>
            <w:left w:val="none" w:sz="0" w:space="0" w:color="auto"/>
            <w:bottom w:val="none" w:sz="0" w:space="0" w:color="auto"/>
            <w:right w:val="none" w:sz="0" w:space="0" w:color="auto"/>
          </w:divBdr>
        </w:div>
        <w:div w:id="2016300040">
          <w:marLeft w:val="640"/>
          <w:marRight w:val="0"/>
          <w:marTop w:val="0"/>
          <w:marBottom w:val="0"/>
          <w:divBdr>
            <w:top w:val="none" w:sz="0" w:space="0" w:color="auto"/>
            <w:left w:val="none" w:sz="0" w:space="0" w:color="auto"/>
            <w:bottom w:val="none" w:sz="0" w:space="0" w:color="auto"/>
            <w:right w:val="none" w:sz="0" w:space="0" w:color="auto"/>
          </w:divBdr>
        </w:div>
        <w:div w:id="2082479593">
          <w:marLeft w:val="640"/>
          <w:marRight w:val="0"/>
          <w:marTop w:val="0"/>
          <w:marBottom w:val="0"/>
          <w:divBdr>
            <w:top w:val="none" w:sz="0" w:space="0" w:color="auto"/>
            <w:left w:val="none" w:sz="0" w:space="0" w:color="auto"/>
            <w:bottom w:val="none" w:sz="0" w:space="0" w:color="auto"/>
            <w:right w:val="none" w:sz="0" w:space="0" w:color="auto"/>
          </w:divBdr>
        </w:div>
        <w:div w:id="287398199">
          <w:marLeft w:val="640"/>
          <w:marRight w:val="0"/>
          <w:marTop w:val="0"/>
          <w:marBottom w:val="0"/>
          <w:divBdr>
            <w:top w:val="none" w:sz="0" w:space="0" w:color="auto"/>
            <w:left w:val="none" w:sz="0" w:space="0" w:color="auto"/>
            <w:bottom w:val="none" w:sz="0" w:space="0" w:color="auto"/>
            <w:right w:val="none" w:sz="0" w:space="0" w:color="auto"/>
          </w:divBdr>
        </w:div>
        <w:div w:id="1039431016">
          <w:marLeft w:val="640"/>
          <w:marRight w:val="0"/>
          <w:marTop w:val="0"/>
          <w:marBottom w:val="0"/>
          <w:divBdr>
            <w:top w:val="none" w:sz="0" w:space="0" w:color="auto"/>
            <w:left w:val="none" w:sz="0" w:space="0" w:color="auto"/>
            <w:bottom w:val="none" w:sz="0" w:space="0" w:color="auto"/>
            <w:right w:val="none" w:sz="0" w:space="0" w:color="auto"/>
          </w:divBdr>
        </w:div>
        <w:div w:id="986665919">
          <w:marLeft w:val="640"/>
          <w:marRight w:val="0"/>
          <w:marTop w:val="0"/>
          <w:marBottom w:val="0"/>
          <w:divBdr>
            <w:top w:val="none" w:sz="0" w:space="0" w:color="auto"/>
            <w:left w:val="none" w:sz="0" w:space="0" w:color="auto"/>
            <w:bottom w:val="none" w:sz="0" w:space="0" w:color="auto"/>
            <w:right w:val="none" w:sz="0" w:space="0" w:color="auto"/>
          </w:divBdr>
        </w:div>
        <w:div w:id="1485971036">
          <w:marLeft w:val="640"/>
          <w:marRight w:val="0"/>
          <w:marTop w:val="0"/>
          <w:marBottom w:val="0"/>
          <w:divBdr>
            <w:top w:val="none" w:sz="0" w:space="0" w:color="auto"/>
            <w:left w:val="none" w:sz="0" w:space="0" w:color="auto"/>
            <w:bottom w:val="none" w:sz="0" w:space="0" w:color="auto"/>
            <w:right w:val="none" w:sz="0" w:space="0" w:color="auto"/>
          </w:divBdr>
        </w:div>
        <w:div w:id="1149980430">
          <w:marLeft w:val="640"/>
          <w:marRight w:val="0"/>
          <w:marTop w:val="0"/>
          <w:marBottom w:val="0"/>
          <w:divBdr>
            <w:top w:val="none" w:sz="0" w:space="0" w:color="auto"/>
            <w:left w:val="none" w:sz="0" w:space="0" w:color="auto"/>
            <w:bottom w:val="none" w:sz="0" w:space="0" w:color="auto"/>
            <w:right w:val="none" w:sz="0" w:space="0" w:color="auto"/>
          </w:divBdr>
        </w:div>
        <w:div w:id="2110809982">
          <w:marLeft w:val="640"/>
          <w:marRight w:val="0"/>
          <w:marTop w:val="0"/>
          <w:marBottom w:val="0"/>
          <w:divBdr>
            <w:top w:val="none" w:sz="0" w:space="0" w:color="auto"/>
            <w:left w:val="none" w:sz="0" w:space="0" w:color="auto"/>
            <w:bottom w:val="none" w:sz="0" w:space="0" w:color="auto"/>
            <w:right w:val="none" w:sz="0" w:space="0" w:color="auto"/>
          </w:divBdr>
        </w:div>
        <w:div w:id="1948389090">
          <w:marLeft w:val="640"/>
          <w:marRight w:val="0"/>
          <w:marTop w:val="0"/>
          <w:marBottom w:val="0"/>
          <w:divBdr>
            <w:top w:val="none" w:sz="0" w:space="0" w:color="auto"/>
            <w:left w:val="none" w:sz="0" w:space="0" w:color="auto"/>
            <w:bottom w:val="none" w:sz="0" w:space="0" w:color="auto"/>
            <w:right w:val="none" w:sz="0" w:space="0" w:color="auto"/>
          </w:divBdr>
        </w:div>
        <w:div w:id="96874223">
          <w:marLeft w:val="640"/>
          <w:marRight w:val="0"/>
          <w:marTop w:val="0"/>
          <w:marBottom w:val="0"/>
          <w:divBdr>
            <w:top w:val="none" w:sz="0" w:space="0" w:color="auto"/>
            <w:left w:val="none" w:sz="0" w:space="0" w:color="auto"/>
            <w:bottom w:val="none" w:sz="0" w:space="0" w:color="auto"/>
            <w:right w:val="none" w:sz="0" w:space="0" w:color="auto"/>
          </w:divBdr>
        </w:div>
        <w:div w:id="372002901">
          <w:marLeft w:val="640"/>
          <w:marRight w:val="0"/>
          <w:marTop w:val="0"/>
          <w:marBottom w:val="0"/>
          <w:divBdr>
            <w:top w:val="none" w:sz="0" w:space="0" w:color="auto"/>
            <w:left w:val="none" w:sz="0" w:space="0" w:color="auto"/>
            <w:bottom w:val="none" w:sz="0" w:space="0" w:color="auto"/>
            <w:right w:val="none" w:sz="0" w:space="0" w:color="auto"/>
          </w:divBdr>
        </w:div>
        <w:div w:id="1767265086">
          <w:marLeft w:val="640"/>
          <w:marRight w:val="0"/>
          <w:marTop w:val="0"/>
          <w:marBottom w:val="0"/>
          <w:divBdr>
            <w:top w:val="none" w:sz="0" w:space="0" w:color="auto"/>
            <w:left w:val="none" w:sz="0" w:space="0" w:color="auto"/>
            <w:bottom w:val="none" w:sz="0" w:space="0" w:color="auto"/>
            <w:right w:val="none" w:sz="0" w:space="0" w:color="auto"/>
          </w:divBdr>
        </w:div>
        <w:div w:id="595291006">
          <w:marLeft w:val="640"/>
          <w:marRight w:val="0"/>
          <w:marTop w:val="0"/>
          <w:marBottom w:val="0"/>
          <w:divBdr>
            <w:top w:val="none" w:sz="0" w:space="0" w:color="auto"/>
            <w:left w:val="none" w:sz="0" w:space="0" w:color="auto"/>
            <w:bottom w:val="none" w:sz="0" w:space="0" w:color="auto"/>
            <w:right w:val="none" w:sz="0" w:space="0" w:color="auto"/>
          </w:divBdr>
        </w:div>
        <w:div w:id="1992636758">
          <w:marLeft w:val="640"/>
          <w:marRight w:val="0"/>
          <w:marTop w:val="0"/>
          <w:marBottom w:val="0"/>
          <w:divBdr>
            <w:top w:val="none" w:sz="0" w:space="0" w:color="auto"/>
            <w:left w:val="none" w:sz="0" w:space="0" w:color="auto"/>
            <w:bottom w:val="none" w:sz="0" w:space="0" w:color="auto"/>
            <w:right w:val="none" w:sz="0" w:space="0" w:color="auto"/>
          </w:divBdr>
        </w:div>
        <w:div w:id="896356984">
          <w:marLeft w:val="640"/>
          <w:marRight w:val="0"/>
          <w:marTop w:val="0"/>
          <w:marBottom w:val="0"/>
          <w:divBdr>
            <w:top w:val="none" w:sz="0" w:space="0" w:color="auto"/>
            <w:left w:val="none" w:sz="0" w:space="0" w:color="auto"/>
            <w:bottom w:val="none" w:sz="0" w:space="0" w:color="auto"/>
            <w:right w:val="none" w:sz="0" w:space="0" w:color="auto"/>
          </w:divBdr>
        </w:div>
        <w:div w:id="1455901871">
          <w:marLeft w:val="640"/>
          <w:marRight w:val="0"/>
          <w:marTop w:val="0"/>
          <w:marBottom w:val="0"/>
          <w:divBdr>
            <w:top w:val="none" w:sz="0" w:space="0" w:color="auto"/>
            <w:left w:val="none" w:sz="0" w:space="0" w:color="auto"/>
            <w:bottom w:val="none" w:sz="0" w:space="0" w:color="auto"/>
            <w:right w:val="none" w:sz="0" w:space="0" w:color="auto"/>
          </w:divBdr>
        </w:div>
        <w:div w:id="1713842942">
          <w:marLeft w:val="640"/>
          <w:marRight w:val="0"/>
          <w:marTop w:val="0"/>
          <w:marBottom w:val="0"/>
          <w:divBdr>
            <w:top w:val="none" w:sz="0" w:space="0" w:color="auto"/>
            <w:left w:val="none" w:sz="0" w:space="0" w:color="auto"/>
            <w:bottom w:val="none" w:sz="0" w:space="0" w:color="auto"/>
            <w:right w:val="none" w:sz="0" w:space="0" w:color="auto"/>
          </w:divBdr>
        </w:div>
        <w:div w:id="1593976753">
          <w:marLeft w:val="640"/>
          <w:marRight w:val="0"/>
          <w:marTop w:val="0"/>
          <w:marBottom w:val="0"/>
          <w:divBdr>
            <w:top w:val="none" w:sz="0" w:space="0" w:color="auto"/>
            <w:left w:val="none" w:sz="0" w:space="0" w:color="auto"/>
            <w:bottom w:val="none" w:sz="0" w:space="0" w:color="auto"/>
            <w:right w:val="none" w:sz="0" w:space="0" w:color="auto"/>
          </w:divBdr>
        </w:div>
        <w:div w:id="1213426858">
          <w:marLeft w:val="640"/>
          <w:marRight w:val="0"/>
          <w:marTop w:val="0"/>
          <w:marBottom w:val="0"/>
          <w:divBdr>
            <w:top w:val="none" w:sz="0" w:space="0" w:color="auto"/>
            <w:left w:val="none" w:sz="0" w:space="0" w:color="auto"/>
            <w:bottom w:val="none" w:sz="0" w:space="0" w:color="auto"/>
            <w:right w:val="none" w:sz="0" w:space="0" w:color="auto"/>
          </w:divBdr>
        </w:div>
        <w:div w:id="1696031294">
          <w:marLeft w:val="640"/>
          <w:marRight w:val="0"/>
          <w:marTop w:val="0"/>
          <w:marBottom w:val="0"/>
          <w:divBdr>
            <w:top w:val="none" w:sz="0" w:space="0" w:color="auto"/>
            <w:left w:val="none" w:sz="0" w:space="0" w:color="auto"/>
            <w:bottom w:val="none" w:sz="0" w:space="0" w:color="auto"/>
            <w:right w:val="none" w:sz="0" w:space="0" w:color="auto"/>
          </w:divBdr>
        </w:div>
        <w:div w:id="239414127">
          <w:marLeft w:val="640"/>
          <w:marRight w:val="0"/>
          <w:marTop w:val="0"/>
          <w:marBottom w:val="0"/>
          <w:divBdr>
            <w:top w:val="none" w:sz="0" w:space="0" w:color="auto"/>
            <w:left w:val="none" w:sz="0" w:space="0" w:color="auto"/>
            <w:bottom w:val="none" w:sz="0" w:space="0" w:color="auto"/>
            <w:right w:val="none" w:sz="0" w:space="0" w:color="auto"/>
          </w:divBdr>
        </w:div>
        <w:div w:id="1359625563">
          <w:marLeft w:val="640"/>
          <w:marRight w:val="0"/>
          <w:marTop w:val="0"/>
          <w:marBottom w:val="0"/>
          <w:divBdr>
            <w:top w:val="none" w:sz="0" w:space="0" w:color="auto"/>
            <w:left w:val="none" w:sz="0" w:space="0" w:color="auto"/>
            <w:bottom w:val="none" w:sz="0" w:space="0" w:color="auto"/>
            <w:right w:val="none" w:sz="0" w:space="0" w:color="auto"/>
          </w:divBdr>
        </w:div>
        <w:div w:id="1512060484">
          <w:marLeft w:val="640"/>
          <w:marRight w:val="0"/>
          <w:marTop w:val="0"/>
          <w:marBottom w:val="0"/>
          <w:divBdr>
            <w:top w:val="none" w:sz="0" w:space="0" w:color="auto"/>
            <w:left w:val="none" w:sz="0" w:space="0" w:color="auto"/>
            <w:bottom w:val="none" w:sz="0" w:space="0" w:color="auto"/>
            <w:right w:val="none" w:sz="0" w:space="0" w:color="auto"/>
          </w:divBdr>
        </w:div>
        <w:div w:id="1687362094">
          <w:marLeft w:val="640"/>
          <w:marRight w:val="0"/>
          <w:marTop w:val="0"/>
          <w:marBottom w:val="0"/>
          <w:divBdr>
            <w:top w:val="none" w:sz="0" w:space="0" w:color="auto"/>
            <w:left w:val="none" w:sz="0" w:space="0" w:color="auto"/>
            <w:bottom w:val="none" w:sz="0" w:space="0" w:color="auto"/>
            <w:right w:val="none" w:sz="0" w:space="0" w:color="auto"/>
          </w:divBdr>
        </w:div>
      </w:divsChild>
    </w:div>
    <w:div w:id="1782652128">
      <w:bodyDiv w:val="1"/>
      <w:marLeft w:val="0"/>
      <w:marRight w:val="0"/>
      <w:marTop w:val="0"/>
      <w:marBottom w:val="0"/>
      <w:divBdr>
        <w:top w:val="none" w:sz="0" w:space="0" w:color="auto"/>
        <w:left w:val="none" w:sz="0" w:space="0" w:color="auto"/>
        <w:bottom w:val="none" w:sz="0" w:space="0" w:color="auto"/>
        <w:right w:val="none" w:sz="0" w:space="0" w:color="auto"/>
      </w:divBdr>
      <w:divsChild>
        <w:div w:id="628707236">
          <w:marLeft w:val="640"/>
          <w:marRight w:val="0"/>
          <w:marTop w:val="0"/>
          <w:marBottom w:val="0"/>
          <w:divBdr>
            <w:top w:val="none" w:sz="0" w:space="0" w:color="auto"/>
            <w:left w:val="none" w:sz="0" w:space="0" w:color="auto"/>
            <w:bottom w:val="none" w:sz="0" w:space="0" w:color="auto"/>
            <w:right w:val="none" w:sz="0" w:space="0" w:color="auto"/>
          </w:divBdr>
        </w:div>
        <w:div w:id="2033989703">
          <w:marLeft w:val="640"/>
          <w:marRight w:val="0"/>
          <w:marTop w:val="0"/>
          <w:marBottom w:val="0"/>
          <w:divBdr>
            <w:top w:val="none" w:sz="0" w:space="0" w:color="auto"/>
            <w:left w:val="none" w:sz="0" w:space="0" w:color="auto"/>
            <w:bottom w:val="none" w:sz="0" w:space="0" w:color="auto"/>
            <w:right w:val="none" w:sz="0" w:space="0" w:color="auto"/>
          </w:divBdr>
        </w:div>
        <w:div w:id="392392849">
          <w:marLeft w:val="640"/>
          <w:marRight w:val="0"/>
          <w:marTop w:val="0"/>
          <w:marBottom w:val="0"/>
          <w:divBdr>
            <w:top w:val="none" w:sz="0" w:space="0" w:color="auto"/>
            <w:left w:val="none" w:sz="0" w:space="0" w:color="auto"/>
            <w:bottom w:val="none" w:sz="0" w:space="0" w:color="auto"/>
            <w:right w:val="none" w:sz="0" w:space="0" w:color="auto"/>
          </w:divBdr>
        </w:div>
        <w:div w:id="131489365">
          <w:marLeft w:val="640"/>
          <w:marRight w:val="0"/>
          <w:marTop w:val="0"/>
          <w:marBottom w:val="0"/>
          <w:divBdr>
            <w:top w:val="none" w:sz="0" w:space="0" w:color="auto"/>
            <w:left w:val="none" w:sz="0" w:space="0" w:color="auto"/>
            <w:bottom w:val="none" w:sz="0" w:space="0" w:color="auto"/>
            <w:right w:val="none" w:sz="0" w:space="0" w:color="auto"/>
          </w:divBdr>
        </w:div>
        <w:div w:id="346097186">
          <w:marLeft w:val="640"/>
          <w:marRight w:val="0"/>
          <w:marTop w:val="0"/>
          <w:marBottom w:val="0"/>
          <w:divBdr>
            <w:top w:val="none" w:sz="0" w:space="0" w:color="auto"/>
            <w:left w:val="none" w:sz="0" w:space="0" w:color="auto"/>
            <w:bottom w:val="none" w:sz="0" w:space="0" w:color="auto"/>
            <w:right w:val="none" w:sz="0" w:space="0" w:color="auto"/>
          </w:divBdr>
        </w:div>
        <w:div w:id="1268852021">
          <w:marLeft w:val="640"/>
          <w:marRight w:val="0"/>
          <w:marTop w:val="0"/>
          <w:marBottom w:val="0"/>
          <w:divBdr>
            <w:top w:val="none" w:sz="0" w:space="0" w:color="auto"/>
            <w:left w:val="none" w:sz="0" w:space="0" w:color="auto"/>
            <w:bottom w:val="none" w:sz="0" w:space="0" w:color="auto"/>
            <w:right w:val="none" w:sz="0" w:space="0" w:color="auto"/>
          </w:divBdr>
        </w:div>
        <w:div w:id="2112580823">
          <w:marLeft w:val="640"/>
          <w:marRight w:val="0"/>
          <w:marTop w:val="0"/>
          <w:marBottom w:val="0"/>
          <w:divBdr>
            <w:top w:val="none" w:sz="0" w:space="0" w:color="auto"/>
            <w:left w:val="none" w:sz="0" w:space="0" w:color="auto"/>
            <w:bottom w:val="none" w:sz="0" w:space="0" w:color="auto"/>
            <w:right w:val="none" w:sz="0" w:space="0" w:color="auto"/>
          </w:divBdr>
        </w:div>
        <w:div w:id="758259725">
          <w:marLeft w:val="640"/>
          <w:marRight w:val="0"/>
          <w:marTop w:val="0"/>
          <w:marBottom w:val="0"/>
          <w:divBdr>
            <w:top w:val="none" w:sz="0" w:space="0" w:color="auto"/>
            <w:left w:val="none" w:sz="0" w:space="0" w:color="auto"/>
            <w:bottom w:val="none" w:sz="0" w:space="0" w:color="auto"/>
            <w:right w:val="none" w:sz="0" w:space="0" w:color="auto"/>
          </w:divBdr>
        </w:div>
        <w:div w:id="540751038">
          <w:marLeft w:val="640"/>
          <w:marRight w:val="0"/>
          <w:marTop w:val="0"/>
          <w:marBottom w:val="0"/>
          <w:divBdr>
            <w:top w:val="none" w:sz="0" w:space="0" w:color="auto"/>
            <w:left w:val="none" w:sz="0" w:space="0" w:color="auto"/>
            <w:bottom w:val="none" w:sz="0" w:space="0" w:color="auto"/>
            <w:right w:val="none" w:sz="0" w:space="0" w:color="auto"/>
          </w:divBdr>
        </w:div>
        <w:div w:id="10109488">
          <w:marLeft w:val="640"/>
          <w:marRight w:val="0"/>
          <w:marTop w:val="0"/>
          <w:marBottom w:val="0"/>
          <w:divBdr>
            <w:top w:val="none" w:sz="0" w:space="0" w:color="auto"/>
            <w:left w:val="none" w:sz="0" w:space="0" w:color="auto"/>
            <w:bottom w:val="none" w:sz="0" w:space="0" w:color="auto"/>
            <w:right w:val="none" w:sz="0" w:space="0" w:color="auto"/>
          </w:divBdr>
        </w:div>
        <w:div w:id="1038821585">
          <w:marLeft w:val="640"/>
          <w:marRight w:val="0"/>
          <w:marTop w:val="0"/>
          <w:marBottom w:val="0"/>
          <w:divBdr>
            <w:top w:val="none" w:sz="0" w:space="0" w:color="auto"/>
            <w:left w:val="none" w:sz="0" w:space="0" w:color="auto"/>
            <w:bottom w:val="none" w:sz="0" w:space="0" w:color="auto"/>
            <w:right w:val="none" w:sz="0" w:space="0" w:color="auto"/>
          </w:divBdr>
        </w:div>
        <w:div w:id="2010133554">
          <w:marLeft w:val="640"/>
          <w:marRight w:val="0"/>
          <w:marTop w:val="0"/>
          <w:marBottom w:val="0"/>
          <w:divBdr>
            <w:top w:val="none" w:sz="0" w:space="0" w:color="auto"/>
            <w:left w:val="none" w:sz="0" w:space="0" w:color="auto"/>
            <w:bottom w:val="none" w:sz="0" w:space="0" w:color="auto"/>
            <w:right w:val="none" w:sz="0" w:space="0" w:color="auto"/>
          </w:divBdr>
        </w:div>
        <w:div w:id="2110075360">
          <w:marLeft w:val="640"/>
          <w:marRight w:val="0"/>
          <w:marTop w:val="0"/>
          <w:marBottom w:val="0"/>
          <w:divBdr>
            <w:top w:val="none" w:sz="0" w:space="0" w:color="auto"/>
            <w:left w:val="none" w:sz="0" w:space="0" w:color="auto"/>
            <w:bottom w:val="none" w:sz="0" w:space="0" w:color="auto"/>
            <w:right w:val="none" w:sz="0" w:space="0" w:color="auto"/>
          </w:divBdr>
        </w:div>
        <w:div w:id="25060377">
          <w:marLeft w:val="640"/>
          <w:marRight w:val="0"/>
          <w:marTop w:val="0"/>
          <w:marBottom w:val="0"/>
          <w:divBdr>
            <w:top w:val="none" w:sz="0" w:space="0" w:color="auto"/>
            <w:left w:val="none" w:sz="0" w:space="0" w:color="auto"/>
            <w:bottom w:val="none" w:sz="0" w:space="0" w:color="auto"/>
            <w:right w:val="none" w:sz="0" w:space="0" w:color="auto"/>
          </w:divBdr>
        </w:div>
        <w:div w:id="754862764">
          <w:marLeft w:val="640"/>
          <w:marRight w:val="0"/>
          <w:marTop w:val="0"/>
          <w:marBottom w:val="0"/>
          <w:divBdr>
            <w:top w:val="none" w:sz="0" w:space="0" w:color="auto"/>
            <w:left w:val="none" w:sz="0" w:space="0" w:color="auto"/>
            <w:bottom w:val="none" w:sz="0" w:space="0" w:color="auto"/>
            <w:right w:val="none" w:sz="0" w:space="0" w:color="auto"/>
          </w:divBdr>
        </w:div>
        <w:div w:id="1009480215">
          <w:marLeft w:val="640"/>
          <w:marRight w:val="0"/>
          <w:marTop w:val="0"/>
          <w:marBottom w:val="0"/>
          <w:divBdr>
            <w:top w:val="none" w:sz="0" w:space="0" w:color="auto"/>
            <w:left w:val="none" w:sz="0" w:space="0" w:color="auto"/>
            <w:bottom w:val="none" w:sz="0" w:space="0" w:color="auto"/>
            <w:right w:val="none" w:sz="0" w:space="0" w:color="auto"/>
          </w:divBdr>
        </w:div>
        <w:div w:id="223566404">
          <w:marLeft w:val="640"/>
          <w:marRight w:val="0"/>
          <w:marTop w:val="0"/>
          <w:marBottom w:val="0"/>
          <w:divBdr>
            <w:top w:val="none" w:sz="0" w:space="0" w:color="auto"/>
            <w:left w:val="none" w:sz="0" w:space="0" w:color="auto"/>
            <w:bottom w:val="none" w:sz="0" w:space="0" w:color="auto"/>
            <w:right w:val="none" w:sz="0" w:space="0" w:color="auto"/>
          </w:divBdr>
        </w:div>
        <w:div w:id="403839245">
          <w:marLeft w:val="640"/>
          <w:marRight w:val="0"/>
          <w:marTop w:val="0"/>
          <w:marBottom w:val="0"/>
          <w:divBdr>
            <w:top w:val="none" w:sz="0" w:space="0" w:color="auto"/>
            <w:left w:val="none" w:sz="0" w:space="0" w:color="auto"/>
            <w:bottom w:val="none" w:sz="0" w:space="0" w:color="auto"/>
            <w:right w:val="none" w:sz="0" w:space="0" w:color="auto"/>
          </w:divBdr>
        </w:div>
        <w:div w:id="475218068">
          <w:marLeft w:val="640"/>
          <w:marRight w:val="0"/>
          <w:marTop w:val="0"/>
          <w:marBottom w:val="0"/>
          <w:divBdr>
            <w:top w:val="none" w:sz="0" w:space="0" w:color="auto"/>
            <w:left w:val="none" w:sz="0" w:space="0" w:color="auto"/>
            <w:bottom w:val="none" w:sz="0" w:space="0" w:color="auto"/>
            <w:right w:val="none" w:sz="0" w:space="0" w:color="auto"/>
          </w:divBdr>
        </w:div>
        <w:div w:id="2092196940">
          <w:marLeft w:val="640"/>
          <w:marRight w:val="0"/>
          <w:marTop w:val="0"/>
          <w:marBottom w:val="0"/>
          <w:divBdr>
            <w:top w:val="none" w:sz="0" w:space="0" w:color="auto"/>
            <w:left w:val="none" w:sz="0" w:space="0" w:color="auto"/>
            <w:bottom w:val="none" w:sz="0" w:space="0" w:color="auto"/>
            <w:right w:val="none" w:sz="0" w:space="0" w:color="auto"/>
          </w:divBdr>
        </w:div>
        <w:div w:id="1706249911">
          <w:marLeft w:val="640"/>
          <w:marRight w:val="0"/>
          <w:marTop w:val="0"/>
          <w:marBottom w:val="0"/>
          <w:divBdr>
            <w:top w:val="none" w:sz="0" w:space="0" w:color="auto"/>
            <w:left w:val="none" w:sz="0" w:space="0" w:color="auto"/>
            <w:bottom w:val="none" w:sz="0" w:space="0" w:color="auto"/>
            <w:right w:val="none" w:sz="0" w:space="0" w:color="auto"/>
          </w:divBdr>
        </w:div>
        <w:div w:id="1709723042">
          <w:marLeft w:val="640"/>
          <w:marRight w:val="0"/>
          <w:marTop w:val="0"/>
          <w:marBottom w:val="0"/>
          <w:divBdr>
            <w:top w:val="none" w:sz="0" w:space="0" w:color="auto"/>
            <w:left w:val="none" w:sz="0" w:space="0" w:color="auto"/>
            <w:bottom w:val="none" w:sz="0" w:space="0" w:color="auto"/>
            <w:right w:val="none" w:sz="0" w:space="0" w:color="auto"/>
          </w:divBdr>
        </w:div>
        <w:div w:id="1731540532">
          <w:marLeft w:val="640"/>
          <w:marRight w:val="0"/>
          <w:marTop w:val="0"/>
          <w:marBottom w:val="0"/>
          <w:divBdr>
            <w:top w:val="none" w:sz="0" w:space="0" w:color="auto"/>
            <w:left w:val="none" w:sz="0" w:space="0" w:color="auto"/>
            <w:bottom w:val="none" w:sz="0" w:space="0" w:color="auto"/>
            <w:right w:val="none" w:sz="0" w:space="0" w:color="auto"/>
          </w:divBdr>
        </w:div>
        <w:div w:id="1986858180">
          <w:marLeft w:val="640"/>
          <w:marRight w:val="0"/>
          <w:marTop w:val="0"/>
          <w:marBottom w:val="0"/>
          <w:divBdr>
            <w:top w:val="none" w:sz="0" w:space="0" w:color="auto"/>
            <w:left w:val="none" w:sz="0" w:space="0" w:color="auto"/>
            <w:bottom w:val="none" w:sz="0" w:space="0" w:color="auto"/>
            <w:right w:val="none" w:sz="0" w:space="0" w:color="auto"/>
          </w:divBdr>
        </w:div>
        <w:div w:id="972102903">
          <w:marLeft w:val="640"/>
          <w:marRight w:val="0"/>
          <w:marTop w:val="0"/>
          <w:marBottom w:val="0"/>
          <w:divBdr>
            <w:top w:val="none" w:sz="0" w:space="0" w:color="auto"/>
            <w:left w:val="none" w:sz="0" w:space="0" w:color="auto"/>
            <w:bottom w:val="none" w:sz="0" w:space="0" w:color="auto"/>
            <w:right w:val="none" w:sz="0" w:space="0" w:color="auto"/>
          </w:divBdr>
        </w:div>
        <w:div w:id="930243001">
          <w:marLeft w:val="640"/>
          <w:marRight w:val="0"/>
          <w:marTop w:val="0"/>
          <w:marBottom w:val="0"/>
          <w:divBdr>
            <w:top w:val="none" w:sz="0" w:space="0" w:color="auto"/>
            <w:left w:val="none" w:sz="0" w:space="0" w:color="auto"/>
            <w:bottom w:val="none" w:sz="0" w:space="0" w:color="auto"/>
            <w:right w:val="none" w:sz="0" w:space="0" w:color="auto"/>
          </w:divBdr>
        </w:div>
        <w:div w:id="674693834">
          <w:marLeft w:val="640"/>
          <w:marRight w:val="0"/>
          <w:marTop w:val="0"/>
          <w:marBottom w:val="0"/>
          <w:divBdr>
            <w:top w:val="none" w:sz="0" w:space="0" w:color="auto"/>
            <w:left w:val="none" w:sz="0" w:space="0" w:color="auto"/>
            <w:bottom w:val="none" w:sz="0" w:space="0" w:color="auto"/>
            <w:right w:val="none" w:sz="0" w:space="0" w:color="auto"/>
          </w:divBdr>
        </w:div>
        <w:div w:id="391736329">
          <w:marLeft w:val="640"/>
          <w:marRight w:val="0"/>
          <w:marTop w:val="0"/>
          <w:marBottom w:val="0"/>
          <w:divBdr>
            <w:top w:val="none" w:sz="0" w:space="0" w:color="auto"/>
            <w:left w:val="none" w:sz="0" w:space="0" w:color="auto"/>
            <w:bottom w:val="none" w:sz="0" w:space="0" w:color="auto"/>
            <w:right w:val="none" w:sz="0" w:space="0" w:color="auto"/>
          </w:divBdr>
        </w:div>
        <w:div w:id="794640287">
          <w:marLeft w:val="640"/>
          <w:marRight w:val="0"/>
          <w:marTop w:val="0"/>
          <w:marBottom w:val="0"/>
          <w:divBdr>
            <w:top w:val="none" w:sz="0" w:space="0" w:color="auto"/>
            <w:left w:val="none" w:sz="0" w:space="0" w:color="auto"/>
            <w:bottom w:val="none" w:sz="0" w:space="0" w:color="auto"/>
            <w:right w:val="none" w:sz="0" w:space="0" w:color="auto"/>
          </w:divBdr>
        </w:div>
        <w:div w:id="1106997188">
          <w:marLeft w:val="640"/>
          <w:marRight w:val="0"/>
          <w:marTop w:val="0"/>
          <w:marBottom w:val="0"/>
          <w:divBdr>
            <w:top w:val="none" w:sz="0" w:space="0" w:color="auto"/>
            <w:left w:val="none" w:sz="0" w:space="0" w:color="auto"/>
            <w:bottom w:val="none" w:sz="0" w:space="0" w:color="auto"/>
            <w:right w:val="none" w:sz="0" w:space="0" w:color="auto"/>
          </w:divBdr>
        </w:div>
        <w:div w:id="1298143576">
          <w:marLeft w:val="640"/>
          <w:marRight w:val="0"/>
          <w:marTop w:val="0"/>
          <w:marBottom w:val="0"/>
          <w:divBdr>
            <w:top w:val="none" w:sz="0" w:space="0" w:color="auto"/>
            <w:left w:val="none" w:sz="0" w:space="0" w:color="auto"/>
            <w:bottom w:val="none" w:sz="0" w:space="0" w:color="auto"/>
            <w:right w:val="none" w:sz="0" w:space="0" w:color="auto"/>
          </w:divBdr>
        </w:div>
        <w:div w:id="1246377057">
          <w:marLeft w:val="640"/>
          <w:marRight w:val="0"/>
          <w:marTop w:val="0"/>
          <w:marBottom w:val="0"/>
          <w:divBdr>
            <w:top w:val="none" w:sz="0" w:space="0" w:color="auto"/>
            <w:left w:val="none" w:sz="0" w:space="0" w:color="auto"/>
            <w:bottom w:val="none" w:sz="0" w:space="0" w:color="auto"/>
            <w:right w:val="none" w:sz="0" w:space="0" w:color="auto"/>
          </w:divBdr>
        </w:div>
        <w:div w:id="1958365647">
          <w:marLeft w:val="640"/>
          <w:marRight w:val="0"/>
          <w:marTop w:val="0"/>
          <w:marBottom w:val="0"/>
          <w:divBdr>
            <w:top w:val="none" w:sz="0" w:space="0" w:color="auto"/>
            <w:left w:val="none" w:sz="0" w:space="0" w:color="auto"/>
            <w:bottom w:val="none" w:sz="0" w:space="0" w:color="auto"/>
            <w:right w:val="none" w:sz="0" w:space="0" w:color="auto"/>
          </w:divBdr>
        </w:div>
        <w:div w:id="515119427">
          <w:marLeft w:val="640"/>
          <w:marRight w:val="0"/>
          <w:marTop w:val="0"/>
          <w:marBottom w:val="0"/>
          <w:divBdr>
            <w:top w:val="none" w:sz="0" w:space="0" w:color="auto"/>
            <w:left w:val="none" w:sz="0" w:space="0" w:color="auto"/>
            <w:bottom w:val="none" w:sz="0" w:space="0" w:color="auto"/>
            <w:right w:val="none" w:sz="0" w:space="0" w:color="auto"/>
          </w:divBdr>
        </w:div>
        <w:div w:id="975991025">
          <w:marLeft w:val="640"/>
          <w:marRight w:val="0"/>
          <w:marTop w:val="0"/>
          <w:marBottom w:val="0"/>
          <w:divBdr>
            <w:top w:val="none" w:sz="0" w:space="0" w:color="auto"/>
            <w:left w:val="none" w:sz="0" w:space="0" w:color="auto"/>
            <w:bottom w:val="none" w:sz="0" w:space="0" w:color="auto"/>
            <w:right w:val="none" w:sz="0" w:space="0" w:color="auto"/>
          </w:divBdr>
        </w:div>
      </w:divsChild>
    </w:div>
    <w:div w:id="1786120937">
      <w:bodyDiv w:val="1"/>
      <w:marLeft w:val="0"/>
      <w:marRight w:val="0"/>
      <w:marTop w:val="0"/>
      <w:marBottom w:val="0"/>
      <w:divBdr>
        <w:top w:val="none" w:sz="0" w:space="0" w:color="auto"/>
        <w:left w:val="none" w:sz="0" w:space="0" w:color="auto"/>
        <w:bottom w:val="none" w:sz="0" w:space="0" w:color="auto"/>
        <w:right w:val="none" w:sz="0" w:space="0" w:color="auto"/>
      </w:divBdr>
      <w:divsChild>
        <w:div w:id="187375222">
          <w:marLeft w:val="640"/>
          <w:marRight w:val="0"/>
          <w:marTop w:val="0"/>
          <w:marBottom w:val="0"/>
          <w:divBdr>
            <w:top w:val="none" w:sz="0" w:space="0" w:color="auto"/>
            <w:left w:val="none" w:sz="0" w:space="0" w:color="auto"/>
            <w:bottom w:val="none" w:sz="0" w:space="0" w:color="auto"/>
            <w:right w:val="none" w:sz="0" w:space="0" w:color="auto"/>
          </w:divBdr>
        </w:div>
        <w:div w:id="866060874">
          <w:marLeft w:val="640"/>
          <w:marRight w:val="0"/>
          <w:marTop w:val="0"/>
          <w:marBottom w:val="0"/>
          <w:divBdr>
            <w:top w:val="none" w:sz="0" w:space="0" w:color="auto"/>
            <w:left w:val="none" w:sz="0" w:space="0" w:color="auto"/>
            <w:bottom w:val="none" w:sz="0" w:space="0" w:color="auto"/>
            <w:right w:val="none" w:sz="0" w:space="0" w:color="auto"/>
          </w:divBdr>
        </w:div>
        <w:div w:id="1213811928">
          <w:marLeft w:val="640"/>
          <w:marRight w:val="0"/>
          <w:marTop w:val="0"/>
          <w:marBottom w:val="0"/>
          <w:divBdr>
            <w:top w:val="none" w:sz="0" w:space="0" w:color="auto"/>
            <w:left w:val="none" w:sz="0" w:space="0" w:color="auto"/>
            <w:bottom w:val="none" w:sz="0" w:space="0" w:color="auto"/>
            <w:right w:val="none" w:sz="0" w:space="0" w:color="auto"/>
          </w:divBdr>
        </w:div>
        <w:div w:id="746924404">
          <w:marLeft w:val="640"/>
          <w:marRight w:val="0"/>
          <w:marTop w:val="0"/>
          <w:marBottom w:val="0"/>
          <w:divBdr>
            <w:top w:val="none" w:sz="0" w:space="0" w:color="auto"/>
            <w:left w:val="none" w:sz="0" w:space="0" w:color="auto"/>
            <w:bottom w:val="none" w:sz="0" w:space="0" w:color="auto"/>
            <w:right w:val="none" w:sz="0" w:space="0" w:color="auto"/>
          </w:divBdr>
        </w:div>
        <w:div w:id="1698116735">
          <w:marLeft w:val="640"/>
          <w:marRight w:val="0"/>
          <w:marTop w:val="0"/>
          <w:marBottom w:val="0"/>
          <w:divBdr>
            <w:top w:val="none" w:sz="0" w:space="0" w:color="auto"/>
            <w:left w:val="none" w:sz="0" w:space="0" w:color="auto"/>
            <w:bottom w:val="none" w:sz="0" w:space="0" w:color="auto"/>
            <w:right w:val="none" w:sz="0" w:space="0" w:color="auto"/>
          </w:divBdr>
        </w:div>
        <w:div w:id="302008764">
          <w:marLeft w:val="640"/>
          <w:marRight w:val="0"/>
          <w:marTop w:val="0"/>
          <w:marBottom w:val="0"/>
          <w:divBdr>
            <w:top w:val="none" w:sz="0" w:space="0" w:color="auto"/>
            <w:left w:val="none" w:sz="0" w:space="0" w:color="auto"/>
            <w:bottom w:val="none" w:sz="0" w:space="0" w:color="auto"/>
            <w:right w:val="none" w:sz="0" w:space="0" w:color="auto"/>
          </w:divBdr>
        </w:div>
        <w:div w:id="1060403498">
          <w:marLeft w:val="640"/>
          <w:marRight w:val="0"/>
          <w:marTop w:val="0"/>
          <w:marBottom w:val="0"/>
          <w:divBdr>
            <w:top w:val="none" w:sz="0" w:space="0" w:color="auto"/>
            <w:left w:val="none" w:sz="0" w:space="0" w:color="auto"/>
            <w:bottom w:val="none" w:sz="0" w:space="0" w:color="auto"/>
            <w:right w:val="none" w:sz="0" w:space="0" w:color="auto"/>
          </w:divBdr>
        </w:div>
        <w:div w:id="1800564284">
          <w:marLeft w:val="640"/>
          <w:marRight w:val="0"/>
          <w:marTop w:val="0"/>
          <w:marBottom w:val="0"/>
          <w:divBdr>
            <w:top w:val="none" w:sz="0" w:space="0" w:color="auto"/>
            <w:left w:val="none" w:sz="0" w:space="0" w:color="auto"/>
            <w:bottom w:val="none" w:sz="0" w:space="0" w:color="auto"/>
            <w:right w:val="none" w:sz="0" w:space="0" w:color="auto"/>
          </w:divBdr>
        </w:div>
        <w:div w:id="635837077">
          <w:marLeft w:val="640"/>
          <w:marRight w:val="0"/>
          <w:marTop w:val="0"/>
          <w:marBottom w:val="0"/>
          <w:divBdr>
            <w:top w:val="none" w:sz="0" w:space="0" w:color="auto"/>
            <w:left w:val="none" w:sz="0" w:space="0" w:color="auto"/>
            <w:bottom w:val="none" w:sz="0" w:space="0" w:color="auto"/>
            <w:right w:val="none" w:sz="0" w:space="0" w:color="auto"/>
          </w:divBdr>
        </w:div>
        <w:div w:id="1135562135">
          <w:marLeft w:val="640"/>
          <w:marRight w:val="0"/>
          <w:marTop w:val="0"/>
          <w:marBottom w:val="0"/>
          <w:divBdr>
            <w:top w:val="none" w:sz="0" w:space="0" w:color="auto"/>
            <w:left w:val="none" w:sz="0" w:space="0" w:color="auto"/>
            <w:bottom w:val="none" w:sz="0" w:space="0" w:color="auto"/>
            <w:right w:val="none" w:sz="0" w:space="0" w:color="auto"/>
          </w:divBdr>
        </w:div>
        <w:div w:id="855658215">
          <w:marLeft w:val="640"/>
          <w:marRight w:val="0"/>
          <w:marTop w:val="0"/>
          <w:marBottom w:val="0"/>
          <w:divBdr>
            <w:top w:val="none" w:sz="0" w:space="0" w:color="auto"/>
            <w:left w:val="none" w:sz="0" w:space="0" w:color="auto"/>
            <w:bottom w:val="none" w:sz="0" w:space="0" w:color="auto"/>
            <w:right w:val="none" w:sz="0" w:space="0" w:color="auto"/>
          </w:divBdr>
        </w:div>
        <w:div w:id="576552016">
          <w:marLeft w:val="640"/>
          <w:marRight w:val="0"/>
          <w:marTop w:val="0"/>
          <w:marBottom w:val="0"/>
          <w:divBdr>
            <w:top w:val="none" w:sz="0" w:space="0" w:color="auto"/>
            <w:left w:val="none" w:sz="0" w:space="0" w:color="auto"/>
            <w:bottom w:val="none" w:sz="0" w:space="0" w:color="auto"/>
            <w:right w:val="none" w:sz="0" w:space="0" w:color="auto"/>
          </w:divBdr>
        </w:div>
        <w:div w:id="840630494">
          <w:marLeft w:val="640"/>
          <w:marRight w:val="0"/>
          <w:marTop w:val="0"/>
          <w:marBottom w:val="0"/>
          <w:divBdr>
            <w:top w:val="none" w:sz="0" w:space="0" w:color="auto"/>
            <w:left w:val="none" w:sz="0" w:space="0" w:color="auto"/>
            <w:bottom w:val="none" w:sz="0" w:space="0" w:color="auto"/>
            <w:right w:val="none" w:sz="0" w:space="0" w:color="auto"/>
          </w:divBdr>
        </w:div>
        <w:div w:id="1002777669">
          <w:marLeft w:val="640"/>
          <w:marRight w:val="0"/>
          <w:marTop w:val="0"/>
          <w:marBottom w:val="0"/>
          <w:divBdr>
            <w:top w:val="none" w:sz="0" w:space="0" w:color="auto"/>
            <w:left w:val="none" w:sz="0" w:space="0" w:color="auto"/>
            <w:bottom w:val="none" w:sz="0" w:space="0" w:color="auto"/>
            <w:right w:val="none" w:sz="0" w:space="0" w:color="auto"/>
          </w:divBdr>
        </w:div>
        <w:div w:id="1624573506">
          <w:marLeft w:val="640"/>
          <w:marRight w:val="0"/>
          <w:marTop w:val="0"/>
          <w:marBottom w:val="0"/>
          <w:divBdr>
            <w:top w:val="none" w:sz="0" w:space="0" w:color="auto"/>
            <w:left w:val="none" w:sz="0" w:space="0" w:color="auto"/>
            <w:bottom w:val="none" w:sz="0" w:space="0" w:color="auto"/>
            <w:right w:val="none" w:sz="0" w:space="0" w:color="auto"/>
          </w:divBdr>
        </w:div>
        <w:div w:id="460002382">
          <w:marLeft w:val="640"/>
          <w:marRight w:val="0"/>
          <w:marTop w:val="0"/>
          <w:marBottom w:val="0"/>
          <w:divBdr>
            <w:top w:val="none" w:sz="0" w:space="0" w:color="auto"/>
            <w:left w:val="none" w:sz="0" w:space="0" w:color="auto"/>
            <w:bottom w:val="none" w:sz="0" w:space="0" w:color="auto"/>
            <w:right w:val="none" w:sz="0" w:space="0" w:color="auto"/>
          </w:divBdr>
        </w:div>
        <w:div w:id="192354273">
          <w:marLeft w:val="640"/>
          <w:marRight w:val="0"/>
          <w:marTop w:val="0"/>
          <w:marBottom w:val="0"/>
          <w:divBdr>
            <w:top w:val="none" w:sz="0" w:space="0" w:color="auto"/>
            <w:left w:val="none" w:sz="0" w:space="0" w:color="auto"/>
            <w:bottom w:val="none" w:sz="0" w:space="0" w:color="auto"/>
            <w:right w:val="none" w:sz="0" w:space="0" w:color="auto"/>
          </w:divBdr>
        </w:div>
        <w:div w:id="405033649">
          <w:marLeft w:val="640"/>
          <w:marRight w:val="0"/>
          <w:marTop w:val="0"/>
          <w:marBottom w:val="0"/>
          <w:divBdr>
            <w:top w:val="none" w:sz="0" w:space="0" w:color="auto"/>
            <w:left w:val="none" w:sz="0" w:space="0" w:color="auto"/>
            <w:bottom w:val="none" w:sz="0" w:space="0" w:color="auto"/>
            <w:right w:val="none" w:sz="0" w:space="0" w:color="auto"/>
          </w:divBdr>
        </w:div>
        <w:div w:id="2048020926">
          <w:marLeft w:val="640"/>
          <w:marRight w:val="0"/>
          <w:marTop w:val="0"/>
          <w:marBottom w:val="0"/>
          <w:divBdr>
            <w:top w:val="none" w:sz="0" w:space="0" w:color="auto"/>
            <w:left w:val="none" w:sz="0" w:space="0" w:color="auto"/>
            <w:bottom w:val="none" w:sz="0" w:space="0" w:color="auto"/>
            <w:right w:val="none" w:sz="0" w:space="0" w:color="auto"/>
          </w:divBdr>
        </w:div>
        <w:div w:id="54161422">
          <w:marLeft w:val="640"/>
          <w:marRight w:val="0"/>
          <w:marTop w:val="0"/>
          <w:marBottom w:val="0"/>
          <w:divBdr>
            <w:top w:val="none" w:sz="0" w:space="0" w:color="auto"/>
            <w:left w:val="none" w:sz="0" w:space="0" w:color="auto"/>
            <w:bottom w:val="none" w:sz="0" w:space="0" w:color="auto"/>
            <w:right w:val="none" w:sz="0" w:space="0" w:color="auto"/>
          </w:divBdr>
        </w:div>
        <w:div w:id="1684821524">
          <w:marLeft w:val="640"/>
          <w:marRight w:val="0"/>
          <w:marTop w:val="0"/>
          <w:marBottom w:val="0"/>
          <w:divBdr>
            <w:top w:val="none" w:sz="0" w:space="0" w:color="auto"/>
            <w:left w:val="none" w:sz="0" w:space="0" w:color="auto"/>
            <w:bottom w:val="none" w:sz="0" w:space="0" w:color="auto"/>
            <w:right w:val="none" w:sz="0" w:space="0" w:color="auto"/>
          </w:divBdr>
        </w:div>
        <w:div w:id="1446195225">
          <w:marLeft w:val="640"/>
          <w:marRight w:val="0"/>
          <w:marTop w:val="0"/>
          <w:marBottom w:val="0"/>
          <w:divBdr>
            <w:top w:val="none" w:sz="0" w:space="0" w:color="auto"/>
            <w:left w:val="none" w:sz="0" w:space="0" w:color="auto"/>
            <w:bottom w:val="none" w:sz="0" w:space="0" w:color="auto"/>
            <w:right w:val="none" w:sz="0" w:space="0" w:color="auto"/>
          </w:divBdr>
        </w:div>
        <w:div w:id="892620178">
          <w:marLeft w:val="640"/>
          <w:marRight w:val="0"/>
          <w:marTop w:val="0"/>
          <w:marBottom w:val="0"/>
          <w:divBdr>
            <w:top w:val="none" w:sz="0" w:space="0" w:color="auto"/>
            <w:left w:val="none" w:sz="0" w:space="0" w:color="auto"/>
            <w:bottom w:val="none" w:sz="0" w:space="0" w:color="auto"/>
            <w:right w:val="none" w:sz="0" w:space="0" w:color="auto"/>
          </w:divBdr>
        </w:div>
        <w:div w:id="2049838060">
          <w:marLeft w:val="640"/>
          <w:marRight w:val="0"/>
          <w:marTop w:val="0"/>
          <w:marBottom w:val="0"/>
          <w:divBdr>
            <w:top w:val="none" w:sz="0" w:space="0" w:color="auto"/>
            <w:left w:val="none" w:sz="0" w:space="0" w:color="auto"/>
            <w:bottom w:val="none" w:sz="0" w:space="0" w:color="auto"/>
            <w:right w:val="none" w:sz="0" w:space="0" w:color="auto"/>
          </w:divBdr>
        </w:div>
        <w:div w:id="1462187029">
          <w:marLeft w:val="640"/>
          <w:marRight w:val="0"/>
          <w:marTop w:val="0"/>
          <w:marBottom w:val="0"/>
          <w:divBdr>
            <w:top w:val="none" w:sz="0" w:space="0" w:color="auto"/>
            <w:left w:val="none" w:sz="0" w:space="0" w:color="auto"/>
            <w:bottom w:val="none" w:sz="0" w:space="0" w:color="auto"/>
            <w:right w:val="none" w:sz="0" w:space="0" w:color="auto"/>
          </w:divBdr>
        </w:div>
        <w:div w:id="373579617">
          <w:marLeft w:val="640"/>
          <w:marRight w:val="0"/>
          <w:marTop w:val="0"/>
          <w:marBottom w:val="0"/>
          <w:divBdr>
            <w:top w:val="none" w:sz="0" w:space="0" w:color="auto"/>
            <w:left w:val="none" w:sz="0" w:space="0" w:color="auto"/>
            <w:bottom w:val="none" w:sz="0" w:space="0" w:color="auto"/>
            <w:right w:val="none" w:sz="0" w:space="0" w:color="auto"/>
          </w:divBdr>
        </w:div>
        <w:div w:id="699472458">
          <w:marLeft w:val="640"/>
          <w:marRight w:val="0"/>
          <w:marTop w:val="0"/>
          <w:marBottom w:val="0"/>
          <w:divBdr>
            <w:top w:val="none" w:sz="0" w:space="0" w:color="auto"/>
            <w:left w:val="none" w:sz="0" w:space="0" w:color="auto"/>
            <w:bottom w:val="none" w:sz="0" w:space="0" w:color="auto"/>
            <w:right w:val="none" w:sz="0" w:space="0" w:color="auto"/>
          </w:divBdr>
        </w:div>
        <w:div w:id="267397132">
          <w:marLeft w:val="640"/>
          <w:marRight w:val="0"/>
          <w:marTop w:val="0"/>
          <w:marBottom w:val="0"/>
          <w:divBdr>
            <w:top w:val="none" w:sz="0" w:space="0" w:color="auto"/>
            <w:left w:val="none" w:sz="0" w:space="0" w:color="auto"/>
            <w:bottom w:val="none" w:sz="0" w:space="0" w:color="auto"/>
            <w:right w:val="none" w:sz="0" w:space="0" w:color="auto"/>
          </w:divBdr>
        </w:div>
        <w:div w:id="1493832246">
          <w:marLeft w:val="640"/>
          <w:marRight w:val="0"/>
          <w:marTop w:val="0"/>
          <w:marBottom w:val="0"/>
          <w:divBdr>
            <w:top w:val="none" w:sz="0" w:space="0" w:color="auto"/>
            <w:left w:val="none" w:sz="0" w:space="0" w:color="auto"/>
            <w:bottom w:val="none" w:sz="0" w:space="0" w:color="auto"/>
            <w:right w:val="none" w:sz="0" w:space="0" w:color="auto"/>
          </w:divBdr>
        </w:div>
        <w:div w:id="750541720">
          <w:marLeft w:val="640"/>
          <w:marRight w:val="0"/>
          <w:marTop w:val="0"/>
          <w:marBottom w:val="0"/>
          <w:divBdr>
            <w:top w:val="none" w:sz="0" w:space="0" w:color="auto"/>
            <w:left w:val="none" w:sz="0" w:space="0" w:color="auto"/>
            <w:bottom w:val="none" w:sz="0" w:space="0" w:color="auto"/>
            <w:right w:val="none" w:sz="0" w:space="0" w:color="auto"/>
          </w:divBdr>
        </w:div>
        <w:div w:id="2129934693">
          <w:marLeft w:val="640"/>
          <w:marRight w:val="0"/>
          <w:marTop w:val="0"/>
          <w:marBottom w:val="0"/>
          <w:divBdr>
            <w:top w:val="none" w:sz="0" w:space="0" w:color="auto"/>
            <w:left w:val="none" w:sz="0" w:space="0" w:color="auto"/>
            <w:bottom w:val="none" w:sz="0" w:space="0" w:color="auto"/>
            <w:right w:val="none" w:sz="0" w:space="0" w:color="auto"/>
          </w:divBdr>
        </w:div>
        <w:div w:id="1587375960">
          <w:marLeft w:val="640"/>
          <w:marRight w:val="0"/>
          <w:marTop w:val="0"/>
          <w:marBottom w:val="0"/>
          <w:divBdr>
            <w:top w:val="none" w:sz="0" w:space="0" w:color="auto"/>
            <w:left w:val="none" w:sz="0" w:space="0" w:color="auto"/>
            <w:bottom w:val="none" w:sz="0" w:space="0" w:color="auto"/>
            <w:right w:val="none" w:sz="0" w:space="0" w:color="auto"/>
          </w:divBdr>
        </w:div>
        <w:div w:id="439574003">
          <w:marLeft w:val="640"/>
          <w:marRight w:val="0"/>
          <w:marTop w:val="0"/>
          <w:marBottom w:val="0"/>
          <w:divBdr>
            <w:top w:val="none" w:sz="0" w:space="0" w:color="auto"/>
            <w:left w:val="none" w:sz="0" w:space="0" w:color="auto"/>
            <w:bottom w:val="none" w:sz="0" w:space="0" w:color="auto"/>
            <w:right w:val="none" w:sz="0" w:space="0" w:color="auto"/>
          </w:divBdr>
        </w:div>
        <w:div w:id="1565220609">
          <w:marLeft w:val="640"/>
          <w:marRight w:val="0"/>
          <w:marTop w:val="0"/>
          <w:marBottom w:val="0"/>
          <w:divBdr>
            <w:top w:val="none" w:sz="0" w:space="0" w:color="auto"/>
            <w:left w:val="none" w:sz="0" w:space="0" w:color="auto"/>
            <w:bottom w:val="none" w:sz="0" w:space="0" w:color="auto"/>
            <w:right w:val="none" w:sz="0" w:space="0" w:color="auto"/>
          </w:divBdr>
        </w:div>
        <w:div w:id="1420328769">
          <w:marLeft w:val="640"/>
          <w:marRight w:val="0"/>
          <w:marTop w:val="0"/>
          <w:marBottom w:val="0"/>
          <w:divBdr>
            <w:top w:val="none" w:sz="0" w:space="0" w:color="auto"/>
            <w:left w:val="none" w:sz="0" w:space="0" w:color="auto"/>
            <w:bottom w:val="none" w:sz="0" w:space="0" w:color="auto"/>
            <w:right w:val="none" w:sz="0" w:space="0" w:color="auto"/>
          </w:divBdr>
        </w:div>
        <w:div w:id="86270052">
          <w:marLeft w:val="640"/>
          <w:marRight w:val="0"/>
          <w:marTop w:val="0"/>
          <w:marBottom w:val="0"/>
          <w:divBdr>
            <w:top w:val="none" w:sz="0" w:space="0" w:color="auto"/>
            <w:left w:val="none" w:sz="0" w:space="0" w:color="auto"/>
            <w:bottom w:val="none" w:sz="0" w:space="0" w:color="auto"/>
            <w:right w:val="none" w:sz="0" w:space="0" w:color="auto"/>
          </w:divBdr>
        </w:div>
        <w:div w:id="2026324528">
          <w:marLeft w:val="640"/>
          <w:marRight w:val="0"/>
          <w:marTop w:val="0"/>
          <w:marBottom w:val="0"/>
          <w:divBdr>
            <w:top w:val="none" w:sz="0" w:space="0" w:color="auto"/>
            <w:left w:val="none" w:sz="0" w:space="0" w:color="auto"/>
            <w:bottom w:val="none" w:sz="0" w:space="0" w:color="auto"/>
            <w:right w:val="none" w:sz="0" w:space="0" w:color="auto"/>
          </w:divBdr>
        </w:div>
        <w:div w:id="1243173647">
          <w:marLeft w:val="640"/>
          <w:marRight w:val="0"/>
          <w:marTop w:val="0"/>
          <w:marBottom w:val="0"/>
          <w:divBdr>
            <w:top w:val="none" w:sz="0" w:space="0" w:color="auto"/>
            <w:left w:val="none" w:sz="0" w:space="0" w:color="auto"/>
            <w:bottom w:val="none" w:sz="0" w:space="0" w:color="auto"/>
            <w:right w:val="none" w:sz="0" w:space="0" w:color="auto"/>
          </w:divBdr>
        </w:div>
        <w:div w:id="354498350">
          <w:marLeft w:val="640"/>
          <w:marRight w:val="0"/>
          <w:marTop w:val="0"/>
          <w:marBottom w:val="0"/>
          <w:divBdr>
            <w:top w:val="none" w:sz="0" w:space="0" w:color="auto"/>
            <w:left w:val="none" w:sz="0" w:space="0" w:color="auto"/>
            <w:bottom w:val="none" w:sz="0" w:space="0" w:color="auto"/>
            <w:right w:val="none" w:sz="0" w:space="0" w:color="auto"/>
          </w:divBdr>
        </w:div>
      </w:divsChild>
    </w:div>
    <w:div w:id="1790121851">
      <w:bodyDiv w:val="1"/>
      <w:marLeft w:val="0"/>
      <w:marRight w:val="0"/>
      <w:marTop w:val="0"/>
      <w:marBottom w:val="0"/>
      <w:divBdr>
        <w:top w:val="none" w:sz="0" w:space="0" w:color="auto"/>
        <w:left w:val="none" w:sz="0" w:space="0" w:color="auto"/>
        <w:bottom w:val="none" w:sz="0" w:space="0" w:color="auto"/>
        <w:right w:val="none" w:sz="0" w:space="0" w:color="auto"/>
      </w:divBdr>
      <w:divsChild>
        <w:div w:id="2070033965">
          <w:marLeft w:val="640"/>
          <w:marRight w:val="0"/>
          <w:marTop w:val="0"/>
          <w:marBottom w:val="0"/>
          <w:divBdr>
            <w:top w:val="none" w:sz="0" w:space="0" w:color="auto"/>
            <w:left w:val="none" w:sz="0" w:space="0" w:color="auto"/>
            <w:bottom w:val="none" w:sz="0" w:space="0" w:color="auto"/>
            <w:right w:val="none" w:sz="0" w:space="0" w:color="auto"/>
          </w:divBdr>
        </w:div>
        <w:div w:id="45181700">
          <w:marLeft w:val="640"/>
          <w:marRight w:val="0"/>
          <w:marTop w:val="0"/>
          <w:marBottom w:val="0"/>
          <w:divBdr>
            <w:top w:val="none" w:sz="0" w:space="0" w:color="auto"/>
            <w:left w:val="none" w:sz="0" w:space="0" w:color="auto"/>
            <w:bottom w:val="none" w:sz="0" w:space="0" w:color="auto"/>
            <w:right w:val="none" w:sz="0" w:space="0" w:color="auto"/>
          </w:divBdr>
        </w:div>
        <w:div w:id="363023312">
          <w:marLeft w:val="640"/>
          <w:marRight w:val="0"/>
          <w:marTop w:val="0"/>
          <w:marBottom w:val="0"/>
          <w:divBdr>
            <w:top w:val="none" w:sz="0" w:space="0" w:color="auto"/>
            <w:left w:val="none" w:sz="0" w:space="0" w:color="auto"/>
            <w:bottom w:val="none" w:sz="0" w:space="0" w:color="auto"/>
            <w:right w:val="none" w:sz="0" w:space="0" w:color="auto"/>
          </w:divBdr>
        </w:div>
        <w:div w:id="419108886">
          <w:marLeft w:val="640"/>
          <w:marRight w:val="0"/>
          <w:marTop w:val="0"/>
          <w:marBottom w:val="0"/>
          <w:divBdr>
            <w:top w:val="none" w:sz="0" w:space="0" w:color="auto"/>
            <w:left w:val="none" w:sz="0" w:space="0" w:color="auto"/>
            <w:bottom w:val="none" w:sz="0" w:space="0" w:color="auto"/>
            <w:right w:val="none" w:sz="0" w:space="0" w:color="auto"/>
          </w:divBdr>
        </w:div>
        <w:div w:id="495150434">
          <w:marLeft w:val="640"/>
          <w:marRight w:val="0"/>
          <w:marTop w:val="0"/>
          <w:marBottom w:val="0"/>
          <w:divBdr>
            <w:top w:val="none" w:sz="0" w:space="0" w:color="auto"/>
            <w:left w:val="none" w:sz="0" w:space="0" w:color="auto"/>
            <w:bottom w:val="none" w:sz="0" w:space="0" w:color="auto"/>
            <w:right w:val="none" w:sz="0" w:space="0" w:color="auto"/>
          </w:divBdr>
        </w:div>
        <w:div w:id="23557999">
          <w:marLeft w:val="640"/>
          <w:marRight w:val="0"/>
          <w:marTop w:val="0"/>
          <w:marBottom w:val="0"/>
          <w:divBdr>
            <w:top w:val="none" w:sz="0" w:space="0" w:color="auto"/>
            <w:left w:val="none" w:sz="0" w:space="0" w:color="auto"/>
            <w:bottom w:val="none" w:sz="0" w:space="0" w:color="auto"/>
            <w:right w:val="none" w:sz="0" w:space="0" w:color="auto"/>
          </w:divBdr>
        </w:div>
        <w:div w:id="100221097">
          <w:marLeft w:val="640"/>
          <w:marRight w:val="0"/>
          <w:marTop w:val="0"/>
          <w:marBottom w:val="0"/>
          <w:divBdr>
            <w:top w:val="none" w:sz="0" w:space="0" w:color="auto"/>
            <w:left w:val="none" w:sz="0" w:space="0" w:color="auto"/>
            <w:bottom w:val="none" w:sz="0" w:space="0" w:color="auto"/>
            <w:right w:val="none" w:sz="0" w:space="0" w:color="auto"/>
          </w:divBdr>
        </w:div>
        <w:div w:id="879829573">
          <w:marLeft w:val="640"/>
          <w:marRight w:val="0"/>
          <w:marTop w:val="0"/>
          <w:marBottom w:val="0"/>
          <w:divBdr>
            <w:top w:val="none" w:sz="0" w:space="0" w:color="auto"/>
            <w:left w:val="none" w:sz="0" w:space="0" w:color="auto"/>
            <w:bottom w:val="none" w:sz="0" w:space="0" w:color="auto"/>
            <w:right w:val="none" w:sz="0" w:space="0" w:color="auto"/>
          </w:divBdr>
        </w:div>
        <w:div w:id="1430154821">
          <w:marLeft w:val="640"/>
          <w:marRight w:val="0"/>
          <w:marTop w:val="0"/>
          <w:marBottom w:val="0"/>
          <w:divBdr>
            <w:top w:val="none" w:sz="0" w:space="0" w:color="auto"/>
            <w:left w:val="none" w:sz="0" w:space="0" w:color="auto"/>
            <w:bottom w:val="none" w:sz="0" w:space="0" w:color="auto"/>
            <w:right w:val="none" w:sz="0" w:space="0" w:color="auto"/>
          </w:divBdr>
        </w:div>
        <w:div w:id="1764064134">
          <w:marLeft w:val="640"/>
          <w:marRight w:val="0"/>
          <w:marTop w:val="0"/>
          <w:marBottom w:val="0"/>
          <w:divBdr>
            <w:top w:val="none" w:sz="0" w:space="0" w:color="auto"/>
            <w:left w:val="none" w:sz="0" w:space="0" w:color="auto"/>
            <w:bottom w:val="none" w:sz="0" w:space="0" w:color="auto"/>
            <w:right w:val="none" w:sz="0" w:space="0" w:color="auto"/>
          </w:divBdr>
        </w:div>
        <w:div w:id="1840342168">
          <w:marLeft w:val="640"/>
          <w:marRight w:val="0"/>
          <w:marTop w:val="0"/>
          <w:marBottom w:val="0"/>
          <w:divBdr>
            <w:top w:val="none" w:sz="0" w:space="0" w:color="auto"/>
            <w:left w:val="none" w:sz="0" w:space="0" w:color="auto"/>
            <w:bottom w:val="none" w:sz="0" w:space="0" w:color="auto"/>
            <w:right w:val="none" w:sz="0" w:space="0" w:color="auto"/>
          </w:divBdr>
        </w:div>
        <w:div w:id="1409764510">
          <w:marLeft w:val="640"/>
          <w:marRight w:val="0"/>
          <w:marTop w:val="0"/>
          <w:marBottom w:val="0"/>
          <w:divBdr>
            <w:top w:val="none" w:sz="0" w:space="0" w:color="auto"/>
            <w:left w:val="none" w:sz="0" w:space="0" w:color="auto"/>
            <w:bottom w:val="none" w:sz="0" w:space="0" w:color="auto"/>
            <w:right w:val="none" w:sz="0" w:space="0" w:color="auto"/>
          </w:divBdr>
        </w:div>
        <w:div w:id="2003585815">
          <w:marLeft w:val="640"/>
          <w:marRight w:val="0"/>
          <w:marTop w:val="0"/>
          <w:marBottom w:val="0"/>
          <w:divBdr>
            <w:top w:val="none" w:sz="0" w:space="0" w:color="auto"/>
            <w:left w:val="none" w:sz="0" w:space="0" w:color="auto"/>
            <w:bottom w:val="none" w:sz="0" w:space="0" w:color="auto"/>
            <w:right w:val="none" w:sz="0" w:space="0" w:color="auto"/>
          </w:divBdr>
        </w:div>
        <w:div w:id="1322392794">
          <w:marLeft w:val="640"/>
          <w:marRight w:val="0"/>
          <w:marTop w:val="0"/>
          <w:marBottom w:val="0"/>
          <w:divBdr>
            <w:top w:val="none" w:sz="0" w:space="0" w:color="auto"/>
            <w:left w:val="none" w:sz="0" w:space="0" w:color="auto"/>
            <w:bottom w:val="none" w:sz="0" w:space="0" w:color="auto"/>
            <w:right w:val="none" w:sz="0" w:space="0" w:color="auto"/>
          </w:divBdr>
        </w:div>
        <w:div w:id="2000427366">
          <w:marLeft w:val="640"/>
          <w:marRight w:val="0"/>
          <w:marTop w:val="0"/>
          <w:marBottom w:val="0"/>
          <w:divBdr>
            <w:top w:val="none" w:sz="0" w:space="0" w:color="auto"/>
            <w:left w:val="none" w:sz="0" w:space="0" w:color="auto"/>
            <w:bottom w:val="none" w:sz="0" w:space="0" w:color="auto"/>
            <w:right w:val="none" w:sz="0" w:space="0" w:color="auto"/>
          </w:divBdr>
        </w:div>
        <w:div w:id="1798572214">
          <w:marLeft w:val="640"/>
          <w:marRight w:val="0"/>
          <w:marTop w:val="0"/>
          <w:marBottom w:val="0"/>
          <w:divBdr>
            <w:top w:val="none" w:sz="0" w:space="0" w:color="auto"/>
            <w:left w:val="none" w:sz="0" w:space="0" w:color="auto"/>
            <w:bottom w:val="none" w:sz="0" w:space="0" w:color="auto"/>
            <w:right w:val="none" w:sz="0" w:space="0" w:color="auto"/>
          </w:divBdr>
        </w:div>
        <w:div w:id="829295334">
          <w:marLeft w:val="640"/>
          <w:marRight w:val="0"/>
          <w:marTop w:val="0"/>
          <w:marBottom w:val="0"/>
          <w:divBdr>
            <w:top w:val="none" w:sz="0" w:space="0" w:color="auto"/>
            <w:left w:val="none" w:sz="0" w:space="0" w:color="auto"/>
            <w:bottom w:val="none" w:sz="0" w:space="0" w:color="auto"/>
            <w:right w:val="none" w:sz="0" w:space="0" w:color="auto"/>
          </w:divBdr>
        </w:div>
        <w:div w:id="391467142">
          <w:marLeft w:val="640"/>
          <w:marRight w:val="0"/>
          <w:marTop w:val="0"/>
          <w:marBottom w:val="0"/>
          <w:divBdr>
            <w:top w:val="none" w:sz="0" w:space="0" w:color="auto"/>
            <w:left w:val="none" w:sz="0" w:space="0" w:color="auto"/>
            <w:bottom w:val="none" w:sz="0" w:space="0" w:color="auto"/>
            <w:right w:val="none" w:sz="0" w:space="0" w:color="auto"/>
          </w:divBdr>
        </w:div>
        <w:div w:id="1159465119">
          <w:marLeft w:val="640"/>
          <w:marRight w:val="0"/>
          <w:marTop w:val="0"/>
          <w:marBottom w:val="0"/>
          <w:divBdr>
            <w:top w:val="none" w:sz="0" w:space="0" w:color="auto"/>
            <w:left w:val="none" w:sz="0" w:space="0" w:color="auto"/>
            <w:bottom w:val="none" w:sz="0" w:space="0" w:color="auto"/>
            <w:right w:val="none" w:sz="0" w:space="0" w:color="auto"/>
          </w:divBdr>
        </w:div>
        <w:div w:id="1462727107">
          <w:marLeft w:val="640"/>
          <w:marRight w:val="0"/>
          <w:marTop w:val="0"/>
          <w:marBottom w:val="0"/>
          <w:divBdr>
            <w:top w:val="none" w:sz="0" w:space="0" w:color="auto"/>
            <w:left w:val="none" w:sz="0" w:space="0" w:color="auto"/>
            <w:bottom w:val="none" w:sz="0" w:space="0" w:color="auto"/>
            <w:right w:val="none" w:sz="0" w:space="0" w:color="auto"/>
          </w:divBdr>
        </w:div>
        <w:div w:id="1757511613">
          <w:marLeft w:val="640"/>
          <w:marRight w:val="0"/>
          <w:marTop w:val="0"/>
          <w:marBottom w:val="0"/>
          <w:divBdr>
            <w:top w:val="none" w:sz="0" w:space="0" w:color="auto"/>
            <w:left w:val="none" w:sz="0" w:space="0" w:color="auto"/>
            <w:bottom w:val="none" w:sz="0" w:space="0" w:color="auto"/>
            <w:right w:val="none" w:sz="0" w:space="0" w:color="auto"/>
          </w:divBdr>
        </w:div>
        <w:div w:id="601573877">
          <w:marLeft w:val="640"/>
          <w:marRight w:val="0"/>
          <w:marTop w:val="0"/>
          <w:marBottom w:val="0"/>
          <w:divBdr>
            <w:top w:val="none" w:sz="0" w:space="0" w:color="auto"/>
            <w:left w:val="none" w:sz="0" w:space="0" w:color="auto"/>
            <w:bottom w:val="none" w:sz="0" w:space="0" w:color="auto"/>
            <w:right w:val="none" w:sz="0" w:space="0" w:color="auto"/>
          </w:divBdr>
        </w:div>
        <w:div w:id="1724404717">
          <w:marLeft w:val="640"/>
          <w:marRight w:val="0"/>
          <w:marTop w:val="0"/>
          <w:marBottom w:val="0"/>
          <w:divBdr>
            <w:top w:val="none" w:sz="0" w:space="0" w:color="auto"/>
            <w:left w:val="none" w:sz="0" w:space="0" w:color="auto"/>
            <w:bottom w:val="none" w:sz="0" w:space="0" w:color="auto"/>
            <w:right w:val="none" w:sz="0" w:space="0" w:color="auto"/>
          </w:divBdr>
        </w:div>
        <w:div w:id="1576669282">
          <w:marLeft w:val="640"/>
          <w:marRight w:val="0"/>
          <w:marTop w:val="0"/>
          <w:marBottom w:val="0"/>
          <w:divBdr>
            <w:top w:val="none" w:sz="0" w:space="0" w:color="auto"/>
            <w:left w:val="none" w:sz="0" w:space="0" w:color="auto"/>
            <w:bottom w:val="none" w:sz="0" w:space="0" w:color="auto"/>
            <w:right w:val="none" w:sz="0" w:space="0" w:color="auto"/>
          </w:divBdr>
        </w:div>
        <w:div w:id="131103209">
          <w:marLeft w:val="640"/>
          <w:marRight w:val="0"/>
          <w:marTop w:val="0"/>
          <w:marBottom w:val="0"/>
          <w:divBdr>
            <w:top w:val="none" w:sz="0" w:space="0" w:color="auto"/>
            <w:left w:val="none" w:sz="0" w:space="0" w:color="auto"/>
            <w:bottom w:val="none" w:sz="0" w:space="0" w:color="auto"/>
            <w:right w:val="none" w:sz="0" w:space="0" w:color="auto"/>
          </w:divBdr>
        </w:div>
        <w:div w:id="490366479">
          <w:marLeft w:val="640"/>
          <w:marRight w:val="0"/>
          <w:marTop w:val="0"/>
          <w:marBottom w:val="0"/>
          <w:divBdr>
            <w:top w:val="none" w:sz="0" w:space="0" w:color="auto"/>
            <w:left w:val="none" w:sz="0" w:space="0" w:color="auto"/>
            <w:bottom w:val="none" w:sz="0" w:space="0" w:color="auto"/>
            <w:right w:val="none" w:sz="0" w:space="0" w:color="auto"/>
          </w:divBdr>
        </w:div>
        <w:div w:id="2028095784">
          <w:marLeft w:val="640"/>
          <w:marRight w:val="0"/>
          <w:marTop w:val="0"/>
          <w:marBottom w:val="0"/>
          <w:divBdr>
            <w:top w:val="none" w:sz="0" w:space="0" w:color="auto"/>
            <w:left w:val="none" w:sz="0" w:space="0" w:color="auto"/>
            <w:bottom w:val="none" w:sz="0" w:space="0" w:color="auto"/>
            <w:right w:val="none" w:sz="0" w:space="0" w:color="auto"/>
          </w:divBdr>
        </w:div>
        <w:div w:id="766536338">
          <w:marLeft w:val="640"/>
          <w:marRight w:val="0"/>
          <w:marTop w:val="0"/>
          <w:marBottom w:val="0"/>
          <w:divBdr>
            <w:top w:val="none" w:sz="0" w:space="0" w:color="auto"/>
            <w:left w:val="none" w:sz="0" w:space="0" w:color="auto"/>
            <w:bottom w:val="none" w:sz="0" w:space="0" w:color="auto"/>
            <w:right w:val="none" w:sz="0" w:space="0" w:color="auto"/>
          </w:divBdr>
        </w:div>
        <w:div w:id="2065829429">
          <w:marLeft w:val="640"/>
          <w:marRight w:val="0"/>
          <w:marTop w:val="0"/>
          <w:marBottom w:val="0"/>
          <w:divBdr>
            <w:top w:val="none" w:sz="0" w:space="0" w:color="auto"/>
            <w:left w:val="none" w:sz="0" w:space="0" w:color="auto"/>
            <w:bottom w:val="none" w:sz="0" w:space="0" w:color="auto"/>
            <w:right w:val="none" w:sz="0" w:space="0" w:color="auto"/>
          </w:divBdr>
        </w:div>
        <w:div w:id="395668752">
          <w:marLeft w:val="640"/>
          <w:marRight w:val="0"/>
          <w:marTop w:val="0"/>
          <w:marBottom w:val="0"/>
          <w:divBdr>
            <w:top w:val="none" w:sz="0" w:space="0" w:color="auto"/>
            <w:left w:val="none" w:sz="0" w:space="0" w:color="auto"/>
            <w:bottom w:val="none" w:sz="0" w:space="0" w:color="auto"/>
            <w:right w:val="none" w:sz="0" w:space="0" w:color="auto"/>
          </w:divBdr>
        </w:div>
        <w:div w:id="369956398">
          <w:marLeft w:val="640"/>
          <w:marRight w:val="0"/>
          <w:marTop w:val="0"/>
          <w:marBottom w:val="0"/>
          <w:divBdr>
            <w:top w:val="none" w:sz="0" w:space="0" w:color="auto"/>
            <w:left w:val="none" w:sz="0" w:space="0" w:color="auto"/>
            <w:bottom w:val="none" w:sz="0" w:space="0" w:color="auto"/>
            <w:right w:val="none" w:sz="0" w:space="0" w:color="auto"/>
          </w:divBdr>
        </w:div>
        <w:div w:id="1766463843">
          <w:marLeft w:val="640"/>
          <w:marRight w:val="0"/>
          <w:marTop w:val="0"/>
          <w:marBottom w:val="0"/>
          <w:divBdr>
            <w:top w:val="none" w:sz="0" w:space="0" w:color="auto"/>
            <w:left w:val="none" w:sz="0" w:space="0" w:color="auto"/>
            <w:bottom w:val="none" w:sz="0" w:space="0" w:color="auto"/>
            <w:right w:val="none" w:sz="0" w:space="0" w:color="auto"/>
          </w:divBdr>
        </w:div>
        <w:div w:id="1887713117">
          <w:marLeft w:val="640"/>
          <w:marRight w:val="0"/>
          <w:marTop w:val="0"/>
          <w:marBottom w:val="0"/>
          <w:divBdr>
            <w:top w:val="none" w:sz="0" w:space="0" w:color="auto"/>
            <w:left w:val="none" w:sz="0" w:space="0" w:color="auto"/>
            <w:bottom w:val="none" w:sz="0" w:space="0" w:color="auto"/>
            <w:right w:val="none" w:sz="0" w:space="0" w:color="auto"/>
          </w:divBdr>
        </w:div>
        <w:div w:id="1910848075">
          <w:marLeft w:val="640"/>
          <w:marRight w:val="0"/>
          <w:marTop w:val="0"/>
          <w:marBottom w:val="0"/>
          <w:divBdr>
            <w:top w:val="none" w:sz="0" w:space="0" w:color="auto"/>
            <w:left w:val="none" w:sz="0" w:space="0" w:color="auto"/>
            <w:bottom w:val="none" w:sz="0" w:space="0" w:color="auto"/>
            <w:right w:val="none" w:sz="0" w:space="0" w:color="auto"/>
          </w:divBdr>
        </w:div>
        <w:div w:id="1874879350">
          <w:marLeft w:val="640"/>
          <w:marRight w:val="0"/>
          <w:marTop w:val="0"/>
          <w:marBottom w:val="0"/>
          <w:divBdr>
            <w:top w:val="none" w:sz="0" w:space="0" w:color="auto"/>
            <w:left w:val="none" w:sz="0" w:space="0" w:color="auto"/>
            <w:bottom w:val="none" w:sz="0" w:space="0" w:color="auto"/>
            <w:right w:val="none" w:sz="0" w:space="0" w:color="auto"/>
          </w:divBdr>
        </w:div>
        <w:div w:id="1075669378">
          <w:marLeft w:val="640"/>
          <w:marRight w:val="0"/>
          <w:marTop w:val="0"/>
          <w:marBottom w:val="0"/>
          <w:divBdr>
            <w:top w:val="none" w:sz="0" w:space="0" w:color="auto"/>
            <w:left w:val="none" w:sz="0" w:space="0" w:color="auto"/>
            <w:bottom w:val="none" w:sz="0" w:space="0" w:color="auto"/>
            <w:right w:val="none" w:sz="0" w:space="0" w:color="auto"/>
          </w:divBdr>
        </w:div>
        <w:div w:id="1150169284">
          <w:marLeft w:val="640"/>
          <w:marRight w:val="0"/>
          <w:marTop w:val="0"/>
          <w:marBottom w:val="0"/>
          <w:divBdr>
            <w:top w:val="none" w:sz="0" w:space="0" w:color="auto"/>
            <w:left w:val="none" w:sz="0" w:space="0" w:color="auto"/>
            <w:bottom w:val="none" w:sz="0" w:space="0" w:color="auto"/>
            <w:right w:val="none" w:sz="0" w:space="0" w:color="auto"/>
          </w:divBdr>
        </w:div>
        <w:div w:id="1427653886">
          <w:marLeft w:val="640"/>
          <w:marRight w:val="0"/>
          <w:marTop w:val="0"/>
          <w:marBottom w:val="0"/>
          <w:divBdr>
            <w:top w:val="none" w:sz="0" w:space="0" w:color="auto"/>
            <w:left w:val="none" w:sz="0" w:space="0" w:color="auto"/>
            <w:bottom w:val="none" w:sz="0" w:space="0" w:color="auto"/>
            <w:right w:val="none" w:sz="0" w:space="0" w:color="auto"/>
          </w:divBdr>
        </w:div>
        <w:div w:id="1702128036">
          <w:marLeft w:val="640"/>
          <w:marRight w:val="0"/>
          <w:marTop w:val="0"/>
          <w:marBottom w:val="0"/>
          <w:divBdr>
            <w:top w:val="none" w:sz="0" w:space="0" w:color="auto"/>
            <w:left w:val="none" w:sz="0" w:space="0" w:color="auto"/>
            <w:bottom w:val="none" w:sz="0" w:space="0" w:color="auto"/>
            <w:right w:val="none" w:sz="0" w:space="0" w:color="auto"/>
          </w:divBdr>
        </w:div>
      </w:divsChild>
    </w:div>
    <w:div w:id="1792285285">
      <w:bodyDiv w:val="1"/>
      <w:marLeft w:val="0"/>
      <w:marRight w:val="0"/>
      <w:marTop w:val="0"/>
      <w:marBottom w:val="0"/>
      <w:divBdr>
        <w:top w:val="none" w:sz="0" w:space="0" w:color="auto"/>
        <w:left w:val="none" w:sz="0" w:space="0" w:color="auto"/>
        <w:bottom w:val="none" w:sz="0" w:space="0" w:color="auto"/>
        <w:right w:val="none" w:sz="0" w:space="0" w:color="auto"/>
      </w:divBdr>
      <w:divsChild>
        <w:div w:id="2067102507">
          <w:marLeft w:val="640"/>
          <w:marRight w:val="0"/>
          <w:marTop w:val="0"/>
          <w:marBottom w:val="0"/>
          <w:divBdr>
            <w:top w:val="none" w:sz="0" w:space="0" w:color="auto"/>
            <w:left w:val="none" w:sz="0" w:space="0" w:color="auto"/>
            <w:bottom w:val="none" w:sz="0" w:space="0" w:color="auto"/>
            <w:right w:val="none" w:sz="0" w:space="0" w:color="auto"/>
          </w:divBdr>
        </w:div>
        <w:div w:id="1156383750">
          <w:marLeft w:val="640"/>
          <w:marRight w:val="0"/>
          <w:marTop w:val="0"/>
          <w:marBottom w:val="0"/>
          <w:divBdr>
            <w:top w:val="none" w:sz="0" w:space="0" w:color="auto"/>
            <w:left w:val="none" w:sz="0" w:space="0" w:color="auto"/>
            <w:bottom w:val="none" w:sz="0" w:space="0" w:color="auto"/>
            <w:right w:val="none" w:sz="0" w:space="0" w:color="auto"/>
          </w:divBdr>
        </w:div>
        <w:div w:id="1343429674">
          <w:marLeft w:val="640"/>
          <w:marRight w:val="0"/>
          <w:marTop w:val="0"/>
          <w:marBottom w:val="0"/>
          <w:divBdr>
            <w:top w:val="none" w:sz="0" w:space="0" w:color="auto"/>
            <w:left w:val="none" w:sz="0" w:space="0" w:color="auto"/>
            <w:bottom w:val="none" w:sz="0" w:space="0" w:color="auto"/>
            <w:right w:val="none" w:sz="0" w:space="0" w:color="auto"/>
          </w:divBdr>
        </w:div>
        <w:div w:id="188765742">
          <w:marLeft w:val="640"/>
          <w:marRight w:val="0"/>
          <w:marTop w:val="0"/>
          <w:marBottom w:val="0"/>
          <w:divBdr>
            <w:top w:val="none" w:sz="0" w:space="0" w:color="auto"/>
            <w:left w:val="none" w:sz="0" w:space="0" w:color="auto"/>
            <w:bottom w:val="none" w:sz="0" w:space="0" w:color="auto"/>
            <w:right w:val="none" w:sz="0" w:space="0" w:color="auto"/>
          </w:divBdr>
        </w:div>
        <w:div w:id="1166281892">
          <w:marLeft w:val="640"/>
          <w:marRight w:val="0"/>
          <w:marTop w:val="0"/>
          <w:marBottom w:val="0"/>
          <w:divBdr>
            <w:top w:val="none" w:sz="0" w:space="0" w:color="auto"/>
            <w:left w:val="none" w:sz="0" w:space="0" w:color="auto"/>
            <w:bottom w:val="none" w:sz="0" w:space="0" w:color="auto"/>
            <w:right w:val="none" w:sz="0" w:space="0" w:color="auto"/>
          </w:divBdr>
        </w:div>
        <w:div w:id="2022470623">
          <w:marLeft w:val="640"/>
          <w:marRight w:val="0"/>
          <w:marTop w:val="0"/>
          <w:marBottom w:val="0"/>
          <w:divBdr>
            <w:top w:val="none" w:sz="0" w:space="0" w:color="auto"/>
            <w:left w:val="none" w:sz="0" w:space="0" w:color="auto"/>
            <w:bottom w:val="none" w:sz="0" w:space="0" w:color="auto"/>
            <w:right w:val="none" w:sz="0" w:space="0" w:color="auto"/>
          </w:divBdr>
        </w:div>
        <w:div w:id="1275211104">
          <w:marLeft w:val="640"/>
          <w:marRight w:val="0"/>
          <w:marTop w:val="0"/>
          <w:marBottom w:val="0"/>
          <w:divBdr>
            <w:top w:val="none" w:sz="0" w:space="0" w:color="auto"/>
            <w:left w:val="none" w:sz="0" w:space="0" w:color="auto"/>
            <w:bottom w:val="none" w:sz="0" w:space="0" w:color="auto"/>
            <w:right w:val="none" w:sz="0" w:space="0" w:color="auto"/>
          </w:divBdr>
        </w:div>
        <w:div w:id="1625886098">
          <w:marLeft w:val="640"/>
          <w:marRight w:val="0"/>
          <w:marTop w:val="0"/>
          <w:marBottom w:val="0"/>
          <w:divBdr>
            <w:top w:val="none" w:sz="0" w:space="0" w:color="auto"/>
            <w:left w:val="none" w:sz="0" w:space="0" w:color="auto"/>
            <w:bottom w:val="none" w:sz="0" w:space="0" w:color="auto"/>
            <w:right w:val="none" w:sz="0" w:space="0" w:color="auto"/>
          </w:divBdr>
        </w:div>
        <w:div w:id="761875685">
          <w:marLeft w:val="640"/>
          <w:marRight w:val="0"/>
          <w:marTop w:val="0"/>
          <w:marBottom w:val="0"/>
          <w:divBdr>
            <w:top w:val="none" w:sz="0" w:space="0" w:color="auto"/>
            <w:left w:val="none" w:sz="0" w:space="0" w:color="auto"/>
            <w:bottom w:val="none" w:sz="0" w:space="0" w:color="auto"/>
            <w:right w:val="none" w:sz="0" w:space="0" w:color="auto"/>
          </w:divBdr>
        </w:div>
        <w:div w:id="140537430">
          <w:marLeft w:val="640"/>
          <w:marRight w:val="0"/>
          <w:marTop w:val="0"/>
          <w:marBottom w:val="0"/>
          <w:divBdr>
            <w:top w:val="none" w:sz="0" w:space="0" w:color="auto"/>
            <w:left w:val="none" w:sz="0" w:space="0" w:color="auto"/>
            <w:bottom w:val="none" w:sz="0" w:space="0" w:color="auto"/>
            <w:right w:val="none" w:sz="0" w:space="0" w:color="auto"/>
          </w:divBdr>
        </w:div>
        <w:div w:id="238369391">
          <w:marLeft w:val="640"/>
          <w:marRight w:val="0"/>
          <w:marTop w:val="0"/>
          <w:marBottom w:val="0"/>
          <w:divBdr>
            <w:top w:val="none" w:sz="0" w:space="0" w:color="auto"/>
            <w:left w:val="none" w:sz="0" w:space="0" w:color="auto"/>
            <w:bottom w:val="none" w:sz="0" w:space="0" w:color="auto"/>
            <w:right w:val="none" w:sz="0" w:space="0" w:color="auto"/>
          </w:divBdr>
        </w:div>
        <w:div w:id="1427768150">
          <w:marLeft w:val="640"/>
          <w:marRight w:val="0"/>
          <w:marTop w:val="0"/>
          <w:marBottom w:val="0"/>
          <w:divBdr>
            <w:top w:val="none" w:sz="0" w:space="0" w:color="auto"/>
            <w:left w:val="none" w:sz="0" w:space="0" w:color="auto"/>
            <w:bottom w:val="none" w:sz="0" w:space="0" w:color="auto"/>
            <w:right w:val="none" w:sz="0" w:space="0" w:color="auto"/>
          </w:divBdr>
        </w:div>
        <w:div w:id="2122601170">
          <w:marLeft w:val="640"/>
          <w:marRight w:val="0"/>
          <w:marTop w:val="0"/>
          <w:marBottom w:val="0"/>
          <w:divBdr>
            <w:top w:val="none" w:sz="0" w:space="0" w:color="auto"/>
            <w:left w:val="none" w:sz="0" w:space="0" w:color="auto"/>
            <w:bottom w:val="none" w:sz="0" w:space="0" w:color="auto"/>
            <w:right w:val="none" w:sz="0" w:space="0" w:color="auto"/>
          </w:divBdr>
        </w:div>
        <w:div w:id="1813793963">
          <w:marLeft w:val="640"/>
          <w:marRight w:val="0"/>
          <w:marTop w:val="0"/>
          <w:marBottom w:val="0"/>
          <w:divBdr>
            <w:top w:val="none" w:sz="0" w:space="0" w:color="auto"/>
            <w:left w:val="none" w:sz="0" w:space="0" w:color="auto"/>
            <w:bottom w:val="none" w:sz="0" w:space="0" w:color="auto"/>
            <w:right w:val="none" w:sz="0" w:space="0" w:color="auto"/>
          </w:divBdr>
        </w:div>
        <w:div w:id="1681351020">
          <w:marLeft w:val="640"/>
          <w:marRight w:val="0"/>
          <w:marTop w:val="0"/>
          <w:marBottom w:val="0"/>
          <w:divBdr>
            <w:top w:val="none" w:sz="0" w:space="0" w:color="auto"/>
            <w:left w:val="none" w:sz="0" w:space="0" w:color="auto"/>
            <w:bottom w:val="none" w:sz="0" w:space="0" w:color="auto"/>
            <w:right w:val="none" w:sz="0" w:space="0" w:color="auto"/>
          </w:divBdr>
        </w:div>
        <w:div w:id="545291983">
          <w:marLeft w:val="640"/>
          <w:marRight w:val="0"/>
          <w:marTop w:val="0"/>
          <w:marBottom w:val="0"/>
          <w:divBdr>
            <w:top w:val="none" w:sz="0" w:space="0" w:color="auto"/>
            <w:left w:val="none" w:sz="0" w:space="0" w:color="auto"/>
            <w:bottom w:val="none" w:sz="0" w:space="0" w:color="auto"/>
            <w:right w:val="none" w:sz="0" w:space="0" w:color="auto"/>
          </w:divBdr>
        </w:div>
        <w:div w:id="2105804903">
          <w:marLeft w:val="640"/>
          <w:marRight w:val="0"/>
          <w:marTop w:val="0"/>
          <w:marBottom w:val="0"/>
          <w:divBdr>
            <w:top w:val="none" w:sz="0" w:space="0" w:color="auto"/>
            <w:left w:val="none" w:sz="0" w:space="0" w:color="auto"/>
            <w:bottom w:val="none" w:sz="0" w:space="0" w:color="auto"/>
            <w:right w:val="none" w:sz="0" w:space="0" w:color="auto"/>
          </w:divBdr>
        </w:div>
        <w:div w:id="1835292368">
          <w:marLeft w:val="640"/>
          <w:marRight w:val="0"/>
          <w:marTop w:val="0"/>
          <w:marBottom w:val="0"/>
          <w:divBdr>
            <w:top w:val="none" w:sz="0" w:space="0" w:color="auto"/>
            <w:left w:val="none" w:sz="0" w:space="0" w:color="auto"/>
            <w:bottom w:val="none" w:sz="0" w:space="0" w:color="auto"/>
            <w:right w:val="none" w:sz="0" w:space="0" w:color="auto"/>
          </w:divBdr>
        </w:div>
        <w:div w:id="513424231">
          <w:marLeft w:val="640"/>
          <w:marRight w:val="0"/>
          <w:marTop w:val="0"/>
          <w:marBottom w:val="0"/>
          <w:divBdr>
            <w:top w:val="none" w:sz="0" w:space="0" w:color="auto"/>
            <w:left w:val="none" w:sz="0" w:space="0" w:color="auto"/>
            <w:bottom w:val="none" w:sz="0" w:space="0" w:color="auto"/>
            <w:right w:val="none" w:sz="0" w:space="0" w:color="auto"/>
          </w:divBdr>
        </w:div>
        <w:div w:id="108009524">
          <w:marLeft w:val="640"/>
          <w:marRight w:val="0"/>
          <w:marTop w:val="0"/>
          <w:marBottom w:val="0"/>
          <w:divBdr>
            <w:top w:val="none" w:sz="0" w:space="0" w:color="auto"/>
            <w:left w:val="none" w:sz="0" w:space="0" w:color="auto"/>
            <w:bottom w:val="none" w:sz="0" w:space="0" w:color="auto"/>
            <w:right w:val="none" w:sz="0" w:space="0" w:color="auto"/>
          </w:divBdr>
        </w:div>
        <w:div w:id="30999985">
          <w:marLeft w:val="640"/>
          <w:marRight w:val="0"/>
          <w:marTop w:val="0"/>
          <w:marBottom w:val="0"/>
          <w:divBdr>
            <w:top w:val="none" w:sz="0" w:space="0" w:color="auto"/>
            <w:left w:val="none" w:sz="0" w:space="0" w:color="auto"/>
            <w:bottom w:val="none" w:sz="0" w:space="0" w:color="auto"/>
            <w:right w:val="none" w:sz="0" w:space="0" w:color="auto"/>
          </w:divBdr>
        </w:div>
        <w:div w:id="1644919740">
          <w:marLeft w:val="640"/>
          <w:marRight w:val="0"/>
          <w:marTop w:val="0"/>
          <w:marBottom w:val="0"/>
          <w:divBdr>
            <w:top w:val="none" w:sz="0" w:space="0" w:color="auto"/>
            <w:left w:val="none" w:sz="0" w:space="0" w:color="auto"/>
            <w:bottom w:val="none" w:sz="0" w:space="0" w:color="auto"/>
            <w:right w:val="none" w:sz="0" w:space="0" w:color="auto"/>
          </w:divBdr>
        </w:div>
        <w:div w:id="1993556484">
          <w:marLeft w:val="640"/>
          <w:marRight w:val="0"/>
          <w:marTop w:val="0"/>
          <w:marBottom w:val="0"/>
          <w:divBdr>
            <w:top w:val="none" w:sz="0" w:space="0" w:color="auto"/>
            <w:left w:val="none" w:sz="0" w:space="0" w:color="auto"/>
            <w:bottom w:val="none" w:sz="0" w:space="0" w:color="auto"/>
            <w:right w:val="none" w:sz="0" w:space="0" w:color="auto"/>
          </w:divBdr>
        </w:div>
        <w:div w:id="949629994">
          <w:marLeft w:val="640"/>
          <w:marRight w:val="0"/>
          <w:marTop w:val="0"/>
          <w:marBottom w:val="0"/>
          <w:divBdr>
            <w:top w:val="none" w:sz="0" w:space="0" w:color="auto"/>
            <w:left w:val="none" w:sz="0" w:space="0" w:color="auto"/>
            <w:bottom w:val="none" w:sz="0" w:space="0" w:color="auto"/>
            <w:right w:val="none" w:sz="0" w:space="0" w:color="auto"/>
          </w:divBdr>
        </w:div>
        <w:div w:id="1492988522">
          <w:marLeft w:val="640"/>
          <w:marRight w:val="0"/>
          <w:marTop w:val="0"/>
          <w:marBottom w:val="0"/>
          <w:divBdr>
            <w:top w:val="none" w:sz="0" w:space="0" w:color="auto"/>
            <w:left w:val="none" w:sz="0" w:space="0" w:color="auto"/>
            <w:bottom w:val="none" w:sz="0" w:space="0" w:color="auto"/>
            <w:right w:val="none" w:sz="0" w:space="0" w:color="auto"/>
          </w:divBdr>
        </w:div>
        <w:div w:id="771510691">
          <w:marLeft w:val="640"/>
          <w:marRight w:val="0"/>
          <w:marTop w:val="0"/>
          <w:marBottom w:val="0"/>
          <w:divBdr>
            <w:top w:val="none" w:sz="0" w:space="0" w:color="auto"/>
            <w:left w:val="none" w:sz="0" w:space="0" w:color="auto"/>
            <w:bottom w:val="none" w:sz="0" w:space="0" w:color="auto"/>
            <w:right w:val="none" w:sz="0" w:space="0" w:color="auto"/>
          </w:divBdr>
        </w:div>
        <w:div w:id="2082558064">
          <w:marLeft w:val="640"/>
          <w:marRight w:val="0"/>
          <w:marTop w:val="0"/>
          <w:marBottom w:val="0"/>
          <w:divBdr>
            <w:top w:val="none" w:sz="0" w:space="0" w:color="auto"/>
            <w:left w:val="none" w:sz="0" w:space="0" w:color="auto"/>
            <w:bottom w:val="none" w:sz="0" w:space="0" w:color="auto"/>
            <w:right w:val="none" w:sz="0" w:space="0" w:color="auto"/>
          </w:divBdr>
        </w:div>
        <w:div w:id="2132626608">
          <w:marLeft w:val="640"/>
          <w:marRight w:val="0"/>
          <w:marTop w:val="0"/>
          <w:marBottom w:val="0"/>
          <w:divBdr>
            <w:top w:val="none" w:sz="0" w:space="0" w:color="auto"/>
            <w:left w:val="none" w:sz="0" w:space="0" w:color="auto"/>
            <w:bottom w:val="none" w:sz="0" w:space="0" w:color="auto"/>
            <w:right w:val="none" w:sz="0" w:space="0" w:color="auto"/>
          </w:divBdr>
        </w:div>
        <w:div w:id="759178808">
          <w:marLeft w:val="640"/>
          <w:marRight w:val="0"/>
          <w:marTop w:val="0"/>
          <w:marBottom w:val="0"/>
          <w:divBdr>
            <w:top w:val="none" w:sz="0" w:space="0" w:color="auto"/>
            <w:left w:val="none" w:sz="0" w:space="0" w:color="auto"/>
            <w:bottom w:val="none" w:sz="0" w:space="0" w:color="auto"/>
            <w:right w:val="none" w:sz="0" w:space="0" w:color="auto"/>
          </w:divBdr>
        </w:div>
        <w:div w:id="1269124319">
          <w:marLeft w:val="640"/>
          <w:marRight w:val="0"/>
          <w:marTop w:val="0"/>
          <w:marBottom w:val="0"/>
          <w:divBdr>
            <w:top w:val="none" w:sz="0" w:space="0" w:color="auto"/>
            <w:left w:val="none" w:sz="0" w:space="0" w:color="auto"/>
            <w:bottom w:val="none" w:sz="0" w:space="0" w:color="auto"/>
            <w:right w:val="none" w:sz="0" w:space="0" w:color="auto"/>
          </w:divBdr>
        </w:div>
        <w:div w:id="603461221">
          <w:marLeft w:val="640"/>
          <w:marRight w:val="0"/>
          <w:marTop w:val="0"/>
          <w:marBottom w:val="0"/>
          <w:divBdr>
            <w:top w:val="none" w:sz="0" w:space="0" w:color="auto"/>
            <w:left w:val="none" w:sz="0" w:space="0" w:color="auto"/>
            <w:bottom w:val="none" w:sz="0" w:space="0" w:color="auto"/>
            <w:right w:val="none" w:sz="0" w:space="0" w:color="auto"/>
          </w:divBdr>
        </w:div>
        <w:div w:id="774593533">
          <w:marLeft w:val="640"/>
          <w:marRight w:val="0"/>
          <w:marTop w:val="0"/>
          <w:marBottom w:val="0"/>
          <w:divBdr>
            <w:top w:val="none" w:sz="0" w:space="0" w:color="auto"/>
            <w:left w:val="none" w:sz="0" w:space="0" w:color="auto"/>
            <w:bottom w:val="none" w:sz="0" w:space="0" w:color="auto"/>
            <w:right w:val="none" w:sz="0" w:space="0" w:color="auto"/>
          </w:divBdr>
        </w:div>
        <w:div w:id="693724111">
          <w:marLeft w:val="640"/>
          <w:marRight w:val="0"/>
          <w:marTop w:val="0"/>
          <w:marBottom w:val="0"/>
          <w:divBdr>
            <w:top w:val="none" w:sz="0" w:space="0" w:color="auto"/>
            <w:left w:val="none" w:sz="0" w:space="0" w:color="auto"/>
            <w:bottom w:val="none" w:sz="0" w:space="0" w:color="auto"/>
            <w:right w:val="none" w:sz="0" w:space="0" w:color="auto"/>
          </w:divBdr>
        </w:div>
        <w:div w:id="508758796">
          <w:marLeft w:val="640"/>
          <w:marRight w:val="0"/>
          <w:marTop w:val="0"/>
          <w:marBottom w:val="0"/>
          <w:divBdr>
            <w:top w:val="none" w:sz="0" w:space="0" w:color="auto"/>
            <w:left w:val="none" w:sz="0" w:space="0" w:color="auto"/>
            <w:bottom w:val="none" w:sz="0" w:space="0" w:color="auto"/>
            <w:right w:val="none" w:sz="0" w:space="0" w:color="auto"/>
          </w:divBdr>
        </w:div>
        <w:div w:id="1346589709">
          <w:marLeft w:val="640"/>
          <w:marRight w:val="0"/>
          <w:marTop w:val="0"/>
          <w:marBottom w:val="0"/>
          <w:divBdr>
            <w:top w:val="none" w:sz="0" w:space="0" w:color="auto"/>
            <w:left w:val="none" w:sz="0" w:space="0" w:color="auto"/>
            <w:bottom w:val="none" w:sz="0" w:space="0" w:color="auto"/>
            <w:right w:val="none" w:sz="0" w:space="0" w:color="auto"/>
          </w:divBdr>
        </w:div>
        <w:div w:id="379859865">
          <w:marLeft w:val="640"/>
          <w:marRight w:val="0"/>
          <w:marTop w:val="0"/>
          <w:marBottom w:val="0"/>
          <w:divBdr>
            <w:top w:val="none" w:sz="0" w:space="0" w:color="auto"/>
            <w:left w:val="none" w:sz="0" w:space="0" w:color="auto"/>
            <w:bottom w:val="none" w:sz="0" w:space="0" w:color="auto"/>
            <w:right w:val="none" w:sz="0" w:space="0" w:color="auto"/>
          </w:divBdr>
        </w:div>
        <w:div w:id="236014568">
          <w:marLeft w:val="640"/>
          <w:marRight w:val="0"/>
          <w:marTop w:val="0"/>
          <w:marBottom w:val="0"/>
          <w:divBdr>
            <w:top w:val="none" w:sz="0" w:space="0" w:color="auto"/>
            <w:left w:val="none" w:sz="0" w:space="0" w:color="auto"/>
            <w:bottom w:val="none" w:sz="0" w:space="0" w:color="auto"/>
            <w:right w:val="none" w:sz="0" w:space="0" w:color="auto"/>
          </w:divBdr>
        </w:div>
        <w:div w:id="558131208">
          <w:marLeft w:val="640"/>
          <w:marRight w:val="0"/>
          <w:marTop w:val="0"/>
          <w:marBottom w:val="0"/>
          <w:divBdr>
            <w:top w:val="none" w:sz="0" w:space="0" w:color="auto"/>
            <w:left w:val="none" w:sz="0" w:space="0" w:color="auto"/>
            <w:bottom w:val="none" w:sz="0" w:space="0" w:color="auto"/>
            <w:right w:val="none" w:sz="0" w:space="0" w:color="auto"/>
          </w:divBdr>
        </w:div>
        <w:div w:id="840195668">
          <w:marLeft w:val="640"/>
          <w:marRight w:val="0"/>
          <w:marTop w:val="0"/>
          <w:marBottom w:val="0"/>
          <w:divBdr>
            <w:top w:val="none" w:sz="0" w:space="0" w:color="auto"/>
            <w:left w:val="none" w:sz="0" w:space="0" w:color="auto"/>
            <w:bottom w:val="none" w:sz="0" w:space="0" w:color="auto"/>
            <w:right w:val="none" w:sz="0" w:space="0" w:color="auto"/>
          </w:divBdr>
        </w:div>
      </w:divsChild>
    </w:div>
    <w:div w:id="1807241007">
      <w:bodyDiv w:val="1"/>
      <w:marLeft w:val="0"/>
      <w:marRight w:val="0"/>
      <w:marTop w:val="0"/>
      <w:marBottom w:val="0"/>
      <w:divBdr>
        <w:top w:val="none" w:sz="0" w:space="0" w:color="auto"/>
        <w:left w:val="none" w:sz="0" w:space="0" w:color="auto"/>
        <w:bottom w:val="none" w:sz="0" w:space="0" w:color="auto"/>
        <w:right w:val="none" w:sz="0" w:space="0" w:color="auto"/>
      </w:divBdr>
      <w:divsChild>
        <w:div w:id="1895384028">
          <w:marLeft w:val="640"/>
          <w:marRight w:val="0"/>
          <w:marTop w:val="0"/>
          <w:marBottom w:val="0"/>
          <w:divBdr>
            <w:top w:val="none" w:sz="0" w:space="0" w:color="auto"/>
            <w:left w:val="none" w:sz="0" w:space="0" w:color="auto"/>
            <w:bottom w:val="none" w:sz="0" w:space="0" w:color="auto"/>
            <w:right w:val="none" w:sz="0" w:space="0" w:color="auto"/>
          </w:divBdr>
        </w:div>
        <w:div w:id="1861507729">
          <w:marLeft w:val="640"/>
          <w:marRight w:val="0"/>
          <w:marTop w:val="0"/>
          <w:marBottom w:val="0"/>
          <w:divBdr>
            <w:top w:val="none" w:sz="0" w:space="0" w:color="auto"/>
            <w:left w:val="none" w:sz="0" w:space="0" w:color="auto"/>
            <w:bottom w:val="none" w:sz="0" w:space="0" w:color="auto"/>
            <w:right w:val="none" w:sz="0" w:space="0" w:color="auto"/>
          </w:divBdr>
        </w:div>
        <w:div w:id="71703527">
          <w:marLeft w:val="640"/>
          <w:marRight w:val="0"/>
          <w:marTop w:val="0"/>
          <w:marBottom w:val="0"/>
          <w:divBdr>
            <w:top w:val="none" w:sz="0" w:space="0" w:color="auto"/>
            <w:left w:val="none" w:sz="0" w:space="0" w:color="auto"/>
            <w:bottom w:val="none" w:sz="0" w:space="0" w:color="auto"/>
            <w:right w:val="none" w:sz="0" w:space="0" w:color="auto"/>
          </w:divBdr>
        </w:div>
        <w:div w:id="2087339053">
          <w:marLeft w:val="640"/>
          <w:marRight w:val="0"/>
          <w:marTop w:val="0"/>
          <w:marBottom w:val="0"/>
          <w:divBdr>
            <w:top w:val="none" w:sz="0" w:space="0" w:color="auto"/>
            <w:left w:val="none" w:sz="0" w:space="0" w:color="auto"/>
            <w:bottom w:val="none" w:sz="0" w:space="0" w:color="auto"/>
            <w:right w:val="none" w:sz="0" w:space="0" w:color="auto"/>
          </w:divBdr>
        </w:div>
        <w:div w:id="366218612">
          <w:marLeft w:val="640"/>
          <w:marRight w:val="0"/>
          <w:marTop w:val="0"/>
          <w:marBottom w:val="0"/>
          <w:divBdr>
            <w:top w:val="none" w:sz="0" w:space="0" w:color="auto"/>
            <w:left w:val="none" w:sz="0" w:space="0" w:color="auto"/>
            <w:bottom w:val="none" w:sz="0" w:space="0" w:color="auto"/>
            <w:right w:val="none" w:sz="0" w:space="0" w:color="auto"/>
          </w:divBdr>
        </w:div>
        <w:div w:id="817574318">
          <w:marLeft w:val="640"/>
          <w:marRight w:val="0"/>
          <w:marTop w:val="0"/>
          <w:marBottom w:val="0"/>
          <w:divBdr>
            <w:top w:val="none" w:sz="0" w:space="0" w:color="auto"/>
            <w:left w:val="none" w:sz="0" w:space="0" w:color="auto"/>
            <w:bottom w:val="none" w:sz="0" w:space="0" w:color="auto"/>
            <w:right w:val="none" w:sz="0" w:space="0" w:color="auto"/>
          </w:divBdr>
        </w:div>
        <w:div w:id="135027748">
          <w:marLeft w:val="640"/>
          <w:marRight w:val="0"/>
          <w:marTop w:val="0"/>
          <w:marBottom w:val="0"/>
          <w:divBdr>
            <w:top w:val="none" w:sz="0" w:space="0" w:color="auto"/>
            <w:left w:val="none" w:sz="0" w:space="0" w:color="auto"/>
            <w:bottom w:val="none" w:sz="0" w:space="0" w:color="auto"/>
            <w:right w:val="none" w:sz="0" w:space="0" w:color="auto"/>
          </w:divBdr>
        </w:div>
        <w:div w:id="1722289738">
          <w:marLeft w:val="640"/>
          <w:marRight w:val="0"/>
          <w:marTop w:val="0"/>
          <w:marBottom w:val="0"/>
          <w:divBdr>
            <w:top w:val="none" w:sz="0" w:space="0" w:color="auto"/>
            <w:left w:val="none" w:sz="0" w:space="0" w:color="auto"/>
            <w:bottom w:val="none" w:sz="0" w:space="0" w:color="auto"/>
            <w:right w:val="none" w:sz="0" w:space="0" w:color="auto"/>
          </w:divBdr>
        </w:div>
        <w:div w:id="1176917640">
          <w:marLeft w:val="640"/>
          <w:marRight w:val="0"/>
          <w:marTop w:val="0"/>
          <w:marBottom w:val="0"/>
          <w:divBdr>
            <w:top w:val="none" w:sz="0" w:space="0" w:color="auto"/>
            <w:left w:val="none" w:sz="0" w:space="0" w:color="auto"/>
            <w:bottom w:val="none" w:sz="0" w:space="0" w:color="auto"/>
            <w:right w:val="none" w:sz="0" w:space="0" w:color="auto"/>
          </w:divBdr>
        </w:div>
        <w:div w:id="1397433215">
          <w:marLeft w:val="640"/>
          <w:marRight w:val="0"/>
          <w:marTop w:val="0"/>
          <w:marBottom w:val="0"/>
          <w:divBdr>
            <w:top w:val="none" w:sz="0" w:space="0" w:color="auto"/>
            <w:left w:val="none" w:sz="0" w:space="0" w:color="auto"/>
            <w:bottom w:val="none" w:sz="0" w:space="0" w:color="auto"/>
            <w:right w:val="none" w:sz="0" w:space="0" w:color="auto"/>
          </w:divBdr>
        </w:div>
        <w:div w:id="1098673103">
          <w:marLeft w:val="640"/>
          <w:marRight w:val="0"/>
          <w:marTop w:val="0"/>
          <w:marBottom w:val="0"/>
          <w:divBdr>
            <w:top w:val="none" w:sz="0" w:space="0" w:color="auto"/>
            <w:left w:val="none" w:sz="0" w:space="0" w:color="auto"/>
            <w:bottom w:val="none" w:sz="0" w:space="0" w:color="auto"/>
            <w:right w:val="none" w:sz="0" w:space="0" w:color="auto"/>
          </w:divBdr>
        </w:div>
        <w:div w:id="261229320">
          <w:marLeft w:val="640"/>
          <w:marRight w:val="0"/>
          <w:marTop w:val="0"/>
          <w:marBottom w:val="0"/>
          <w:divBdr>
            <w:top w:val="none" w:sz="0" w:space="0" w:color="auto"/>
            <w:left w:val="none" w:sz="0" w:space="0" w:color="auto"/>
            <w:bottom w:val="none" w:sz="0" w:space="0" w:color="auto"/>
            <w:right w:val="none" w:sz="0" w:space="0" w:color="auto"/>
          </w:divBdr>
        </w:div>
        <w:div w:id="1225216708">
          <w:marLeft w:val="640"/>
          <w:marRight w:val="0"/>
          <w:marTop w:val="0"/>
          <w:marBottom w:val="0"/>
          <w:divBdr>
            <w:top w:val="none" w:sz="0" w:space="0" w:color="auto"/>
            <w:left w:val="none" w:sz="0" w:space="0" w:color="auto"/>
            <w:bottom w:val="none" w:sz="0" w:space="0" w:color="auto"/>
            <w:right w:val="none" w:sz="0" w:space="0" w:color="auto"/>
          </w:divBdr>
        </w:div>
        <w:div w:id="1223444031">
          <w:marLeft w:val="640"/>
          <w:marRight w:val="0"/>
          <w:marTop w:val="0"/>
          <w:marBottom w:val="0"/>
          <w:divBdr>
            <w:top w:val="none" w:sz="0" w:space="0" w:color="auto"/>
            <w:left w:val="none" w:sz="0" w:space="0" w:color="auto"/>
            <w:bottom w:val="none" w:sz="0" w:space="0" w:color="auto"/>
            <w:right w:val="none" w:sz="0" w:space="0" w:color="auto"/>
          </w:divBdr>
        </w:div>
        <w:div w:id="2038039072">
          <w:marLeft w:val="640"/>
          <w:marRight w:val="0"/>
          <w:marTop w:val="0"/>
          <w:marBottom w:val="0"/>
          <w:divBdr>
            <w:top w:val="none" w:sz="0" w:space="0" w:color="auto"/>
            <w:left w:val="none" w:sz="0" w:space="0" w:color="auto"/>
            <w:bottom w:val="none" w:sz="0" w:space="0" w:color="auto"/>
            <w:right w:val="none" w:sz="0" w:space="0" w:color="auto"/>
          </w:divBdr>
        </w:div>
        <w:div w:id="404568170">
          <w:marLeft w:val="640"/>
          <w:marRight w:val="0"/>
          <w:marTop w:val="0"/>
          <w:marBottom w:val="0"/>
          <w:divBdr>
            <w:top w:val="none" w:sz="0" w:space="0" w:color="auto"/>
            <w:left w:val="none" w:sz="0" w:space="0" w:color="auto"/>
            <w:bottom w:val="none" w:sz="0" w:space="0" w:color="auto"/>
            <w:right w:val="none" w:sz="0" w:space="0" w:color="auto"/>
          </w:divBdr>
        </w:div>
        <w:div w:id="1704017387">
          <w:marLeft w:val="640"/>
          <w:marRight w:val="0"/>
          <w:marTop w:val="0"/>
          <w:marBottom w:val="0"/>
          <w:divBdr>
            <w:top w:val="none" w:sz="0" w:space="0" w:color="auto"/>
            <w:left w:val="none" w:sz="0" w:space="0" w:color="auto"/>
            <w:bottom w:val="none" w:sz="0" w:space="0" w:color="auto"/>
            <w:right w:val="none" w:sz="0" w:space="0" w:color="auto"/>
          </w:divBdr>
        </w:div>
        <w:div w:id="165099974">
          <w:marLeft w:val="640"/>
          <w:marRight w:val="0"/>
          <w:marTop w:val="0"/>
          <w:marBottom w:val="0"/>
          <w:divBdr>
            <w:top w:val="none" w:sz="0" w:space="0" w:color="auto"/>
            <w:left w:val="none" w:sz="0" w:space="0" w:color="auto"/>
            <w:bottom w:val="none" w:sz="0" w:space="0" w:color="auto"/>
            <w:right w:val="none" w:sz="0" w:space="0" w:color="auto"/>
          </w:divBdr>
        </w:div>
        <w:div w:id="1807551763">
          <w:marLeft w:val="640"/>
          <w:marRight w:val="0"/>
          <w:marTop w:val="0"/>
          <w:marBottom w:val="0"/>
          <w:divBdr>
            <w:top w:val="none" w:sz="0" w:space="0" w:color="auto"/>
            <w:left w:val="none" w:sz="0" w:space="0" w:color="auto"/>
            <w:bottom w:val="none" w:sz="0" w:space="0" w:color="auto"/>
            <w:right w:val="none" w:sz="0" w:space="0" w:color="auto"/>
          </w:divBdr>
        </w:div>
        <w:div w:id="291252642">
          <w:marLeft w:val="640"/>
          <w:marRight w:val="0"/>
          <w:marTop w:val="0"/>
          <w:marBottom w:val="0"/>
          <w:divBdr>
            <w:top w:val="none" w:sz="0" w:space="0" w:color="auto"/>
            <w:left w:val="none" w:sz="0" w:space="0" w:color="auto"/>
            <w:bottom w:val="none" w:sz="0" w:space="0" w:color="auto"/>
            <w:right w:val="none" w:sz="0" w:space="0" w:color="auto"/>
          </w:divBdr>
        </w:div>
        <w:div w:id="839999577">
          <w:marLeft w:val="640"/>
          <w:marRight w:val="0"/>
          <w:marTop w:val="0"/>
          <w:marBottom w:val="0"/>
          <w:divBdr>
            <w:top w:val="none" w:sz="0" w:space="0" w:color="auto"/>
            <w:left w:val="none" w:sz="0" w:space="0" w:color="auto"/>
            <w:bottom w:val="none" w:sz="0" w:space="0" w:color="auto"/>
            <w:right w:val="none" w:sz="0" w:space="0" w:color="auto"/>
          </w:divBdr>
        </w:div>
        <w:div w:id="1778209370">
          <w:marLeft w:val="640"/>
          <w:marRight w:val="0"/>
          <w:marTop w:val="0"/>
          <w:marBottom w:val="0"/>
          <w:divBdr>
            <w:top w:val="none" w:sz="0" w:space="0" w:color="auto"/>
            <w:left w:val="none" w:sz="0" w:space="0" w:color="auto"/>
            <w:bottom w:val="none" w:sz="0" w:space="0" w:color="auto"/>
            <w:right w:val="none" w:sz="0" w:space="0" w:color="auto"/>
          </w:divBdr>
        </w:div>
        <w:div w:id="1479760172">
          <w:marLeft w:val="640"/>
          <w:marRight w:val="0"/>
          <w:marTop w:val="0"/>
          <w:marBottom w:val="0"/>
          <w:divBdr>
            <w:top w:val="none" w:sz="0" w:space="0" w:color="auto"/>
            <w:left w:val="none" w:sz="0" w:space="0" w:color="auto"/>
            <w:bottom w:val="none" w:sz="0" w:space="0" w:color="auto"/>
            <w:right w:val="none" w:sz="0" w:space="0" w:color="auto"/>
          </w:divBdr>
        </w:div>
        <w:div w:id="253176579">
          <w:marLeft w:val="640"/>
          <w:marRight w:val="0"/>
          <w:marTop w:val="0"/>
          <w:marBottom w:val="0"/>
          <w:divBdr>
            <w:top w:val="none" w:sz="0" w:space="0" w:color="auto"/>
            <w:left w:val="none" w:sz="0" w:space="0" w:color="auto"/>
            <w:bottom w:val="none" w:sz="0" w:space="0" w:color="auto"/>
            <w:right w:val="none" w:sz="0" w:space="0" w:color="auto"/>
          </w:divBdr>
        </w:div>
        <w:div w:id="788477598">
          <w:marLeft w:val="640"/>
          <w:marRight w:val="0"/>
          <w:marTop w:val="0"/>
          <w:marBottom w:val="0"/>
          <w:divBdr>
            <w:top w:val="none" w:sz="0" w:space="0" w:color="auto"/>
            <w:left w:val="none" w:sz="0" w:space="0" w:color="auto"/>
            <w:bottom w:val="none" w:sz="0" w:space="0" w:color="auto"/>
            <w:right w:val="none" w:sz="0" w:space="0" w:color="auto"/>
          </w:divBdr>
        </w:div>
        <w:div w:id="1656763936">
          <w:marLeft w:val="640"/>
          <w:marRight w:val="0"/>
          <w:marTop w:val="0"/>
          <w:marBottom w:val="0"/>
          <w:divBdr>
            <w:top w:val="none" w:sz="0" w:space="0" w:color="auto"/>
            <w:left w:val="none" w:sz="0" w:space="0" w:color="auto"/>
            <w:bottom w:val="none" w:sz="0" w:space="0" w:color="auto"/>
            <w:right w:val="none" w:sz="0" w:space="0" w:color="auto"/>
          </w:divBdr>
        </w:div>
        <w:div w:id="1879275208">
          <w:marLeft w:val="640"/>
          <w:marRight w:val="0"/>
          <w:marTop w:val="0"/>
          <w:marBottom w:val="0"/>
          <w:divBdr>
            <w:top w:val="none" w:sz="0" w:space="0" w:color="auto"/>
            <w:left w:val="none" w:sz="0" w:space="0" w:color="auto"/>
            <w:bottom w:val="none" w:sz="0" w:space="0" w:color="auto"/>
            <w:right w:val="none" w:sz="0" w:space="0" w:color="auto"/>
          </w:divBdr>
        </w:div>
        <w:div w:id="2119833288">
          <w:marLeft w:val="640"/>
          <w:marRight w:val="0"/>
          <w:marTop w:val="0"/>
          <w:marBottom w:val="0"/>
          <w:divBdr>
            <w:top w:val="none" w:sz="0" w:space="0" w:color="auto"/>
            <w:left w:val="none" w:sz="0" w:space="0" w:color="auto"/>
            <w:bottom w:val="none" w:sz="0" w:space="0" w:color="auto"/>
            <w:right w:val="none" w:sz="0" w:space="0" w:color="auto"/>
          </w:divBdr>
        </w:div>
        <w:div w:id="2122913676">
          <w:marLeft w:val="640"/>
          <w:marRight w:val="0"/>
          <w:marTop w:val="0"/>
          <w:marBottom w:val="0"/>
          <w:divBdr>
            <w:top w:val="none" w:sz="0" w:space="0" w:color="auto"/>
            <w:left w:val="none" w:sz="0" w:space="0" w:color="auto"/>
            <w:bottom w:val="none" w:sz="0" w:space="0" w:color="auto"/>
            <w:right w:val="none" w:sz="0" w:space="0" w:color="auto"/>
          </w:divBdr>
        </w:div>
        <w:div w:id="1376656307">
          <w:marLeft w:val="640"/>
          <w:marRight w:val="0"/>
          <w:marTop w:val="0"/>
          <w:marBottom w:val="0"/>
          <w:divBdr>
            <w:top w:val="none" w:sz="0" w:space="0" w:color="auto"/>
            <w:left w:val="none" w:sz="0" w:space="0" w:color="auto"/>
            <w:bottom w:val="none" w:sz="0" w:space="0" w:color="auto"/>
            <w:right w:val="none" w:sz="0" w:space="0" w:color="auto"/>
          </w:divBdr>
        </w:div>
        <w:div w:id="973100310">
          <w:marLeft w:val="640"/>
          <w:marRight w:val="0"/>
          <w:marTop w:val="0"/>
          <w:marBottom w:val="0"/>
          <w:divBdr>
            <w:top w:val="none" w:sz="0" w:space="0" w:color="auto"/>
            <w:left w:val="none" w:sz="0" w:space="0" w:color="auto"/>
            <w:bottom w:val="none" w:sz="0" w:space="0" w:color="auto"/>
            <w:right w:val="none" w:sz="0" w:space="0" w:color="auto"/>
          </w:divBdr>
        </w:div>
        <w:div w:id="1624340731">
          <w:marLeft w:val="640"/>
          <w:marRight w:val="0"/>
          <w:marTop w:val="0"/>
          <w:marBottom w:val="0"/>
          <w:divBdr>
            <w:top w:val="none" w:sz="0" w:space="0" w:color="auto"/>
            <w:left w:val="none" w:sz="0" w:space="0" w:color="auto"/>
            <w:bottom w:val="none" w:sz="0" w:space="0" w:color="auto"/>
            <w:right w:val="none" w:sz="0" w:space="0" w:color="auto"/>
          </w:divBdr>
        </w:div>
        <w:div w:id="1906446681">
          <w:marLeft w:val="640"/>
          <w:marRight w:val="0"/>
          <w:marTop w:val="0"/>
          <w:marBottom w:val="0"/>
          <w:divBdr>
            <w:top w:val="none" w:sz="0" w:space="0" w:color="auto"/>
            <w:left w:val="none" w:sz="0" w:space="0" w:color="auto"/>
            <w:bottom w:val="none" w:sz="0" w:space="0" w:color="auto"/>
            <w:right w:val="none" w:sz="0" w:space="0" w:color="auto"/>
          </w:divBdr>
        </w:div>
        <w:div w:id="544173674">
          <w:marLeft w:val="640"/>
          <w:marRight w:val="0"/>
          <w:marTop w:val="0"/>
          <w:marBottom w:val="0"/>
          <w:divBdr>
            <w:top w:val="none" w:sz="0" w:space="0" w:color="auto"/>
            <w:left w:val="none" w:sz="0" w:space="0" w:color="auto"/>
            <w:bottom w:val="none" w:sz="0" w:space="0" w:color="auto"/>
            <w:right w:val="none" w:sz="0" w:space="0" w:color="auto"/>
          </w:divBdr>
        </w:div>
        <w:div w:id="1905682179">
          <w:marLeft w:val="640"/>
          <w:marRight w:val="0"/>
          <w:marTop w:val="0"/>
          <w:marBottom w:val="0"/>
          <w:divBdr>
            <w:top w:val="none" w:sz="0" w:space="0" w:color="auto"/>
            <w:left w:val="none" w:sz="0" w:space="0" w:color="auto"/>
            <w:bottom w:val="none" w:sz="0" w:space="0" w:color="auto"/>
            <w:right w:val="none" w:sz="0" w:space="0" w:color="auto"/>
          </w:divBdr>
        </w:div>
        <w:div w:id="2135518103">
          <w:marLeft w:val="640"/>
          <w:marRight w:val="0"/>
          <w:marTop w:val="0"/>
          <w:marBottom w:val="0"/>
          <w:divBdr>
            <w:top w:val="none" w:sz="0" w:space="0" w:color="auto"/>
            <w:left w:val="none" w:sz="0" w:space="0" w:color="auto"/>
            <w:bottom w:val="none" w:sz="0" w:space="0" w:color="auto"/>
            <w:right w:val="none" w:sz="0" w:space="0" w:color="auto"/>
          </w:divBdr>
        </w:div>
        <w:div w:id="372194851">
          <w:marLeft w:val="640"/>
          <w:marRight w:val="0"/>
          <w:marTop w:val="0"/>
          <w:marBottom w:val="0"/>
          <w:divBdr>
            <w:top w:val="none" w:sz="0" w:space="0" w:color="auto"/>
            <w:left w:val="none" w:sz="0" w:space="0" w:color="auto"/>
            <w:bottom w:val="none" w:sz="0" w:space="0" w:color="auto"/>
            <w:right w:val="none" w:sz="0" w:space="0" w:color="auto"/>
          </w:divBdr>
        </w:div>
        <w:div w:id="1395079179">
          <w:marLeft w:val="640"/>
          <w:marRight w:val="0"/>
          <w:marTop w:val="0"/>
          <w:marBottom w:val="0"/>
          <w:divBdr>
            <w:top w:val="none" w:sz="0" w:space="0" w:color="auto"/>
            <w:left w:val="none" w:sz="0" w:space="0" w:color="auto"/>
            <w:bottom w:val="none" w:sz="0" w:space="0" w:color="auto"/>
            <w:right w:val="none" w:sz="0" w:space="0" w:color="auto"/>
          </w:divBdr>
        </w:div>
        <w:div w:id="506991036">
          <w:marLeft w:val="640"/>
          <w:marRight w:val="0"/>
          <w:marTop w:val="0"/>
          <w:marBottom w:val="0"/>
          <w:divBdr>
            <w:top w:val="none" w:sz="0" w:space="0" w:color="auto"/>
            <w:left w:val="none" w:sz="0" w:space="0" w:color="auto"/>
            <w:bottom w:val="none" w:sz="0" w:space="0" w:color="auto"/>
            <w:right w:val="none" w:sz="0" w:space="0" w:color="auto"/>
          </w:divBdr>
        </w:div>
      </w:divsChild>
    </w:div>
    <w:div w:id="1859662150">
      <w:bodyDiv w:val="1"/>
      <w:marLeft w:val="0"/>
      <w:marRight w:val="0"/>
      <w:marTop w:val="0"/>
      <w:marBottom w:val="0"/>
      <w:divBdr>
        <w:top w:val="none" w:sz="0" w:space="0" w:color="auto"/>
        <w:left w:val="none" w:sz="0" w:space="0" w:color="auto"/>
        <w:bottom w:val="none" w:sz="0" w:space="0" w:color="auto"/>
        <w:right w:val="none" w:sz="0" w:space="0" w:color="auto"/>
      </w:divBdr>
      <w:divsChild>
        <w:div w:id="2005162633">
          <w:marLeft w:val="640"/>
          <w:marRight w:val="0"/>
          <w:marTop w:val="0"/>
          <w:marBottom w:val="0"/>
          <w:divBdr>
            <w:top w:val="none" w:sz="0" w:space="0" w:color="auto"/>
            <w:left w:val="none" w:sz="0" w:space="0" w:color="auto"/>
            <w:bottom w:val="none" w:sz="0" w:space="0" w:color="auto"/>
            <w:right w:val="none" w:sz="0" w:space="0" w:color="auto"/>
          </w:divBdr>
        </w:div>
        <w:div w:id="1850942809">
          <w:marLeft w:val="640"/>
          <w:marRight w:val="0"/>
          <w:marTop w:val="0"/>
          <w:marBottom w:val="0"/>
          <w:divBdr>
            <w:top w:val="none" w:sz="0" w:space="0" w:color="auto"/>
            <w:left w:val="none" w:sz="0" w:space="0" w:color="auto"/>
            <w:bottom w:val="none" w:sz="0" w:space="0" w:color="auto"/>
            <w:right w:val="none" w:sz="0" w:space="0" w:color="auto"/>
          </w:divBdr>
        </w:div>
        <w:div w:id="1626891546">
          <w:marLeft w:val="640"/>
          <w:marRight w:val="0"/>
          <w:marTop w:val="0"/>
          <w:marBottom w:val="0"/>
          <w:divBdr>
            <w:top w:val="none" w:sz="0" w:space="0" w:color="auto"/>
            <w:left w:val="none" w:sz="0" w:space="0" w:color="auto"/>
            <w:bottom w:val="none" w:sz="0" w:space="0" w:color="auto"/>
            <w:right w:val="none" w:sz="0" w:space="0" w:color="auto"/>
          </w:divBdr>
        </w:div>
        <w:div w:id="859780841">
          <w:marLeft w:val="640"/>
          <w:marRight w:val="0"/>
          <w:marTop w:val="0"/>
          <w:marBottom w:val="0"/>
          <w:divBdr>
            <w:top w:val="none" w:sz="0" w:space="0" w:color="auto"/>
            <w:left w:val="none" w:sz="0" w:space="0" w:color="auto"/>
            <w:bottom w:val="none" w:sz="0" w:space="0" w:color="auto"/>
            <w:right w:val="none" w:sz="0" w:space="0" w:color="auto"/>
          </w:divBdr>
        </w:div>
        <w:div w:id="597908976">
          <w:marLeft w:val="640"/>
          <w:marRight w:val="0"/>
          <w:marTop w:val="0"/>
          <w:marBottom w:val="0"/>
          <w:divBdr>
            <w:top w:val="none" w:sz="0" w:space="0" w:color="auto"/>
            <w:left w:val="none" w:sz="0" w:space="0" w:color="auto"/>
            <w:bottom w:val="none" w:sz="0" w:space="0" w:color="auto"/>
            <w:right w:val="none" w:sz="0" w:space="0" w:color="auto"/>
          </w:divBdr>
        </w:div>
        <w:div w:id="1609702379">
          <w:marLeft w:val="640"/>
          <w:marRight w:val="0"/>
          <w:marTop w:val="0"/>
          <w:marBottom w:val="0"/>
          <w:divBdr>
            <w:top w:val="none" w:sz="0" w:space="0" w:color="auto"/>
            <w:left w:val="none" w:sz="0" w:space="0" w:color="auto"/>
            <w:bottom w:val="none" w:sz="0" w:space="0" w:color="auto"/>
            <w:right w:val="none" w:sz="0" w:space="0" w:color="auto"/>
          </w:divBdr>
        </w:div>
        <w:div w:id="516358892">
          <w:marLeft w:val="640"/>
          <w:marRight w:val="0"/>
          <w:marTop w:val="0"/>
          <w:marBottom w:val="0"/>
          <w:divBdr>
            <w:top w:val="none" w:sz="0" w:space="0" w:color="auto"/>
            <w:left w:val="none" w:sz="0" w:space="0" w:color="auto"/>
            <w:bottom w:val="none" w:sz="0" w:space="0" w:color="auto"/>
            <w:right w:val="none" w:sz="0" w:space="0" w:color="auto"/>
          </w:divBdr>
        </w:div>
        <w:div w:id="511651996">
          <w:marLeft w:val="640"/>
          <w:marRight w:val="0"/>
          <w:marTop w:val="0"/>
          <w:marBottom w:val="0"/>
          <w:divBdr>
            <w:top w:val="none" w:sz="0" w:space="0" w:color="auto"/>
            <w:left w:val="none" w:sz="0" w:space="0" w:color="auto"/>
            <w:bottom w:val="none" w:sz="0" w:space="0" w:color="auto"/>
            <w:right w:val="none" w:sz="0" w:space="0" w:color="auto"/>
          </w:divBdr>
        </w:div>
        <w:div w:id="1748646427">
          <w:marLeft w:val="640"/>
          <w:marRight w:val="0"/>
          <w:marTop w:val="0"/>
          <w:marBottom w:val="0"/>
          <w:divBdr>
            <w:top w:val="none" w:sz="0" w:space="0" w:color="auto"/>
            <w:left w:val="none" w:sz="0" w:space="0" w:color="auto"/>
            <w:bottom w:val="none" w:sz="0" w:space="0" w:color="auto"/>
            <w:right w:val="none" w:sz="0" w:space="0" w:color="auto"/>
          </w:divBdr>
        </w:div>
        <w:div w:id="1143547108">
          <w:marLeft w:val="640"/>
          <w:marRight w:val="0"/>
          <w:marTop w:val="0"/>
          <w:marBottom w:val="0"/>
          <w:divBdr>
            <w:top w:val="none" w:sz="0" w:space="0" w:color="auto"/>
            <w:left w:val="none" w:sz="0" w:space="0" w:color="auto"/>
            <w:bottom w:val="none" w:sz="0" w:space="0" w:color="auto"/>
            <w:right w:val="none" w:sz="0" w:space="0" w:color="auto"/>
          </w:divBdr>
        </w:div>
        <w:div w:id="1174108823">
          <w:marLeft w:val="640"/>
          <w:marRight w:val="0"/>
          <w:marTop w:val="0"/>
          <w:marBottom w:val="0"/>
          <w:divBdr>
            <w:top w:val="none" w:sz="0" w:space="0" w:color="auto"/>
            <w:left w:val="none" w:sz="0" w:space="0" w:color="auto"/>
            <w:bottom w:val="none" w:sz="0" w:space="0" w:color="auto"/>
            <w:right w:val="none" w:sz="0" w:space="0" w:color="auto"/>
          </w:divBdr>
        </w:div>
        <w:div w:id="707874145">
          <w:marLeft w:val="640"/>
          <w:marRight w:val="0"/>
          <w:marTop w:val="0"/>
          <w:marBottom w:val="0"/>
          <w:divBdr>
            <w:top w:val="none" w:sz="0" w:space="0" w:color="auto"/>
            <w:left w:val="none" w:sz="0" w:space="0" w:color="auto"/>
            <w:bottom w:val="none" w:sz="0" w:space="0" w:color="auto"/>
            <w:right w:val="none" w:sz="0" w:space="0" w:color="auto"/>
          </w:divBdr>
        </w:div>
        <w:div w:id="782387730">
          <w:marLeft w:val="640"/>
          <w:marRight w:val="0"/>
          <w:marTop w:val="0"/>
          <w:marBottom w:val="0"/>
          <w:divBdr>
            <w:top w:val="none" w:sz="0" w:space="0" w:color="auto"/>
            <w:left w:val="none" w:sz="0" w:space="0" w:color="auto"/>
            <w:bottom w:val="none" w:sz="0" w:space="0" w:color="auto"/>
            <w:right w:val="none" w:sz="0" w:space="0" w:color="auto"/>
          </w:divBdr>
        </w:div>
        <w:div w:id="1159737027">
          <w:marLeft w:val="640"/>
          <w:marRight w:val="0"/>
          <w:marTop w:val="0"/>
          <w:marBottom w:val="0"/>
          <w:divBdr>
            <w:top w:val="none" w:sz="0" w:space="0" w:color="auto"/>
            <w:left w:val="none" w:sz="0" w:space="0" w:color="auto"/>
            <w:bottom w:val="none" w:sz="0" w:space="0" w:color="auto"/>
            <w:right w:val="none" w:sz="0" w:space="0" w:color="auto"/>
          </w:divBdr>
        </w:div>
        <w:div w:id="228543642">
          <w:marLeft w:val="640"/>
          <w:marRight w:val="0"/>
          <w:marTop w:val="0"/>
          <w:marBottom w:val="0"/>
          <w:divBdr>
            <w:top w:val="none" w:sz="0" w:space="0" w:color="auto"/>
            <w:left w:val="none" w:sz="0" w:space="0" w:color="auto"/>
            <w:bottom w:val="none" w:sz="0" w:space="0" w:color="auto"/>
            <w:right w:val="none" w:sz="0" w:space="0" w:color="auto"/>
          </w:divBdr>
        </w:div>
        <w:div w:id="1101949997">
          <w:marLeft w:val="640"/>
          <w:marRight w:val="0"/>
          <w:marTop w:val="0"/>
          <w:marBottom w:val="0"/>
          <w:divBdr>
            <w:top w:val="none" w:sz="0" w:space="0" w:color="auto"/>
            <w:left w:val="none" w:sz="0" w:space="0" w:color="auto"/>
            <w:bottom w:val="none" w:sz="0" w:space="0" w:color="auto"/>
            <w:right w:val="none" w:sz="0" w:space="0" w:color="auto"/>
          </w:divBdr>
        </w:div>
        <w:div w:id="684551893">
          <w:marLeft w:val="640"/>
          <w:marRight w:val="0"/>
          <w:marTop w:val="0"/>
          <w:marBottom w:val="0"/>
          <w:divBdr>
            <w:top w:val="none" w:sz="0" w:space="0" w:color="auto"/>
            <w:left w:val="none" w:sz="0" w:space="0" w:color="auto"/>
            <w:bottom w:val="none" w:sz="0" w:space="0" w:color="auto"/>
            <w:right w:val="none" w:sz="0" w:space="0" w:color="auto"/>
          </w:divBdr>
        </w:div>
        <w:div w:id="165948897">
          <w:marLeft w:val="640"/>
          <w:marRight w:val="0"/>
          <w:marTop w:val="0"/>
          <w:marBottom w:val="0"/>
          <w:divBdr>
            <w:top w:val="none" w:sz="0" w:space="0" w:color="auto"/>
            <w:left w:val="none" w:sz="0" w:space="0" w:color="auto"/>
            <w:bottom w:val="none" w:sz="0" w:space="0" w:color="auto"/>
            <w:right w:val="none" w:sz="0" w:space="0" w:color="auto"/>
          </w:divBdr>
        </w:div>
        <w:div w:id="338197161">
          <w:marLeft w:val="640"/>
          <w:marRight w:val="0"/>
          <w:marTop w:val="0"/>
          <w:marBottom w:val="0"/>
          <w:divBdr>
            <w:top w:val="none" w:sz="0" w:space="0" w:color="auto"/>
            <w:left w:val="none" w:sz="0" w:space="0" w:color="auto"/>
            <w:bottom w:val="none" w:sz="0" w:space="0" w:color="auto"/>
            <w:right w:val="none" w:sz="0" w:space="0" w:color="auto"/>
          </w:divBdr>
        </w:div>
        <w:div w:id="1210722664">
          <w:marLeft w:val="640"/>
          <w:marRight w:val="0"/>
          <w:marTop w:val="0"/>
          <w:marBottom w:val="0"/>
          <w:divBdr>
            <w:top w:val="none" w:sz="0" w:space="0" w:color="auto"/>
            <w:left w:val="none" w:sz="0" w:space="0" w:color="auto"/>
            <w:bottom w:val="none" w:sz="0" w:space="0" w:color="auto"/>
            <w:right w:val="none" w:sz="0" w:space="0" w:color="auto"/>
          </w:divBdr>
        </w:div>
        <w:div w:id="496264789">
          <w:marLeft w:val="640"/>
          <w:marRight w:val="0"/>
          <w:marTop w:val="0"/>
          <w:marBottom w:val="0"/>
          <w:divBdr>
            <w:top w:val="none" w:sz="0" w:space="0" w:color="auto"/>
            <w:left w:val="none" w:sz="0" w:space="0" w:color="auto"/>
            <w:bottom w:val="none" w:sz="0" w:space="0" w:color="auto"/>
            <w:right w:val="none" w:sz="0" w:space="0" w:color="auto"/>
          </w:divBdr>
        </w:div>
        <w:div w:id="1816951273">
          <w:marLeft w:val="640"/>
          <w:marRight w:val="0"/>
          <w:marTop w:val="0"/>
          <w:marBottom w:val="0"/>
          <w:divBdr>
            <w:top w:val="none" w:sz="0" w:space="0" w:color="auto"/>
            <w:left w:val="none" w:sz="0" w:space="0" w:color="auto"/>
            <w:bottom w:val="none" w:sz="0" w:space="0" w:color="auto"/>
            <w:right w:val="none" w:sz="0" w:space="0" w:color="auto"/>
          </w:divBdr>
        </w:div>
        <w:div w:id="84619761">
          <w:marLeft w:val="640"/>
          <w:marRight w:val="0"/>
          <w:marTop w:val="0"/>
          <w:marBottom w:val="0"/>
          <w:divBdr>
            <w:top w:val="none" w:sz="0" w:space="0" w:color="auto"/>
            <w:left w:val="none" w:sz="0" w:space="0" w:color="auto"/>
            <w:bottom w:val="none" w:sz="0" w:space="0" w:color="auto"/>
            <w:right w:val="none" w:sz="0" w:space="0" w:color="auto"/>
          </w:divBdr>
        </w:div>
        <w:div w:id="1930312748">
          <w:marLeft w:val="640"/>
          <w:marRight w:val="0"/>
          <w:marTop w:val="0"/>
          <w:marBottom w:val="0"/>
          <w:divBdr>
            <w:top w:val="none" w:sz="0" w:space="0" w:color="auto"/>
            <w:left w:val="none" w:sz="0" w:space="0" w:color="auto"/>
            <w:bottom w:val="none" w:sz="0" w:space="0" w:color="auto"/>
            <w:right w:val="none" w:sz="0" w:space="0" w:color="auto"/>
          </w:divBdr>
        </w:div>
        <w:div w:id="201095131">
          <w:marLeft w:val="640"/>
          <w:marRight w:val="0"/>
          <w:marTop w:val="0"/>
          <w:marBottom w:val="0"/>
          <w:divBdr>
            <w:top w:val="none" w:sz="0" w:space="0" w:color="auto"/>
            <w:left w:val="none" w:sz="0" w:space="0" w:color="auto"/>
            <w:bottom w:val="none" w:sz="0" w:space="0" w:color="auto"/>
            <w:right w:val="none" w:sz="0" w:space="0" w:color="auto"/>
          </w:divBdr>
        </w:div>
        <w:div w:id="669059750">
          <w:marLeft w:val="640"/>
          <w:marRight w:val="0"/>
          <w:marTop w:val="0"/>
          <w:marBottom w:val="0"/>
          <w:divBdr>
            <w:top w:val="none" w:sz="0" w:space="0" w:color="auto"/>
            <w:left w:val="none" w:sz="0" w:space="0" w:color="auto"/>
            <w:bottom w:val="none" w:sz="0" w:space="0" w:color="auto"/>
            <w:right w:val="none" w:sz="0" w:space="0" w:color="auto"/>
          </w:divBdr>
        </w:div>
        <w:div w:id="454518155">
          <w:marLeft w:val="640"/>
          <w:marRight w:val="0"/>
          <w:marTop w:val="0"/>
          <w:marBottom w:val="0"/>
          <w:divBdr>
            <w:top w:val="none" w:sz="0" w:space="0" w:color="auto"/>
            <w:left w:val="none" w:sz="0" w:space="0" w:color="auto"/>
            <w:bottom w:val="none" w:sz="0" w:space="0" w:color="auto"/>
            <w:right w:val="none" w:sz="0" w:space="0" w:color="auto"/>
          </w:divBdr>
        </w:div>
        <w:div w:id="806050254">
          <w:marLeft w:val="640"/>
          <w:marRight w:val="0"/>
          <w:marTop w:val="0"/>
          <w:marBottom w:val="0"/>
          <w:divBdr>
            <w:top w:val="none" w:sz="0" w:space="0" w:color="auto"/>
            <w:left w:val="none" w:sz="0" w:space="0" w:color="auto"/>
            <w:bottom w:val="none" w:sz="0" w:space="0" w:color="auto"/>
            <w:right w:val="none" w:sz="0" w:space="0" w:color="auto"/>
          </w:divBdr>
        </w:div>
        <w:div w:id="1729304599">
          <w:marLeft w:val="640"/>
          <w:marRight w:val="0"/>
          <w:marTop w:val="0"/>
          <w:marBottom w:val="0"/>
          <w:divBdr>
            <w:top w:val="none" w:sz="0" w:space="0" w:color="auto"/>
            <w:left w:val="none" w:sz="0" w:space="0" w:color="auto"/>
            <w:bottom w:val="none" w:sz="0" w:space="0" w:color="auto"/>
            <w:right w:val="none" w:sz="0" w:space="0" w:color="auto"/>
          </w:divBdr>
        </w:div>
        <w:div w:id="716701797">
          <w:marLeft w:val="640"/>
          <w:marRight w:val="0"/>
          <w:marTop w:val="0"/>
          <w:marBottom w:val="0"/>
          <w:divBdr>
            <w:top w:val="none" w:sz="0" w:space="0" w:color="auto"/>
            <w:left w:val="none" w:sz="0" w:space="0" w:color="auto"/>
            <w:bottom w:val="none" w:sz="0" w:space="0" w:color="auto"/>
            <w:right w:val="none" w:sz="0" w:space="0" w:color="auto"/>
          </w:divBdr>
        </w:div>
        <w:div w:id="550310560">
          <w:marLeft w:val="640"/>
          <w:marRight w:val="0"/>
          <w:marTop w:val="0"/>
          <w:marBottom w:val="0"/>
          <w:divBdr>
            <w:top w:val="none" w:sz="0" w:space="0" w:color="auto"/>
            <w:left w:val="none" w:sz="0" w:space="0" w:color="auto"/>
            <w:bottom w:val="none" w:sz="0" w:space="0" w:color="auto"/>
            <w:right w:val="none" w:sz="0" w:space="0" w:color="auto"/>
          </w:divBdr>
        </w:div>
        <w:div w:id="32585363">
          <w:marLeft w:val="640"/>
          <w:marRight w:val="0"/>
          <w:marTop w:val="0"/>
          <w:marBottom w:val="0"/>
          <w:divBdr>
            <w:top w:val="none" w:sz="0" w:space="0" w:color="auto"/>
            <w:left w:val="none" w:sz="0" w:space="0" w:color="auto"/>
            <w:bottom w:val="none" w:sz="0" w:space="0" w:color="auto"/>
            <w:right w:val="none" w:sz="0" w:space="0" w:color="auto"/>
          </w:divBdr>
        </w:div>
        <w:div w:id="1308702987">
          <w:marLeft w:val="640"/>
          <w:marRight w:val="0"/>
          <w:marTop w:val="0"/>
          <w:marBottom w:val="0"/>
          <w:divBdr>
            <w:top w:val="none" w:sz="0" w:space="0" w:color="auto"/>
            <w:left w:val="none" w:sz="0" w:space="0" w:color="auto"/>
            <w:bottom w:val="none" w:sz="0" w:space="0" w:color="auto"/>
            <w:right w:val="none" w:sz="0" w:space="0" w:color="auto"/>
          </w:divBdr>
        </w:div>
        <w:div w:id="49885568">
          <w:marLeft w:val="640"/>
          <w:marRight w:val="0"/>
          <w:marTop w:val="0"/>
          <w:marBottom w:val="0"/>
          <w:divBdr>
            <w:top w:val="none" w:sz="0" w:space="0" w:color="auto"/>
            <w:left w:val="none" w:sz="0" w:space="0" w:color="auto"/>
            <w:bottom w:val="none" w:sz="0" w:space="0" w:color="auto"/>
            <w:right w:val="none" w:sz="0" w:space="0" w:color="auto"/>
          </w:divBdr>
        </w:div>
        <w:div w:id="542326297">
          <w:marLeft w:val="640"/>
          <w:marRight w:val="0"/>
          <w:marTop w:val="0"/>
          <w:marBottom w:val="0"/>
          <w:divBdr>
            <w:top w:val="none" w:sz="0" w:space="0" w:color="auto"/>
            <w:left w:val="none" w:sz="0" w:space="0" w:color="auto"/>
            <w:bottom w:val="none" w:sz="0" w:space="0" w:color="auto"/>
            <w:right w:val="none" w:sz="0" w:space="0" w:color="auto"/>
          </w:divBdr>
        </w:div>
        <w:div w:id="1395543879">
          <w:marLeft w:val="640"/>
          <w:marRight w:val="0"/>
          <w:marTop w:val="0"/>
          <w:marBottom w:val="0"/>
          <w:divBdr>
            <w:top w:val="none" w:sz="0" w:space="0" w:color="auto"/>
            <w:left w:val="none" w:sz="0" w:space="0" w:color="auto"/>
            <w:bottom w:val="none" w:sz="0" w:space="0" w:color="auto"/>
            <w:right w:val="none" w:sz="0" w:space="0" w:color="auto"/>
          </w:divBdr>
        </w:div>
        <w:div w:id="2112967496">
          <w:marLeft w:val="640"/>
          <w:marRight w:val="0"/>
          <w:marTop w:val="0"/>
          <w:marBottom w:val="0"/>
          <w:divBdr>
            <w:top w:val="none" w:sz="0" w:space="0" w:color="auto"/>
            <w:left w:val="none" w:sz="0" w:space="0" w:color="auto"/>
            <w:bottom w:val="none" w:sz="0" w:space="0" w:color="auto"/>
            <w:right w:val="none" w:sz="0" w:space="0" w:color="auto"/>
          </w:divBdr>
        </w:div>
        <w:div w:id="105200100">
          <w:marLeft w:val="640"/>
          <w:marRight w:val="0"/>
          <w:marTop w:val="0"/>
          <w:marBottom w:val="0"/>
          <w:divBdr>
            <w:top w:val="none" w:sz="0" w:space="0" w:color="auto"/>
            <w:left w:val="none" w:sz="0" w:space="0" w:color="auto"/>
            <w:bottom w:val="none" w:sz="0" w:space="0" w:color="auto"/>
            <w:right w:val="none" w:sz="0" w:space="0" w:color="auto"/>
          </w:divBdr>
        </w:div>
        <w:div w:id="1717972291">
          <w:marLeft w:val="640"/>
          <w:marRight w:val="0"/>
          <w:marTop w:val="0"/>
          <w:marBottom w:val="0"/>
          <w:divBdr>
            <w:top w:val="none" w:sz="0" w:space="0" w:color="auto"/>
            <w:left w:val="none" w:sz="0" w:space="0" w:color="auto"/>
            <w:bottom w:val="none" w:sz="0" w:space="0" w:color="auto"/>
            <w:right w:val="none" w:sz="0" w:space="0" w:color="auto"/>
          </w:divBdr>
        </w:div>
      </w:divsChild>
    </w:div>
    <w:div w:id="1865363105">
      <w:bodyDiv w:val="1"/>
      <w:marLeft w:val="0"/>
      <w:marRight w:val="0"/>
      <w:marTop w:val="0"/>
      <w:marBottom w:val="0"/>
      <w:divBdr>
        <w:top w:val="none" w:sz="0" w:space="0" w:color="auto"/>
        <w:left w:val="none" w:sz="0" w:space="0" w:color="auto"/>
        <w:bottom w:val="none" w:sz="0" w:space="0" w:color="auto"/>
        <w:right w:val="none" w:sz="0" w:space="0" w:color="auto"/>
      </w:divBdr>
      <w:divsChild>
        <w:div w:id="1773625542">
          <w:marLeft w:val="640"/>
          <w:marRight w:val="0"/>
          <w:marTop w:val="0"/>
          <w:marBottom w:val="0"/>
          <w:divBdr>
            <w:top w:val="none" w:sz="0" w:space="0" w:color="auto"/>
            <w:left w:val="none" w:sz="0" w:space="0" w:color="auto"/>
            <w:bottom w:val="none" w:sz="0" w:space="0" w:color="auto"/>
            <w:right w:val="none" w:sz="0" w:space="0" w:color="auto"/>
          </w:divBdr>
        </w:div>
        <w:div w:id="1101997172">
          <w:marLeft w:val="640"/>
          <w:marRight w:val="0"/>
          <w:marTop w:val="0"/>
          <w:marBottom w:val="0"/>
          <w:divBdr>
            <w:top w:val="none" w:sz="0" w:space="0" w:color="auto"/>
            <w:left w:val="none" w:sz="0" w:space="0" w:color="auto"/>
            <w:bottom w:val="none" w:sz="0" w:space="0" w:color="auto"/>
            <w:right w:val="none" w:sz="0" w:space="0" w:color="auto"/>
          </w:divBdr>
        </w:div>
        <w:div w:id="238290030">
          <w:marLeft w:val="640"/>
          <w:marRight w:val="0"/>
          <w:marTop w:val="0"/>
          <w:marBottom w:val="0"/>
          <w:divBdr>
            <w:top w:val="none" w:sz="0" w:space="0" w:color="auto"/>
            <w:left w:val="none" w:sz="0" w:space="0" w:color="auto"/>
            <w:bottom w:val="none" w:sz="0" w:space="0" w:color="auto"/>
            <w:right w:val="none" w:sz="0" w:space="0" w:color="auto"/>
          </w:divBdr>
        </w:div>
        <w:div w:id="99448087">
          <w:marLeft w:val="640"/>
          <w:marRight w:val="0"/>
          <w:marTop w:val="0"/>
          <w:marBottom w:val="0"/>
          <w:divBdr>
            <w:top w:val="none" w:sz="0" w:space="0" w:color="auto"/>
            <w:left w:val="none" w:sz="0" w:space="0" w:color="auto"/>
            <w:bottom w:val="none" w:sz="0" w:space="0" w:color="auto"/>
            <w:right w:val="none" w:sz="0" w:space="0" w:color="auto"/>
          </w:divBdr>
        </w:div>
        <w:div w:id="651253749">
          <w:marLeft w:val="640"/>
          <w:marRight w:val="0"/>
          <w:marTop w:val="0"/>
          <w:marBottom w:val="0"/>
          <w:divBdr>
            <w:top w:val="none" w:sz="0" w:space="0" w:color="auto"/>
            <w:left w:val="none" w:sz="0" w:space="0" w:color="auto"/>
            <w:bottom w:val="none" w:sz="0" w:space="0" w:color="auto"/>
            <w:right w:val="none" w:sz="0" w:space="0" w:color="auto"/>
          </w:divBdr>
        </w:div>
        <w:div w:id="2032024443">
          <w:marLeft w:val="640"/>
          <w:marRight w:val="0"/>
          <w:marTop w:val="0"/>
          <w:marBottom w:val="0"/>
          <w:divBdr>
            <w:top w:val="none" w:sz="0" w:space="0" w:color="auto"/>
            <w:left w:val="none" w:sz="0" w:space="0" w:color="auto"/>
            <w:bottom w:val="none" w:sz="0" w:space="0" w:color="auto"/>
            <w:right w:val="none" w:sz="0" w:space="0" w:color="auto"/>
          </w:divBdr>
        </w:div>
        <w:div w:id="1775125216">
          <w:marLeft w:val="640"/>
          <w:marRight w:val="0"/>
          <w:marTop w:val="0"/>
          <w:marBottom w:val="0"/>
          <w:divBdr>
            <w:top w:val="none" w:sz="0" w:space="0" w:color="auto"/>
            <w:left w:val="none" w:sz="0" w:space="0" w:color="auto"/>
            <w:bottom w:val="none" w:sz="0" w:space="0" w:color="auto"/>
            <w:right w:val="none" w:sz="0" w:space="0" w:color="auto"/>
          </w:divBdr>
        </w:div>
        <w:div w:id="804156404">
          <w:marLeft w:val="640"/>
          <w:marRight w:val="0"/>
          <w:marTop w:val="0"/>
          <w:marBottom w:val="0"/>
          <w:divBdr>
            <w:top w:val="none" w:sz="0" w:space="0" w:color="auto"/>
            <w:left w:val="none" w:sz="0" w:space="0" w:color="auto"/>
            <w:bottom w:val="none" w:sz="0" w:space="0" w:color="auto"/>
            <w:right w:val="none" w:sz="0" w:space="0" w:color="auto"/>
          </w:divBdr>
        </w:div>
        <w:div w:id="2105345988">
          <w:marLeft w:val="640"/>
          <w:marRight w:val="0"/>
          <w:marTop w:val="0"/>
          <w:marBottom w:val="0"/>
          <w:divBdr>
            <w:top w:val="none" w:sz="0" w:space="0" w:color="auto"/>
            <w:left w:val="none" w:sz="0" w:space="0" w:color="auto"/>
            <w:bottom w:val="none" w:sz="0" w:space="0" w:color="auto"/>
            <w:right w:val="none" w:sz="0" w:space="0" w:color="auto"/>
          </w:divBdr>
        </w:div>
        <w:div w:id="2048333497">
          <w:marLeft w:val="640"/>
          <w:marRight w:val="0"/>
          <w:marTop w:val="0"/>
          <w:marBottom w:val="0"/>
          <w:divBdr>
            <w:top w:val="none" w:sz="0" w:space="0" w:color="auto"/>
            <w:left w:val="none" w:sz="0" w:space="0" w:color="auto"/>
            <w:bottom w:val="none" w:sz="0" w:space="0" w:color="auto"/>
            <w:right w:val="none" w:sz="0" w:space="0" w:color="auto"/>
          </w:divBdr>
        </w:div>
        <w:div w:id="1392077490">
          <w:marLeft w:val="640"/>
          <w:marRight w:val="0"/>
          <w:marTop w:val="0"/>
          <w:marBottom w:val="0"/>
          <w:divBdr>
            <w:top w:val="none" w:sz="0" w:space="0" w:color="auto"/>
            <w:left w:val="none" w:sz="0" w:space="0" w:color="auto"/>
            <w:bottom w:val="none" w:sz="0" w:space="0" w:color="auto"/>
            <w:right w:val="none" w:sz="0" w:space="0" w:color="auto"/>
          </w:divBdr>
        </w:div>
        <w:div w:id="1148398177">
          <w:marLeft w:val="640"/>
          <w:marRight w:val="0"/>
          <w:marTop w:val="0"/>
          <w:marBottom w:val="0"/>
          <w:divBdr>
            <w:top w:val="none" w:sz="0" w:space="0" w:color="auto"/>
            <w:left w:val="none" w:sz="0" w:space="0" w:color="auto"/>
            <w:bottom w:val="none" w:sz="0" w:space="0" w:color="auto"/>
            <w:right w:val="none" w:sz="0" w:space="0" w:color="auto"/>
          </w:divBdr>
        </w:div>
        <w:div w:id="1770812305">
          <w:marLeft w:val="640"/>
          <w:marRight w:val="0"/>
          <w:marTop w:val="0"/>
          <w:marBottom w:val="0"/>
          <w:divBdr>
            <w:top w:val="none" w:sz="0" w:space="0" w:color="auto"/>
            <w:left w:val="none" w:sz="0" w:space="0" w:color="auto"/>
            <w:bottom w:val="none" w:sz="0" w:space="0" w:color="auto"/>
            <w:right w:val="none" w:sz="0" w:space="0" w:color="auto"/>
          </w:divBdr>
        </w:div>
        <w:div w:id="857550868">
          <w:marLeft w:val="640"/>
          <w:marRight w:val="0"/>
          <w:marTop w:val="0"/>
          <w:marBottom w:val="0"/>
          <w:divBdr>
            <w:top w:val="none" w:sz="0" w:space="0" w:color="auto"/>
            <w:left w:val="none" w:sz="0" w:space="0" w:color="auto"/>
            <w:bottom w:val="none" w:sz="0" w:space="0" w:color="auto"/>
            <w:right w:val="none" w:sz="0" w:space="0" w:color="auto"/>
          </w:divBdr>
        </w:div>
        <w:div w:id="351536865">
          <w:marLeft w:val="640"/>
          <w:marRight w:val="0"/>
          <w:marTop w:val="0"/>
          <w:marBottom w:val="0"/>
          <w:divBdr>
            <w:top w:val="none" w:sz="0" w:space="0" w:color="auto"/>
            <w:left w:val="none" w:sz="0" w:space="0" w:color="auto"/>
            <w:bottom w:val="none" w:sz="0" w:space="0" w:color="auto"/>
            <w:right w:val="none" w:sz="0" w:space="0" w:color="auto"/>
          </w:divBdr>
        </w:div>
        <w:div w:id="1877087155">
          <w:marLeft w:val="640"/>
          <w:marRight w:val="0"/>
          <w:marTop w:val="0"/>
          <w:marBottom w:val="0"/>
          <w:divBdr>
            <w:top w:val="none" w:sz="0" w:space="0" w:color="auto"/>
            <w:left w:val="none" w:sz="0" w:space="0" w:color="auto"/>
            <w:bottom w:val="none" w:sz="0" w:space="0" w:color="auto"/>
            <w:right w:val="none" w:sz="0" w:space="0" w:color="auto"/>
          </w:divBdr>
        </w:div>
        <w:div w:id="1508859934">
          <w:marLeft w:val="640"/>
          <w:marRight w:val="0"/>
          <w:marTop w:val="0"/>
          <w:marBottom w:val="0"/>
          <w:divBdr>
            <w:top w:val="none" w:sz="0" w:space="0" w:color="auto"/>
            <w:left w:val="none" w:sz="0" w:space="0" w:color="auto"/>
            <w:bottom w:val="none" w:sz="0" w:space="0" w:color="auto"/>
            <w:right w:val="none" w:sz="0" w:space="0" w:color="auto"/>
          </w:divBdr>
        </w:div>
        <w:div w:id="2074892648">
          <w:marLeft w:val="640"/>
          <w:marRight w:val="0"/>
          <w:marTop w:val="0"/>
          <w:marBottom w:val="0"/>
          <w:divBdr>
            <w:top w:val="none" w:sz="0" w:space="0" w:color="auto"/>
            <w:left w:val="none" w:sz="0" w:space="0" w:color="auto"/>
            <w:bottom w:val="none" w:sz="0" w:space="0" w:color="auto"/>
            <w:right w:val="none" w:sz="0" w:space="0" w:color="auto"/>
          </w:divBdr>
        </w:div>
        <w:div w:id="207495283">
          <w:marLeft w:val="640"/>
          <w:marRight w:val="0"/>
          <w:marTop w:val="0"/>
          <w:marBottom w:val="0"/>
          <w:divBdr>
            <w:top w:val="none" w:sz="0" w:space="0" w:color="auto"/>
            <w:left w:val="none" w:sz="0" w:space="0" w:color="auto"/>
            <w:bottom w:val="none" w:sz="0" w:space="0" w:color="auto"/>
            <w:right w:val="none" w:sz="0" w:space="0" w:color="auto"/>
          </w:divBdr>
        </w:div>
        <w:div w:id="1772553492">
          <w:marLeft w:val="640"/>
          <w:marRight w:val="0"/>
          <w:marTop w:val="0"/>
          <w:marBottom w:val="0"/>
          <w:divBdr>
            <w:top w:val="none" w:sz="0" w:space="0" w:color="auto"/>
            <w:left w:val="none" w:sz="0" w:space="0" w:color="auto"/>
            <w:bottom w:val="none" w:sz="0" w:space="0" w:color="auto"/>
            <w:right w:val="none" w:sz="0" w:space="0" w:color="auto"/>
          </w:divBdr>
        </w:div>
        <w:div w:id="1697148930">
          <w:marLeft w:val="640"/>
          <w:marRight w:val="0"/>
          <w:marTop w:val="0"/>
          <w:marBottom w:val="0"/>
          <w:divBdr>
            <w:top w:val="none" w:sz="0" w:space="0" w:color="auto"/>
            <w:left w:val="none" w:sz="0" w:space="0" w:color="auto"/>
            <w:bottom w:val="none" w:sz="0" w:space="0" w:color="auto"/>
            <w:right w:val="none" w:sz="0" w:space="0" w:color="auto"/>
          </w:divBdr>
        </w:div>
        <w:div w:id="928928943">
          <w:marLeft w:val="640"/>
          <w:marRight w:val="0"/>
          <w:marTop w:val="0"/>
          <w:marBottom w:val="0"/>
          <w:divBdr>
            <w:top w:val="none" w:sz="0" w:space="0" w:color="auto"/>
            <w:left w:val="none" w:sz="0" w:space="0" w:color="auto"/>
            <w:bottom w:val="none" w:sz="0" w:space="0" w:color="auto"/>
            <w:right w:val="none" w:sz="0" w:space="0" w:color="auto"/>
          </w:divBdr>
        </w:div>
        <w:div w:id="1755585071">
          <w:marLeft w:val="640"/>
          <w:marRight w:val="0"/>
          <w:marTop w:val="0"/>
          <w:marBottom w:val="0"/>
          <w:divBdr>
            <w:top w:val="none" w:sz="0" w:space="0" w:color="auto"/>
            <w:left w:val="none" w:sz="0" w:space="0" w:color="auto"/>
            <w:bottom w:val="none" w:sz="0" w:space="0" w:color="auto"/>
            <w:right w:val="none" w:sz="0" w:space="0" w:color="auto"/>
          </w:divBdr>
        </w:div>
        <w:div w:id="2106462372">
          <w:marLeft w:val="640"/>
          <w:marRight w:val="0"/>
          <w:marTop w:val="0"/>
          <w:marBottom w:val="0"/>
          <w:divBdr>
            <w:top w:val="none" w:sz="0" w:space="0" w:color="auto"/>
            <w:left w:val="none" w:sz="0" w:space="0" w:color="auto"/>
            <w:bottom w:val="none" w:sz="0" w:space="0" w:color="auto"/>
            <w:right w:val="none" w:sz="0" w:space="0" w:color="auto"/>
          </w:divBdr>
        </w:div>
        <w:div w:id="1708338859">
          <w:marLeft w:val="640"/>
          <w:marRight w:val="0"/>
          <w:marTop w:val="0"/>
          <w:marBottom w:val="0"/>
          <w:divBdr>
            <w:top w:val="none" w:sz="0" w:space="0" w:color="auto"/>
            <w:left w:val="none" w:sz="0" w:space="0" w:color="auto"/>
            <w:bottom w:val="none" w:sz="0" w:space="0" w:color="auto"/>
            <w:right w:val="none" w:sz="0" w:space="0" w:color="auto"/>
          </w:divBdr>
        </w:div>
        <w:div w:id="1818449822">
          <w:marLeft w:val="640"/>
          <w:marRight w:val="0"/>
          <w:marTop w:val="0"/>
          <w:marBottom w:val="0"/>
          <w:divBdr>
            <w:top w:val="none" w:sz="0" w:space="0" w:color="auto"/>
            <w:left w:val="none" w:sz="0" w:space="0" w:color="auto"/>
            <w:bottom w:val="none" w:sz="0" w:space="0" w:color="auto"/>
            <w:right w:val="none" w:sz="0" w:space="0" w:color="auto"/>
          </w:divBdr>
        </w:div>
        <w:div w:id="1694457303">
          <w:marLeft w:val="640"/>
          <w:marRight w:val="0"/>
          <w:marTop w:val="0"/>
          <w:marBottom w:val="0"/>
          <w:divBdr>
            <w:top w:val="none" w:sz="0" w:space="0" w:color="auto"/>
            <w:left w:val="none" w:sz="0" w:space="0" w:color="auto"/>
            <w:bottom w:val="none" w:sz="0" w:space="0" w:color="auto"/>
            <w:right w:val="none" w:sz="0" w:space="0" w:color="auto"/>
          </w:divBdr>
        </w:div>
        <w:div w:id="531841091">
          <w:marLeft w:val="640"/>
          <w:marRight w:val="0"/>
          <w:marTop w:val="0"/>
          <w:marBottom w:val="0"/>
          <w:divBdr>
            <w:top w:val="none" w:sz="0" w:space="0" w:color="auto"/>
            <w:left w:val="none" w:sz="0" w:space="0" w:color="auto"/>
            <w:bottom w:val="none" w:sz="0" w:space="0" w:color="auto"/>
            <w:right w:val="none" w:sz="0" w:space="0" w:color="auto"/>
          </w:divBdr>
        </w:div>
        <w:div w:id="1509248936">
          <w:marLeft w:val="640"/>
          <w:marRight w:val="0"/>
          <w:marTop w:val="0"/>
          <w:marBottom w:val="0"/>
          <w:divBdr>
            <w:top w:val="none" w:sz="0" w:space="0" w:color="auto"/>
            <w:left w:val="none" w:sz="0" w:space="0" w:color="auto"/>
            <w:bottom w:val="none" w:sz="0" w:space="0" w:color="auto"/>
            <w:right w:val="none" w:sz="0" w:space="0" w:color="auto"/>
          </w:divBdr>
        </w:div>
        <w:div w:id="1919752512">
          <w:marLeft w:val="640"/>
          <w:marRight w:val="0"/>
          <w:marTop w:val="0"/>
          <w:marBottom w:val="0"/>
          <w:divBdr>
            <w:top w:val="none" w:sz="0" w:space="0" w:color="auto"/>
            <w:left w:val="none" w:sz="0" w:space="0" w:color="auto"/>
            <w:bottom w:val="none" w:sz="0" w:space="0" w:color="auto"/>
            <w:right w:val="none" w:sz="0" w:space="0" w:color="auto"/>
          </w:divBdr>
        </w:div>
        <w:div w:id="779186732">
          <w:marLeft w:val="640"/>
          <w:marRight w:val="0"/>
          <w:marTop w:val="0"/>
          <w:marBottom w:val="0"/>
          <w:divBdr>
            <w:top w:val="none" w:sz="0" w:space="0" w:color="auto"/>
            <w:left w:val="none" w:sz="0" w:space="0" w:color="auto"/>
            <w:bottom w:val="none" w:sz="0" w:space="0" w:color="auto"/>
            <w:right w:val="none" w:sz="0" w:space="0" w:color="auto"/>
          </w:divBdr>
        </w:div>
        <w:div w:id="547839781">
          <w:marLeft w:val="640"/>
          <w:marRight w:val="0"/>
          <w:marTop w:val="0"/>
          <w:marBottom w:val="0"/>
          <w:divBdr>
            <w:top w:val="none" w:sz="0" w:space="0" w:color="auto"/>
            <w:left w:val="none" w:sz="0" w:space="0" w:color="auto"/>
            <w:bottom w:val="none" w:sz="0" w:space="0" w:color="auto"/>
            <w:right w:val="none" w:sz="0" w:space="0" w:color="auto"/>
          </w:divBdr>
        </w:div>
        <w:div w:id="868299698">
          <w:marLeft w:val="640"/>
          <w:marRight w:val="0"/>
          <w:marTop w:val="0"/>
          <w:marBottom w:val="0"/>
          <w:divBdr>
            <w:top w:val="none" w:sz="0" w:space="0" w:color="auto"/>
            <w:left w:val="none" w:sz="0" w:space="0" w:color="auto"/>
            <w:bottom w:val="none" w:sz="0" w:space="0" w:color="auto"/>
            <w:right w:val="none" w:sz="0" w:space="0" w:color="auto"/>
          </w:divBdr>
        </w:div>
        <w:div w:id="1391079919">
          <w:marLeft w:val="640"/>
          <w:marRight w:val="0"/>
          <w:marTop w:val="0"/>
          <w:marBottom w:val="0"/>
          <w:divBdr>
            <w:top w:val="none" w:sz="0" w:space="0" w:color="auto"/>
            <w:left w:val="none" w:sz="0" w:space="0" w:color="auto"/>
            <w:bottom w:val="none" w:sz="0" w:space="0" w:color="auto"/>
            <w:right w:val="none" w:sz="0" w:space="0" w:color="auto"/>
          </w:divBdr>
        </w:div>
        <w:div w:id="696195920">
          <w:marLeft w:val="640"/>
          <w:marRight w:val="0"/>
          <w:marTop w:val="0"/>
          <w:marBottom w:val="0"/>
          <w:divBdr>
            <w:top w:val="none" w:sz="0" w:space="0" w:color="auto"/>
            <w:left w:val="none" w:sz="0" w:space="0" w:color="auto"/>
            <w:bottom w:val="none" w:sz="0" w:space="0" w:color="auto"/>
            <w:right w:val="none" w:sz="0" w:space="0" w:color="auto"/>
          </w:divBdr>
        </w:div>
        <w:div w:id="1646857783">
          <w:marLeft w:val="640"/>
          <w:marRight w:val="0"/>
          <w:marTop w:val="0"/>
          <w:marBottom w:val="0"/>
          <w:divBdr>
            <w:top w:val="none" w:sz="0" w:space="0" w:color="auto"/>
            <w:left w:val="none" w:sz="0" w:space="0" w:color="auto"/>
            <w:bottom w:val="none" w:sz="0" w:space="0" w:color="auto"/>
            <w:right w:val="none" w:sz="0" w:space="0" w:color="auto"/>
          </w:divBdr>
        </w:div>
        <w:div w:id="1507742285">
          <w:marLeft w:val="640"/>
          <w:marRight w:val="0"/>
          <w:marTop w:val="0"/>
          <w:marBottom w:val="0"/>
          <w:divBdr>
            <w:top w:val="none" w:sz="0" w:space="0" w:color="auto"/>
            <w:left w:val="none" w:sz="0" w:space="0" w:color="auto"/>
            <w:bottom w:val="none" w:sz="0" w:space="0" w:color="auto"/>
            <w:right w:val="none" w:sz="0" w:space="0" w:color="auto"/>
          </w:divBdr>
        </w:div>
        <w:div w:id="1926109102">
          <w:marLeft w:val="640"/>
          <w:marRight w:val="0"/>
          <w:marTop w:val="0"/>
          <w:marBottom w:val="0"/>
          <w:divBdr>
            <w:top w:val="none" w:sz="0" w:space="0" w:color="auto"/>
            <w:left w:val="none" w:sz="0" w:space="0" w:color="auto"/>
            <w:bottom w:val="none" w:sz="0" w:space="0" w:color="auto"/>
            <w:right w:val="none" w:sz="0" w:space="0" w:color="auto"/>
          </w:divBdr>
        </w:div>
        <w:div w:id="2073846904">
          <w:marLeft w:val="640"/>
          <w:marRight w:val="0"/>
          <w:marTop w:val="0"/>
          <w:marBottom w:val="0"/>
          <w:divBdr>
            <w:top w:val="none" w:sz="0" w:space="0" w:color="auto"/>
            <w:left w:val="none" w:sz="0" w:space="0" w:color="auto"/>
            <w:bottom w:val="none" w:sz="0" w:space="0" w:color="auto"/>
            <w:right w:val="none" w:sz="0" w:space="0" w:color="auto"/>
          </w:divBdr>
        </w:div>
      </w:divsChild>
    </w:div>
    <w:div w:id="1865947533">
      <w:bodyDiv w:val="1"/>
      <w:marLeft w:val="0"/>
      <w:marRight w:val="0"/>
      <w:marTop w:val="0"/>
      <w:marBottom w:val="0"/>
      <w:divBdr>
        <w:top w:val="none" w:sz="0" w:space="0" w:color="auto"/>
        <w:left w:val="none" w:sz="0" w:space="0" w:color="auto"/>
        <w:bottom w:val="none" w:sz="0" w:space="0" w:color="auto"/>
        <w:right w:val="none" w:sz="0" w:space="0" w:color="auto"/>
      </w:divBdr>
      <w:divsChild>
        <w:div w:id="414277853">
          <w:marLeft w:val="640"/>
          <w:marRight w:val="0"/>
          <w:marTop w:val="0"/>
          <w:marBottom w:val="0"/>
          <w:divBdr>
            <w:top w:val="none" w:sz="0" w:space="0" w:color="auto"/>
            <w:left w:val="none" w:sz="0" w:space="0" w:color="auto"/>
            <w:bottom w:val="none" w:sz="0" w:space="0" w:color="auto"/>
            <w:right w:val="none" w:sz="0" w:space="0" w:color="auto"/>
          </w:divBdr>
        </w:div>
        <w:div w:id="452018802">
          <w:marLeft w:val="640"/>
          <w:marRight w:val="0"/>
          <w:marTop w:val="0"/>
          <w:marBottom w:val="0"/>
          <w:divBdr>
            <w:top w:val="none" w:sz="0" w:space="0" w:color="auto"/>
            <w:left w:val="none" w:sz="0" w:space="0" w:color="auto"/>
            <w:bottom w:val="none" w:sz="0" w:space="0" w:color="auto"/>
            <w:right w:val="none" w:sz="0" w:space="0" w:color="auto"/>
          </w:divBdr>
        </w:div>
        <w:div w:id="531385041">
          <w:marLeft w:val="640"/>
          <w:marRight w:val="0"/>
          <w:marTop w:val="0"/>
          <w:marBottom w:val="0"/>
          <w:divBdr>
            <w:top w:val="none" w:sz="0" w:space="0" w:color="auto"/>
            <w:left w:val="none" w:sz="0" w:space="0" w:color="auto"/>
            <w:bottom w:val="none" w:sz="0" w:space="0" w:color="auto"/>
            <w:right w:val="none" w:sz="0" w:space="0" w:color="auto"/>
          </w:divBdr>
        </w:div>
        <w:div w:id="1528062086">
          <w:marLeft w:val="640"/>
          <w:marRight w:val="0"/>
          <w:marTop w:val="0"/>
          <w:marBottom w:val="0"/>
          <w:divBdr>
            <w:top w:val="none" w:sz="0" w:space="0" w:color="auto"/>
            <w:left w:val="none" w:sz="0" w:space="0" w:color="auto"/>
            <w:bottom w:val="none" w:sz="0" w:space="0" w:color="auto"/>
            <w:right w:val="none" w:sz="0" w:space="0" w:color="auto"/>
          </w:divBdr>
        </w:div>
        <w:div w:id="421951439">
          <w:marLeft w:val="640"/>
          <w:marRight w:val="0"/>
          <w:marTop w:val="0"/>
          <w:marBottom w:val="0"/>
          <w:divBdr>
            <w:top w:val="none" w:sz="0" w:space="0" w:color="auto"/>
            <w:left w:val="none" w:sz="0" w:space="0" w:color="auto"/>
            <w:bottom w:val="none" w:sz="0" w:space="0" w:color="auto"/>
            <w:right w:val="none" w:sz="0" w:space="0" w:color="auto"/>
          </w:divBdr>
        </w:div>
        <w:div w:id="1692031980">
          <w:marLeft w:val="640"/>
          <w:marRight w:val="0"/>
          <w:marTop w:val="0"/>
          <w:marBottom w:val="0"/>
          <w:divBdr>
            <w:top w:val="none" w:sz="0" w:space="0" w:color="auto"/>
            <w:left w:val="none" w:sz="0" w:space="0" w:color="auto"/>
            <w:bottom w:val="none" w:sz="0" w:space="0" w:color="auto"/>
            <w:right w:val="none" w:sz="0" w:space="0" w:color="auto"/>
          </w:divBdr>
        </w:div>
        <w:div w:id="73867084">
          <w:marLeft w:val="640"/>
          <w:marRight w:val="0"/>
          <w:marTop w:val="0"/>
          <w:marBottom w:val="0"/>
          <w:divBdr>
            <w:top w:val="none" w:sz="0" w:space="0" w:color="auto"/>
            <w:left w:val="none" w:sz="0" w:space="0" w:color="auto"/>
            <w:bottom w:val="none" w:sz="0" w:space="0" w:color="auto"/>
            <w:right w:val="none" w:sz="0" w:space="0" w:color="auto"/>
          </w:divBdr>
        </w:div>
        <w:div w:id="923222605">
          <w:marLeft w:val="640"/>
          <w:marRight w:val="0"/>
          <w:marTop w:val="0"/>
          <w:marBottom w:val="0"/>
          <w:divBdr>
            <w:top w:val="none" w:sz="0" w:space="0" w:color="auto"/>
            <w:left w:val="none" w:sz="0" w:space="0" w:color="auto"/>
            <w:bottom w:val="none" w:sz="0" w:space="0" w:color="auto"/>
            <w:right w:val="none" w:sz="0" w:space="0" w:color="auto"/>
          </w:divBdr>
        </w:div>
        <w:div w:id="501549259">
          <w:marLeft w:val="640"/>
          <w:marRight w:val="0"/>
          <w:marTop w:val="0"/>
          <w:marBottom w:val="0"/>
          <w:divBdr>
            <w:top w:val="none" w:sz="0" w:space="0" w:color="auto"/>
            <w:left w:val="none" w:sz="0" w:space="0" w:color="auto"/>
            <w:bottom w:val="none" w:sz="0" w:space="0" w:color="auto"/>
            <w:right w:val="none" w:sz="0" w:space="0" w:color="auto"/>
          </w:divBdr>
        </w:div>
        <w:div w:id="1807895437">
          <w:marLeft w:val="640"/>
          <w:marRight w:val="0"/>
          <w:marTop w:val="0"/>
          <w:marBottom w:val="0"/>
          <w:divBdr>
            <w:top w:val="none" w:sz="0" w:space="0" w:color="auto"/>
            <w:left w:val="none" w:sz="0" w:space="0" w:color="auto"/>
            <w:bottom w:val="none" w:sz="0" w:space="0" w:color="auto"/>
            <w:right w:val="none" w:sz="0" w:space="0" w:color="auto"/>
          </w:divBdr>
        </w:div>
        <w:div w:id="1892301732">
          <w:marLeft w:val="640"/>
          <w:marRight w:val="0"/>
          <w:marTop w:val="0"/>
          <w:marBottom w:val="0"/>
          <w:divBdr>
            <w:top w:val="none" w:sz="0" w:space="0" w:color="auto"/>
            <w:left w:val="none" w:sz="0" w:space="0" w:color="auto"/>
            <w:bottom w:val="none" w:sz="0" w:space="0" w:color="auto"/>
            <w:right w:val="none" w:sz="0" w:space="0" w:color="auto"/>
          </w:divBdr>
        </w:div>
        <w:div w:id="490874260">
          <w:marLeft w:val="640"/>
          <w:marRight w:val="0"/>
          <w:marTop w:val="0"/>
          <w:marBottom w:val="0"/>
          <w:divBdr>
            <w:top w:val="none" w:sz="0" w:space="0" w:color="auto"/>
            <w:left w:val="none" w:sz="0" w:space="0" w:color="auto"/>
            <w:bottom w:val="none" w:sz="0" w:space="0" w:color="auto"/>
            <w:right w:val="none" w:sz="0" w:space="0" w:color="auto"/>
          </w:divBdr>
        </w:div>
        <w:div w:id="810947847">
          <w:marLeft w:val="640"/>
          <w:marRight w:val="0"/>
          <w:marTop w:val="0"/>
          <w:marBottom w:val="0"/>
          <w:divBdr>
            <w:top w:val="none" w:sz="0" w:space="0" w:color="auto"/>
            <w:left w:val="none" w:sz="0" w:space="0" w:color="auto"/>
            <w:bottom w:val="none" w:sz="0" w:space="0" w:color="auto"/>
            <w:right w:val="none" w:sz="0" w:space="0" w:color="auto"/>
          </w:divBdr>
        </w:div>
        <w:div w:id="1289167377">
          <w:marLeft w:val="640"/>
          <w:marRight w:val="0"/>
          <w:marTop w:val="0"/>
          <w:marBottom w:val="0"/>
          <w:divBdr>
            <w:top w:val="none" w:sz="0" w:space="0" w:color="auto"/>
            <w:left w:val="none" w:sz="0" w:space="0" w:color="auto"/>
            <w:bottom w:val="none" w:sz="0" w:space="0" w:color="auto"/>
            <w:right w:val="none" w:sz="0" w:space="0" w:color="auto"/>
          </w:divBdr>
        </w:div>
        <w:div w:id="127020948">
          <w:marLeft w:val="640"/>
          <w:marRight w:val="0"/>
          <w:marTop w:val="0"/>
          <w:marBottom w:val="0"/>
          <w:divBdr>
            <w:top w:val="none" w:sz="0" w:space="0" w:color="auto"/>
            <w:left w:val="none" w:sz="0" w:space="0" w:color="auto"/>
            <w:bottom w:val="none" w:sz="0" w:space="0" w:color="auto"/>
            <w:right w:val="none" w:sz="0" w:space="0" w:color="auto"/>
          </w:divBdr>
        </w:div>
        <w:div w:id="1234657828">
          <w:marLeft w:val="640"/>
          <w:marRight w:val="0"/>
          <w:marTop w:val="0"/>
          <w:marBottom w:val="0"/>
          <w:divBdr>
            <w:top w:val="none" w:sz="0" w:space="0" w:color="auto"/>
            <w:left w:val="none" w:sz="0" w:space="0" w:color="auto"/>
            <w:bottom w:val="none" w:sz="0" w:space="0" w:color="auto"/>
            <w:right w:val="none" w:sz="0" w:space="0" w:color="auto"/>
          </w:divBdr>
        </w:div>
        <w:div w:id="510263645">
          <w:marLeft w:val="640"/>
          <w:marRight w:val="0"/>
          <w:marTop w:val="0"/>
          <w:marBottom w:val="0"/>
          <w:divBdr>
            <w:top w:val="none" w:sz="0" w:space="0" w:color="auto"/>
            <w:left w:val="none" w:sz="0" w:space="0" w:color="auto"/>
            <w:bottom w:val="none" w:sz="0" w:space="0" w:color="auto"/>
            <w:right w:val="none" w:sz="0" w:space="0" w:color="auto"/>
          </w:divBdr>
        </w:div>
        <w:div w:id="1166164395">
          <w:marLeft w:val="640"/>
          <w:marRight w:val="0"/>
          <w:marTop w:val="0"/>
          <w:marBottom w:val="0"/>
          <w:divBdr>
            <w:top w:val="none" w:sz="0" w:space="0" w:color="auto"/>
            <w:left w:val="none" w:sz="0" w:space="0" w:color="auto"/>
            <w:bottom w:val="none" w:sz="0" w:space="0" w:color="auto"/>
            <w:right w:val="none" w:sz="0" w:space="0" w:color="auto"/>
          </w:divBdr>
        </w:div>
        <w:div w:id="1783188635">
          <w:marLeft w:val="640"/>
          <w:marRight w:val="0"/>
          <w:marTop w:val="0"/>
          <w:marBottom w:val="0"/>
          <w:divBdr>
            <w:top w:val="none" w:sz="0" w:space="0" w:color="auto"/>
            <w:left w:val="none" w:sz="0" w:space="0" w:color="auto"/>
            <w:bottom w:val="none" w:sz="0" w:space="0" w:color="auto"/>
            <w:right w:val="none" w:sz="0" w:space="0" w:color="auto"/>
          </w:divBdr>
        </w:div>
        <w:div w:id="1877111847">
          <w:marLeft w:val="640"/>
          <w:marRight w:val="0"/>
          <w:marTop w:val="0"/>
          <w:marBottom w:val="0"/>
          <w:divBdr>
            <w:top w:val="none" w:sz="0" w:space="0" w:color="auto"/>
            <w:left w:val="none" w:sz="0" w:space="0" w:color="auto"/>
            <w:bottom w:val="none" w:sz="0" w:space="0" w:color="auto"/>
            <w:right w:val="none" w:sz="0" w:space="0" w:color="auto"/>
          </w:divBdr>
        </w:div>
        <w:div w:id="784929048">
          <w:marLeft w:val="640"/>
          <w:marRight w:val="0"/>
          <w:marTop w:val="0"/>
          <w:marBottom w:val="0"/>
          <w:divBdr>
            <w:top w:val="none" w:sz="0" w:space="0" w:color="auto"/>
            <w:left w:val="none" w:sz="0" w:space="0" w:color="auto"/>
            <w:bottom w:val="none" w:sz="0" w:space="0" w:color="auto"/>
            <w:right w:val="none" w:sz="0" w:space="0" w:color="auto"/>
          </w:divBdr>
        </w:div>
        <w:div w:id="1107192862">
          <w:marLeft w:val="640"/>
          <w:marRight w:val="0"/>
          <w:marTop w:val="0"/>
          <w:marBottom w:val="0"/>
          <w:divBdr>
            <w:top w:val="none" w:sz="0" w:space="0" w:color="auto"/>
            <w:left w:val="none" w:sz="0" w:space="0" w:color="auto"/>
            <w:bottom w:val="none" w:sz="0" w:space="0" w:color="auto"/>
            <w:right w:val="none" w:sz="0" w:space="0" w:color="auto"/>
          </w:divBdr>
        </w:div>
        <w:div w:id="1599365252">
          <w:marLeft w:val="640"/>
          <w:marRight w:val="0"/>
          <w:marTop w:val="0"/>
          <w:marBottom w:val="0"/>
          <w:divBdr>
            <w:top w:val="none" w:sz="0" w:space="0" w:color="auto"/>
            <w:left w:val="none" w:sz="0" w:space="0" w:color="auto"/>
            <w:bottom w:val="none" w:sz="0" w:space="0" w:color="auto"/>
            <w:right w:val="none" w:sz="0" w:space="0" w:color="auto"/>
          </w:divBdr>
        </w:div>
        <w:div w:id="1378815270">
          <w:marLeft w:val="640"/>
          <w:marRight w:val="0"/>
          <w:marTop w:val="0"/>
          <w:marBottom w:val="0"/>
          <w:divBdr>
            <w:top w:val="none" w:sz="0" w:space="0" w:color="auto"/>
            <w:left w:val="none" w:sz="0" w:space="0" w:color="auto"/>
            <w:bottom w:val="none" w:sz="0" w:space="0" w:color="auto"/>
            <w:right w:val="none" w:sz="0" w:space="0" w:color="auto"/>
          </w:divBdr>
        </w:div>
        <w:div w:id="2061785474">
          <w:marLeft w:val="640"/>
          <w:marRight w:val="0"/>
          <w:marTop w:val="0"/>
          <w:marBottom w:val="0"/>
          <w:divBdr>
            <w:top w:val="none" w:sz="0" w:space="0" w:color="auto"/>
            <w:left w:val="none" w:sz="0" w:space="0" w:color="auto"/>
            <w:bottom w:val="none" w:sz="0" w:space="0" w:color="auto"/>
            <w:right w:val="none" w:sz="0" w:space="0" w:color="auto"/>
          </w:divBdr>
        </w:div>
        <w:div w:id="1738042666">
          <w:marLeft w:val="640"/>
          <w:marRight w:val="0"/>
          <w:marTop w:val="0"/>
          <w:marBottom w:val="0"/>
          <w:divBdr>
            <w:top w:val="none" w:sz="0" w:space="0" w:color="auto"/>
            <w:left w:val="none" w:sz="0" w:space="0" w:color="auto"/>
            <w:bottom w:val="none" w:sz="0" w:space="0" w:color="auto"/>
            <w:right w:val="none" w:sz="0" w:space="0" w:color="auto"/>
          </w:divBdr>
        </w:div>
        <w:div w:id="497699017">
          <w:marLeft w:val="640"/>
          <w:marRight w:val="0"/>
          <w:marTop w:val="0"/>
          <w:marBottom w:val="0"/>
          <w:divBdr>
            <w:top w:val="none" w:sz="0" w:space="0" w:color="auto"/>
            <w:left w:val="none" w:sz="0" w:space="0" w:color="auto"/>
            <w:bottom w:val="none" w:sz="0" w:space="0" w:color="auto"/>
            <w:right w:val="none" w:sz="0" w:space="0" w:color="auto"/>
          </w:divBdr>
        </w:div>
        <w:div w:id="1465151703">
          <w:marLeft w:val="640"/>
          <w:marRight w:val="0"/>
          <w:marTop w:val="0"/>
          <w:marBottom w:val="0"/>
          <w:divBdr>
            <w:top w:val="none" w:sz="0" w:space="0" w:color="auto"/>
            <w:left w:val="none" w:sz="0" w:space="0" w:color="auto"/>
            <w:bottom w:val="none" w:sz="0" w:space="0" w:color="auto"/>
            <w:right w:val="none" w:sz="0" w:space="0" w:color="auto"/>
          </w:divBdr>
        </w:div>
        <w:div w:id="273709196">
          <w:marLeft w:val="640"/>
          <w:marRight w:val="0"/>
          <w:marTop w:val="0"/>
          <w:marBottom w:val="0"/>
          <w:divBdr>
            <w:top w:val="none" w:sz="0" w:space="0" w:color="auto"/>
            <w:left w:val="none" w:sz="0" w:space="0" w:color="auto"/>
            <w:bottom w:val="none" w:sz="0" w:space="0" w:color="auto"/>
            <w:right w:val="none" w:sz="0" w:space="0" w:color="auto"/>
          </w:divBdr>
        </w:div>
        <w:div w:id="993415602">
          <w:marLeft w:val="640"/>
          <w:marRight w:val="0"/>
          <w:marTop w:val="0"/>
          <w:marBottom w:val="0"/>
          <w:divBdr>
            <w:top w:val="none" w:sz="0" w:space="0" w:color="auto"/>
            <w:left w:val="none" w:sz="0" w:space="0" w:color="auto"/>
            <w:bottom w:val="none" w:sz="0" w:space="0" w:color="auto"/>
            <w:right w:val="none" w:sz="0" w:space="0" w:color="auto"/>
          </w:divBdr>
        </w:div>
        <w:div w:id="1247039022">
          <w:marLeft w:val="640"/>
          <w:marRight w:val="0"/>
          <w:marTop w:val="0"/>
          <w:marBottom w:val="0"/>
          <w:divBdr>
            <w:top w:val="none" w:sz="0" w:space="0" w:color="auto"/>
            <w:left w:val="none" w:sz="0" w:space="0" w:color="auto"/>
            <w:bottom w:val="none" w:sz="0" w:space="0" w:color="auto"/>
            <w:right w:val="none" w:sz="0" w:space="0" w:color="auto"/>
          </w:divBdr>
        </w:div>
        <w:div w:id="1225607044">
          <w:marLeft w:val="640"/>
          <w:marRight w:val="0"/>
          <w:marTop w:val="0"/>
          <w:marBottom w:val="0"/>
          <w:divBdr>
            <w:top w:val="none" w:sz="0" w:space="0" w:color="auto"/>
            <w:left w:val="none" w:sz="0" w:space="0" w:color="auto"/>
            <w:bottom w:val="none" w:sz="0" w:space="0" w:color="auto"/>
            <w:right w:val="none" w:sz="0" w:space="0" w:color="auto"/>
          </w:divBdr>
        </w:div>
        <w:div w:id="774207494">
          <w:marLeft w:val="640"/>
          <w:marRight w:val="0"/>
          <w:marTop w:val="0"/>
          <w:marBottom w:val="0"/>
          <w:divBdr>
            <w:top w:val="none" w:sz="0" w:space="0" w:color="auto"/>
            <w:left w:val="none" w:sz="0" w:space="0" w:color="auto"/>
            <w:bottom w:val="none" w:sz="0" w:space="0" w:color="auto"/>
            <w:right w:val="none" w:sz="0" w:space="0" w:color="auto"/>
          </w:divBdr>
        </w:div>
        <w:div w:id="657147856">
          <w:marLeft w:val="640"/>
          <w:marRight w:val="0"/>
          <w:marTop w:val="0"/>
          <w:marBottom w:val="0"/>
          <w:divBdr>
            <w:top w:val="none" w:sz="0" w:space="0" w:color="auto"/>
            <w:left w:val="none" w:sz="0" w:space="0" w:color="auto"/>
            <w:bottom w:val="none" w:sz="0" w:space="0" w:color="auto"/>
            <w:right w:val="none" w:sz="0" w:space="0" w:color="auto"/>
          </w:divBdr>
        </w:div>
        <w:div w:id="559562403">
          <w:marLeft w:val="640"/>
          <w:marRight w:val="0"/>
          <w:marTop w:val="0"/>
          <w:marBottom w:val="0"/>
          <w:divBdr>
            <w:top w:val="none" w:sz="0" w:space="0" w:color="auto"/>
            <w:left w:val="none" w:sz="0" w:space="0" w:color="auto"/>
            <w:bottom w:val="none" w:sz="0" w:space="0" w:color="auto"/>
            <w:right w:val="none" w:sz="0" w:space="0" w:color="auto"/>
          </w:divBdr>
        </w:div>
        <w:div w:id="444033919">
          <w:marLeft w:val="640"/>
          <w:marRight w:val="0"/>
          <w:marTop w:val="0"/>
          <w:marBottom w:val="0"/>
          <w:divBdr>
            <w:top w:val="none" w:sz="0" w:space="0" w:color="auto"/>
            <w:left w:val="none" w:sz="0" w:space="0" w:color="auto"/>
            <w:bottom w:val="none" w:sz="0" w:space="0" w:color="auto"/>
            <w:right w:val="none" w:sz="0" w:space="0" w:color="auto"/>
          </w:divBdr>
        </w:div>
        <w:div w:id="223226458">
          <w:marLeft w:val="640"/>
          <w:marRight w:val="0"/>
          <w:marTop w:val="0"/>
          <w:marBottom w:val="0"/>
          <w:divBdr>
            <w:top w:val="none" w:sz="0" w:space="0" w:color="auto"/>
            <w:left w:val="none" w:sz="0" w:space="0" w:color="auto"/>
            <w:bottom w:val="none" w:sz="0" w:space="0" w:color="auto"/>
            <w:right w:val="none" w:sz="0" w:space="0" w:color="auto"/>
          </w:divBdr>
        </w:div>
        <w:div w:id="1407648650">
          <w:marLeft w:val="640"/>
          <w:marRight w:val="0"/>
          <w:marTop w:val="0"/>
          <w:marBottom w:val="0"/>
          <w:divBdr>
            <w:top w:val="none" w:sz="0" w:space="0" w:color="auto"/>
            <w:left w:val="none" w:sz="0" w:space="0" w:color="auto"/>
            <w:bottom w:val="none" w:sz="0" w:space="0" w:color="auto"/>
            <w:right w:val="none" w:sz="0" w:space="0" w:color="auto"/>
          </w:divBdr>
        </w:div>
        <w:div w:id="1437672884">
          <w:marLeft w:val="640"/>
          <w:marRight w:val="0"/>
          <w:marTop w:val="0"/>
          <w:marBottom w:val="0"/>
          <w:divBdr>
            <w:top w:val="none" w:sz="0" w:space="0" w:color="auto"/>
            <w:left w:val="none" w:sz="0" w:space="0" w:color="auto"/>
            <w:bottom w:val="none" w:sz="0" w:space="0" w:color="auto"/>
            <w:right w:val="none" w:sz="0" w:space="0" w:color="auto"/>
          </w:divBdr>
        </w:div>
      </w:divsChild>
    </w:div>
    <w:div w:id="1866016265">
      <w:bodyDiv w:val="1"/>
      <w:marLeft w:val="0"/>
      <w:marRight w:val="0"/>
      <w:marTop w:val="0"/>
      <w:marBottom w:val="0"/>
      <w:divBdr>
        <w:top w:val="none" w:sz="0" w:space="0" w:color="auto"/>
        <w:left w:val="none" w:sz="0" w:space="0" w:color="auto"/>
        <w:bottom w:val="none" w:sz="0" w:space="0" w:color="auto"/>
        <w:right w:val="none" w:sz="0" w:space="0" w:color="auto"/>
      </w:divBdr>
      <w:divsChild>
        <w:div w:id="687297109">
          <w:marLeft w:val="640"/>
          <w:marRight w:val="0"/>
          <w:marTop w:val="0"/>
          <w:marBottom w:val="0"/>
          <w:divBdr>
            <w:top w:val="none" w:sz="0" w:space="0" w:color="auto"/>
            <w:left w:val="none" w:sz="0" w:space="0" w:color="auto"/>
            <w:bottom w:val="none" w:sz="0" w:space="0" w:color="auto"/>
            <w:right w:val="none" w:sz="0" w:space="0" w:color="auto"/>
          </w:divBdr>
        </w:div>
        <w:div w:id="339629064">
          <w:marLeft w:val="640"/>
          <w:marRight w:val="0"/>
          <w:marTop w:val="0"/>
          <w:marBottom w:val="0"/>
          <w:divBdr>
            <w:top w:val="none" w:sz="0" w:space="0" w:color="auto"/>
            <w:left w:val="none" w:sz="0" w:space="0" w:color="auto"/>
            <w:bottom w:val="none" w:sz="0" w:space="0" w:color="auto"/>
            <w:right w:val="none" w:sz="0" w:space="0" w:color="auto"/>
          </w:divBdr>
        </w:div>
        <w:div w:id="1513492664">
          <w:marLeft w:val="640"/>
          <w:marRight w:val="0"/>
          <w:marTop w:val="0"/>
          <w:marBottom w:val="0"/>
          <w:divBdr>
            <w:top w:val="none" w:sz="0" w:space="0" w:color="auto"/>
            <w:left w:val="none" w:sz="0" w:space="0" w:color="auto"/>
            <w:bottom w:val="none" w:sz="0" w:space="0" w:color="auto"/>
            <w:right w:val="none" w:sz="0" w:space="0" w:color="auto"/>
          </w:divBdr>
        </w:div>
        <w:div w:id="2097894481">
          <w:marLeft w:val="640"/>
          <w:marRight w:val="0"/>
          <w:marTop w:val="0"/>
          <w:marBottom w:val="0"/>
          <w:divBdr>
            <w:top w:val="none" w:sz="0" w:space="0" w:color="auto"/>
            <w:left w:val="none" w:sz="0" w:space="0" w:color="auto"/>
            <w:bottom w:val="none" w:sz="0" w:space="0" w:color="auto"/>
            <w:right w:val="none" w:sz="0" w:space="0" w:color="auto"/>
          </w:divBdr>
        </w:div>
        <w:div w:id="1181622139">
          <w:marLeft w:val="640"/>
          <w:marRight w:val="0"/>
          <w:marTop w:val="0"/>
          <w:marBottom w:val="0"/>
          <w:divBdr>
            <w:top w:val="none" w:sz="0" w:space="0" w:color="auto"/>
            <w:left w:val="none" w:sz="0" w:space="0" w:color="auto"/>
            <w:bottom w:val="none" w:sz="0" w:space="0" w:color="auto"/>
            <w:right w:val="none" w:sz="0" w:space="0" w:color="auto"/>
          </w:divBdr>
        </w:div>
        <w:div w:id="942953396">
          <w:marLeft w:val="640"/>
          <w:marRight w:val="0"/>
          <w:marTop w:val="0"/>
          <w:marBottom w:val="0"/>
          <w:divBdr>
            <w:top w:val="none" w:sz="0" w:space="0" w:color="auto"/>
            <w:left w:val="none" w:sz="0" w:space="0" w:color="auto"/>
            <w:bottom w:val="none" w:sz="0" w:space="0" w:color="auto"/>
            <w:right w:val="none" w:sz="0" w:space="0" w:color="auto"/>
          </w:divBdr>
        </w:div>
        <w:div w:id="974799751">
          <w:marLeft w:val="640"/>
          <w:marRight w:val="0"/>
          <w:marTop w:val="0"/>
          <w:marBottom w:val="0"/>
          <w:divBdr>
            <w:top w:val="none" w:sz="0" w:space="0" w:color="auto"/>
            <w:left w:val="none" w:sz="0" w:space="0" w:color="auto"/>
            <w:bottom w:val="none" w:sz="0" w:space="0" w:color="auto"/>
            <w:right w:val="none" w:sz="0" w:space="0" w:color="auto"/>
          </w:divBdr>
        </w:div>
        <w:div w:id="546331933">
          <w:marLeft w:val="640"/>
          <w:marRight w:val="0"/>
          <w:marTop w:val="0"/>
          <w:marBottom w:val="0"/>
          <w:divBdr>
            <w:top w:val="none" w:sz="0" w:space="0" w:color="auto"/>
            <w:left w:val="none" w:sz="0" w:space="0" w:color="auto"/>
            <w:bottom w:val="none" w:sz="0" w:space="0" w:color="auto"/>
            <w:right w:val="none" w:sz="0" w:space="0" w:color="auto"/>
          </w:divBdr>
        </w:div>
        <w:div w:id="1008213194">
          <w:marLeft w:val="640"/>
          <w:marRight w:val="0"/>
          <w:marTop w:val="0"/>
          <w:marBottom w:val="0"/>
          <w:divBdr>
            <w:top w:val="none" w:sz="0" w:space="0" w:color="auto"/>
            <w:left w:val="none" w:sz="0" w:space="0" w:color="auto"/>
            <w:bottom w:val="none" w:sz="0" w:space="0" w:color="auto"/>
            <w:right w:val="none" w:sz="0" w:space="0" w:color="auto"/>
          </w:divBdr>
        </w:div>
        <w:div w:id="2055304875">
          <w:marLeft w:val="640"/>
          <w:marRight w:val="0"/>
          <w:marTop w:val="0"/>
          <w:marBottom w:val="0"/>
          <w:divBdr>
            <w:top w:val="none" w:sz="0" w:space="0" w:color="auto"/>
            <w:left w:val="none" w:sz="0" w:space="0" w:color="auto"/>
            <w:bottom w:val="none" w:sz="0" w:space="0" w:color="auto"/>
            <w:right w:val="none" w:sz="0" w:space="0" w:color="auto"/>
          </w:divBdr>
        </w:div>
        <w:div w:id="459542399">
          <w:marLeft w:val="640"/>
          <w:marRight w:val="0"/>
          <w:marTop w:val="0"/>
          <w:marBottom w:val="0"/>
          <w:divBdr>
            <w:top w:val="none" w:sz="0" w:space="0" w:color="auto"/>
            <w:left w:val="none" w:sz="0" w:space="0" w:color="auto"/>
            <w:bottom w:val="none" w:sz="0" w:space="0" w:color="auto"/>
            <w:right w:val="none" w:sz="0" w:space="0" w:color="auto"/>
          </w:divBdr>
        </w:div>
        <w:div w:id="2132239166">
          <w:marLeft w:val="640"/>
          <w:marRight w:val="0"/>
          <w:marTop w:val="0"/>
          <w:marBottom w:val="0"/>
          <w:divBdr>
            <w:top w:val="none" w:sz="0" w:space="0" w:color="auto"/>
            <w:left w:val="none" w:sz="0" w:space="0" w:color="auto"/>
            <w:bottom w:val="none" w:sz="0" w:space="0" w:color="auto"/>
            <w:right w:val="none" w:sz="0" w:space="0" w:color="auto"/>
          </w:divBdr>
        </w:div>
        <w:div w:id="1721053036">
          <w:marLeft w:val="640"/>
          <w:marRight w:val="0"/>
          <w:marTop w:val="0"/>
          <w:marBottom w:val="0"/>
          <w:divBdr>
            <w:top w:val="none" w:sz="0" w:space="0" w:color="auto"/>
            <w:left w:val="none" w:sz="0" w:space="0" w:color="auto"/>
            <w:bottom w:val="none" w:sz="0" w:space="0" w:color="auto"/>
            <w:right w:val="none" w:sz="0" w:space="0" w:color="auto"/>
          </w:divBdr>
        </w:div>
        <w:div w:id="1630935119">
          <w:marLeft w:val="640"/>
          <w:marRight w:val="0"/>
          <w:marTop w:val="0"/>
          <w:marBottom w:val="0"/>
          <w:divBdr>
            <w:top w:val="none" w:sz="0" w:space="0" w:color="auto"/>
            <w:left w:val="none" w:sz="0" w:space="0" w:color="auto"/>
            <w:bottom w:val="none" w:sz="0" w:space="0" w:color="auto"/>
            <w:right w:val="none" w:sz="0" w:space="0" w:color="auto"/>
          </w:divBdr>
        </w:div>
        <w:div w:id="481048222">
          <w:marLeft w:val="640"/>
          <w:marRight w:val="0"/>
          <w:marTop w:val="0"/>
          <w:marBottom w:val="0"/>
          <w:divBdr>
            <w:top w:val="none" w:sz="0" w:space="0" w:color="auto"/>
            <w:left w:val="none" w:sz="0" w:space="0" w:color="auto"/>
            <w:bottom w:val="none" w:sz="0" w:space="0" w:color="auto"/>
            <w:right w:val="none" w:sz="0" w:space="0" w:color="auto"/>
          </w:divBdr>
        </w:div>
        <w:div w:id="1491554261">
          <w:marLeft w:val="640"/>
          <w:marRight w:val="0"/>
          <w:marTop w:val="0"/>
          <w:marBottom w:val="0"/>
          <w:divBdr>
            <w:top w:val="none" w:sz="0" w:space="0" w:color="auto"/>
            <w:left w:val="none" w:sz="0" w:space="0" w:color="auto"/>
            <w:bottom w:val="none" w:sz="0" w:space="0" w:color="auto"/>
            <w:right w:val="none" w:sz="0" w:space="0" w:color="auto"/>
          </w:divBdr>
        </w:div>
        <w:div w:id="948050928">
          <w:marLeft w:val="640"/>
          <w:marRight w:val="0"/>
          <w:marTop w:val="0"/>
          <w:marBottom w:val="0"/>
          <w:divBdr>
            <w:top w:val="none" w:sz="0" w:space="0" w:color="auto"/>
            <w:left w:val="none" w:sz="0" w:space="0" w:color="auto"/>
            <w:bottom w:val="none" w:sz="0" w:space="0" w:color="auto"/>
            <w:right w:val="none" w:sz="0" w:space="0" w:color="auto"/>
          </w:divBdr>
        </w:div>
        <w:div w:id="1401907044">
          <w:marLeft w:val="640"/>
          <w:marRight w:val="0"/>
          <w:marTop w:val="0"/>
          <w:marBottom w:val="0"/>
          <w:divBdr>
            <w:top w:val="none" w:sz="0" w:space="0" w:color="auto"/>
            <w:left w:val="none" w:sz="0" w:space="0" w:color="auto"/>
            <w:bottom w:val="none" w:sz="0" w:space="0" w:color="auto"/>
            <w:right w:val="none" w:sz="0" w:space="0" w:color="auto"/>
          </w:divBdr>
        </w:div>
        <w:div w:id="76178580">
          <w:marLeft w:val="640"/>
          <w:marRight w:val="0"/>
          <w:marTop w:val="0"/>
          <w:marBottom w:val="0"/>
          <w:divBdr>
            <w:top w:val="none" w:sz="0" w:space="0" w:color="auto"/>
            <w:left w:val="none" w:sz="0" w:space="0" w:color="auto"/>
            <w:bottom w:val="none" w:sz="0" w:space="0" w:color="auto"/>
            <w:right w:val="none" w:sz="0" w:space="0" w:color="auto"/>
          </w:divBdr>
        </w:div>
        <w:div w:id="879243809">
          <w:marLeft w:val="640"/>
          <w:marRight w:val="0"/>
          <w:marTop w:val="0"/>
          <w:marBottom w:val="0"/>
          <w:divBdr>
            <w:top w:val="none" w:sz="0" w:space="0" w:color="auto"/>
            <w:left w:val="none" w:sz="0" w:space="0" w:color="auto"/>
            <w:bottom w:val="none" w:sz="0" w:space="0" w:color="auto"/>
            <w:right w:val="none" w:sz="0" w:space="0" w:color="auto"/>
          </w:divBdr>
        </w:div>
        <w:div w:id="929199587">
          <w:marLeft w:val="640"/>
          <w:marRight w:val="0"/>
          <w:marTop w:val="0"/>
          <w:marBottom w:val="0"/>
          <w:divBdr>
            <w:top w:val="none" w:sz="0" w:space="0" w:color="auto"/>
            <w:left w:val="none" w:sz="0" w:space="0" w:color="auto"/>
            <w:bottom w:val="none" w:sz="0" w:space="0" w:color="auto"/>
            <w:right w:val="none" w:sz="0" w:space="0" w:color="auto"/>
          </w:divBdr>
        </w:div>
        <w:div w:id="741874896">
          <w:marLeft w:val="640"/>
          <w:marRight w:val="0"/>
          <w:marTop w:val="0"/>
          <w:marBottom w:val="0"/>
          <w:divBdr>
            <w:top w:val="none" w:sz="0" w:space="0" w:color="auto"/>
            <w:left w:val="none" w:sz="0" w:space="0" w:color="auto"/>
            <w:bottom w:val="none" w:sz="0" w:space="0" w:color="auto"/>
            <w:right w:val="none" w:sz="0" w:space="0" w:color="auto"/>
          </w:divBdr>
        </w:div>
        <w:div w:id="1618876372">
          <w:marLeft w:val="640"/>
          <w:marRight w:val="0"/>
          <w:marTop w:val="0"/>
          <w:marBottom w:val="0"/>
          <w:divBdr>
            <w:top w:val="none" w:sz="0" w:space="0" w:color="auto"/>
            <w:left w:val="none" w:sz="0" w:space="0" w:color="auto"/>
            <w:bottom w:val="none" w:sz="0" w:space="0" w:color="auto"/>
            <w:right w:val="none" w:sz="0" w:space="0" w:color="auto"/>
          </w:divBdr>
        </w:div>
        <w:div w:id="653416319">
          <w:marLeft w:val="640"/>
          <w:marRight w:val="0"/>
          <w:marTop w:val="0"/>
          <w:marBottom w:val="0"/>
          <w:divBdr>
            <w:top w:val="none" w:sz="0" w:space="0" w:color="auto"/>
            <w:left w:val="none" w:sz="0" w:space="0" w:color="auto"/>
            <w:bottom w:val="none" w:sz="0" w:space="0" w:color="auto"/>
            <w:right w:val="none" w:sz="0" w:space="0" w:color="auto"/>
          </w:divBdr>
        </w:div>
        <w:div w:id="1478453894">
          <w:marLeft w:val="640"/>
          <w:marRight w:val="0"/>
          <w:marTop w:val="0"/>
          <w:marBottom w:val="0"/>
          <w:divBdr>
            <w:top w:val="none" w:sz="0" w:space="0" w:color="auto"/>
            <w:left w:val="none" w:sz="0" w:space="0" w:color="auto"/>
            <w:bottom w:val="none" w:sz="0" w:space="0" w:color="auto"/>
            <w:right w:val="none" w:sz="0" w:space="0" w:color="auto"/>
          </w:divBdr>
        </w:div>
        <w:div w:id="1217814454">
          <w:marLeft w:val="640"/>
          <w:marRight w:val="0"/>
          <w:marTop w:val="0"/>
          <w:marBottom w:val="0"/>
          <w:divBdr>
            <w:top w:val="none" w:sz="0" w:space="0" w:color="auto"/>
            <w:left w:val="none" w:sz="0" w:space="0" w:color="auto"/>
            <w:bottom w:val="none" w:sz="0" w:space="0" w:color="auto"/>
            <w:right w:val="none" w:sz="0" w:space="0" w:color="auto"/>
          </w:divBdr>
        </w:div>
        <w:div w:id="1778327479">
          <w:marLeft w:val="640"/>
          <w:marRight w:val="0"/>
          <w:marTop w:val="0"/>
          <w:marBottom w:val="0"/>
          <w:divBdr>
            <w:top w:val="none" w:sz="0" w:space="0" w:color="auto"/>
            <w:left w:val="none" w:sz="0" w:space="0" w:color="auto"/>
            <w:bottom w:val="none" w:sz="0" w:space="0" w:color="auto"/>
            <w:right w:val="none" w:sz="0" w:space="0" w:color="auto"/>
          </w:divBdr>
        </w:div>
        <w:div w:id="1383596617">
          <w:marLeft w:val="640"/>
          <w:marRight w:val="0"/>
          <w:marTop w:val="0"/>
          <w:marBottom w:val="0"/>
          <w:divBdr>
            <w:top w:val="none" w:sz="0" w:space="0" w:color="auto"/>
            <w:left w:val="none" w:sz="0" w:space="0" w:color="auto"/>
            <w:bottom w:val="none" w:sz="0" w:space="0" w:color="auto"/>
            <w:right w:val="none" w:sz="0" w:space="0" w:color="auto"/>
          </w:divBdr>
        </w:div>
        <w:div w:id="685717888">
          <w:marLeft w:val="640"/>
          <w:marRight w:val="0"/>
          <w:marTop w:val="0"/>
          <w:marBottom w:val="0"/>
          <w:divBdr>
            <w:top w:val="none" w:sz="0" w:space="0" w:color="auto"/>
            <w:left w:val="none" w:sz="0" w:space="0" w:color="auto"/>
            <w:bottom w:val="none" w:sz="0" w:space="0" w:color="auto"/>
            <w:right w:val="none" w:sz="0" w:space="0" w:color="auto"/>
          </w:divBdr>
        </w:div>
        <w:div w:id="1911500951">
          <w:marLeft w:val="640"/>
          <w:marRight w:val="0"/>
          <w:marTop w:val="0"/>
          <w:marBottom w:val="0"/>
          <w:divBdr>
            <w:top w:val="none" w:sz="0" w:space="0" w:color="auto"/>
            <w:left w:val="none" w:sz="0" w:space="0" w:color="auto"/>
            <w:bottom w:val="none" w:sz="0" w:space="0" w:color="auto"/>
            <w:right w:val="none" w:sz="0" w:space="0" w:color="auto"/>
          </w:divBdr>
        </w:div>
        <w:div w:id="460612478">
          <w:marLeft w:val="640"/>
          <w:marRight w:val="0"/>
          <w:marTop w:val="0"/>
          <w:marBottom w:val="0"/>
          <w:divBdr>
            <w:top w:val="none" w:sz="0" w:space="0" w:color="auto"/>
            <w:left w:val="none" w:sz="0" w:space="0" w:color="auto"/>
            <w:bottom w:val="none" w:sz="0" w:space="0" w:color="auto"/>
            <w:right w:val="none" w:sz="0" w:space="0" w:color="auto"/>
          </w:divBdr>
        </w:div>
        <w:div w:id="89669137">
          <w:marLeft w:val="640"/>
          <w:marRight w:val="0"/>
          <w:marTop w:val="0"/>
          <w:marBottom w:val="0"/>
          <w:divBdr>
            <w:top w:val="none" w:sz="0" w:space="0" w:color="auto"/>
            <w:left w:val="none" w:sz="0" w:space="0" w:color="auto"/>
            <w:bottom w:val="none" w:sz="0" w:space="0" w:color="auto"/>
            <w:right w:val="none" w:sz="0" w:space="0" w:color="auto"/>
          </w:divBdr>
        </w:div>
        <w:div w:id="592783402">
          <w:marLeft w:val="640"/>
          <w:marRight w:val="0"/>
          <w:marTop w:val="0"/>
          <w:marBottom w:val="0"/>
          <w:divBdr>
            <w:top w:val="none" w:sz="0" w:space="0" w:color="auto"/>
            <w:left w:val="none" w:sz="0" w:space="0" w:color="auto"/>
            <w:bottom w:val="none" w:sz="0" w:space="0" w:color="auto"/>
            <w:right w:val="none" w:sz="0" w:space="0" w:color="auto"/>
          </w:divBdr>
        </w:div>
        <w:div w:id="1801529176">
          <w:marLeft w:val="640"/>
          <w:marRight w:val="0"/>
          <w:marTop w:val="0"/>
          <w:marBottom w:val="0"/>
          <w:divBdr>
            <w:top w:val="none" w:sz="0" w:space="0" w:color="auto"/>
            <w:left w:val="none" w:sz="0" w:space="0" w:color="auto"/>
            <w:bottom w:val="none" w:sz="0" w:space="0" w:color="auto"/>
            <w:right w:val="none" w:sz="0" w:space="0" w:color="auto"/>
          </w:divBdr>
        </w:div>
        <w:div w:id="1810896839">
          <w:marLeft w:val="640"/>
          <w:marRight w:val="0"/>
          <w:marTop w:val="0"/>
          <w:marBottom w:val="0"/>
          <w:divBdr>
            <w:top w:val="none" w:sz="0" w:space="0" w:color="auto"/>
            <w:left w:val="none" w:sz="0" w:space="0" w:color="auto"/>
            <w:bottom w:val="none" w:sz="0" w:space="0" w:color="auto"/>
            <w:right w:val="none" w:sz="0" w:space="0" w:color="auto"/>
          </w:divBdr>
        </w:div>
        <w:div w:id="1003168069">
          <w:marLeft w:val="640"/>
          <w:marRight w:val="0"/>
          <w:marTop w:val="0"/>
          <w:marBottom w:val="0"/>
          <w:divBdr>
            <w:top w:val="none" w:sz="0" w:space="0" w:color="auto"/>
            <w:left w:val="none" w:sz="0" w:space="0" w:color="auto"/>
            <w:bottom w:val="none" w:sz="0" w:space="0" w:color="auto"/>
            <w:right w:val="none" w:sz="0" w:space="0" w:color="auto"/>
          </w:divBdr>
        </w:div>
        <w:div w:id="1722558895">
          <w:marLeft w:val="640"/>
          <w:marRight w:val="0"/>
          <w:marTop w:val="0"/>
          <w:marBottom w:val="0"/>
          <w:divBdr>
            <w:top w:val="none" w:sz="0" w:space="0" w:color="auto"/>
            <w:left w:val="none" w:sz="0" w:space="0" w:color="auto"/>
            <w:bottom w:val="none" w:sz="0" w:space="0" w:color="auto"/>
            <w:right w:val="none" w:sz="0" w:space="0" w:color="auto"/>
          </w:divBdr>
        </w:div>
        <w:div w:id="869337687">
          <w:marLeft w:val="640"/>
          <w:marRight w:val="0"/>
          <w:marTop w:val="0"/>
          <w:marBottom w:val="0"/>
          <w:divBdr>
            <w:top w:val="none" w:sz="0" w:space="0" w:color="auto"/>
            <w:left w:val="none" w:sz="0" w:space="0" w:color="auto"/>
            <w:bottom w:val="none" w:sz="0" w:space="0" w:color="auto"/>
            <w:right w:val="none" w:sz="0" w:space="0" w:color="auto"/>
          </w:divBdr>
        </w:div>
        <w:div w:id="646007749">
          <w:marLeft w:val="640"/>
          <w:marRight w:val="0"/>
          <w:marTop w:val="0"/>
          <w:marBottom w:val="0"/>
          <w:divBdr>
            <w:top w:val="none" w:sz="0" w:space="0" w:color="auto"/>
            <w:left w:val="none" w:sz="0" w:space="0" w:color="auto"/>
            <w:bottom w:val="none" w:sz="0" w:space="0" w:color="auto"/>
            <w:right w:val="none" w:sz="0" w:space="0" w:color="auto"/>
          </w:divBdr>
        </w:div>
      </w:divsChild>
    </w:div>
    <w:div w:id="1916478315">
      <w:bodyDiv w:val="1"/>
      <w:marLeft w:val="0"/>
      <w:marRight w:val="0"/>
      <w:marTop w:val="0"/>
      <w:marBottom w:val="0"/>
      <w:divBdr>
        <w:top w:val="none" w:sz="0" w:space="0" w:color="auto"/>
        <w:left w:val="none" w:sz="0" w:space="0" w:color="auto"/>
        <w:bottom w:val="none" w:sz="0" w:space="0" w:color="auto"/>
        <w:right w:val="none" w:sz="0" w:space="0" w:color="auto"/>
      </w:divBdr>
    </w:div>
    <w:div w:id="1940210035">
      <w:bodyDiv w:val="1"/>
      <w:marLeft w:val="0"/>
      <w:marRight w:val="0"/>
      <w:marTop w:val="0"/>
      <w:marBottom w:val="0"/>
      <w:divBdr>
        <w:top w:val="none" w:sz="0" w:space="0" w:color="auto"/>
        <w:left w:val="none" w:sz="0" w:space="0" w:color="auto"/>
        <w:bottom w:val="none" w:sz="0" w:space="0" w:color="auto"/>
        <w:right w:val="none" w:sz="0" w:space="0" w:color="auto"/>
      </w:divBdr>
      <w:divsChild>
        <w:div w:id="532497665">
          <w:marLeft w:val="640"/>
          <w:marRight w:val="0"/>
          <w:marTop w:val="0"/>
          <w:marBottom w:val="0"/>
          <w:divBdr>
            <w:top w:val="none" w:sz="0" w:space="0" w:color="auto"/>
            <w:left w:val="none" w:sz="0" w:space="0" w:color="auto"/>
            <w:bottom w:val="none" w:sz="0" w:space="0" w:color="auto"/>
            <w:right w:val="none" w:sz="0" w:space="0" w:color="auto"/>
          </w:divBdr>
        </w:div>
        <w:div w:id="1255821273">
          <w:marLeft w:val="640"/>
          <w:marRight w:val="0"/>
          <w:marTop w:val="0"/>
          <w:marBottom w:val="0"/>
          <w:divBdr>
            <w:top w:val="none" w:sz="0" w:space="0" w:color="auto"/>
            <w:left w:val="none" w:sz="0" w:space="0" w:color="auto"/>
            <w:bottom w:val="none" w:sz="0" w:space="0" w:color="auto"/>
            <w:right w:val="none" w:sz="0" w:space="0" w:color="auto"/>
          </w:divBdr>
        </w:div>
        <w:div w:id="1460034545">
          <w:marLeft w:val="640"/>
          <w:marRight w:val="0"/>
          <w:marTop w:val="0"/>
          <w:marBottom w:val="0"/>
          <w:divBdr>
            <w:top w:val="none" w:sz="0" w:space="0" w:color="auto"/>
            <w:left w:val="none" w:sz="0" w:space="0" w:color="auto"/>
            <w:bottom w:val="none" w:sz="0" w:space="0" w:color="auto"/>
            <w:right w:val="none" w:sz="0" w:space="0" w:color="auto"/>
          </w:divBdr>
        </w:div>
        <w:div w:id="1646161878">
          <w:marLeft w:val="640"/>
          <w:marRight w:val="0"/>
          <w:marTop w:val="0"/>
          <w:marBottom w:val="0"/>
          <w:divBdr>
            <w:top w:val="none" w:sz="0" w:space="0" w:color="auto"/>
            <w:left w:val="none" w:sz="0" w:space="0" w:color="auto"/>
            <w:bottom w:val="none" w:sz="0" w:space="0" w:color="auto"/>
            <w:right w:val="none" w:sz="0" w:space="0" w:color="auto"/>
          </w:divBdr>
        </w:div>
        <w:div w:id="68843210">
          <w:marLeft w:val="640"/>
          <w:marRight w:val="0"/>
          <w:marTop w:val="0"/>
          <w:marBottom w:val="0"/>
          <w:divBdr>
            <w:top w:val="none" w:sz="0" w:space="0" w:color="auto"/>
            <w:left w:val="none" w:sz="0" w:space="0" w:color="auto"/>
            <w:bottom w:val="none" w:sz="0" w:space="0" w:color="auto"/>
            <w:right w:val="none" w:sz="0" w:space="0" w:color="auto"/>
          </w:divBdr>
        </w:div>
        <w:div w:id="1521747699">
          <w:marLeft w:val="640"/>
          <w:marRight w:val="0"/>
          <w:marTop w:val="0"/>
          <w:marBottom w:val="0"/>
          <w:divBdr>
            <w:top w:val="none" w:sz="0" w:space="0" w:color="auto"/>
            <w:left w:val="none" w:sz="0" w:space="0" w:color="auto"/>
            <w:bottom w:val="none" w:sz="0" w:space="0" w:color="auto"/>
            <w:right w:val="none" w:sz="0" w:space="0" w:color="auto"/>
          </w:divBdr>
        </w:div>
        <w:div w:id="737631916">
          <w:marLeft w:val="640"/>
          <w:marRight w:val="0"/>
          <w:marTop w:val="0"/>
          <w:marBottom w:val="0"/>
          <w:divBdr>
            <w:top w:val="none" w:sz="0" w:space="0" w:color="auto"/>
            <w:left w:val="none" w:sz="0" w:space="0" w:color="auto"/>
            <w:bottom w:val="none" w:sz="0" w:space="0" w:color="auto"/>
            <w:right w:val="none" w:sz="0" w:space="0" w:color="auto"/>
          </w:divBdr>
        </w:div>
        <w:div w:id="293222419">
          <w:marLeft w:val="640"/>
          <w:marRight w:val="0"/>
          <w:marTop w:val="0"/>
          <w:marBottom w:val="0"/>
          <w:divBdr>
            <w:top w:val="none" w:sz="0" w:space="0" w:color="auto"/>
            <w:left w:val="none" w:sz="0" w:space="0" w:color="auto"/>
            <w:bottom w:val="none" w:sz="0" w:space="0" w:color="auto"/>
            <w:right w:val="none" w:sz="0" w:space="0" w:color="auto"/>
          </w:divBdr>
        </w:div>
        <w:div w:id="980499974">
          <w:marLeft w:val="640"/>
          <w:marRight w:val="0"/>
          <w:marTop w:val="0"/>
          <w:marBottom w:val="0"/>
          <w:divBdr>
            <w:top w:val="none" w:sz="0" w:space="0" w:color="auto"/>
            <w:left w:val="none" w:sz="0" w:space="0" w:color="auto"/>
            <w:bottom w:val="none" w:sz="0" w:space="0" w:color="auto"/>
            <w:right w:val="none" w:sz="0" w:space="0" w:color="auto"/>
          </w:divBdr>
        </w:div>
        <w:div w:id="23946220">
          <w:marLeft w:val="640"/>
          <w:marRight w:val="0"/>
          <w:marTop w:val="0"/>
          <w:marBottom w:val="0"/>
          <w:divBdr>
            <w:top w:val="none" w:sz="0" w:space="0" w:color="auto"/>
            <w:left w:val="none" w:sz="0" w:space="0" w:color="auto"/>
            <w:bottom w:val="none" w:sz="0" w:space="0" w:color="auto"/>
            <w:right w:val="none" w:sz="0" w:space="0" w:color="auto"/>
          </w:divBdr>
        </w:div>
        <w:div w:id="2077971204">
          <w:marLeft w:val="640"/>
          <w:marRight w:val="0"/>
          <w:marTop w:val="0"/>
          <w:marBottom w:val="0"/>
          <w:divBdr>
            <w:top w:val="none" w:sz="0" w:space="0" w:color="auto"/>
            <w:left w:val="none" w:sz="0" w:space="0" w:color="auto"/>
            <w:bottom w:val="none" w:sz="0" w:space="0" w:color="auto"/>
            <w:right w:val="none" w:sz="0" w:space="0" w:color="auto"/>
          </w:divBdr>
        </w:div>
        <w:div w:id="1833981028">
          <w:marLeft w:val="640"/>
          <w:marRight w:val="0"/>
          <w:marTop w:val="0"/>
          <w:marBottom w:val="0"/>
          <w:divBdr>
            <w:top w:val="none" w:sz="0" w:space="0" w:color="auto"/>
            <w:left w:val="none" w:sz="0" w:space="0" w:color="auto"/>
            <w:bottom w:val="none" w:sz="0" w:space="0" w:color="auto"/>
            <w:right w:val="none" w:sz="0" w:space="0" w:color="auto"/>
          </w:divBdr>
        </w:div>
        <w:div w:id="274679065">
          <w:marLeft w:val="640"/>
          <w:marRight w:val="0"/>
          <w:marTop w:val="0"/>
          <w:marBottom w:val="0"/>
          <w:divBdr>
            <w:top w:val="none" w:sz="0" w:space="0" w:color="auto"/>
            <w:left w:val="none" w:sz="0" w:space="0" w:color="auto"/>
            <w:bottom w:val="none" w:sz="0" w:space="0" w:color="auto"/>
            <w:right w:val="none" w:sz="0" w:space="0" w:color="auto"/>
          </w:divBdr>
        </w:div>
        <w:div w:id="1886679100">
          <w:marLeft w:val="640"/>
          <w:marRight w:val="0"/>
          <w:marTop w:val="0"/>
          <w:marBottom w:val="0"/>
          <w:divBdr>
            <w:top w:val="none" w:sz="0" w:space="0" w:color="auto"/>
            <w:left w:val="none" w:sz="0" w:space="0" w:color="auto"/>
            <w:bottom w:val="none" w:sz="0" w:space="0" w:color="auto"/>
            <w:right w:val="none" w:sz="0" w:space="0" w:color="auto"/>
          </w:divBdr>
        </w:div>
        <w:div w:id="1570261462">
          <w:marLeft w:val="640"/>
          <w:marRight w:val="0"/>
          <w:marTop w:val="0"/>
          <w:marBottom w:val="0"/>
          <w:divBdr>
            <w:top w:val="none" w:sz="0" w:space="0" w:color="auto"/>
            <w:left w:val="none" w:sz="0" w:space="0" w:color="auto"/>
            <w:bottom w:val="none" w:sz="0" w:space="0" w:color="auto"/>
            <w:right w:val="none" w:sz="0" w:space="0" w:color="auto"/>
          </w:divBdr>
        </w:div>
        <w:div w:id="820462934">
          <w:marLeft w:val="640"/>
          <w:marRight w:val="0"/>
          <w:marTop w:val="0"/>
          <w:marBottom w:val="0"/>
          <w:divBdr>
            <w:top w:val="none" w:sz="0" w:space="0" w:color="auto"/>
            <w:left w:val="none" w:sz="0" w:space="0" w:color="auto"/>
            <w:bottom w:val="none" w:sz="0" w:space="0" w:color="auto"/>
            <w:right w:val="none" w:sz="0" w:space="0" w:color="auto"/>
          </w:divBdr>
        </w:div>
        <w:div w:id="570963218">
          <w:marLeft w:val="640"/>
          <w:marRight w:val="0"/>
          <w:marTop w:val="0"/>
          <w:marBottom w:val="0"/>
          <w:divBdr>
            <w:top w:val="none" w:sz="0" w:space="0" w:color="auto"/>
            <w:left w:val="none" w:sz="0" w:space="0" w:color="auto"/>
            <w:bottom w:val="none" w:sz="0" w:space="0" w:color="auto"/>
            <w:right w:val="none" w:sz="0" w:space="0" w:color="auto"/>
          </w:divBdr>
        </w:div>
        <w:div w:id="115025385">
          <w:marLeft w:val="640"/>
          <w:marRight w:val="0"/>
          <w:marTop w:val="0"/>
          <w:marBottom w:val="0"/>
          <w:divBdr>
            <w:top w:val="none" w:sz="0" w:space="0" w:color="auto"/>
            <w:left w:val="none" w:sz="0" w:space="0" w:color="auto"/>
            <w:bottom w:val="none" w:sz="0" w:space="0" w:color="auto"/>
            <w:right w:val="none" w:sz="0" w:space="0" w:color="auto"/>
          </w:divBdr>
        </w:div>
        <w:div w:id="1798404895">
          <w:marLeft w:val="640"/>
          <w:marRight w:val="0"/>
          <w:marTop w:val="0"/>
          <w:marBottom w:val="0"/>
          <w:divBdr>
            <w:top w:val="none" w:sz="0" w:space="0" w:color="auto"/>
            <w:left w:val="none" w:sz="0" w:space="0" w:color="auto"/>
            <w:bottom w:val="none" w:sz="0" w:space="0" w:color="auto"/>
            <w:right w:val="none" w:sz="0" w:space="0" w:color="auto"/>
          </w:divBdr>
        </w:div>
        <w:div w:id="162355172">
          <w:marLeft w:val="640"/>
          <w:marRight w:val="0"/>
          <w:marTop w:val="0"/>
          <w:marBottom w:val="0"/>
          <w:divBdr>
            <w:top w:val="none" w:sz="0" w:space="0" w:color="auto"/>
            <w:left w:val="none" w:sz="0" w:space="0" w:color="auto"/>
            <w:bottom w:val="none" w:sz="0" w:space="0" w:color="auto"/>
            <w:right w:val="none" w:sz="0" w:space="0" w:color="auto"/>
          </w:divBdr>
        </w:div>
        <w:div w:id="1545673378">
          <w:marLeft w:val="640"/>
          <w:marRight w:val="0"/>
          <w:marTop w:val="0"/>
          <w:marBottom w:val="0"/>
          <w:divBdr>
            <w:top w:val="none" w:sz="0" w:space="0" w:color="auto"/>
            <w:left w:val="none" w:sz="0" w:space="0" w:color="auto"/>
            <w:bottom w:val="none" w:sz="0" w:space="0" w:color="auto"/>
            <w:right w:val="none" w:sz="0" w:space="0" w:color="auto"/>
          </w:divBdr>
        </w:div>
        <w:div w:id="1109542020">
          <w:marLeft w:val="640"/>
          <w:marRight w:val="0"/>
          <w:marTop w:val="0"/>
          <w:marBottom w:val="0"/>
          <w:divBdr>
            <w:top w:val="none" w:sz="0" w:space="0" w:color="auto"/>
            <w:left w:val="none" w:sz="0" w:space="0" w:color="auto"/>
            <w:bottom w:val="none" w:sz="0" w:space="0" w:color="auto"/>
            <w:right w:val="none" w:sz="0" w:space="0" w:color="auto"/>
          </w:divBdr>
        </w:div>
        <w:div w:id="708141776">
          <w:marLeft w:val="640"/>
          <w:marRight w:val="0"/>
          <w:marTop w:val="0"/>
          <w:marBottom w:val="0"/>
          <w:divBdr>
            <w:top w:val="none" w:sz="0" w:space="0" w:color="auto"/>
            <w:left w:val="none" w:sz="0" w:space="0" w:color="auto"/>
            <w:bottom w:val="none" w:sz="0" w:space="0" w:color="auto"/>
            <w:right w:val="none" w:sz="0" w:space="0" w:color="auto"/>
          </w:divBdr>
        </w:div>
        <w:div w:id="1506440813">
          <w:marLeft w:val="640"/>
          <w:marRight w:val="0"/>
          <w:marTop w:val="0"/>
          <w:marBottom w:val="0"/>
          <w:divBdr>
            <w:top w:val="none" w:sz="0" w:space="0" w:color="auto"/>
            <w:left w:val="none" w:sz="0" w:space="0" w:color="auto"/>
            <w:bottom w:val="none" w:sz="0" w:space="0" w:color="auto"/>
            <w:right w:val="none" w:sz="0" w:space="0" w:color="auto"/>
          </w:divBdr>
        </w:div>
        <w:div w:id="1884243882">
          <w:marLeft w:val="640"/>
          <w:marRight w:val="0"/>
          <w:marTop w:val="0"/>
          <w:marBottom w:val="0"/>
          <w:divBdr>
            <w:top w:val="none" w:sz="0" w:space="0" w:color="auto"/>
            <w:left w:val="none" w:sz="0" w:space="0" w:color="auto"/>
            <w:bottom w:val="none" w:sz="0" w:space="0" w:color="auto"/>
            <w:right w:val="none" w:sz="0" w:space="0" w:color="auto"/>
          </w:divBdr>
        </w:div>
        <w:div w:id="1369914947">
          <w:marLeft w:val="640"/>
          <w:marRight w:val="0"/>
          <w:marTop w:val="0"/>
          <w:marBottom w:val="0"/>
          <w:divBdr>
            <w:top w:val="none" w:sz="0" w:space="0" w:color="auto"/>
            <w:left w:val="none" w:sz="0" w:space="0" w:color="auto"/>
            <w:bottom w:val="none" w:sz="0" w:space="0" w:color="auto"/>
            <w:right w:val="none" w:sz="0" w:space="0" w:color="auto"/>
          </w:divBdr>
        </w:div>
        <w:div w:id="1037394439">
          <w:marLeft w:val="640"/>
          <w:marRight w:val="0"/>
          <w:marTop w:val="0"/>
          <w:marBottom w:val="0"/>
          <w:divBdr>
            <w:top w:val="none" w:sz="0" w:space="0" w:color="auto"/>
            <w:left w:val="none" w:sz="0" w:space="0" w:color="auto"/>
            <w:bottom w:val="none" w:sz="0" w:space="0" w:color="auto"/>
            <w:right w:val="none" w:sz="0" w:space="0" w:color="auto"/>
          </w:divBdr>
        </w:div>
        <w:div w:id="1526822865">
          <w:marLeft w:val="640"/>
          <w:marRight w:val="0"/>
          <w:marTop w:val="0"/>
          <w:marBottom w:val="0"/>
          <w:divBdr>
            <w:top w:val="none" w:sz="0" w:space="0" w:color="auto"/>
            <w:left w:val="none" w:sz="0" w:space="0" w:color="auto"/>
            <w:bottom w:val="none" w:sz="0" w:space="0" w:color="auto"/>
            <w:right w:val="none" w:sz="0" w:space="0" w:color="auto"/>
          </w:divBdr>
        </w:div>
        <w:div w:id="1147210724">
          <w:marLeft w:val="640"/>
          <w:marRight w:val="0"/>
          <w:marTop w:val="0"/>
          <w:marBottom w:val="0"/>
          <w:divBdr>
            <w:top w:val="none" w:sz="0" w:space="0" w:color="auto"/>
            <w:left w:val="none" w:sz="0" w:space="0" w:color="auto"/>
            <w:bottom w:val="none" w:sz="0" w:space="0" w:color="auto"/>
            <w:right w:val="none" w:sz="0" w:space="0" w:color="auto"/>
          </w:divBdr>
        </w:div>
        <w:div w:id="1045912306">
          <w:marLeft w:val="640"/>
          <w:marRight w:val="0"/>
          <w:marTop w:val="0"/>
          <w:marBottom w:val="0"/>
          <w:divBdr>
            <w:top w:val="none" w:sz="0" w:space="0" w:color="auto"/>
            <w:left w:val="none" w:sz="0" w:space="0" w:color="auto"/>
            <w:bottom w:val="none" w:sz="0" w:space="0" w:color="auto"/>
            <w:right w:val="none" w:sz="0" w:space="0" w:color="auto"/>
          </w:divBdr>
        </w:div>
        <w:div w:id="369191638">
          <w:marLeft w:val="640"/>
          <w:marRight w:val="0"/>
          <w:marTop w:val="0"/>
          <w:marBottom w:val="0"/>
          <w:divBdr>
            <w:top w:val="none" w:sz="0" w:space="0" w:color="auto"/>
            <w:left w:val="none" w:sz="0" w:space="0" w:color="auto"/>
            <w:bottom w:val="none" w:sz="0" w:space="0" w:color="auto"/>
            <w:right w:val="none" w:sz="0" w:space="0" w:color="auto"/>
          </w:divBdr>
        </w:div>
        <w:div w:id="946085884">
          <w:marLeft w:val="640"/>
          <w:marRight w:val="0"/>
          <w:marTop w:val="0"/>
          <w:marBottom w:val="0"/>
          <w:divBdr>
            <w:top w:val="none" w:sz="0" w:space="0" w:color="auto"/>
            <w:left w:val="none" w:sz="0" w:space="0" w:color="auto"/>
            <w:bottom w:val="none" w:sz="0" w:space="0" w:color="auto"/>
            <w:right w:val="none" w:sz="0" w:space="0" w:color="auto"/>
          </w:divBdr>
        </w:div>
        <w:div w:id="261574661">
          <w:marLeft w:val="640"/>
          <w:marRight w:val="0"/>
          <w:marTop w:val="0"/>
          <w:marBottom w:val="0"/>
          <w:divBdr>
            <w:top w:val="none" w:sz="0" w:space="0" w:color="auto"/>
            <w:left w:val="none" w:sz="0" w:space="0" w:color="auto"/>
            <w:bottom w:val="none" w:sz="0" w:space="0" w:color="auto"/>
            <w:right w:val="none" w:sz="0" w:space="0" w:color="auto"/>
          </w:divBdr>
        </w:div>
        <w:div w:id="22899514">
          <w:marLeft w:val="640"/>
          <w:marRight w:val="0"/>
          <w:marTop w:val="0"/>
          <w:marBottom w:val="0"/>
          <w:divBdr>
            <w:top w:val="none" w:sz="0" w:space="0" w:color="auto"/>
            <w:left w:val="none" w:sz="0" w:space="0" w:color="auto"/>
            <w:bottom w:val="none" w:sz="0" w:space="0" w:color="auto"/>
            <w:right w:val="none" w:sz="0" w:space="0" w:color="auto"/>
          </w:divBdr>
        </w:div>
        <w:div w:id="1256405967">
          <w:marLeft w:val="640"/>
          <w:marRight w:val="0"/>
          <w:marTop w:val="0"/>
          <w:marBottom w:val="0"/>
          <w:divBdr>
            <w:top w:val="none" w:sz="0" w:space="0" w:color="auto"/>
            <w:left w:val="none" w:sz="0" w:space="0" w:color="auto"/>
            <w:bottom w:val="none" w:sz="0" w:space="0" w:color="auto"/>
            <w:right w:val="none" w:sz="0" w:space="0" w:color="auto"/>
          </w:divBdr>
        </w:div>
        <w:div w:id="491606672">
          <w:marLeft w:val="640"/>
          <w:marRight w:val="0"/>
          <w:marTop w:val="0"/>
          <w:marBottom w:val="0"/>
          <w:divBdr>
            <w:top w:val="none" w:sz="0" w:space="0" w:color="auto"/>
            <w:left w:val="none" w:sz="0" w:space="0" w:color="auto"/>
            <w:bottom w:val="none" w:sz="0" w:space="0" w:color="auto"/>
            <w:right w:val="none" w:sz="0" w:space="0" w:color="auto"/>
          </w:divBdr>
        </w:div>
        <w:div w:id="10180687">
          <w:marLeft w:val="640"/>
          <w:marRight w:val="0"/>
          <w:marTop w:val="0"/>
          <w:marBottom w:val="0"/>
          <w:divBdr>
            <w:top w:val="none" w:sz="0" w:space="0" w:color="auto"/>
            <w:left w:val="none" w:sz="0" w:space="0" w:color="auto"/>
            <w:bottom w:val="none" w:sz="0" w:space="0" w:color="auto"/>
            <w:right w:val="none" w:sz="0" w:space="0" w:color="auto"/>
          </w:divBdr>
        </w:div>
        <w:div w:id="1683970734">
          <w:marLeft w:val="640"/>
          <w:marRight w:val="0"/>
          <w:marTop w:val="0"/>
          <w:marBottom w:val="0"/>
          <w:divBdr>
            <w:top w:val="none" w:sz="0" w:space="0" w:color="auto"/>
            <w:left w:val="none" w:sz="0" w:space="0" w:color="auto"/>
            <w:bottom w:val="none" w:sz="0" w:space="0" w:color="auto"/>
            <w:right w:val="none" w:sz="0" w:space="0" w:color="auto"/>
          </w:divBdr>
        </w:div>
        <w:div w:id="1845584913">
          <w:marLeft w:val="640"/>
          <w:marRight w:val="0"/>
          <w:marTop w:val="0"/>
          <w:marBottom w:val="0"/>
          <w:divBdr>
            <w:top w:val="none" w:sz="0" w:space="0" w:color="auto"/>
            <w:left w:val="none" w:sz="0" w:space="0" w:color="auto"/>
            <w:bottom w:val="none" w:sz="0" w:space="0" w:color="auto"/>
            <w:right w:val="none" w:sz="0" w:space="0" w:color="auto"/>
          </w:divBdr>
        </w:div>
      </w:divsChild>
    </w:div>
    <w:div w:id="1949852201">
      <w:bodyDiv w:val="1"/>
      <w:marLeft w:val="0"/>
      <w:marRight w:val="0"/>
      <w:marTop w:val="0"/>
      <w:marBottom w:val="0"/>
      <w:divBdr>
        <w:top w:val="none" w:sz="0" w:space="0" w:color="auto"/>
        <w:left w:val="none" w:sz="0" w:space="0" w:color="auto"/>
        <w:bottom w:val="none" w:sz="0" w:space="0" w:color="auto"/>
        <w:right w:val="none" w:sz="0" w:space="0" w:color="auto"/>
      </w:divBdr>
      <w:divsChild>
        <w:div w:id="683626853">
          <w:marLeft w:val="640"/>
          <w:marRight w:val="0"/>
          <w:marTop w:val="0"/>
          <w:marBottom w:val="0"/>
          <w:divBdr>
            <w:top w:val="none" w:sz="0" w:space="0" w:color="auto"/>
            <w:left w:val="none" w:sz="0" w:space="0" w:color="auto"/>
            <w:bottom w:val="none" w:sz="0" w:space="0" w:color="auto"/>
            <w:right w:val="none" w:sz="0" w:space="0" w:color="auto"/>
          </w:divBdr>
        </w:div>
        <w:div w:id="579557561">
          <w:marLeft w:val="640"/>
          <w:marRight w:val="0"/>
          <w:marTop w:val="0"/>
          <w:marBottom w:val="0"/>
          <w:divBdr>
            <w:top w:val="none" w:sz="0" w:space="0" w:color="auto"/>
            <w:left w:val="none" w:sz="0" w:space="0" w:color="auto"/>
            <w:bottom w:val="none" w:sz="0" w:space="0" w:color="auto"/>
            <w:right w:val="none" w:sz="0" w:space="0" w:color="auto"/>
          </w:divBdr>
        </w:div>
        <w:div w:id="1710060854">
          <w:marLeft w:val="640"/>
          <w:marRight w:val="0"/>
          <w:marTop w:val="0"/>
          <w:marBottom w:val="0"/>
          <w:divBdr>
            <w:top w:val="none" w:sz="0" w:space="0" w:color="auto"/>
            <w:left w:val="none" w:sz="0" w:space="0" w:color="auto"/>
            <w:bottom w:val="none" w:sz="0" w:space="0" w:color="auto"/>
            <w:right w:val="none" w:sz="0" w:space="0" w:color="auto"/>
          </w:divBdr>
        </w:div>
        <w:div w:id="902331390">
          <w:marLeft w:val="640"/>
          <w:marRight w:val="0"/>
          <w:marTop w:val="0"/>
          <w:marBottom w:val="0"/>
          <w:divBdr>
            <w:top w:val="none" w:sz="0" w:space="0" w:color="auto"/>
            <w:left w:val="none" w:sz="0" w:space="0" w:color="auto"/>
            <w:bottom w:val="none" w:sz="0" w:space="0" w:color="auto"/>
            <w:right w:val="none" w:sz="0" w:space="0" w:color="auto"/>
          </w:divBdr>
        </w:div>
        <w:div w:id="1809392855">
          <w:marLeft w:val="640"/>
          <w:marRight w:val="0"/>
          <w:marTop w:val="0"/>
          <w:marBottom w:val="0"/>
          <w:divBdr>
            <w:top w:val="none" w:sz="0" w:space="0" w:color="auto"/>
            <w:left w:val="none" w:sz="0" w:space="0" w:color="auto"/>
            <w:bottom w:val="none" w:sz="0" w:space="0" w:color="auto"/>
            <w:right w:val="none" w:sz="0" w:space="0" w:color="auto"/>
          </w:divBdr>
        </w:div>
        <w:div w:id="1869416082">
          <w:marLeft w:val="640"/>
          <w:marRight w:val="0"/>
          <w:marTop w:val="0"/>
          <w:marBottom w:val="0"/>
          <w:divBdr>
            <w:top w:val="none" w:sz="0" w:space="0" w:color="auto"/>
            <w:left w:val="none" w:sz="0" w:space="0" w:color="auto"/>
            <w:bottom w:val="none" w:sz="0" w:space="0" w:color="auto"/>
            <w:right w:val="none" w:sz="0" w:space="0" w:color="auto"/>
          </w:divBdr>
        </w:div>
        <w:div w:id="171992161">
          <w:marLeft w:val="640"/>
          <w:marRight w:val="0"/>
          <w:marTop w:val="0"/>
          <w:marBottom w:val="0"/>
          <w:divBdr>
            <w:top w:val="none" w:sz="0" w:space="0" w:color="auto"/>
            <w:left w:val="none" w:sz="0" w:space="0" w:color="auto"/>
            <w:bottom w:val="none" w:sz="0" w:space="0" w:color="auto"/>
            <w:right w:val="none" w:sz="0" w:space="0" w:color="auto"/>
          </w:divBdr>
        </w:div>
        <w:div w:id="177812217">
          <w:marLeft w:val="640"/>
          <w:marRight w:val="0"/>
          <w:marTop w:val="0"/>
          <w:marBottom w:val="0"/>
          <w:divBdr>
            <w:top w:val="none" w:sz="0" w:space="0" w:color="auto"/>
            <w:left w:val="none" w:sz="0" w:space="0" w:color="auto"/>
            <w:bottom w:val="none" w:sz="0" w:space="0" w:color="auto"/>
            <w:right w:val="none" w:sz="0" w:space="0" w:color="auto"/>
          </w:divBdr>
        </w:div>
        <w:div w:id="520165868">
          <w:marLeft w:val="640"/>
          <w:marRight w:val="0"/>
          <w:marTop w:val="0"/>
          <w:marBottom w:val="0"/>
          <w:divBdr>
            <w:top w:val="none" w:sz="0" w:space="0" w:color="auto"/>
            <w:left w:val="none" w:sz="0" w:space="0" w:color="auto"/>
            <w:bottom w:val="none" w:sz="0" w:space="0" w:color="auto"/>
            <w:right w:val="none" w:sz="0" w:space="0" w:color="auto"/>
          </w:divBdr>
        </w:div>
        <w:div w:id="1896432274">
          <w:marLeft w:val="640"/>
          <w:marRight w:val="0"/>
          <w:marTop w:val="0"/>
          <w:marBottom w:val="0"/>
          <w:divBdr>
            <w:top w:val="none" w:sz="0" w:space="0" w:color="auto"/>
            <w:left w:val="none" w:sz="0" w:space="0" w:color="auto"/>
            <w:bottom w:val="none" w:sz="0" w:space="0" w:color="auto"/>
            <w:right w:val="none" w:sz="0" w:space="0" w:color="auto"/>
          </w:divBdr>
        </w:div>
        <w:div w:id="2143837712">
          <w:marLeft w:val="640"/>
          <w:marRight w:val="0"/>
          <w:marTop w:val="0"/>
          <w:marBottom w:val="0"/>
          <w:divBdr>
            <w:top w:val="none" w:sz="0" w:space="0" w:color="auto"/>
            <w:left w:val="none" w:sz="0" w:space="0" w:color="auto"/>
            <w:bottom w:val="none" w:sz="0" w:space="0" w:color="auto"/>
            <w:right w:val="none" w:sz="0" w:space="0" w:color="auto"/>
          </w:divBdr>
        </w:div>
        <w:div w:id="1068916659">
          <w:marLeft w:val="640"/>
          <w:marRight w:val="0"/>
          <w:marTop w:val="0"/>
          <w:marBottom w:val="0"/>
          <w:divBdr>
            <w:top w:val="none" w:sz="0" w:space="0" w:color="auto"/>
            <w:left w:val="none" w:sz="0" w:space="0" w:color="auto"/>
            <w:bottom w:val="none" w:sz="0" w:space="0" w:color="auto"/>
            <w:right w:val="none" w:sz="0" w:space="0" w:color="auto"/>
          </w:divBdr>
        </w:div>
        <w:div w:id="1779983673">
          <w:marLeft w:val="640"/>
          <w:marRight w:val="0"/>
          <w:marTop w:val="0"/>
          <w:marBottom w:val="0"/>
          <w:divBdr>
            <w:top w:val="none" w:sz="0" w:space="0" w:color="auto"/>
            <w:left w:val="none" w:sz="0" w:space="0" w:color="auto"/>
            <w:bottom w:val="none" w:sz="0" w:space="0" w:color="auto"/>
            <w:right w:val="none" w:sz="0" w:space="0" w:color="auto"/>
          </w:divBdr>
        </w:div>
        <w:div w:id="1331642721">
          <w:marLeft w:val="640"/>
          <w:marRight w:val="0"/>
          <w:marTop w:val="0"/>
          <w:marBottom w:val="0"/>
          <w:divBdr>
            <w:top w:val="none" w:sz="0" w:space="0" w:color="auto"/>
            <w:left w:val="none" w:sz="0" w:space="0" w:color="auto"/>
            <w:bottom w:val="none" w:sz="0" w:space="0" w:color="auto"/>
            <w:right w:val="none" w:sz="0" w:space="0" w:color="auto"/>
          </w:divBdr>
        </w:div>
        <w:div w:id="1097754466">
          <w:marLeft w:val="640"/>
          <w:marRight w:val="0"/>
          <w:marTop w:val="0"/>
          <w:marBottom w:val="0"/>
          <w:divBdr>
            <w:top w:val="none" w:sz="0" w:space="0" w:color="auto"/>
            <w:left w:val="none" w:sz="0" w:space="0" w:color="auto"/>
            <w:bottom w:val="none" w:sz="0" w:space="0" w:color="auto"/>
            <w:right w:val="none" w:sz="0" w:space="0" w:color="auto"/>
          </w:divBdr>
        </w:div>
        <w:div w:id="845941275">
          <w:marLeft w:val="640"/>
          <w:marRight w:val="0"/>
          <w:marTop w:val="0"/>
          <w:marBottom w:val="0"/>
          <w:divBdr>
            <w:top w:val="none" w:sz="0" w:space="0" w:color="auto"/>
            <w:left w:val="none" w:sz="0" w:space="0" w:color="auto"/>
            <w:bottom w:val="none" w:sz="0" w:space="0" w:color="auto"/>
            <w:right w:val="none" w:sz="0" w:space="0" w:color="auto"/>
          </w:divBdr>
        </w:div>
        <w:div w:id="919412037">
          <w:marLeft w:val="640"/>
          <w:marRight w:val="0"/>
          <w:marTop w:val="0"/>
          <w:marBottom w:val="0"/>
          <w:divBdr>
            <w:top w:val="none" w:sz="0" w:space="0" w:color="auto"/>
            <w:left w:val="none" w:sz="0" w:space="0" w:color="auto"/>
            <w:bottom w:val="none" w:sz="0" w:space="0" w:color="auto"/>
            <w:right w:val="none" w:sz="0" w:space="0" w:color="auto"/>
          </w:divBdr>
        </w:div>
        <w:div w:id="28115580">
          <w:marLeft w:val="640"/>
          <w:marRight w:val="0"/>
          <w:marTop w:val="0"/>
          <w:marBottom w:val="0"/>
          <w:divBdr>
            <w:top w:val="none" w:sz="0" w:space="0" w:color="auto"/>
            <w:left w:val="none" w:sz="0" w:space="0" w:color="auto"/>
            <w:bottom w:val="none" w:sz="0" w:space="0" w:color="auto"/>
            <w:right w:val="none" w:sz="0" w:space="0" w:color="auto"/>
          </w:divBdr>
        </w:div>
        <w:div w:id="1352486088">
          <w:marLeft w:val="640"/>
          <w:marRight w:val="0"/>
          <w:marTop w:val="0"/>
          <w:marBottom w:val="0"/>
          <w:divBdr>
            <w:top w:val="none" w:sz="0" w:space="0" w:color="auto"/>
            <w:left w:val="none" w:sz="0" w:space="0" w:color="auto"/>
            <w:bottom w:val="none" w:sz="0" w:space="0" w:color="auto"/>
            <w:right w:val="none" w:sz="0" w:space="0" w:color="auto"/>
          </w:divBdr>
        </w:div>
        <w:div w:id="572007562">
          <w:marLeft w:val="640"/>
          <w:marRight w:val="0"/>
          <w:marTop w:val="0"/>
          <w:marBottom w:val="0"/>
          <w:divBdr>
            <w:top w:val="none" w:sz="0" w:space="0" w:color="auto"/>
            <w:left w:val="none" w:sz="0" w:space="0" w:color="auto"/>
            <w:bottom w:val="none" w:sz="0" w:space="0" w:color="auto"/>
            <w:right w:val="none" w:sz="0" w:space="0" w:color="auto"/>
          </w:divBdr>
        </w:div>
        <w:div w:id="1600063520">
          <w:marLeft w:val="640"/>
          <w:marRight w:val="0"/>
          <w:marTop w:val="0"/>
          <w:marBottom w:val="0"/>
          <w:divBdr>
            <w:top w:val="none" w:sz="0" w:space="0" w:color="auto"/>
            <w:left w:val="none" w:sz="0" w:space="0" w:color="auto"/>
            <w:bottom w:val="none" w:sz="0" w:space="0" w:color="auto"/>
            <w:right w:val="none" w:sz="0" w:space="0" w:color="auto"/>
          </w:divBdr>
        </w:div>
        <w:div w:id="760420388">
          <w:marLeft w:val="640"/>
          <w:marRight w:val="0"/>
          <w:marTop w:val="0"/>
          <w:marBottom w:val="0"/>
          <w:divBdr>
            <w:top w:val="none" w:sz="0" w:space="0" w:color="auto"/>
            <w:left w:val="none" w:sz="0" w:space="0" w:color="auto"/>
            <w:bottom w:val="none" w:sz="0" w:space="0" w:color="auto"/>
            <w:right w:val="none" w:sz="0" w:space="0" w:color="auto"/>
          </w:divBdr>
        </w:div>
        <w:div w:id="748045145">
          <w:marLeft w:val="640"/>
          <w:marRight w:val="0"/>
          <w:marTop w:val="0"/>
          <w:marBottom w:val="0"/>
          <w:divBdr>
            <w:top w:val="none" w:sz="0" w:space="0" w:color="auto"/>
            <w:left w:val="none" w:sz="0" w:space="0" w:color="auto"/>
            <w:bottom w:val="none" w:sz="0" w:space="0" w:color="auto"/>
            <w:right w:val="none" w:sz="0" w:space="0" w:color="auto"/>
          </w:divBdr>
        </w:div>
        <w:div w:id="1415935682">
          <w:marLeft w:val="640"/>
          <w:marRight w:val="0"/>
          <w:marTop w:val="0"/>
          <w:marBottom w:val="0"/>
          <w:divBdr>
            <w:top w:val="none" w:sz="0" w:space="0" w:color="auto"/>
            <w:left w:val="none" w:sz="0" w:space="0" w:color="auto"/>
            <w:bottom w:val="none" w:sz="0" w:space="0" w:color="auto"/>
            <w:right w:val="none" w:sz="0" w:space="0" w:color="auto"/>
          </w:divBdr>
        </w:div>
        <w:div w:id="300888195">
          <w:marLeft w:val="640"/>
          <w:marRight w:val="0"/>
          <w:marTop w:val="0"/>
          <w:marBottom w:val="0"/>
          <w:divBdr>
            <w:top w:val="none" w:sz="0" w:space="0" w:color="auto"/>
            <w:left w:val="none" w:sz="0" w:space="0" w:color="auto"/>
            <w:bottom w:val="none" w:sz="0" w:space="0" w:color="auto"/>
            <w:right w:val="none" w:sz="0" w:space="0" w:color="auto"/>
          </w:divBdr>
        </w:div>
        <w:div w:id="776407455">
          <w:marLeft w:val="640"/>
          <w:marRight w:val="0"/>
          <w:marTop w:val="0"/>
          <w:marBottom w:val="0"/>
          <w:divBdr>
            <w:top w:val="none" w:sz="0" w:space="0" w:color="auto"/>
            <w:left w:val="none" w:sz="0" w:space="0" w:color="auto"/>
            <w:bottom w:val="none" w:sz="0" w:space="0" w:color="auto"/>
            <w:right w:val="none" w:sz="0" w:space="0" w:color="auto"/>
          </w:divBdr>
        </w:div>
        <w:div w:id="297222428">
          <w:marLeft w:val="640"/>
          <w:marRight w:val="0"/>
          <w:marTop w:val="0"/>
          <w:marBottom w:val="0"/>
          <w:divBdr>
            <w:top w:val="none" w:sz="0" w:space="0" w:color="auto"/>
            <w:left w:val="none" w:sz="0" w:space="0" w:color="auto"/>
            <w:bottom w:val="none" w:sz="0" w:space="0" w:color="auto"/>
            <w:right w:val="none" w:sz="0" w:space="0" w:color="auto"/>
          </w:divBdr>
        </w:div>
        <w:div w:id="1547254161">
          <w:marLeft w:val="640"/>
          <w:marRight w:val="0"/>
          <w:marTop w:val="0"/>
          <w:marBottom w:val="0"/>
          <w:divBdr>
            <w:top w:val="none" w:sz="0" w:space="0" w:color="auto"/>
            <w:left w:val="none" w:sz="0" w:space="0" w:color="auto"/>
            <w:bottom w:val="none" w:sz="0" w:space="0" w:color="auto"/>
            <w:right w:val="none" w:sz="0" w:space="0" w:color="auto"/>
          </w:divBdr>
        </w:div>
        <w:div w:id="124662038">
          <w:marLeft w:val="640"/>
          <w:marRight w:val="0"/>
          <w:marTop w:val="0"/>
          <w:marBottom w:val="0"/>
          <w:divBdr>
            <w:top w:val="none" w:sz="0" w:space="0" w:color="auto"/>
            <w:left w:val="none" w:sz="0" w:space="0" w:color="auto"/>
            <w:bottom w:val="none" w:sz="0" w:space="0" w:color="auto"/>
            <w:right w:val="none" w:sz="0" w:space="0" w:color="auto"/>
          </w:divBdr>
        </w:div>
        <w:div w:id="583342160">
          <w:marLeft w:val="640"/>
          <w:marRight w:val="0"/>
          <w:marTop w:val="0"/>
          <w:marBottom w:val="0"/>
          <w:divBdr>
            <w:top w:val="none" w:sz="0" w:space="0" w:color="auto"/>
            <w:left w:val="none" w:sz="0" w:space="0" w:color="auto"/>
            <w:bottom w:val="none" w:sz="0" w:space="0" w:color="auto"/>
            <w:right w:val="none" w:sz="0" w:space="0" w:color="auto"/>
          </w:divBdr>
        </w:div>
        <w:div w:id="863440808">
          <w:marLeft w:val="640"/>
          <w:marRight w:val="0"/>
          <w:marTop w:val="0"/>
          <w:marBottom w:val="0"/>
          <w:divBdr>
            <w:top w:val="none" w:sz="0" w:space="0" w:color="auto"/>
            <w:left w:val="none" w:sz="0" w:space="0" w:color="auto"/>
            <w:bottom w:val="none" w:sz="0" w:space="0" w:color="auto"/>
            <w:right w:val="none" w:sz="0" w:space="0" w:color="auto"/>
          </w:divBdr>
        </w:div>
        <w:div w:id="567038474">
          <w:marLeft w:val="640"/>
          <w:marRight w:val="0"/>
          <w:marTop w:val="0"/>
          <w:marBottom w:val="0"/>
          <w:divBdr>
            <w:top w:val="none" w:sz="0" w:space="0" w:color="auto"/>
            <w:left w:val="none" w:sz="0" w:space="0" w:color="auto"/>
            <w:bottom w:val="none" w:sz="0" w:space="0" w:color="auto"/>
            <w:right w:val="none" w:sz="0" w:space="0" w:color="auto"/>
          </w:divBdr>
        </w:div>
        <w:div w:id="1889492404">
          <w:marLeft w:val="640"/>
          <w:marRight w:val="0"/>
          <w:marTop w:val="0"/>
          <w:marBottom w:val="0"/>
          <w:divBdr>
            <w:top w:val="none" w:sz="0" w:space="0" w:color="auto"/>
            <w:left w:val="none" w:sz="0" w:space="0" w:color="auto"/>
            <w:bottom w:val="none" w:sz="0" w:space="0" w:color="auto"/>
            <w:right w:val="none" w:sz="0" w:space="0" w:color="auto"/>
          </w:divBdr>
        </w:div>
        <w:div w:id="1578395897">
          <w:marLeft w:val="640"/>
          <w:marRight w:val="0"/>
          <w:marTop w:val="0"/>
          <w:marBottom w:val="0"/>
          <w:divBdr>
            <w:top w:val="none" w:sz="0" w:space="0" w:color="auto"/>
            <w:left w:val="none" w:sz="0" w:space="0" w:color="auto"/>
            <w:bottom w:val="none" w:sz="0" w:space="0" w:color="auto"/>
            <w:right w:val="none" w:sz="0" w:space="0" w:color="auto"/>
          </w:divBdr>
        </w:div>
        <w:div w:id="829711342">
          <w:marLeft w:val="640"/>
          <w:marRight w:val="0"/>
          <w:marTop w:val="0"/>
          <w:marBottom w:val="0"/>
          <w:divBdr>
            <w:top w:val="none" w:sz="0" w:space="0" w:color="auto"/>
            <w:left w:val="none" w:sz="0" w:space="0" w:color="auto"/>
            <w:bottom w:val="none" w:sz="0" w:space="0" w:color="auto"/>
            <w:right w:val="none" w:sz="0" w:space="0" w:color="auto"/>
          </w:divBdr>
        </w:div>
        <w:div w:id="1387410558">
          <w:marLeft w:val="640"/>
          <w:marRight w:val="0"/>
          <w:marTop w:val="0"/>
          <w:marBottom w:val="0"/>
          <w:divBdr>
            <w:top w:val="none" w:sz="0" w:space="0" w:color="auto"/>
            <w:left w:val="none" w:sz="0" w:space="0" w:color="auto"/>
            <w:bottom w:val="none" w:sz="0" w:space="0" w:color="auto"/>
            <w:right w:val="none" w:sz="0" w:space="0" w:color="auto"/>
          </w:divBdr>
        </w:div>
        <w:div w:id="1702127480">
          <w:marLeft w:val="640"/>
          <w:marRight w:val="0"/>
          <w:marTop w:val="0"/>
          <w:marBottom w:val="0"/>
          <w:divBdr>
            <w:top w:val="none" w:sz="0" w:space="0" w:color="auto"/>
            <w:left w:val="none" w:sz="0" w:space="0" w:color="auto"/>
            <w:bottom w:val="none" w:sz="0" w:space="0" w:color="auto"/>
            <w:right w:val="none" w:sz="0" w:space="0" w:color="auto"/>
          </w:divBdr>
        </w:div>
        <w:div w:id="337392455">
          <w:marLeft w:val="640"/>
          <w:marRight w:val="0"/>
          <w:marTop w:val="0"/>
          <w:marBottom w:val="0"/>
          <w:divBdr>
            <w:top w:val="none" w:sz="0" w:space="0" w:color="auto"/>
            <w:left w:val="none" w:sz="0" w:space="0" w:color="auto"/>
            <w:bottom w:val="none" w:sz="0" w:space="0" w:color="auto"/>
            <w:right w:val="none" w:sz="0" w:space="0" w:color="auto"/>
          </w:divBdr>
        </w:div>
        <w:div w:id="1043598520">
          <w:marLeft w:val="640"/>
          <w:marRight w:val="0"/>
          <w:marTop w:val="0"/>
          <w:marBottom w:val="0"/>
          <w:divBdr>
            <w:top w:val="none" w:sz="0" w:space="0" w:color="auto"/>
            <w:left w:val="none" w:sz="0" w:space="0" w:color="auto"/>
            <w:bottom w:val="none" w:sz="0" w:space="0" w:color="auto"/>
            <w:right w:val="none" w:sz="0" w:space="0" w:color="auto"/>
          </w:divBdr>
        </w:div>
      </w:divsChild>
    </w:div>
    <w:div w:id="1950817797">
      <w:bodyDiv w:val="1"/>
      <w:marLeft w:val="0"/>
      <w:marRight w:val="0"/>
      <w:marTop w:val="0"/>
      <w:marBottom w:val="0"/>
      <w:divBdr>
        <w:top w:val="none" w:sz="0" w:space="0" w:color="auto"/>
        <w:left w:val="none" w:sz="0" w:space="0" w:color="auto"/>
        <w:bottom w:val="none" w:sz="0" w:space="0" w:color="auto"/>
        <w:right w:val="none" w:sz="0" w:space="0" w:color="auto"/>
      </w:divBdr>
      <w:divsChild>
        <w:div w:id="1940213520">
          <w:marLeft w:val="640"/>
          <w:marRight w:val="0"/>
          <w:marTop w:val="0"/>
          <w:marBottom w:val="0"/>
          <w:divBdr>
            <w:top w:val="none" w:sz="0" w:space="0" w:color="auto"/>
            <w:left w:val="none" w:sz="0" w:space="0" w:color="auto"/>
            <w:bottom w:val="none" w:sz="0" w:space="0" w:color="auto"/>
            <w:right w:val="none" w:sz="0" w:space="0" w:color="auto"/>
          </w:divBdr>
        </w:div>
        <w:div w:id="761880521">
          <w:marLeft w:val="640"/>
          <w:marRight w:val="0"/>
          <w:marTop w:val="0"/>
          <w:marBottom w:val="0"/>
          <w:divBdr>
            <w:top w:val="none" w:sz="0" w:space="0" w:color="auto"/>
            <w:left w:val="none" w:sz="0" w:space="0" w:color="auto"/>
            <w:bottom w:val="none" w:sz="0" w:space="0" w:color="auto"/>
            <w:right w:val="none" w:sz="0" w:space="0" w:color="auto"/>
          </w:divBdr>
        </w:div>
        <w:div w:id="1227884256">
          <w:marLeft w:val="640"/>
          <w:marRight w:val="0"/>
          <w:marTop w:val="0"/>
          <w:marBottom w:val="0"/>
          <w:divBdr>
            <w:top w:val="none" w:sz="0" w:space="0" w:color="auto"/>
            <w:left w:val="none" w:sz="0" w:space="0" w:color="auto"/>
            <w:bottom w:val="none" w:sz="0" w:space="0" w:color="auto"/>
            <w:right w:val="none" w:sz="0" w:space="0" w:color="auto"/>
          </w:divBdr>
        </w:div>
        <w:div w:id="1146050510">
          <w:marLeft w:val="640"/>
          <w:marRight w:val="0"/>
          <w:marTop w:val="0"/>
          <w:marBottom w:val="0"/>
          <w:divBdr>
            <w:top w:val="none" w:sz="0" w:space="0" w:color="auto"/>
            <w:left w:val="none" w:sz="0" w:space="0" w:color="auto"/>
            <w:bottom w:val="none" w:sz="0" w:space="0" w:color="auto"/>
            <w:right w:val="none" w:sz="0" w:space="0" w:color="auto"/>
          </w:divBdr>
        </w:div>
        <w:div w:id="315914861">
          <w:marLeft w:val="640"/>
          <w:marRight w:val="0"/>
          <w:marTop w:val="0"/>
          <w:marBottom w:val="0"/>
          <w:divBdr>
            <w:top w:val="none" w:sz="0" w:space="0" w:color="auto"/>
            <w:left w:val="none" w:sz="0" w:space="0" w:color="auto"/>
            <w:bottom w:val="none" w:sz="0" w:space="0" w:color="auto"/>
            <w:right w:val="none" w:sz="0" w:space="0" w:color="auto"/>
          </w:divBdr>
        </w:div>
        <w:div w:id="1263803359">
          <w:marLeft w:val="640"/>
          <w:marRight w:val="0"/>
          <w:marTop w:val="0"/>
          <w:marBottom w:val="0"/>
          <w:divBdr>
            <w:top w:val="none" w:sz="0" w:space="0" w:color="auto"/>
            <w:left w:val="none" w:sz="0" w:space="0" w:color="auto"/>
            <w:bottom w:val="none" w:sz="0" w:space="0" w:color="auto"/>
            <w:right w:val="none" w:sz="0" w:space="0" w:color="auto"/>
          </w:divBdr>
        </w:div>
        <w:div w:id="1429157389">
          <w:marLeft w:val="640"/>
          <w:marRight w:val="0"/>
          <w:marTop w:val="0"/>
          <w:marBottom w:val="0"/>
          <w:divBdr>
            <w:top w:val="none" w:sz="0" w:space="0" w:color="auto"/>
            <w:left w:val="none" w:sz="0" w:space="0" w:color="auto"/>
            <w:bottom w:val="none" w:sz="0" w:space="0" w:color="auto"/>
            <w:right w:val="none" w:sz="0" w:space="0" w:color="auto"/>
          </w:divBdr>
        </w:div>
        <w:div w:id="490368384">
          <w:marLeft w:val="640"/>
          <w:marRight w:val="0"/>
          <w:marTop w:val="0"/>
          <w:marBottom w:val="0"/>
          <w:divBdr>
            <w:top w:val="none" w:sz="0" w:space="0" w:color="auto"/>
            <w:left w:val="none" w:sz="0" w:space="0" w:color="auto"/>
            <w:bottom w:val="none" w:sz="0" w:space="0" w:color="auto"/>
            <w:right w:val="none" w:sz="0" w:space="0" w:color="auto"/>
          </w:divBdr>
        </w:div>
        <w:div w:id="1973556593">
          <w:marLeft w:val="640"/>
          <w:marRight w:val="0"/>
          <w:marTop w:val="0"/>
          <w:marBottom w:val="0"/>
          <w:divBdr>
            <w:top w:val="none" w:sz="0" w:space="0" w:color="auto"/>
            <w:left w:val="none" w:sz="0" w:space="0" w:color="auto"/>
            <w:bottom w:val="none" w:sz="0" w:space="0" w:color="auto"/>
            <w:right w:val="none" w:sz="0" w:space="0" w:color="auto"/>
          </w:divBdr>
        </w:div>
        <w:div w:id="708648194">
          <w:marLeft w:val="640"/>
          <w:marRight w:val="0"/>
          <w:marTop w:val="0"/>
          <w:marBottom w:val="0"/>
          <w:divBdr>
            <w:top w:val="none" w:sz="0" w:space="0" w:color="auto"/>
            <w:left w:val="none" w:sz="0" w:space="0" w:color="auto"/>
            <w:bottom w:val="none" w:sz="0" w:space="0" w:color="auto"/>
            <w:right w:val="none" w:sz="0" w:space="0" w:color="auto"/>
          </w:divBdr>
        </w:div>
        <w:div w:id="1446265022">
          <w:marLeft w:val="640"/>
          <w:marRight w:val="0"/>
          <w:marTop w:val="0"/>
          <w:marBottom w:val="0"/>
          <w:divBdr>
            <w:top w:val="none" w:sz="0" w:space="0" w:color="auto"/>
            <w:left w:val="none" w:sz="0" w:space="0" w:color="auto"/>
            <w:bottom w:val="none" w:sz="0" w:space="0" w:color="auto"/>
            <w:right w:val="none" w:sz="0" w:space="0" w:color="auto"/>
          </w:divBdr>
        </w:div>
        <w:div w:id="1097284895">
          <w:marLeft w:val="640"/>
          <w:marRight w:val="0"/>
          <w:marTop w:val="0"/>
          <w:marBottom w:val="0"/>
          <w:divBdr>
            <w:top w:val="none" w:sz="0" w:space="0" w:color="auto"/>
            <w:left w:val="none" w:sz="0" w:space="0" w:color="auto"/>
            <w:bottom w:val="none" w:sz="0" w:space="0" w:color="auto"/>
            <w:right w:val="none" w:sz="0" w:space="0" w:color="auto"/>
          </w:divBdr>
        </w:div>
        <w:div w:id="1700083690">
          <w:marLeft w:val="640"/>
          <w:marRight w:val="0"/>
          <w:marTop w:val="0"/>
          <w:marBottom w:val="0"/>
          <w:divBdr>
            <w:top w:val="none" w:sz="0" w:space="0" w:color="auto"/>
            <w:left w:val="none" w:sz="0" w:space="0" w:color="auto"/>
            <w:bottom w:val="none" w:sz="0" w:space="0" w:color="auto"/>
            <w:right w:val="none" w:sz="0" w:space="0" w:color="auto"/>
          </w:divBdr>
        </w:div>
        <w:div w:id="679891117">
          <w:marLeft w:val="640"/>
          <w:marRight w:val="0"/>
          <w:marTop w:val="0"/>
          <w:marBottom w:val="0"/>
          <w:divBdr>
            <w:top w:val="none" w:sz="0" w:space="0" w:color="auto"/>
            <w:left w:val="none" w:sz="0" w:space="0" w:color="auto"/>
            <w:bottom w:val="none" w:sz="0" w:space="0" w:color="auto"/>
            <w:right w:val="none" w:sz="0" w:space="0" w:color="auto"/>
          </w:divBdr>
        </w:div>
        <w:div w:id="235096474">
          <w:marLeft w:val="640"/>
          <w:marRight w:val="0"/>
          <w:marTop w:val="0"/>
          <w:marBottom w:val="0"/>
          <w:divBdr>
            <w:top w:val="none" w:sz="0" w:space="0" w:color="auto"/>
            <w:left w:val="none" w:sz="0" w:space="0" w:color="auto"/>
            <w:bottom w:val="none" w:sz="0" w:space="0" w:color="auto"/>
            <w:right w:val="none" w:sz="0" w:space="0" w:color="auto"/>
          </w:divBdr>
        </w:div>
        <w:div w:id="661007422">
          <w:marLeft w:val="640"/>
          <w:marRight w:val="0"/>
          <w:marTop w:val="0"/>
          <w:marBottom w:val="0"/>
          <w:divBdr>
            <w:top w:val="none" w:sz="0" w:space="0" w:color="auto"/>
            <w:left w:val="none" w:sz="0" w:space="0" w:color="auto"/>
            <w:bottom w:val="none" w:sz="0" w:space="0" w:color="auto"/>
            <w:right w:val="none" w:sz="0" w:space="0" w:color="auto"/>
          </w:divBdr>
        </w:div>
        <w:div w:id="1403327877">
          <w:marLeft w:val="640"/>
          <w:marRight w:val="0"/>
          <w:marTop w:val="0"/>
          <w:marBottom w:val="0"/>
          <w:divBdr>
            <w:top w:val="none" w:sz="0" w:space="0" w:color="auto"/>
            <w:left w:val="none" w:sz="0" w:space="0" w:color="auto"/>
            <w:bottom w:val="none" w:sz="0" w:space="0" w:color="auto"/>
            <w:right w:val="none" w:sz="0" w:space="0" w:color="auto"/>
          </w:divBdr>
        </w:div>
        <w:div w:id="783958128">
          <w:marLeft w:val="640"/>
          <w:marRight w:val="0"/>
          <w:marTop w:val="0"/>
          <w:marBottom w:val="0"/>
          <w:divBdr>
            <w:top w:val="none" w:sz="0" w:space="0" w:color="auto"/>
            <w:left w:val="none" w:sz="0" w:space="0" w:color="auto"/>
            <w:bottom w:val="none" w:sz="0" w:space="0" w:color="auto"/>
            <w:right w:val="none" w:sz="0" w:space="0" w:color="auto"/>
          </w:divBdr>
        </w:div>
        <w:div w:id="722141392">
          <w:marLeft w:val="640"/>
          <w:marRight w:val="0"/>
          <w:marTop w:val="0"/>
          <w:marBottom w:val="0"/>
          <w:divBdr>
            <w:top w:val="none" w:sz="0" w:space="0" w:color="auto"/>
            <w:left w:val="none" w:sz="0" w:space="0" w:color="auto"/>
            <w:bottom w:val="none" w:sz="0" w:space="0" w:color="auto"/>
            <w:right w:val="none" w:sz="0" w:space="0" w:color="auto"/>
          </w:divBdr>
        </w:div>
        <w:div w:id="1041443041">
          <w:marLeft w:val="640"/>
          <w:marRight w:val="0"/>
          <w:marTop w:val="0"/>
          <w:marBottom w:val="0"/>
          <w:divBdr>
            <w:top w:val="none" w:sz="0" w:space="0" w:color="auto"/>
            <w:left w:val="none" w:sz="0" w:space="0" w:color="auto"/>
            <w:bottom w:val="none" w:sz="0" w:space="0" w:color="auto"/>
            <w:right w:val="none" w:sz="0" w:space="0" w:color="auto"/>
          </w:divBdr>
        </w:div>
        <w:div w:id="1219047918">
          <w:marLeft w:val="640"/>
          <w:marRight w:val="0"/>
          <w:marTop w:val="0"/>
          <w:marBottom w:val="0"/>
          <w:divBdr>
            <w:top w:val="none" w:sz="0" w:space="0" w:color="auto"/>
            <w:left w:val="none" w:sz="0" w:space="0" w:color="auto"/>
            <w:bottom w:val="none" w:sz="0" w:space="0" w:color="auto"/>
            <w:right w:val="none" w:sz="0" w:space="0" w:color="auto"/>
          </w:divBdr>
        </w:div>
        <w:div w:id="532960948">
          <w:marLeft w:val="640"/>
          <w:marRight w:val="0"/>
          <w:marTop w:val="0"/>
          <w:marBottom w:val="0"/>
          <w:divBdr>
            <w:top w:val="none" w:sz="0" w:space="0" w:color="auto"/>
            <w:left w:val="none" w:sz="0" w:space="0" w:color="auto"/>
            <w:bottom w:val="none" w:sz="0" w:space="0" w:color="auto"/>
            <w:right w:val="none" w:sz="0" w:space="0" w:color="auto"/>
          </w:divBdr>
        </w:div>
        <w:div w:id="1731075432">
          <w:marLeft w:val="640"/>
          <w:marRight w:val="0"/>
          <w:marTop w:val="0"/>
          <w:marBottom w:val="0"/>
          <w:divBdr>
            <w:top w:val="none" w:sz="0" w:space="0" w:color="auto"/>
            <w:left w:val="none" w:sz="0" w:space="0" w:color="auto"/>
            <w:bottom w:val="none" w:sz="0" w:space="0" w:color="auto"/>
            <w:right w:val="none" w:sz="0" w:space="0" w:color="auto"/>
          </w:divBdr>
        </w:div>
        <w:div w:id="1066879007">
          <w:marLeft w:val="640"/>
          <w:marRight w:val="0"/>
          <w:marTop w:val="0"/>
          <w:marBottom w:val="0"/>
          <w:divBdr>
            <w:top w:val="none" w:sz="0" w:space="0" w:color="auto"/>
            <w:left w:val="none" w:sz="0" w:space="0" w:color="auto"/>
            <w:bottom w:val="none" w:sz="0" w:space="0" w:color="auto"/>
            <w:right w:val="none" w:sz="0" w:space="0" w:color="auto"/>
          </w:divBdr>
        </w:div>
        <w:div w:id="2082367716">
          <w:marLeft w:val="640"/>
          <w:marRight w:val="0"/>
          <w:marTop w:val="0"/>
          <w:marBottom w:val="0"/>
          <w:divBdr>
            <w:top w:val="none" w:sz="0" w:space="0" w:color="auto"/>
            <w:left w:val="none" w:sz="0" w:space="0" w:color="auto"/>
            <w:bottom w:val="none" w:sz="0" w:space="0" w:color="auto"/>
            <w:right w:val="none" w:sz="0" w:space="0" w:color="auto"/>
          </w:divBdr>
        </w:div>
        <w:div w:id="509485156">
          <w:marLeft w:val="640"/>
          <w:marRight w:val="0"/>
          <w:marTop w:val="0"/>
          <w:marBottom w:val="0"/>
          <w:divBdr>
            <w:top w:val="none" w:sz="0" w:space="0" w:color="auto"/>
            <w:left w:val="none" w:sz="0" w:space="0" w:color="auto"/>
            <w:bottom w:val="none" w:sz="0" w:space="0" w:color="auto"/>
            <w:right w:val="none" w:sz="0" w:space="0" w:color="auto"/>
          </w:divBdr>
        </w:div>
        <w:div w:id="943925939">
          <w:marLeft w:val="640"/>
          <w:marRight w:val="0"/>
          <w:marTop w:val="0"/>
          <w:marBottom w:val="0"/>
          <w:divBdr>
            <w:top w:val="none" w:sz="0" w:space="0" w:color="auto"/>
            <w:left w:val="none" w:sz="0" w:space="0" w:color="auto"/>
            <w:bottom w:val="none" w:sz="0" w:space="0" w:color="auto"/>
            <w:right w:val="none" w:sz="0" w:space="0" w:color="auto"/>
          </w:divBdr>
        </w:div>
        <w:div w:id="484510108">
          <w:marLeft w:val="640"/>
          <w:marRight w:val="0"/>
          <w:marTop w:val="0"/>
          <w:marBottom w:val="0"/>
          <w:divBdr>
            <w:top w:val="none" w:sz="0" w:space="0" w:color="auto"/>
            <w:left w:val="none" w:sz="0" w:space="0" w:color="auto"/>
            <w:bottom w:val="none" w:sz="0" w:space="0" w:color="auto"/>
            <w:right w:val="none" w:sz="0" w:space="0" w:color="auto"/>
          </w:divBdr>
        </w:div>
        <w:div w:id="534387426">
          <w:marLeft w:val="640"/>
          <w:marRight w:val="0"/>
          <w:marTop w:val="0"/>
          <w:marBottom w:val="0"/>
          <w:divBdr>
            <w:top w:val="none" w:sz="0" w:space="0" w:color="auto"/>
            <w:left w:val="none" w:sz="0" w:space="0" w:color="auto"/>
            <w:bottom w:val="none" w:sz="0" w:space="0" w:color="auto"/>
            <w:right w:val="none" w:sz="0" w:space="0" w:color="auto"/>
          </w:divBdr>
        </w:div>
        <w:div w:id="1520898439">
          <w:marLeft w:val="640"/>
          <w:marRight w:val="0"/>
          <w:marTop w:val="0"/>
          <w:marBottom w:val="0"/>
          <w:divBdr>
            <w:top w:val="none" w:sz="0" w:space="0" w:color="auto"/>
            <w:left w:val="none" w:sz="0" w:space="0" w:color="auto"/>
            <w:bottom w:val="none" w:sz="0" w:space="0" w:color="auto"/>
            <w:right w:val="none" w:sz="0" w:space="0" w:color="auto"/>
          </w:divBdr>
        </w:div>
        <w:div w:id="1997417658">
          <w:marLeft w:val="640"/>
          <w:marRight w:val="0"/>
          <w:marTop w:val="0"/>
          <w:marBottom w:val="0"/>
          <w:divBdr>
            <w:top w:val="none" w:sz="0" w:space="0" w:color="auto"/>
            <w:left w:val="none" w:sz="0" w:space="0" w:color="auto"/>
            <w:bottom w:val="none" w:sz="0" w:space="0" w:color="auto"/>
            <w:right w:val="none" w:sz="0" w:space="0" w:color="auto"/>
          </w:divBdr>
        </w:div>
        <w:div w:id="1577863644">
          <w:marLeft w:val="640"/>
          <w:marRight w:val="0"/>
          <w:marTop w:val="0"/>
          <w:marBottom w:val="0"/>
          <w:divBdr>
            <w:top w:val="none" w:sz="0" w:space="0" w:color="auto"/>
            <w:left w:val="none" w:sz="0" w:space="0" w:color="auto"/>
            <w:bottom w:val="none" w:sz="0" w:space="0" w:color="auto"/>
            <w:right w:val="none" w:sz="0" w:space="0" w:color="auto"/>
          </w:divBdr>
        </w:div>
        <w:div w:id="163937435">
          <w:marLeft w:val="640"/>
          <w:marRight w:val="0"/>
          <w:marTop w:val="0"/>
          <w:marBottom w:val="0"/>
          <w:divBdr>
            <w:top w:val="none" w:sz="0" w:space="0" w:color="auto"/>
            <w:left w:val="none" w:sz="0" w:space="0" w:color="auto"/>
            <w:bottom w:val="none" w:sz="0" w:space="0" w:color="auto"/>
            <w:right w:val="none" w:sz="0" w:space="0" w:color="auto"/>
          </w:divBdr>
        </w:div>
        <w:div w:id="1985768231">
          <w:marLeft w:val="640"/>
          <w:marRight w:val="0"/>
          <w:marTop w:val="0"/>
          <w:marBottom w:val="0"/>
          <w:divBdr>
            <w:top w:val="none" w:sz="0" w:space="0" w:color="auto"/>
            <w:left w:val="none" w:sz="0" w:space="0" w:color="auto"/>
            <w:bottom w:val="none" w:sz="0" w:space="0" w:color="auto"/>
            <w:right w:val="none" w:sz="0" w:space="0" w:color="auto"/>
          </w:divBdr>
        </w:div>
        <w:div w:id="1914849786">
          <w:marLeft w:val="640"/>
          <w:marRight w:val="0"/>
          <w:marTop w:val="0"/>
          <w:marBottom w:val="0"/>
          <w:divBdr>
            <w:top w:val="none" w:sz="0" w:space="0" w:color="auto"/>
            <w:left w:val="none" w:sz="0" w:space="0" w:color="auto"/>
            <w:bottom w:val="none" w:sz="0" w:space="0" w:color="auto"/>
            <w:right w:val="none" w:sz="0" w:space="0" w:color="auto"/>
          </w:divBdr>
        </w:div>
        <w:div w:id="529144619">
          <w:marLeft w:val="640"/>
          <w:marRight w:val="0"/>
          <w:marTop w:val="0"/>
          <w:marBottom w:val="0"/>
          <w:divBdr>
            <w:top w:val="none" w:sz="0" w:space="0" w:color="auto"/>
            <w:left w:val="none" w:sz="0" w:space="0" w:color="auto"/>
            <w:bottom w:val="none" w:sz="0" w:space="0" w:color="auto"/>
            <w:right w:val="none" w:sz="0" w:space="0" w:color="auto"/>
          </w:divBdr>
        </w:div>
        <w:div w:id="1509058962">
          <w:marLeft w:val="640"/>
          <w:marRight w:val="0"/>
          <w:marTop w:val="0"/>
          <w:marBottom w:val="0"/>
          <w:divBdr>
            <w:top w:val="none" w:sz="0" w:space="0" w:color="auto"/>
            <w:left w:val="none" w:sz="0" w:space="0" w:color="auto"/>
            <w:bottom w:val="none" w:sz="0" w:space="0" w:color="auto"/>
            <w:right w:val="none" w:sz="0" w:space="0" w:color="auto"/>
          </w:divBdr>
        </w:div>
        <w:div w:id="452865475">
          <w:marLeft w:val="640"/>
          <w:marRight w:val="0"/>
          <w:marTop w:val="0"/>
          <w:marBottom w:val="0"/>
          <w:divBdr>
            <w:top w:val="none" w:sz="0" w:space="0" w:color="auto"/>
            <w:left w:val="none" w:sz="0" w:space="0" w:color="auto"/>
            <w:bottom w:val="none" w:sz="0" w:space="0" w:color="auto"/>
            <w:right w:val="none" w:sz="0" w:space="0" w:color="auto"/>
          </w:divBdr>
        </w:div>
        <w:div w:id="529219578">
          <w:marLeft w:val="640"/>
          <w:marRight w:val="0"/>
          <w:marTop w:val="0"/>
          <w:marBottom w:val="0"/>
          <w:divBdr>
            <w:top w:val="none" w:sz="0" w:space="0" w:color="auto"/>
            <w:left w:val="none" w:sz="0" w:space="0" w:color="auto"/>
            <w:bottom w:val="none" w:sz="0" w:space="0" w:color="auto"/>
            <w:right w:val="none" w:sz="0" w:space="0" w:color="auto"/>
          </w:divBdr>
        </w:div>
      </w:divsChild>
    </w:div>
    <w:div w:id="1952198771">
      <w:bodyDiv w:val="1"/>
      <w:marLeft w:val="0"/>
      <w:marRight w:val="0"/>
      <w:marTop w:val="0"/>
      <w:marBottom w:val="0"/>
      <w:divBdr>
        <w:top w:val="none" w:sz="0" w:space="0" w:color="auto"/>
        <w:left w:val="none" w:sz="0" w:space="0" w:color="auto"/>
        <w:bottom w:val="none" w:sz="0" w:space="0" w:color="auto"/>
        <w:right w:val="none" w:sz="0" w:space="0" w:color="auto"/>
      </w:divBdr>
      <w:divsChild>
        <w:div w:id="1634600338">
          <w:marLeft w:val="640"/>
          <w:marRight w:val="0"/>
          <w:marTop w:val="0"/>
          <w:marBottom w:val="0"/>
          <w:divBdr>
            <w:top w:val="none" w:sz="0" w:space="0" w:color="auto"/>
            <w:left w:val="none" w:sz="0" w:space="0" w:color="auto"/>
            <w:bottom w:val="none" w:sz="0" w:space="0" w:color="auto"/>
            <w:right w:val="none" w:sz="0" w:space="0" w:color="auto"/>
          </w:divBdr>
        </w:div>
        <w:div w:id="1025666996">
          <w:marLeft w:val="640"/>
          <w:marRight w:val="0"/>
          <w:marTop w:val="0"/>
          <w:marBottom w:val="0"/>
          <w:divBdr>
            <w:top w:val="none" w:sz="0" w:space="0" w:color="auto"/>
            <w:left w:val="none" w:sz="0" w:space="0" w:color="auto"/>
            <w:bottom w:val="none" w:sz="0" w:space="0" w:color="auto"/>
            <w:right w:val="none" w:sz="0" w:space="0" w:color="auto"/>
          </w:divBdr>
        </w:div>
        <w:div w:id="2015569232">
          <w:marLeft w:val="640"/>
          <w:marRight w:val="0"/>
          <w:marTop w:val="0"/>
          <w:marBottom w:val="0"/>
          <w:divBdr>
            <w:top w:val="none" w:sz="0" w:space="0" w:color="auto"/>
            <w:left w:val="none" w:sz="0" w:space="0" w:color="auto"/>
            <w:bottom w:val="none" w:sz="0" w:space="0" w:color="auto"/>
            <w:right w:val="none" w:sz="0" w:space="0" w:color="auto"/>
          </w:divBdr>
        </w:div>
        <w:div w:id="243029236">
          <w:marLeft w:val="640"/>
          <w:marRight w:val="0"/>
          <w:marTop w:val="0"/>
          <w:marBottom w:val="0"/>
          <w:divBdr>
            <w:top w:val="none" w:sz="0" w:space="0" w:color="auto"/>
            <w:left w:val="none" w:sz="0" w:space="0" w:color="auto"/>
            <w:bottom w:val="none" w:sz="0" w:space="0" w:color="auto"/>
            <w:right w:val="none" w:sz="0" w:space="0" w:color="auto"/>
          </w:divBdr>
        </w:div>
        <w:div w:id="1090277000">
          <w:marLeft w:val="640"/>
          <w:marRight w:val="0"/>
          <w:marTop w:val="0"/>
          <w:marBottom w:val="0"/>
          <w:divBdr>
            <w:top w:val="none" w:sz="0" w:space="0" w:color="auto"/>
            <w:left w:val="none" w:sz="0" w:space="0" w:color="auto"/>
            <w:bottom w:val="none" w:sz="0" w:space="0" w:color="auto"/>
            <w:right w:val="none" w:sz="0" w:space="0" w:color="auto"/>
          </w:divBdr>
        </w:div>
        <w:div w:id="1367292441">
          <w:marLeft w:val="640"/>
          <w:marRight w:val="0"/>
          <w:marTop w:val="0"/>
          <w:marBottom w:val="0"/>
          <w:divBdr>
            <w:top w:val="none" w:sz="0" w:space="0" w:color="auto"/>
            <w:left w:val="none" w:sz="0" w:space="0" w:color="auto"/>
            <w:bottom w:val="none" w:sz="0" w:space="0" w:color="auto"/>
            <w:right w:val="none" w:sz="0" w:space="0" w:color="auto"/>
          </w:divBdr>
        </w:div>
        <w:div w:id="1538810910">
          <w:marLeft w:val="640"/>
          <w:marRight w:val="0"/>
          <w:marTop w:val="0"/>
          <w:marBottom w:val="0"/>
          <w:divBdr>
            <w:top w:val="none" w:sz="0" w:space="0" w:color="auto"/>
            <w:left w:val="none" w:sz="0" w:space="0" w:color="auto"/>
            <w:bottom w:val="none" w:sz="0" w:space="0" w:color="auto"/>
            <w:right w:val="none" w:sz="0" w:space="0" w:color="auto"/>
          </w:divBdr>
        </w:div>
        <w:div w:id="6373055">
          <w:marLeft w:val="640"/>
          <w:marRight w:val="0"/>
          <w:marTop w:val="0"/>
          <w:marBottom w:val="0"/>
          <w:divBdr>
            <w:top w:val="none" w:sz="0" w:space="0" w:color="auto"/>
            <w:left w:val="none" w:sz="0" w:space="0" w:color="auto"/>
            <w:bottom w:val="none" w:sz="0" w:space="0" w:color="auto"/>
            <w:right w:val="none" w:sz="0" w:space="0" w:color="auto"/>
          </w:divBdr>
        </w:div>
        <w:div w:id="1033845808">
          <w:marLeft w:val="640"/>
          <w:marRight w:val="0"/>
          <w:marTop w:val="0"/>
          <w:marBottom w:val="0"/>
          <w:divBdr>
            <w:top w:val="none" w:sz="0" w:space="0" w:color="auto"/>
            <w:left w:val="none" w:sz="0" w:space="0" w:color="auto"/>
            <w:bottom w:val="none" w:sz="0" w:space="0" w:color="auto"/>
            <w:right w:val="none" w:sz="0" w:space="0" w:color="auto"/>
          </w:divBdr>
        </w:div>
        <w:div w:id="394856910">
          <w:marLeft w:val="640"/>
          <w:marRight w:val="0"/>
          <w:marTop w:val="0"/>
          <w:marBottom w:val="0"/>
          <w:divBdr>
            <w:top w:val="none" w:sz="0" w:space="0" w:color="auto"/>
            <w:left w:val="none" w:sz="0" w:space="0" w:color="auto"/>
            <w:bottom w:val="none" w:sz="0" w:space="0" w:color="auto"/>
            <w:right w:val="none" w:sz="0" w:space="0" w:color="auto"/>
          </w:divBdr>
        </w:div>
        <w:div w:id="711734464">
          <w:marLeft w:val="640"/>
          <w:marRight w:val="0"/>
          <w:marTop w:val="0"/>
          <w:marBottom w:val="0"/>
          <w:divBdr>
            <w:top w:val="none" w:sz="0" w:space="0" w:color="auto"/>
            <w:left w:val="none" w:sz="0" w:space="0" w:color="auto"/>
            <w:bottom w:val="none" w:sz="0" w:space="0" w:color="auto"/>
            <w:right w:val="none" w:sz="0" w:space="0" w:color="auto"/>
          </w:divBdr>
        </w:div>
        <w:div w:id="1335571736">
          <w:marLeft w:val="640"/>
          <w:marRight w:val="0"/>
          <w:marTop w:val="0"/>
          <w:marBottom w:val="0"/>
          <w:divBdr>
            <w:top w:val="none" w:sz="0" w:space="0" w:color="auto"/>
            <w:left w:val="none" w:sz="0" w:space="0" w:color="auto"/>
            <w:bottom w:val="none" w:sz="0" w:space="0" w:color="auto"/>
            <w:right w:val="none" w:sz="0" w:space="0" w:color="auto"/>
          </w:divBdr>
        </w:div>
        <w:div w:id="2118060560">
          <w:marLeft w:val="640"/>
          <w:marRight w:val="0"/>
          <w:marTop w:val="0"/>
          <w:marBottom w:val="0"/>
          <w:divBdr>
            <w:top w:val="none" w:sz="0" w:space="0" w:color="auto"/>
            <w:left w:val="none" w:sz="0" w:space="0" w:color="auto"/>
            <w:bottom w:val="none" w:sz="0" w:space="0" w:color="auto"/>
            <w:right w:val="none" w:sz="0" w:space="0" w:color="auto"/>
          </w:divBdr>
        </w:div>
        <w:div w:id="149297541">
          <w:marLeft w:val="640"/>
          <w:marRight w:val="0"/>
          <w:marTop w:val="0"/>
          <w:marBottom w:val="0"/>
          <w:divBdr>
            <w:top w:val="none" w:sz="0" w:space="0" w:color="auto"/>
            <w:left w:val="none" w:sz="0" w:space="0" w:color="auto"/>
            <w:bottom w:val="none" w:sz="0" w:space="0" w:color="auto"/>
            <w:right w:val="none" w:sz="0" w:space="0" w:color="auto"/>
          </w:divBdr>
        </w:div>
        <w:div w:id="453407045">
          <w:marLeft w:val="640"/>
          <w:marRight w:val="0"/>
          <w:marTop w:val="0"/>
          <w:marBottom w:val="0"/>
          <w:divBdr>
            <w:top w:val="none" w:sz="0" w:space="0" w:color="auto"/>
            <w:left w:val="none" w:sz="0" w:space="0" w:color="auto"/>
            <w:bottom w:val="none" w:sz="0" w:space="0" w:color="auto"/>
            <w:right w:val="none" w:sz="0" w:space="0" w:color="auto"/>
          </w:divBdr>
        </w:div>
        <w:div w:id="196478136">
          <w:marLeft w:val="640"/>
          <w:marRight w:val="0"/>
          <w:marTop w:val="0"/>
          <w:marBottom w:val="0"/>
          <w:divBdr>
            <w:top w:val="none" w:sz="0" w:space="0" w:color="auto"/>
            <w:left w:val="none" w:sz="0" w:space="0" w:color="auto"/>
            <w:bottom w:val="none" w:sz="0" w:space="0" w:color="auto"/>
            <w:right w:val="none" w:sz="0" w:space="0" w:color="auto"/>
          </w:divBdr>
        </w:div>
        <w:div w:id="478423679">
          <w:marLeft w:val="640"/>
          <w:marRight w:val="0"/>
          <w:marTop w:val="0"/>
          <w:marBottom w:val="0"/>
          <w:divBdr>
            <w:top w:val="none" w:sz="0" w:space="0" w:color="auto"/>
            <w:left w:val="none" w:sz="0" w:space="0" w:color="auto"/>
            <w:bottom w:val="none" w:sz="0" w:space="0" w:color="auto"/>
            <w:right w:val="none" w:sz="0" w:space="0" w:color="auto"/>
          </w:divBdr>
        </w:div>
        <w:div w:id="1502312352">
          <w:marLeft w:val="640"/>
          <w:marRight w:val="0"/>
          <w:marTop w:val="0"/>
          <w:marBottom w:val="0"/>
          <w:divBdr>
            <w:top w:val="none" w:sz="0" w:space="0" w:color="auto"/>
            <w:left w:val="none" w:sz="0" w:space="0" w:color="auto"/>
            <w:bottom w:val="none" w:sz="0" w:space="0" w:color="auto"/>
            <w:right w:val="none" w:sz="0" w:space="0" w:color="auto"/>
          </w:divBdr>
        </w:div>
        <w:div w:id="1912543059">
          <w:marLeft w:val="640"/>
          <w:marRight w:val="0"/>
          <w:marTop w:val="0"/>
          <w:marBottom w:val="0"/>
          <w:divBdr>
            <w:top w:val="none" w:sz="0" w:space="0" w:color="auto"/>
            <w:left w:val="none" w:sz="0" w:space="0" w:color="auto"/>
            <w:bottom w:val="none" w:sz="0" w:space="0" w:color="auto"/>
            <w:right w:val="none" w:sz="0" w:space="0" w:color="auto"/>
          </w:divBdr>
        </w:div>
        <w:div w:id="1407609039">
          <w:marLeft w:val="640"/>
          <w:marRight w:val="0"/>
          <w:marTop w:val="0"/>
          <w:marBottom w:val="0"/>
          <w:divBdr>
            <w:top w:val="none" w:sz="0" w:space="0" w:color="auto"/>
            <w:left w:val="none" w:sz="0" w:space="0" w:color="auto"/>
            <w:bottom w:val="none" w:sz="0" w:space="0" w:color="auto"/>
            <w:right w:val="none" w:sz="0" w:space="0" w:color="auto"/>
          </w:divBdr>
        </w:div>
        <w:div w:id="1751006833">
          <w:marLeft w:val="640"/>
          <w:marRight w:val="0"/>
          <w:marTop w:val="0"/>
          <w:marBottom w:val="0"/>
          <w:divBdr>
            <w:top w:val="none" w:sz="0" w:space="0" w:color="auto"/>
            <w:left w:val="none" w:sz="0" w:space="0" w:color="auto"/>
            <w:bottom w:val="none" w:sz="0" w:space="0" w:color="auto"/>
            <w:right w:val="none" w:sz="0" w:space="0" w:color="auto"/>
          </w:divBdr>
        </w:div>
        <w:div w:id="249390197">
          <w:marLeft w:val="640"/>
          <w:marRight w:val="0"/>
          <w:marTop w:val="0"/>
          <w:marBottom w:val="0"/>
          <w:divBdr>
            <w:top w:val="none" w:sz="0" w:space="0" w:color="auto"/>
            <w:left w:val="none" w:sz="0" w:space="0" w:color="auto"/>
            <w:bottom w:val="none" w:sz="0" w:space="0" w:color="auto"/>
            <w:right w:val="none" w:sz="0" w:space="0" w:color="auto"/>
          </w:divBdr>
        </w:div>
        <w:div w:id="1879078413">
          <w:marLeft w:val="640"/>
          <w:marRight w:val="0"/>
          <w:marTop w:val="0"/>
          <w:marBottom w:val="0"/>
          <w:divBdr>
            <w:top w:val="none" w:sz="0" w:space="0" w:color="auto"/>
            <w:left w:val="none" w:sz="0" w:space="0" w:color="auto"/>
            <w:bottom w:val="none" w:sz="0" w:space="0" w:color="auto"/>
            <w:right w:val="none" w:sz="0" w:space="0" w:color="auto"/>
          </w:divBdr>
        </w:div>
        <w:div w:id="2131895522">
          <w:marLeft w:val="640"/>
          <w:marRight w:val="0"/>
          <w:marTop w:val="0"/>
          <w:marBottom w:val="0"/>
          <w:divBdr>
            <w:top w:val="none" w:sz="0" w:space="0" w:color="auto"/>
            <w:left w:val="none" w:sz="0" w:space="0" w:color="auto"/>
            <w:bottom w:val="none" w:sz="0" w:space="0" w:color="auto"/>
            <w:right w:val="none" w:sz="0" w:space="0" w:color="auto"/>
          </w:divBdr>
        </w:div>
        <w:div w:id="1945654012">
          <w:marLeft w:val="640"/>
          <w:marRight w:val="0"/>
          <w:marTop w:val="0"/>
          <w:marBottom w:val="0"/>
          <w:divBdr>
            <w:top w:val="none" w:sz="0" w:space="0" w:color="auto"/>
            <w:left w:val="none" w:sz="0" w:space="0" w:color="auto"/>
            <w:bottom w:val="none" w:sz="0" w:space="0" w:color="auto"/>
            <w:right w:val="none" w:sz="0" w:space="0" w:color="auto"/>
          </w:divBdr>
        </w:div>
        <w:div w:id="949779877">
          <w:marLeft w:val="640"/>
          <w:marRight w:val="0"/>
          <w:marTop w:val="0"/>
          <w:marBottom w:val="0"/>
          <w:divBdr>
            <w:top w:val="none" w:sz="0" w:space="0" w:color="auto"/>
            <w:left w:val="none" w:sz="0" w:space="0" w:color="auto"/>
            <w:bottom w:val="none" w:sz="0" w:space="0" w:color="auto"/>
            <w:right w:val="none" w:sz="0" w:space="0" w:color="auto"/>
          </w:divBdr>
        </w:div>
        <w:div w:id="1601139767">
          <w:marLeft w:val="640"/>
          <w:marRight w:val="0"/>
          <w:marTop w:val="0"/>
          <w:marBottom w:val="0"/>
          <w:divBdr>
            <w:top w:val="none" w:sz="0" w:space="0" w:color="auto"/>
            <w:left w:val="none" w:sz="0" w:space="0" w:color="auto"/>
            <w:bottom w:val="none" w:sz="0" w:space="0" w:color="auto"/>
            <w:right w:val="none" w:sz="0" w:space="0" w:color="auto"/>
          </w:divBdr>
        </w:div>
        <w:div w:id="455297125">
          <w:marLeft w:val="640"/>
          <w:marRight w:val="0"/>
          <w:marTop w:val="0"/>
          <w:marBottom w:val="0"/>
          <w:divBdr>
            <w:top w:val="none" w:sz="0" w:space="0" w:color="auto"/>
            <w:left w:val="none" w:sz="0" w:space="0" w:color="auto"/>
            <w:bottom w:val="none" w:sz="0" w:space="0" w:color="auto"/>
            <w:right w:val="none" w:sz="0" w:space="0" w:color="auto"/>
          </w:divBdr>
        </w:div>
        <w:div w:id="1590388716">
          <w:marLeft w:val="640"/>
          <w:marRight w:val="0"/>
          <w:marTop w:val="0"/>
          <w:marBottom w:val="0"/>
          <w:divBdr>
            <w:top w:val="none" w:sz="0" w:space="0" w:color="auto"/>
            <w:left w:val="none" w:sz="0" w:space="0" w:color="auto"/>
            <w:bottom w:val="none" w:sz="0" w:space="0" w:color="auto"/>
            <w:right w:val="none" w:sz="0" w:space="0" w:color="auto"/>
          </w:divBdr>
        </w:div>
        <w:div w:id="1753506806">
          <w:marLeft w:val="640"/>
          <w:marRight w:val="0"/>
          <w:marTop w:val="0"/>
          <w:marBottom w:val="0"/>
          <w:divBdr>
            <w:top w:val="none" w:sz="0" w:space="0" w:color="auto"/>
            <w:left w:val="none" w:sz="0" w:space="0" w:color="auto"/>
            <w:bottom w:val="none" w:sz="0" w:space="0" w:color="auto"/>
            <w:right w:val="none" w:sz="0" w:space="0" w:color="auto"/>
          </w:divBdr>
        </w:div>
        <w:div w:id="2026898215">
          <w:marLeft w:val="640"/>
          <w:marRight w:val="0"/>
          <w:marTop w:val="0"/>
          <w:marBottom w:val="0"/>
          <w:divBdr>
            <w:top w:val="none" w:sz="0" w:space="0" w:color="auto"/>
            <w:left w:val="none" w:sz="0" w:space="0" w:color="auto"/>
            <w:bottom w:val="none" w:sz="0" w:space="0" w:color="auto"/>
            <w:right w:val="none" w:sz="0" w:space="0" w:color="auto"/>
          </w:divBdr>
        </w:div>
        <w:div w:id="1723751315">
          <w:marLeft w:val="640"/>
          <w:marRight w:val="0"/>
          <w:marTop w:val="0"/>
          <w:marBottom w:val="0"/>
          <w:divBdr>
            <w:top w:val="none" w:sz="0" w:space="0" w:color="auto"/>
            <w:left w:val="none" w:sz="0" w:space="0" w:color="auto"/>
            <w:bottom w:val="none" w:sz="0" w:space="0" w:color="auto"/>
            <w:right w:val="none" w:sz="0" w:space="0" w:color="auto"/>
          </w:divBdr>
        </w:div>
        <w:div w:id="1000427444">
          <w:marLeft w:val="640"/>
          <w:marRight w:val="0"/>
          <w:marTop w:val="0"/>
          <w:marBottom w:val="0"/>
          <w:divBdr>
            <w:top w:val="none" w:sz="0" w:space="0" w:color="auto"/>
            <w:left w:val="none" w:sz="0" w:space="0" w:color="auto"/>
            <w:bottom w:val="none" w:sz="0" w:space="0" w:color="auto"/>
            <w:right w:val="none" w:sz="0" w:space="0" w:color="auto"/>
          </w:divBdr>
        </w:div>
        <w:div w:id="1100758862">
          <w:marLeft w:val="640"/>
          <w:marRight w:val="0"/>
          <w:marTop w:val="0"/>
          <w:marBottom w:val="0"/>
          <w:divBdr>
            <w:top w:val="none" w:sz="0" w:space="0" w:color="auto"/>
            <w:left w:val="none" w:sz="0" w:space="0" w:color="auto"/>
            <w:bottom w:val="none" w:sz="0" w:space="0" w:color="auto"/>
            <w:right w:val="none" w:sz="0" w:space="0" w:color="auto"/>
          </w:divBdr>
        </w:div>
        <w:div w:id="561404820">
          <w:marLeft w:val="640"/>
          <w:marRight w:val="0"/>
          <w:marTop w:val="0"/>
          <w:marBottom w:val="0"/>
          <w:divBdr>
            <w:top w:val="none" w:sz="0" w:space="0" w:color="auto"/>
            <w:left w:val="none" w:sz="0" w:space="0" w:color="auto"/>
            <w:bottom w:val="none" w:sz="0" w:space="0" w:color="auto"/>
            <w:right w:val="none" w:sz="0" w:space="0" w:color="auto"/>
          </w:divBdr>
        </w:div>
        <w:div w:id="1876654295">
          <w:marLeft w:val="640"/>
          <w:marRight w:val="0"/>
          <w:marTop w:val="0"/>
          <w:marBottom w:val="0"/>
          <w:divBdr>
            <w:top w:val="none" w:sz="0" w:space="0" w:color="auto"/>
            <w:left w:val="none" w:sz="0" w:space="0" w:color="auto"/>
            <w:bottom w:val="none" w:sz="0" w:space="0" w:color="auto"/>
            <w:right w:val="none" w:sz="0" w:space="0" w:color="auto"/>
          </w:divBdr>
        </w:div>
        <w:div w:id="60757829">
          <w:marLeft w:val="640"/>
          <w:marRight w:val="0"/>
          <w:marTop w:val="0"/>
          <w:marBottom w:val="0"/>
          <w:divBdr>
            <w:top w:val="none" w:sz="0" w:space="0" w:color="auto"/>
            <w:left w:val="none" w:sz="0" w:space="0" w:color="auto"/>
            <w:bottom w:val="none" w:sz="0" w:space="0" w:color="auto"/>
            <w:right w:val="none" w:sz="0" w:space="0" w:color="auto"/>
          </w:divBdr>
        </w:div>
        <w:div w:id="1241714187">
          <w:marLeft w:val="640"/>
          <w:marRight w:val="0"/>
          <w:marTop w:val="0"/>
          <w:marBottom w:val="0"/>
          <w:divBdr>
            <w:top w:val="none" w:sz="0" w:space="0" w:color="auto"/>
            <w:left w:val="none" w:sz="0" w:space="0" w:color="auto"/>
            <w:bottom w:val="none" w:sz="0" w:space="0" w:color="auto"/>
            <w:right w:val="none" w:sz="0" w:space="0" w:color="auto"/>
          </w:divBdr>
        </w:div>
        <w:div w:id="1176459690">
          <w:marLeft w:val="640"/>
          <w:marRight w:val="0"/>
          <w:marTop w:val="0"/>
          <w:marBottom w:val="0"/>
          <w:divBdr>
            <w:top w:val="none" w:sz="0" w:space="0" w:color="auto"/>
            <w:left w:val="none" w:sz="0" w:space="0" w:color="auto"/>
            <w:bottom w:val="none" w:sz="0" w:space="0" w:color="auto"/>
            <w:right w:val="none" w:sz="0" w:space="0" w:color="auto"/>
          </w:divBdr>
        </w:div>
      </w:divsChild>
    </w:div>
    <w:div w:id="1968967252">
      <w:bodyDiv w:val="1"/>
      <w:marLeft w:val="0"/>
      <w:marRight w:val="0"/>
      <w:marTop w:val="0"/>
      <w:marBottom w:val="0"/>
      <w:divBdr>
        <w:top w:val="none" w:sz="0" w:space="0" w:color="auto"/>
        <w:left w:val="none" w:sz="0" w:space="0" w:color="auto"/>
        <w:bottom w:val="none" w:sz="0" w:space="0" w:color="auto"/>
        <w:right w:val="none" w:sz="0" w:space="0" w:color="auto"/>
      </w:divBdr>
    </w:div>
    <w:div w:id="2010448734">
      <w:bodyDiv w:val="1"/>
      <w:marLeft w:val="0"/>
      <w:marRight w:val="0"/>
      <w:marTop w:val="0"/>
      <w:marBottom w:val="0"/>
      <w:divBdr>
        <w:top w:val="none" w:sz="0" w:space="0" w:color="auto"/>
        <w:left w:val="none" w:sz="0" w:space="0" w:color="auto"/>
        <w:bottom w:val="none" w:sz="0" w:space="0" w:color="auto"/>
        <w:right w:val="none" w:sz="0" w:space="0" w:color="auto"/>
      </w:divBdr>
      <w:divsChild>
        <w:div w:id="1111827587">
          <w:marLeft w:val="640"/>
          <w:marRight w:val="0"/>
          <w:marTop w:val="0"/>
          <w:marBottom w:val="0"/>
          <w:divBdr>
            <w:top w:val="none" w:sz="0" w:space="0" w:color="auto"/>
            <w:left w:val="none" w:sz="0" w:space="0" w:color="auto"/>
            <w:bottom w:val="none" w:sz="0" w:space="0" w:color="auto"/>
            <w:right w:val="none" w:sz="0" w:space="0" w:color="auto"/>
          </w:divBdr>
        </w:div>
        <w:div w:id="1420755780">
          <w:marLeft w:val="640"/>
          <w:marRight w:val="0"/>
          <w:marTop w:val="0"/>
          <w:marBottom w:val="0"/>
          <w:divBdr>
            <w:top w:val="none" w:sz="0" w:space="0" w:color="auto"/>
            <w:left w:val="none" w:sz="0" w:space="0" w:color="auto"/>
            <w:bottom w:val="none" w:sz="0" w:space="0" w:color="auto"/>
            <w:right w:val="none" w:sz="0" w:space="0" w:color="auto"/>
          </w:divBdr>
        </w:div>
        <w:div w:id="1199397628">
          <w:marLeft w:val="640"/>
          <w:marRight w:val="0"/>
          <w:marTop w:val="0"/>
          <w:marBottom w:val="0"/>
          <w:divBdr>
            <w:top w:val="none" w:sz="0" w:space="0" w:color="auto"/>
            <w:left w:val="none" w:sz="0" w:space="0" w:color="auto"/>
            <w:bottom w:val="none" w:sz="0" w:space="0" w:color="auto"/>
            <w:right w:val="none" w:sz="0" w:space="0" w:color="auto"/>
          </w:divBdr>
        </w:div>
        <w:div w:id="421415249">
          <w:marLeft w:val="640"/>
          <w:marRight w:val="0"/>
          <w:marTop w:val="0"/>
          <w:marBottom w:val="0"/>
          <w:divBdr>
            <w:top w:val="none" w:sz="0" w:space="0" w:color="auto"/>
            <w:left w:val="none" w:sz="0" w:space="0" w:color="auto"/>
            <w:bottom w:val="none" w:sz="0" w:space="0" w:color="auto"/>
            <w:right w:val="none" w:sz="0" w:space="0" w:color="auto"/>
          </w:divBdr>
        </w:div>
        <w:div w:id="1232275203">
          <w:marLeft w:val="640"/>
          <w:marRight w:val="0"/>
          <w:marTop w:val="0"/>
          <w:marBottom w:val="0"/>
          <w:divBdr>
            <w:top w:val="none" w:sz="0" w:space="0" w:color="auto"/>
            <w:left w:val="none" w:sz="0" w:space="0" w:color="auto"/>
            <w:bottom w:val="none" w:sz="0" w:space="0" w:color="auto"/>
            <w:right w:val="none" w:sz="0" w:space="0" w:color="auto"/>
          </w:divBdr>
        </w:div>
        <w:div w:id="98840044">
          <w:marLeft w:val="640"/>
          <w:marRight w:val="0"/>
          <w:marTop w:val="0"/>
          <w:marBottom w:val="0"/>
          <w:divBdr>
            <w:top w:val="none" w:sz="0" w:space="0" w:color="auto"/>
            <w:left w:val="none" w:sz="0" w:space="0" w:color="auto"/>
            <w:bottom w:val="none" w:sz="0" w:space="0" w:color="auto"/>
            <w:right w:val="none" w:sz="0" w:space="0" w:color="auto"/>
          </w:divBdr>
        </w:div>
        <w:div w:id="1311668087">
          <w:marLeft w:val="640"/>
          <w:marRight w:val="0"/>
          <w:marTop w:val="0"/>
          <w:marBottom w:val="0"/>
          <w:divBdr>
            <w:top w:val="none" w:sz="0" w:space="0" w:color="auto"/>
            <w:left w:val="none" w:sz="0" w:space="0" w:color="auto"/>
            <w:bottom w:val="none" w:sz="0" w:space="0" w:color="auto"/>
            <w:right w:val="none" w:sz="0" w:space="0" w:color="auto"/>
          </w:divBdr>
        </w:div>
        <w:div w:id="1089815041">
          <w:marLeft w:val="640"/>
          <w:marRight w:val="0"/>
          <w:marTop w:val="0"/>
          <w:marBottom w:val="0"/>
          <w:divBdr>
            <w:top w:val="none" w:sz="0" w:space="0" w:color="auto"/>
            <w:left w:val="none" w:sz="0" w:space="0" w:color="auto"/>
            <w:bottom w:val="none" w:sz="0" w:space="0" w:color="auto"/>
            <w:right w:val="none" w:sz="0" w:space="0" w:color="auto"/>
          </w:divBdr>
        </w:div>
        <w:div w:id="1018119571">
          <w:marLeft w:val="640"/>
          <w:marRight w:val="0"/>
          <w:marTop w:val="0"/>
          <w:marBottom w:val="0"/>
          <w:divBdr>
            <w:top w:val="none" w:sz="0" w:space="0" w:color="auto"/>
            <w:left w:val="none" w:sz="0" w:space="0" w:color="auto"/>
            <w:bottom w:val="none" w:sz="0" w:space="0" w:color="auto"/>
            <w:right w:val="none" w:sz="0" w:space="0" w:color="auto"/>
          </w:divBdr>
        </w:div>
        <w:div w:id="623195860">
          <w:marLeft w:val="640"/>
          <w:marRight w:val="0"/>
          <w:marTop w:val="0"/>
          <w:marBottom w:val="0"/>
          <w:divBdr>
            <w:top w:val="none" w:sz="0" w:space="0" w:color="auto"/>
            <w:left w:val="none" w:sz="0" w:space="0" w:color="auto"/>
            <w:bottom w:val="none" w:sz="0" w:space="0" w:color="auto"/>
            <w:right w:val="none" w:sz="0" w:space="0" w:color="auto"/>
          </w:divBdr>
        </w:div>
        <w:div w:id="2049911815">
          <w:marLeft w:val="640"/>
          <w:marRight w:val="0"/>
          <w:marTop w:val="0"/>
          <w:marBottom w:val="0"/>
          <w:divBdr>
            <w:top w:val="none" w:sz="0" w:space="0" w:color="auto"/>
            <w:left w:val="none" w:sz="0" w:space="0" w:color="auto"/>
            <w:bottom w:val="none" w:sz="0" w:space="0" w:color="auto"/>
            <w:right w:val="none" w:sz="0" w:space="0" w:color="auto"/>
          </w:divBdr>
        </w:div>
        <w:div w:id="624234530">
          <w:marLeft w:val="640"/>
          <w:marRight w:val="0"/>
          <w:marTop w:val="0"/>
          <w:marBottom w:val="0"/>
          <w:divBdr>
            <w:top w:val="none" w:sz="0" w:space="0" w:color="auto"/>
            <w:left w:val="none" w:sz="0" w:space="0" w:color="auto"/>
            <w:bottom w:val="none" w:sz="0" w:space="0" w:color="auto"/>
            <w:right w:val="none" w:sz="0" w:space="0" w:color="auto"/>
          </w:divBdr>
        </w:div>
        <w:div w:id="1998413383">
          <w:marLeft w:val="640"/>
          <w:marRight w:val="0"/>
          <w:marTop w:val="0"/>
          <w:marBottom w:val="0"/>
          <w:divBdr>
            <w:top w:val="none" w:sz="0" w:space="0" w:color="auto"/>
            <w:left w:val="none" w:sz="0" w:space="0" w:color="auto"/>
            <w:bottom w:val="none" w:sz="0" w:space="0" w:color="auto"/>
            <w:right w:val="none" w:sz="0" w:space="0" w:color="auto"/>
          </w:divBdr>
        </w:div>
        <w:div w:id="1658683257">
          <w:marLeft w:val="640"/>
          <w:marRight w:val="0"/>
          <w:marTop w:val="0"/>
          <w:marBottom w:val="0"/>
          <w:divBdr>
            <w:top w:val="none" w:sz="0" w:space="0" w:color="auto"/>
            <w:left w:val="none" w:sz="0" w:space="0" w:color="auto"/>
            <w:bottom w:val="none" w:sz="0" w:space="0" w:color="auto"/>
            <w:right w:val="none" w:sz="0" w:space="0" w:color="auto"/>
          </w:divBdr>
        </w:div>
        <w:div w:id="2065516759">
          <w:marLeft w:val="640"/>
          <w:marRight w:val="0"/>
          <w:marTop w:val="0"/>
          <w:marBottom w:val="0"/>
          <w:divBdr>
            <w:top w:val="none" w:sz="0" w:space="0" w:color="auto"/>
            <w:left w:val="none" w:sz="0" w:space="0" w:color="auto"/>
            <w:bottom w:val="none" w:sz="0" w:space="0" w:color="auto"/>
            <w:right w:val="none" w:sz="0" w:space="0" w:color="auto"/>
          </w:divBdr>
        </w:div>
        <w:div w:id="2040812526">
          <w:marLeft w:val="640"/>
          <w:marRight w:val="0"/>
          <w:marTop w:val="0"/>
          <w:marBottom w:val="0"/>
          <w:divBdr>
            <w:top w:val="none" w:sz="0" w:space="0" w:color="auto"/>
            <w:left w:val="none" w:sz="0" w:space="0" w:color="auto"/>
            <w:bottom w:val="none" w:sz="0" w:space="0" w:color="auto"/>
            <w:right w:val="none" w:sz="0" w:space="0" w:color="auto"/>
          </w:divBdr>
        </w:div>
        <w:div w:id="1740668035">
          <w:marLeft w:val="640"/>
          <w:marRight w:val="0"/>
          <w:marTop w:val="0"/>
          <w:marBottom w:val="0"/>
          <w:divBdr>
            <w:top w:val="none" w:sz="0" w:space="0" w:color="auto"/>
            <w:left w:val="none" w:sz="0" w:space="0" w:color="auto"/>
            <w:bottom w:val="none" w:sz="0" w:space="0" w:color="auto"/>
            <w:right w:val="none" w:sz="0" w:space="0" w:color="auto"/>
          </w:divBdr>
        </w:div>
        <w:div w:id="1804032949">
          <w:marLeft w:val="640"/>
          <w:marRight w:val="0"/>
          <w:marTop w:val="0"/>
          <w:marBottom w:val="0"/>
          <w:divBdr>
            <w:top w:val="none" w:sz="0" w:space="0" w:color="auto"/>
            <w:left w:val="none" w:sz="0" w:space="0" w:color="auto"/>
            <w:bottom w:val="none" w:sz="0" w:space="0" w:color="auto"/>
            <w:right w:val="none" w:sz="0" w:space="0" w:color="auto"/>
          </w:divBdr>
        </w:div>
        <w:div w:id="1406611890">
          <w:marLeft w:val="640"/>
          <w:marRight w:val="0"/>
          <w:marTop w:val="0"/>
          <w:marBottom w:val="0"/>
          <w:divBdr>
            <w:top w:val="none" w:sz="0" w:space="0" w:color="auto"/>
            <w:left w:val="none" w:sz="0" w:space="0" w:color="auto"/>
            <w:bottom w:val="none" w:sz="0" w:space="0" w:color="auto"/>
            <w:right w:val="none" w:sz="0" w:space="0" w:color="auto"/>
          </w:divBdr>
        </w:div>
        <w:div w:id="529073279">
          <w:marLeft w:val="640"/>
          <w:marRight w:val="0"/>
          <w:marTop w:val="0"/>
          <w:marBottom w:val="0"/>
          <w:divBdr>
            <w:top w:val="none" w:sz="0" w:space="0" w:color="auto"/>
            <w:left w:val="none" w:sz="0" w:space="0" w:color="auto"/>
            <w:bottom w:val="none" w:sz="0" w:space="0" w:color="auto"/>
            <w:right w:val="none" w:sz="0" w:space="0" w:color="auto"/>
          </w:divBdr>
        </w:div>
        <w:div w:id="2038192186">
          <w:marLeft w:val="640"/>
          <w:marRight w:val="0"/>
          <w:marTop w:val="0"/>
          <w:marBottom w:val="0"/>
          <w:divBdr>
            <w:top w:val="none" w:sz="0" w:space="0" w:color="auto"/>
            <w:left w:val="none" w:sz="0" w:space="0" w:color="auto"/>
            <w:bottom w:val="none" w:sz="0" w:space="0" w:color="auto"/>
            <w:right w:val="none" w:sz="0" w:space="0" w:color="auto"/>
          </w:divBdr>
        </w:div>
        <w:div w:id="1484471298">
          <w:marLeft w:val="640"/>
          <w:marRight w:val="0"/>
          <w:marTop w:val="0"/>
          <w:marBottom w:val="0"/>
          <w:divBdr>
            <w:top w:val="none" w:sz="0" w:space="0" w:color="auto"/>
            <w:left w:val="none" w:sz="0" w:space="0" w:color="auto"/>
            <w:bottom w:val="none" w:sz="0" w:space="0" w:color="auto"/>
            <w:right w:val="none" w:sz="0" w:space="0" w:color="auto"/>
          </w:divBdr>
        </w:div>
        <w:div w:id="613486850">
          <w:marLeft w:val="640"/>
          <w:marRight w:val="0"/>
          <w:marTop w:val="0"/>
          <w:marBottom w:val="0"/>
          <w:divBdr>
            <w:top w:val="none" w:sz="0" w:space="0" w:color="auto"/>
            <w:left w:val="none" w:sz="0" w:space="0" w:color="auto"/>
            <w:bottom w:val="none" w:sz="0" w:space="0" w:color="auto"/>
            <w:right w:val="none" w:sz="0" w:space="0" w:color="auto"/>
          </w:divBdr>
        </w:div>
        <w:div w:id="426657203">
          <w:marLeft w:val="640"/>
          <w:marRight w:val="0"/>
          <w:marTop w:val="0"/>
          <w:marBottom w:val="0"/>
          <w:divBdr>
            <w:top w:val="none" w:sz="0" w:space="0" w:color="auto"/>
            <w:left w:val="none" w:sz="0" w:space="0" w:color="auto"/>
            <w:bottom w:val="none" w:sz="0" w:space="0" w:color="auto"/>
            <w:right w:val="none" w:sz="0" w:space="0" w:color="auto"/>
          </w:divBdr>
        </w:div>
        <w:div w:id="2001154360">
          <w:marLeft w:val="640"/>
          <w:marRight w:val="0"/>
          <w:marTop w:val="0"/>
          <w:marBottom w:val="0"/>
          <w:divBdr>
            <w:top w:val="none" w:sz="0" w:space="0" w:color="auto"/>
            <w:left w:val="none" w:sz="0" w:space="0" w:color="auto"/>
            <w:bottom w:val="none" w:sz="0" w:space="0" w:color="auto"/>
            <w:right w:val="none" w:sz="0" w:space="0" w:color="auto"/>
          </w:divBdr>
        </w:div>
        <w:div w:id="1078402670">
          <w:marLeft w:val="640"/>
          <w:marRight w:val="0"/>
          <w:marTop w:val="0"/>
          <w:marBottom w:val="0"/>
          <w:divBdr>
            <w:top w:val="none" w:sz="0" w:space="0" w:color="auto"/>
            <w:left w:val="none" w:sz="0" w:space="0" w:color="auto"/>
            <w:bottom w:val="none" w:sz="0" w:space="0" w:color="auto"/>
            <w:right w:val="none" w:sz="0" w:space="0" w:color="auto"/>
          </w:divBdr>
        </w:div>
        <w:div w:id="1923030562">
          <w:marLeft w:val="640"/>
          <w:marRight w:val="0"/>
          <w:marTop w:val="0"/>
          <w:marBottom w:val="0"/>
          <w:divBdr>
            <w:top w:val="none" w:sz="0" w:space="0" w:color="auto"/>
            <w:left w:val="none" w:sz="0" w:space="0" w:color="auto"/>
            <w:bottom w:val="none" w:sz="0" w:space="0" w:color="auto"/>
            <w:right w:val="none" w:sz="0" w:space="0" w:color="auto"/>
          </w:divBdr>
        </w:div>
        <w:div w:id="356397863">
          <w:marLeft w:val="640"/>
          <w:marRight w:val="0"/>
          <w:marTop w:val="0"/>
          <w:marBottom w:val="0"/>
          <w:divBdr>
            <w:top w:val="none" w:sz="0" w:space="0" w:color="auto"/>
            <w:left w:val="none" w:sz="0" w:space="0" w:color="auto"/>
            <w:bottom w:val="none" w:sz="0" w:space="0" w:color="auto"/>
            <w:right w:val="none" w:sz="0" w:space="0" w:color="auto"/>
          </w:divBdr>
        </w:div>
        <w:div w:id="1916743919">
          <w:marLeft w:val="640"/>
          <w:marRight w:val="0"/>
          <w:marTop w:val="0"/>
          <w:marBottom w:val="0"/>
          <w:divBdr>
            <w:top w:val="none" w:sz="0" w:space="0" w:color="auto"/>
            <w:left w:val="none" w:sz="0" w:space="0" w:color="auto"/>
            <w:bottom w:val="none" w:sz="0" w:space="0" w:color="auto"/>
            <w:right w:val="none" w:sz="0" w:space="0" w:color="auto"/>
          </w:divBdr>
        </w:div>
        <w:div w:id="1197084910">
          <w:marLeft w:val="640"/>
          <w:marRight w:val="0"/>
          <w:marTop w:val="0"/>
          <w:marBottom w:val="0"/>
          <w:divBdr>
            <w:top w:val="none" w:sz="0" w:space="0" w:color="auto"/>
            <w:left w:val="none" w:sz="0" w:space="0" w:color="auto"/>
            <w:bottom w:val="none" w:sz="0" w:space="0" w:color="auto"/>
            <w:right w:val="none" w:sz="0" w:space="0" w:color="auto"/>
          </w:divBdr>
        </w:div>
        <w:div w:id="2131508353">
          <w:marLeft w:val="640"/>
          <w:marRight w:val="0"/>
          <w:marTop w:val="0"/>
          <w:marBottom w:val="0"/>
          <w:divBdr>
            <w:top w:val="none" w:sz="0" w:space="0" w:color="auto"/>
            <w:left w:val="none" w:sz="0" w:space="0" w:color="auto"/>
            <w:bottom w:val="none" w:sz="0" w:space="0" w:color="auto"/>
            <w:right w:val="none" w:sz="0" w:space="0" w:color="auto"/>
          </w:divBdr>
        </w:div>
        <w:div w:id="881745859">
          <w:marLeft w:val="640"/>
          <w:marRight w:val="0"/>
          <w:marTop w:val="0"/>
          <w:marBottom w:val="0"/>
          <w:divBdr>
            <w:top w:val="none" w:sz="0" w:space="0" w:color="auto"/>
            <w:left w:val="none" w:sz="0" w:space="0" w:color="auto"/>
            <w:bottom w:val="none" w:sz="0" w:space="0" w:color="auto"/>
            <w:right w:val="none" w:sz="0" w:space="0" w:color="auto"/>
          </w:divBdr>
        </w:div>
        <w:div w:id="1623535186">
          <w:marLeft w:val="640"/>
          <w:marRight w:val="0"/>
          <w:marTop w:val="0"/>
          <w:marBottom w:val="0"/>
          <w:divBdr>
            <w:top w:val="none" w:sz="0" w:space="0" w:color="auto"/>
            <w:left w:val="none" w:sz="0" w:space="0" w:color="auto"/>
            <w:bottom w:val="none" w:sz="0" w:space="0" w:color="auto"/>
            <w:right w:val="none" w:sz="0" w:space="0" w:color="auto"/>
          </w:divBdr>
        </w:div>
        <w:div w:id="620495211">
          <w:marLeft w:val="640"/>
          <w:marRight w:val="0"/>
          <w:marTop w:val="0"/>
          <w:marBottom w:val="0"/>
          <w:divBdr>
            <w:top w:val="none" w:sz="0" w:space="0" w:color="auto"/>
            <w:left w:val="none" w:sz="0" w:space="0" w:color="auto"/>
            <w:bottom w:val="none" w:sz="0" w:space="0" w:color="auto"/>
            <w:right w:val="none" w:sz="0" w:space="0" w:color="auto"/>
          </w:divBdr>
        </w:div>
        <w:div w:id="1542742038">
          <w:marLeft w:val="640"/>
          <w:marRight w:val="0"/>
          <w:marTop w:val="0"/>
          <w:marBottom w:val="0"/>
          <w:divBdr>
            <w:top w:val="none" w:sz="0" w:space="0" w:color="auto"/>
            <w:left w:val="none" w:sz="0" w:space="0" w:color="auto"/>
            <w:bottom w:val="none" w:sz="0" w:space="0" w:color="auto"/>
            <w:right w:val="none" w:sz="0" w:space="0" w:color="auto"/>
          </w:divBdr>
        </w:div>
        <w:div w:id="1191987362">
          <w:marLeft w:val="640"/>
          <w:marRight w:val="0"/>
          <w:marTop w:val="0"/>
          <w:marBottom w:val="0"/>
          <w:divBdr>
            <w:top w:val="none" w:sz="0" w:space="0" w:color="auto"/>
            <w:left w:val="none" w:sz="0" w:space="0" w:color="auto"/>
            <w:bottom w:val="none" w:sz="0" w:space="0" w:color="auto"/>
            <w:right w:val="none" w:sz="0" w:space="0" w:color="auto"/>
          </w:divBdr>
        </w:div>
        <w:div w:id="13002510">
          <w:marLeft w:val="640"/>
          <w:marRight w:val="0"/>
          <w:marTop w:val="0"/>
          <w:marBottom w:val="0"/>
          <w:divBdr>
            <w:top w:val="none" w:sz="0" w:space="0" w:color="auto"/>
            <w:left w:val="none" w:sz="0" w:space="0" w:color="auto"/>
            <w:bottom w:val="none" w:sz="0" w:space="0" w:color="auto"/>
            <w:right w:val="none" w:sz="0" w:space="0" w:color="auto"/>
          </w:divBdr>
        </w:div>
        <w:div w:id="809320529">
          <w:marLeft w:val="640"/>
          <w:marRight w:val="0"/>
          <w:marTop w:val="0"/>
          <w:marBottom w:val="0"/>
          <w:divBdr>
            <w:top w:val="none" w:sz="0" w:space="0" w:color="auto"/>
            <w:left w:val="none" w:sz="0" w:space="0" w:color="auto"/>
            <w:bottom w:val="none" w:sz="0" w:space="0" w:color="auto"/>
            <w:right w:val="none" w:sz="0" w:space="0" w:color="auto"/>
          </w:divBdr>
        </w:div>
        <w:div w:id="2028940855">
          <w:marLeft w:val="640"/>
          <w:marRight w:val="0"/>
          <w:marTop w:val="0"/>
          <w:marBottom w:val="0"/>
          <w:divBdr>
            <w:top w:val="none" w:sz="0" w:space="0" w:color="auto"/>
            <w:left w:val="none" w:sz="0" w:space="0" w:color="auto"/>
            <w:bottom w:val="none" w:sz="0" w:space="0" w:color="auto"/>
            <w:right w:val="none" w:sz="0" w:space="0" w:color="auto"/>
          </w:divBdr>
        </w:div>
      </w:divsChild>
    </w:div>
    <w:div w:id="2027560454">
      <w:bodyDiv w:val="1"/>
      <w:marLeft w:val="0"/>
      <w:marRight w:val="0"/>
      <w:marTop w:val="0"/>
      <w:marBottom w:val="0"/>
      <w:divBdr>
        <w:top w:val="none" w:sz="0" w:space="0" w:color="auto"/>
        <w:left w:val="none" w:sz="0" w:space="0" w:color="auto"/>
        <w:bottom w:val="none" w:sz="0" w:space="0" w:color="auto"/>
        <w:right w:val="none" w:sz="0" w:space="0" w:color="auto"/>
      </w:divBdr>
      <w:divsChild>
        <w:div w:id="1228804201">
          <w:marLeft w:val="640"/>
          <w:marRight w:val="0"/>
          <w:marTop w:val="0"/>
          <w:marBottom w:val="0"/>
          <w:divBdr>
            <w:top w:val="none" w:sz="0" w:space="0" w:color="auto"/>
            <w:left w:val="none" w:sz="0" w:space="0" w:color="auto"/>
            <w:bottom w:val="none" w:sz="0" w:space="0" w:color="auto"/>
            <w:right w:val="none" w:sz="0" w:space="0" w:color="auto"/>
          </w:divBdr>
        </w:div>
        <w:div w:id="262493123">
          <w:marLeft w:val="640"/>
          <w:marRight w:val="0"/>
          <w:marTop w:val="0"/>
          <w:marBottom w:val="0"/>
          <w:divBdr>
            <w:top w:val="none" w:sz="0" w:space="0" w:color="auto"/>
            <w:left w:val="none" w:sz="0" w:space="0" w:color="auto"/>
            <w:bottom w:val="none" w:sz="0" w:space="0" w:color="auto"/>
            <w:right w:val="none" w:sz="0" w:space="0" w:color="auto"/>
          </w:divBdr>
        </w:div>
        <w:div w:id="1971015695">
          <w:marLeft w:val="640"/>
          <w:marRight w:val="0"/>
          <w:marTop w:val="0"/>
          <w:marBottom w:val="0"/>
          <w:divBdr>
            <w:top w:val="none" w:sz="0" w:space="0" w:color="auto"/>
            <w:left w:val="none" w:sz="0" w:space="0" w:color="auto"/>
            <w:bottom w:val="none" w:sz="0" w:space="0" w:color="auto"/>
            <w:right w:val="none" w:sz="0" w:space="0" w:color="auto"/>
          </w:divBdr>
        </w:div>
        <w:div w:id="2106804842">
          <w:marLeft w:val="640"/>
          <w:marRight w:val="0"/>
          <w:marTop w:val="0"/>
          <w:marBottom w:val="0"/>
          <w:divBdr>
            <w:top w:val="none" w:sz="0" w:space="0" w:color="auto"/>
            <w:left w:val="none" w:sz="0" w:space="0" w:color="auto"/>
            <w:bottom w:val="none" w:sz="0" w:space="0" w:color="auto"/>
            <w:right w:val="none" w:sz="0" w:space="0" w:color="auto"/>
          </w:divBdr>
        </w:div>
        <w:div w:id="1439135744">
          <w:marLeft w:val="640"/>
          <w:marRight w:val="0"/>
          <w:marTop w:val="0"/>
          <w:marBottom w:val="0"/>
          <w:divBdr>
            <w:top w:val="none" w:sz="0" w:space="0" w:color="auto"/>
            <w:left w:val="none" w:sz="0" w:space="0" w:color="auto"/>
            <w:bottom w:val="none" w:sz="0" w:space="0" w:color="auto"/>
            <w:right w:val="none" w:sz="0" w:space="0" w:color="auto"/>
          </w:divBdr>
        </w:div>
        <w:div w:id="940793612">
          <w:marLeft w:val="640"/>
          <w:marRight w:val="0"/>
          <w:marTop w:val="0"/>
          <w:marBottom w:val="0"/>
          <w:divBdr>
            <w:top w:val="none" w:sz="0" w:space="0" w:color="auto"/>
            <w:left w:val="none" w:sz="0" w:space="0" w:color="auto"/>
            <w:bottom w:val="none" w:sz="0" w:space="0" w:color="auto"/>
            <w:right w:val="none" w:sz="0" w:space="0" w:color="auto"/>
          </w:divBdr>
        </w:div>
        <w:div w:id="2026008035">
          <w:marLeft w:val="640"/>
          <w:marRight w:val="0"/>
          <w:marTop w:val="0"/>
          <w:marBottom w:val="0"/>
          <w:divBdr>
            <w:top w:val="none" w:sz="0" w:space="0" w:color="auto"/>
            <w:left w:val="none" w:sz="0" w:space="0" w:color="auto"/>
            <w:bottom w:val="none" w:sz="0" w:space="0" w:color="auto"/>
            <w:right w:val="none" w:sz="0" w:space="0" w:color="auto"/>
          </w:divBdr>
        </w:div>
        <w:div w:id="1328631911">
          <w:marLeft w:val="640"/>
          <w:marRight w:val="0"/>
          <w:marTop w:val="0"/>
          <w:marBottom w:val="0"/>
          <w:divBdr>
            <w:top w:val="none" w:sz="0" w:space="0" w:color="auto"/>
            <w:left w:val="none" w:sz="0" w:space="0" w:color="auto"/>
            <w:bottom w:val="none" w:sz="0" w:space="0" w:color="auto"/>
            <w:right w:val="none" w:sz="0" w:space="0" w:color="auto"/>
          </w:divBdr>
        </w:div>
        <w:div w:id="634523955">
          <w:marLeft w:val="640"/>
          <w:marRight w:val="0"/>
          <w:marTop w:val="0"/>
          <w:marBottom w:val="0"/>
          <w:divBdr>
            <w:top w:val="none" w:sz="0" w:space="0" w:color="auto"/>
            <w:left w:val="none" w:sz="0" w:space="0" w:color="auto"/>
            <w:bottom w:val="none" w:sz="0" w:space="0" w:color="auto"/>
            <w:right w:val="none" w:sz="0" w:space="0" w:color="auto"/>
          </w:divBdr>
        </w:div>
        <w:div w:id="1446384360">
          <w:marLeft w:val="640"/>
          <w:marRight w:val="0"/>
          <w:marTop w:val="0"/>
          <w:marBottom w:val="0"/>
          <w:divBdr>
            <w:top w:val="none" w:sz="0" w:space="0" w:color="auto"/>
            <w:left w:val="none" w:sz="0" w:space="0" w:color="auto"/>
            <w:bottom w:val="none" w:sz="0" w:space="0" w:color="auto"/>
            <w:right w:val="none" w:sz="0" w:space="0" w:color="auto"/>
          </w:divBdr>
        </w:div>
        <w:div w:id="1764955466">
          <w:marLeft w:val="640"/>
          <w:marRight w:val="0"/>
          <w:marTop w:val="0"/>
          <w:marBottom w:val="0"/>
          <w:divBdr>
            <w:top w:val="none" w:sz="0" w:space="0" w:color="auto"/>
            <w:left w:val="none" w:sz="0" w:space="0" w:color="auto"/>
            <w:bottom w:val="none" w:sz="0" w:space="0" w:color="auto"/>
            <w:right w:val="none" w:sz="0" w:space="0" w:color="auto"/>
          </w:divBdr>
        </w:div>
        <w:div w:id="1217736900">
          <w:marLeft w:val="640"/>
          <w:marRight w:val="0"/>
          <w:marTop w:val="0"/>
          <w:marBottom w:val="0"/>
          <w:divBdr>
            <w:top w:val="none" w:sz="0" w:space="0" w:color="auto"/>
            <w:left w:val="none" w:sz="0" w:space="0" w:color="auto"/>
            <w:bottom w:val="none" w:sz="0" w:space="0" w:color="auto"/>
            <w:right w:val="none" w:sz="0" w:space="0" w:color="auto"/>
          </w:divBdr>
        </w:div>
        <w:div w:id="1605188994">
          <w:marLeft w:val="640"/>
          <w:marRight w:val="0"/>
          <w:marTop w:val="0"/>
          <w:marBottom w:val="0"/>
          <w:divBdr>
            <w:top w:val="none" w:sz="0" w:space="0" w:color="auto"/>
            <w:left w:val="none" w:sz="0" w:space="0" w:color="auto"/>
            <w:bottom w:val="none" w:sz="0" w:space="0" w:color="auto"/>
            <w:right w:val="none" w:sz="0" w:space="0" w:color="auto"/>
          </w:divBdr>
        </w:div>
        <w:div w:id="1355153516">
          <w:marLeft w:val="640"/>
          <w:marRight w:val="0"/>
          <w:marTop w:val="0"/>
          <w:marBottom w:val="0"/>
          <w:divBdr>
            <w:top w:val="none" w:sz="0" w:space="0" w:color="auto"/>
            <w:left w:val="none" w:sz="0" w:space="0" w:color="auto"/>
            <w:bottom w:val="none" w:sz="0" w:space="0" w:color="auto"/>
            <w:right w:val="none" w:sz="0" w:space="0" w:color="auto"/>
          </w:divBdr>
        </w:div>
        <w:div w:id="1175725018">
          <w:marLeft w:val="640"/>
          <w:marRight w:val="0"/>
          <w:marTop w:val="0"/>
          <w:marBottom w:val="0"/>
          <w:divBdr>
            <w:top w:val="none" w:sz="0" w:space="0" w:color="auto"/>
            <w:left w:val="none" w:sz="0" w:space="0" w:color="auto"/>
            <w:bottom w:val="none" w:sz="0" w:space="0" w:color="auto"/>
            <w:right w:val="none" w:sz="0" w:space="0" w:color="auto"/>
          </w:divBdr>
        </w:div>
        <w:div w:id="2034333132">
          <w:marLeft w:val="640"/>
          <w:marRight w:val="0"/>
          <w:marTop w:val="0"/>
          <w:marBottom w:val="0"/>
          <w:divBdr>
            <w:top w:val="none" w:sz="0" w:space="0" w:color="auto"/>
            <w:left w:val="none" w:sz="0" w:space="0" w:color="auto"/>
            <w:bottom w:val="none" w:sz="0" w:space="0" w:color="auto"/>
            <w:right w:val="none" w:sz="0" w:space="0" w:color="auto"/>
          </w:divBdr>
        </w:div>
        <w:div w:id="790168318">
          <w:marLeft w:val="640"/>
          <w:marRight w:val="0"/>
          <w:marTop w:val="0"/>
          <w:marBottom w:val="0"/>
          <w:divBdr>
            <w:top w:val="none" w:sz="0" w:space="0" w:color="auto"/>
            <w:left w:val="none" w:sz="0" w:space="0" w:color="auto"/>
            <w:bottom w:val="none" w:sz="0" w:space="0" w:color="auto"/>
            <w:right w:val="none" w:sz="0" w:space="0" w:color="auto"/>
          </w:divBdr>
        </w:div>
        <w:div w:id="1307860485">
          <w:marLeft w:val="640"/>
          <w:marRight w:val="0"/>
          <w:marTop w:val="0"/>
          <w:marBottom w:val="0"/>
          <w:divBdr>
            <w:top w:val="none" w:sz="0" w:space="0" w:color="auto"/>
            <w:left w:val="none" w:sz="0" w:space="0" w:color="auto"/>
            <w:bottom w:val="none" w:sz="0" w:space="0" w:color="auto"/>
            <w:right w:val="none" w:sz="0" w:space="0" w:color="auto"/>
          </w:divBdr>
        </w:div>
        <w:div w:id="2025938160">
          <w:marLeft w:val="640"/>
          <w:marRight w:val="0"/>
          <w:marTop w:val="0"/>
          <w:marBottom w:val="0"/>
          <w:divBdr>
            <w:top w:val="none" w:sz="0" w:space="0" w:color="auto"/>
            <w:left w:val="none" w:sz="0" w:space="0" w:color="auto"/>
            <w:bottom w:val="none" w:sz="0" w:space="0" w:color="auto"/>
            <w:right w:val="none" w:sz="0" w:space="0" w:color="auto"/>
          </w:divBdr>
        </w:div>
        <w:div w:id="115832976">
          <w:marLeft w:val="640"/>
          <w:marRight w:val="0"/>
          <w:marTop w:val="0"/>
          <w:marBottom w:val="0"/>
          <w:divBdr>
            <w:top w:val="none" w:sz="0" w:space="0" w:color="auto"/>
            <w:left w:val="none" w:sz="0" w:space="0" w:color="auto"/>
            <w:bottom w:val="none" w:sz="0" w:space="0" w:color="auto"/>
            <w:right w:val="none" w:sz="0" w:space="0" w:color="auto"/>
          </w:divBdr>
        </w:div>
        <w:div w:id="1559976258">
          <w:marLeft w:val="640"/>
          <w:marRight w:val="0"/>
          <w:marTop w:val="0"/>
          <w:marBottom w:val="0"/>
          <w:divBdr>
            <w:top w:val="none" w:sz="0" w:space="0" w:color="auto"/>
            <w:left w:val="none" w:sz="0" w:space="0" w:color="auto"/>
            <w:bottom w:val="none" w:sz="0" w:space="0" w:color="auto"/>
            <w:right w:val="none" w:sz="0" w:space="0" w:color="auto"/>
          </w:divBdr>
        </w:div>
        <w:div w:id="1615289903">
          <w:marLeft w:val="640"/>
          <w:marRight w:val="0"/>
          <w:marTop w:val="0"/>
          <w:marBottom w:val="0"/>
          <w:divBdr>
            <w:top w:val="none" w:sz="0" w:space="0" w:color="auto"/>
            <w:left w:val="none" w:sz="0" w:space="0" w:color="auto"/>
            <w:bottom w:val="none" w:sz="0" w:space="0" w:color="auto"/>
            <w:right w:val="none" w:sz="0" w:space="0" w:color="auto"/>
          </w:divBdr>
        </w:div>
        <w:div w:id="1223635034">
          <w:marLeft w:val="640"/>
          <w:marRight w:val="0"/>
          <w:marTop w:val="0"/>
          <w:marBottom w:val="0"/>
          <w:divBdr>
            <w:top w:val="none" w:sz="0" w:space="0" w:color="auto"/>
            <w:left w:val="none" w:sz="0" w:space="0" w:color="auto"/>
            <w:bottom w:val="none" w:sz="0" w:space="0" w:color="auto"/>
            <w:right w:val="none" w:sz="0" w:space="0" w:color="auto"/>
          </w:divBdr>
        </w:div>
        <w:div w:id="190997568">
          <w:marLeft w:val="640"/>
          <w:marRight w:val="0"/>
          <w:marTop w:val="0"/>
          <w:marBottom w:val="0"/>
          <w:divBdr>
            <w:top w:val="none" w:sz="0" w:space="0" w:color="auto"/>
            <w:left w:val="none" w:sz="0" w:space="0" w:color="auto"/>
            <w:bottom w:val="none" w:sz="0" w:space="0" w:color="auto"/>
            <w:right w:val="none" w:sz="0" w:space="0" w:color="auto"/>
          </w:divBdr>
        </w:div>
        <w:div w:id="34627910">
          <w:marLeft w:val="640"/>
          <w:marRight w:val="0"/>
          <w:marTop w:val="0"/>
          <w:marBottom w:val="0"/>
          <w:divBdr>
            <w:top w:val="none" w:sz="0" w:space="0" w:color="auto"/>
            <w:left w:val="none" w:sz="0" w:space="0" w:color="auto"/>
            <w:bottom w:val="none" w:sz="0" w:space="0" w:color="auto"/>
            <w:right w:val="none" w:sz="0" w:space="0" w:color="auto"/>
          </w:divBdr>
        </w:div>
        <w:div w:id="1893996821">
          <w:marLeft w:val="640"/>
          <w:marRight w:val="0"/>
          <w:marTop w:val="0"/>
          <w:marBottom w:val="0"/>
          <w:divBdr>
            <w:top w:val="none" w:sz="0" w:space="0" w:color="auto"/>
            <w:left w:val="none" w:sz="0" w:space="0" w:color="auto"/>
            <w:bottom w:val="none" w:sz="0" w:space="0" w:color="auto"/>
            <w:right w:val="none" w:sz="0" w:space="0" w:color="auto"/>
          </w:divBdr>
        </w:div>
        <w:div w:id="1234584890">
          <w:marLeft w:val="640"/>
          <w:marRight w:val="0"/>
          <w:marTop w:val="0"/>
          <w:marBottom w:val="0"/>
          <w:divBdr>
            <w:top w:val="none" w:sz="0" w:space="0" w:color="auto"/>
            <w:left w:val="none" w:sz="0" w:space="0" w:color="auto"/>
            <w:bottom w:val="none" w:sz="0" w:space="0" w:color="auto"/>
            <w:right w:val="none" w:sz="0" w:space="0" w:color="auto"/>
          </w:divBdr>
        </w:div>
        <w:div w:id="1481189915">
          <w:marLeft w:val="640"/>
          <w:marRight w:val="0"/>
          <w:marTop w:val="0"/>
          <w:marBottom w:val="0"/>
          <w:divBdr>
            <w:top w:val="none" w:sz="0" w:space="0" w:color="auto"/>
            <w:left w:val="none" w:sz="0" w:space="0" w:color="auto"/>
            <w:bottom w:val="none" w:sz="0" w:space="0" w:color="auto"/>
            <w:right w:val="none" w:sz="0" w:space="0" w:color="auto"/>
          </w:divBdr>
        </w:div>
        <w:div w:id="1702129483">
          <w:marLeft w:val="640"/>
          <w:marRight w:val="0"/>
          <w:marTop w:val="0"/>
          <w:marBottom w:val="0"/>
          <w:divBdr>
            <w:top w:val="none" w:sz="0" w:space="0" w:color="auto"/>
            <w:left w:val="none" w:sz="0" w:space="0" w:color="auto"/>
            <w:bottom w:val="none" w:sz="0" w:space="0" w:color="auto"/>
            <w:right w:val="none" w:sz="0" w:space="0" w:color="auto"/>
          </w:divBdr>
        </w:div>
        <w:div w:id="1210150574">
          <w:marLeft w:val="640"/>
          <w:marRight w:val="0"/>
          <w:marTop w:val="0"/>
          <w:marBottom w:val="0"/>
          <w:divBdr>
            <w:top w:val="none" w:sz="0" w:space="0" w:color="auto"/>
            <w:left w:val="none" w:sz="0" w:space="0" w:color="auto"/>
            <w:bottom w:val="none" w:sz="0" w:space="0" w:color="auto"/>
            <w:right w:val="none" w:sz="0" w:space="0" w:color="auto"/>
          </w:divBdr>
        </w:div>
        <w:div w:id="736051508">
          <w:marLeft w:val="640"/>
          <w:marRight w:val="0"/>
          <w:marTop w:val="0"/>
          <w:marBottom w:val="0"/>
          <w:divBdr>
            <w:top w:val="none" w:sz="0" w:space="0" w:color="auto"/>
            <w:left w:val="none" w:sz="0" w:space="0" w:color="auto"/>
            <w:bottom w:val="none" w:sz="0" w:space="0" w:color="auto"/>
            <w:right w:val="none" w:sz="0" w:space="0" w:color="auto"/>
          </w:divBdr>
        </w:div>
        <w:div w:id="38361988">
          <w:marLeft w:val="640"/>
          <w:marRight w:val="0"/>
          <w:marTop w:val="0"/>
          <w:marBottom w:val="0"/>
          <w:divBdr>
            <w:top w:val="none" w:sz="0" w:space="0" w:color="auto"/>
            <w:left w:val="none" w:sz="0" w:space="0" w:color="auto"/>
            <w:bottom w:val="none" w:sz="0" w:space="0" w:color="auto"/>
            <w:right w:val="none" w:sz="0" w:space="0" w:color="auto"/>
          </w:divBdr>
        </w:div>
        <w:div w:id="2052726109">
          <w:marLeft w:val="640"/>
          <w:marRight w:val="0"/>
          <w:marTop w:val="0"/>
          <w:marBottom w:val="0"/>
          <w:divBdr>
            <w:top w:val="none" w:sz="0" w:space="0" w:color="auto"/>
            <w:left w:val="none" w:sz="0" w:space="0" w:color="auto"/>
            <w:bottom w:val="none" w:sz="0" w:space="0" w:color="auto"/>
            <w:right w:val="none" w:sz="0" w:space="0" w:color="auto"/>
          </w:divBdr>
        </w:div>
        <w:div w:id="2031953777">
          <w:marLeft w:val="640"/>
          <w:marRight w:val="0"/>
          <w:marTop w:val="0"/>
          <w:marBottom w:val="0"/>
          <w:divBdr>
            <w:top w:val="none" w:sz="0" w:space="0" w:color="auto"/>
            <w:left w:val="none" w:sz="0" w:space="0" w:color="auto"/>
            <w:bottom w:val="none" w:sz="0" w:space="0" w:color="auto"/>
            <w:right w:val="none" w:sz="0" w:space="0" w:color="auto"/>
          </w:divBdr>
        </w:div>
        <w:div w:id="452596763">
          <w:marLeft w:val="640"/>
          <w:marRight w:val="0"/>
          <w:marTop w:val="0"/>
          <w:marBottom w:val="0"/>
          <w:divBdr>
            <w:top w:val="none" w:sz="0" w:space="0" w:color="auto"/>
            <w:left w:val="none" w:sz="0" w:space="0" w:color="auto"/>
            <w:bottom w:val="none" w:sz="0" w:space="0" w:color="auto"/>
            <w:right w:val="none" w:sz="0" w:space="0" w:color="auto"/>
          </w:divBdr>
        </w:div>
        <w:div w:id="1689218270">
          <w:marLeft w:val="640"/>
          <w:marRight w:val="0"/>
          <w:marTop w:val="0"/>
          <w:marBottom w:val="0"/>
          <w:divBdr>
            <w:top w:val="none" w:sz="0" w:space="0" w:color="auto"/>
            <w:left w:val="none" w:sz="0" w:space="0" w:color="auto"/>
            <w:bottom w:val="none" w:sz="0" w:space="0" w:color="auto"/>
            <w:right w:val="none" w:sz="0" w:space="0" w:color="auto"/>
          </w:divBdr>
        </w:div>
        <w:div w:id="845100177">
          <w:marLeft w:val="640"/>
          <w:marRight w:val="0"/>
          <w:marTop w:val="0"/>
          <w:marBottom w:val="0"/>
          <w:divBdr>
            <w:top w:val="none" w:sz="0" w:space="0" w:color="auto"/>
            <w:left w:val="none" w:sz="0" w:space="0" w:color="auto"/>
            <w:bottom w:val="none" w:sz="0" w:space="0" w:color="auto"/>
            <w:right w:val="none" w:sz="0" w:space="0" w:color="auto"/>
          </w:divBdr>
        </w:div>
        <w:div w:id="737896187">
          <w:marLeft w:val="640"/>
          <w:marRight w:val="0"/>
          <w:marTop w:val="0"/>
          <w:marBottom w:val="0"/>
          <w:divBdr>
            <w:top w:val="none" w:sz="0" w:space="0" w:color="auto"/>
            <w:left w:val="none" w:sz="0" w:space="0" w:color="auto"/>
            <w:bottom w:val="none" w:sz="0" w:space="0" w:color="auto"/>
            <w:right w:val="none" w:sz="0" w:space="0" w:color="auto"/>
          </w:divBdr>
        </w:div>
        <w:div w:id="1054081347">
          <w:marLeft w:val="640"/>
          <w:marRight w:val="0"/>
          <w:marTop w:val="0"/>
          <w:marBottom w:val="0"/>
          <w:divBdr>
            <w:top w:val="none" w:sz="0" w:space="0" w:color="auto"/>
            <w:left w:val="none" w:sz="0" w:space="0" w:color="auto"/>
            <w:bottom w:val="none" w:sz="0" w:space="0" w:color="auto"/>
            <w:right w:val="none" w:sz="0" w:space="0" w:color="auto"/>
          </w:divBdr>
        </w:div>
      </w:divsChild>
    </w:div>
    <w:div w:id="2055426606">
      <w:bodyDiv w:val="1"/>
      <w:marLeft w:val="0"/>
      <w:marRight w:val="0"/>
      <w:marTop w:val="0"/>
      <w:marBottom w:val="0"/>
      <w:divBdr>
        <w:top w:val="none" w:sz="0" w:space="0" w:color="auto"/>
        <w:left w:val="none" w:sz="0" w:space="0" w:color="auto"/>
        <w:bottom w:val="none" w:sz="0" w:space="0" w:color="auto"/>
        <w:right w:val="none" w:sz="0" w:space="0" w:color="auto"/>
      </w:divBdr>
      <w:divsChild>
        <w:div w:id="883055616">
          <w:marLeft w:val="640"/>
          <w:marRight w:val="0"/>
          <w:marTop w:val="0"/>
          <w:marBottom w:val="0"/>
          <w:divBdr>
            <w:top w:val="none" w:sz="0" w:space="0" w:color="auto"/>
            <w:left w:val="none" w:sz="0" w:space="0" w:color="auto"/>
            <w:bottom w:val="none" w:sz="0" w:space="0" w:color="auto"/>
            <w:right w:val="none" w:sz="0" w:space="0" w:color="auto"/>
          </w:divBdr>
        </w:div>
        <w:div w:id="324088605">
          <w:marLeft w:val="640"/>
          <w:marRight w:val="0"/>
          <w:marTop w:val="0"/>
          <w:marBottom w:val="0"/>
          <w:divBdr>
            <w:top w:val="none" w:sz="0" w:space="0" w:color="auto"/>
            <w:left w:val="none" w:sz="0" w:space="0" w:color="auto"/>
            <w:bottom w:val="none" w:sz="0" w:space="0" w:color="auto"/>
            <w:right w:val="none" w:sz="0" w:space="0" w:color="auto"/>
          </w:divBdr>
        </w:div>
        <w:div w:id="69429735">
          <w:marLeft w:val="640"/>
          <w:marRight w:val="0"/>
          <w:marTop w:val="0"/>
          <w:marBottom w:val="0"/>
          <w:divBdr>
            <w:top w:val="none" w:sz="0" w:space="0" w:color="auto"/>
            <w:left w:val="none" w:sz="0" w:space="0" w:color="auto"/>
            <w:bottom w:val="none" w:sz="0" w:space="0" w:color="auto"/>
            <w:right w:val="none" w:sz="0" w:space="0" w:color="auto"/>
          </w:divBdr>
        </w:div>
        <w:div w:id="1520776141">
          <w:marLeft w:val="640"/>
          <w:marRight w:val="0"/>
          <w:marTop w:val="0"/>
          <w:marBottom w:val="0"/>
          <w:divBdr>
            <w:top w:val="none" w:sz="0" w:space="0" w:color="auto"/>
            <w:left w:val="none" w:sz="0" w:space="0" w:color="auto"/>
            <w:bottom w:val="none" w:sz="0" w:space="0" w:color="auto"/>
            <w:right w:val="none" w:sz="0" w:space="0" w:color="auto"/>
          </w:divBdr>
        </w:div>
        <w:div w:id="1386031246">
          <w:marLeft w:val="640"/>
          <w:marRight w:val="0"/>
          <w:marTop w:val="0"/>
          <w:marBottom w:val="0"/>
          <w:divBdr>
            <w:top w:val="none" w:sz="0" w:space="0" w:color="auto"/>
            <w:left w:val="none" w:sz="0" w:space="0" w:color="auto"/>
            <w:bottom w:val="none" w:sz="0" w:space="0" w:color="auto"/>
            <w:right w:val="none" w:sz="0" w:space="0" w:color="auto"/>
          </w:divBdr>
        </w:div>
        <w:div w:id="1890605151">
          <w:marLeft w:val="640"/>
          <w:marRight w:val="0"/>
          <w:marTop w:val="0"/>
          <w:marBottom w:val="0"/>
          <w:divBdr>
            <w:top w:val="none" w:sz="0" w:space="0" w:color="auto"/>
            <w:left w:val="none" w:sz="0" w:space="0" w:color="auto"/>
            <w:bottom w:val="none" w:sz="0" w:space="0" w:color="auto"/>
            <w:right w:val="none" w:sz="0" w:space="0" w:color="auto"/>
          </w:divBdr>
        </w:div>
        <w:div w:id="1257133529">
          <w:marLeft w:val="640"/>
          <w:marRight w:val="0"/>
          <w:marTop w:val="0"/>
          <w:marBottom w:val="0"/>
          <w:divBdr>
            <w:top w:val="none" w:sz="0" w:space="0" w:color="auto"/>
            <w:left w:val="none" w:sz="0" w:space="0" w:color="auto"/>
            <w:bottom w:val="none" w:sz="0" w:space="0" w:color="auto"/>
            <w:right w:val="none" w:sz="0" w:space="0" w:color="auto"/>
          </w:divBdr>
        </w:div>
        <w:div w:id="52512207">
          <w:marLeft w:val="640"/>
          <w:marRight w:val="0"/>
          <w:marTop w:val="0"/>
          <w:marBottom w:val="0"/>
          <w:divBdr>
            <w:top w:val="none" w:sz="0" w:space="0" w:color="auto"/>
            <w:left w:val="none" w:sz="0" w:space="0" w:color="auto"/>
            <w:bottom w:val="none" w:sz="0" w:space="0" w:color="auto"/>
            <w:right w:val="none" w:sz="0" w:space="0" w:color="auto"/>
          </w:divBdr>
        </w:div>
        <w:div w:id="759520230">
          <w:marLeft w:val="640"/>
          <w:marRight w:val="0"/>
          <w:marTop w:val="0"/>
          <w:marBottom w:val="0"/>
          <w:divBdr>
            <w:top w:val="none" w:sz="0" w:space="0" w:color="auto"/>
            <w:left w:val="none" w:sz="0" w:space="0" w:color="auto"/>
            <w:bottom w:val="none" w:sz="0" w:space="0" w:color="auto"/>
            <w:right w:val="none" w:sz="0" w:space="0" w:color="auto"/>
          </w:divBdr>
        </w:div>
        <w:div w:id="394546923">
          <w:marLeft w:val="640"/>
          <w:marRight w:val="0"/>
          <w:marTop w:val="0"/>
          <w:marBottom w:val="0"/>
          <w:divBdr>
            <w:top w:val="none" w:sz="0" w:space="0" w:color="auto"/>
            <w:left w:val="none" w:sz="0" w:space="0" w:color="auto"/>
            <w:bottom w:val="none" w:sz="0" w:space="0" w:color="auto"/>
            <w:right w:val="none" w:sz="0" w:space="0" w:color="auto"/>
          </w:divBdr>
        </w:div>
        <w:div w:id="660624161">
          <w:marLeft w:val="640"/>
          <w:marRight w:val="0"/>
          <w:marTop w:val="0"/>
          <w:marBottom w:val="0"/>
          <w:divBdr>
            <w:top w:val="none" w:sz="0" w:space="0" w:color="auto"/>
            <w:left w:val="none" w:sz="0" w:space="0" w:color="auto"/>
            <w:bottom w:val="none" w:sz="0" w:space="0" w:color="auto"/>
            <w:right w:val="none" w:sz="0" w:space="0" w:color="auto"/>
          </w:divBdr>
        </w:div>
        <w:div w:id="812450330">
          <w:marLeft w:val="640"/>
          <w:marRight w:val="0"/>
          <w:marTop w:val="0"/>
          <w:marBottom w:val="0"/>
          <w:divBdr>
            <w:top w:val="none" w:sz="0" w:space="0" w:color="auto"/>
            <w:left w:val="none" w:sz="0" w:space="0" w:color="auto"/>
            <w:bottom w:val="none" w:sz="0" w:space="0" w:color="auto"/>
            <w:right w:val="none" w:sz="0" w:space="0" w:color="auto"/>
          </w:divBdr>
        </w:div>
        <w:div w:id="356196738">
          <w:marLeft w:val="640"/>
          <w:marRight w:val="0"/>
          <w:marTop w:val="0"/>
          <w:marBottom w:val="0"/>
          <w:divBdr>
            <w:top w:val="none" w:sz="0" w:space="0" w:color="auto"/>
            <w:left w:val="none" w:sz="0" w:space="0" w:color="auto"/>
            <w:bottom w:val="none" w:sz="0" w:space="0" w:color="auto"/>
            <w:right w:val="none" w:sz="0" w:space="0" w:color="auto"/>
          </w:divBdr>
        </w:div>
        <w:div w:id="389229558">
          <w:marLeft w:val="640"/>
          <w:marRight w:val="0"/>
          <w:marTop w:val="0"/>
          <w:marBottom w:val="0"/>
          <w:divBdr>
            <w:top w:val="none" w:sz="0" w:space="0" w:color="auto"/>
            <w:left w:val="none" w:sz="0" w:space="0" w:color="auto"/>
            <w:bottom w:val="none" w:sz="0" w:space="0" w:color="auto"/>
            <w:right w:val="none" w:sz="0" w:space="0" w:color="auto"/>
          </w:divBdr>
        </w:div>
        <w:div w:id="27066525">
          <w:marLeft w:val="640"/>
          <w:marRight w:val="0"/>
          <w:marTop w:val="0"/>
          <w:marBottom w:val="0"/>
          <w:divBdr>
            <w:top w:val="none" w:sz="0" w:space="0" w:color="auto"/>
            <w:left w:val="none" w:sz="0" w:space="0" w:color="auto"/>
            <w:bottom w:val="none" w:sz="0" w:space="0" w:color="auto"/>
            <w:right w:val="none" w:sz="0" w:space="0" w:color="auto"/>
          </w:divBdr>
        </w:div>
        <w:div w:id="121390017">
          <w:marLeft w:val="640"/>
          <w:marRight w:val="0"/>
          <w:marTop w:val="0"/>
          <w:marBottom w:val="0"/>
          <w:divBdr>
            <w:top w:val="none" w:sz="0" w:space="0" w:color="auto"/>
            <w:left w:val="none" w:sz="0" w:space="0" w:color="auto"/>
            <w:bottom w:val="none" w:sz="0" w:space="0" w:color="auto"/>
            <w:right w:val="none" w:sz="0" w:space="0" w:color="auto"/>
          </w:divBdr>
        </w:div>
        <w:div w:id="1395812225">
          <w:marLeft w:val="640"/>
          <w:marRight w:val="0"/>
          <w:marTop w:val="0"/>
          <w:marBottom w:val="0"/>
          <w:divBdr>
            <w:top w:val="none" w:sz="0" w:space="0" w:color="auto"/>
            <w:left w:val="none" w:sz="0" w:space="0" w:color="auto"/>
            <w:bottom w:val="none" w:sz="0" w:space="0" w:color="auto"/>
            <w:right w:val="none" w:sz="0" w:space="0" w:color="auto"/>
          </w:divBdr>
        </w:div>
        <w:div w:id="1516774409">
          <w:marLeft w:val="640"/>
          <w:marRight w:val="0"/>
          <w:marTop w:val="0"/>
          <w:marBottom w:val="0"/>
          <w:divBdr>
            <w:top w:val="none" w:sz="0" w:space="0" w:color="auto"/>
            <w:left w:val="none" w:sz="0" w:space="0" w:color="auto"/>
            <w:bottom w:val="none" w:sz="0" w:space="0" w:color="auto"/>
            <w:right w:val="none" w:sz="0" w:space="0" w:color="auto"/>
          </w:divBdr>
        </w:div>
        <w:div w:id="1842159863">
          <w:marLeft w:val="640"/>
          <w:marRight w:val="0"/>
          <w:marTop w:val="0"/>
          <w:marBottom w:val="0"/>
          <w:divBdr>
            <w:top w:val="none" w:sz="0" w:space="0" w:color="auto"/>
            <w:left w:val="none" w:sz="0" w:space="0" w:color="auto"/>
            <w:bottom w:val="none" w:sz="0" w:space="0" w:color="auto"/>
            <w:right w:val="none" w:sz="0" w:space="0" w:color="auto"/>
          </w:divBdr>
        </w:div>
        <w:div w:id="1076242257">
          <w:marLeft w:val="640"/>
          <w:marRight w:val="0"/>
          <w:marTop w:val="0"/>
          <w:marBottom w:val="0"/>
          <w:divBdr>
            <w:top w:val="none" w:sz="0" w:space="0" w:color="auto"/>
            <w:left w:val="none" w:sz="0" w:space="0" w:color="auto"/>
            <w:bottom w:val="none" w:sz="0" w:space="0" w:color="auto"/>
            <w:right w:val="none" w:sz="0" w:space="0" w:color="auto"/>
          </w:divBdr>
        </w:div>
        <w:div w:id="1656298073">
          <w:marLeft w:val="640"/>
          <w:marRight w:val="0"/>
          <w:marTop w:val="0"/>
          <w:marBottom w:val="0"/>
          <w:divBdr>
            <w:top w:val="none" w:sz="0" w:space="0" w:color="auto"/>
            <w:left w:val="none" w:sz="0" w:space="0" w:color="auto"/>
            <w:bottom w:val="none" w:sz="0" w:space="0" w:color="auto"/>
            <w:right w:val="none" w:sz="0" w:space="0" w:color="auto"/>
          </w:divBdr>
        </w:div>
        <w:div w:id="1747872946">
          <w:marLeft w:val="640"/>
          <w:marRight w:val="0"/>
          <w:marTop w:val="0"/>
          <w:marBottom w:val="0"/>
          <w:divBdr>
            <w:top w:val="none" w:sz="0" w:space="0" w:color="auto"/>
            <w:left w:val="none" w:sz="0" w:space="0" w:color="auto"/>
            <w:bottom w:val="none" w:sz="0" w:space="0" w:color="auto"/>
            <w:right w:val="none" w:sz="0" w:space="0" w:color="auto"/>
          </w:divBdr>
        </w:div>
        <w:div w:id="338385101">
          <w:marLeft w:val="640"/>
          <w:marRight w:val="0"/>
          <w:marTop w:val="0"/>
          <w:marBottom w:val="0"/>
          <w:divBdr>
            <w:top w:val="none" w:sz="0" w:space="0" w:color="auto"/>
            <w:left w:val="none" w:sz="0" w:space="0" w:color="auto"/>
            <w:bottom w:val="none" w:sz="0" w:space="0" w:color="auto"/>
            <w:right w:val="none" w:sz="0" w:space="0" w:color="auto"/>
          </w:divBdr>
        </w:div>
        <w:div w:id="1334720408">
          <w:marLeft w:val="640"/>
          <w:marRight w:val="0"/>
          <w:marTop w:val="0"/>
          <w:marBottom w:val="0"/>
          <w:divBdr>
            <w:top w:val="none" w:sz="0" w:space="0" w:color="auto"/>
            <w:left w:val="none" w:sz="0" w:space="0" w:color="auto"/>
            <w:bottom w:val="none" w:sz="0" w:space="0" w:color="auto"/>
            <w:right w:val="none" w:sz="0" w:space="0" w:color="auto"/>
          </w:divBdr>
        </w:div>
        <w:div w:id="1392922229">
          <w:marLeft w:val="640"/>
          <w:marRight w:val="0"/>
          <w:marTop w:val="0"/>
          <w:marBottom w:val="0"/>
          <w:divBdr>
            <w:top w:val="none" w:sz="0" w:space="0" w:color="auto"/>
            <w:left w:val="none" w:sz="0" w:space="0" w:color="auto"/>
            <w:bottom w:val="none" w:sz="0" w:space="0" w:color="auto"/>
            <w:right w:val="none" w:sz="0" w:space="0" w:color="auto"/>
          </w:divBdr>
        </w:div>
        <w:div w:id="1913001438">
          <w:marLeft w:val="640"/>
          <w:marRight w:val="0"/>
          <w:marTop w:val="0"/>
          <w:marBottom w:val="0"/>
          <w:divBdr>
            <w:top w:val="none" w:sz="0" w:space="0" w:color="auto"/>
            <w:left w:val="none" w:sz="0" w:space="0" w:color="auto"/>
            <w:bottom w:val="none" w:sz="0" w:space="0" w:color="auto"/>
            <w:right w:val="none" w:sz="0" w:space="0" w:color="auto"/>
          </w:divBdr>
        </w:div>
        <w:div w:id="2023120148">
          <w:marLeft w:val="640"/>
          <w:marRight w:val="0"/>
          <w:marTop w:val="0"/>
          <w:marBottom w:val="0"/>
          <w:divBdr>
            <w:top w:val="none" w:sz="0" w:space="0" w:color="auto"/>
            <w:left w:val="none" w:sz="0" w:space="0" w:color="auto"/>
            <w:bottom w:val="none" w:sz="0" w:space="0" w:color="auto"/>
            <w:right w:val="none" w:sz="0" w:space="0" w:color="auto"/>
          </w:divBdr>
        </w:div>
        <w:div w:id="1902053821">
          <w:marLeft w:val="640"/>
          <w:marRight w:val="0"/>
          <w:marTop w:val="0"/>
          <w:marBottom w:val="0"/>
          <w:divBdr>
            <w:top w:val="none" w:sz="0" w:space="0" w:color="auto"/>
            <w:left w:val="none" w:sz="0" w:space="0" w:color="auto"/>
            <w:bottom w:val="none" w:sz="0" w:space="0" w:color="auto"/>
            <w:right w:val="none" w:sz="0" w:space="0" w:color="auto"/>
          </w:divBdr>
        </w:div>
        <w:div w:id="406192886">
          <w:marLeft w:val="640"/>
          <w:marRight w:val="0"/>
          <w:marTop w:val="0"/>
          <w:marBottom w:val="0"/>
          <w:divBdr>
            <w:top w:val="none" w:sz="0" w:space="0" w:color="auto"/>
            <w:left w:val="none" w:sz="0" w:space="0" w:color="auto"/>
            <w:bottom w:val="none" w:sz="0" w:space="0" w:color="auto"/>
            <w:right w:val="none" w:sz="0" w:space="0" w:color="auto"/>
          </w:divBdr>
        </w:div>
        <w:div w:id="634872917">
          <w:marLeft w:val="640"/>
          <w:marRight w:val="0"/>
          <w:marTop w:val="0"/>
          <w:marBottom w:val="0"/>
          <w:divBdr>
            <w:top w:val="none" w:sz="0" w:space="0" w:color="auto"/>
            <w:left w:val="none" w:sz="0" w:space="0" w:color="auto"/>
            <w:bottom w:val="none" w:sz="0" w:space="0" w:color="auto"/>
            <w:right w:val="none" w:sz="0" w:space="0" w:color="auto"/>
          </w:divBdr>
        </w:div>
        <w:div w:id="1136067657">
          <w:marLeft w:val="640"/>
          <w:marRight w:val="0"/>
          <w:marTop w:val="0"/>
          <w:marBottom w:val="0"/>
          <w:divBdr>
            <w:top w:val="none" w:sz="0" w:space="0" w:color="auto"/>
            <w:left w:val="none" w:sz="0" w:space="0" w:color="auto"/>
            <w:bottom w:val="none" w:sz="0" w:space="0" w:color="auto"/>
            <w:right w:val="none" w:sz="0" w:space="0" w:color="auto"/>
          </w:divBdr>
        </w:div>
        <w:div w:id="1788769059">
          <w:marLeft w:val="640"/>
          <w:marRight w:val="0"/>
          <w:marTop w:val="0"/>
          <w:marBottom w:val="0"/>
          <w:divBdr>
            <w:top w:val="none" w:sz="0" w:space="0" w:color="auto"/>
            <w:left w:val="none" w:sz="0" w:space="0" w:color="auto"/>
            <w:bottom w:val="none" w:sz="0" w:space="0" w:color="auto"/>
            <w:right w:val="none" w:sz="0" w:space="0" w:color="auto"/>
          </w:divBdr>
        </w:div>
        <w:div w:id="1126390510">
          <w:marLeft w:val="640"/>
          <w:marRight w:val="0"/>
          <w:marTop w:val="0"/>
          <w:marBottom w:val="0"/>
          <w:divBdr>
            <w:top w:val="none" w:sz="0" w:space="0" w:color="auto"/>
            <w:left w:val="none" w:sz="0" w:space="0" w:color="auto"/>
            <w:bottom w:val="none" w:sz="0" w:space="0" w:color="auto"/>
            <w:right w:val="none" w:sz="0" w:space="0" w:color="auto"/>
          </w:divBdr>
        </w:div>
        <w:div w:id="56243689">
          <w:marLeft w:val="640"/>
          <w:marRight w:val="0"/>
          <w:marTop w:val="0"/>
          <w:marBottom w:val="0"/>
          <w:divBdr>
            <w:top w:val="none" w:sz="0" w:space="0" w:color="auto"/>
            <w:left w:val="none" w:sz="0" w:space="0" w:color="auto"/>
            <w:bottom w:val="none" w:sz="0" w:space="0" w:color="auto"/>
            <w:right w:val="none" w:sz="0" w:space="0" w:color="auto"/>
          </w:divBdr>
        </w:div>
        <w:div w:id="1136921480">
          <w:marLeft w:val="640"/>
          <w:marRight w:val="0"/>
          <w:marTop w:val="0"/>
          <w:marBottom w:val="0"/>
          <w:divBdr>
            <w:top w:val="none" w:sz="0" w:space="0" w:color="auto"/>
            <w:left w:val="none" w:sz="0" w:space="0" w:color="auto"/>
            <w:bottom w:val="none" w:sz="0" w:space="0" w:color="auto"/>
            <w:right w:val="none" w:sz="0" w:space="0" w:color="auto"/>
          </w:divBdr>
        </w:div>
        <w:div w:id="1660889254">
          <w:marLeft w:val="640"/>
          <w:marRight w:val="0"/>
          <w:marTop w:val="0"/>
          <w:marBottom w:val="0"/>
          <w:divBdr>
            <w:top w:val="none" w:sz="0" w:space="0" w:color="auto"/>
            <w:left w:val="none" w:sz="0" w:space="0" w:color="auto"/>
            <w:bottom w:val="none" w:sz="0" w:space="0" w:color="auto"/>
            <w:right w:val="none" w:sz="0" w:space="0" w:color="auto"/>
          </w:divBdr>
        </w:div>
        <w:div w:id="1996445549">
          <w:marLeft w:val="640"/>
          <w:marRight w:val="0"/>
          <w:marTop w:val="0"/>
          <w:marBottom w:val="0"/>
          <w:divBdr>
            <w:top w:val="none" w:sz="0" w:space="0" w:color="auto"/>
            <w:left w:val="none" w:sz="0" w:space="0" w:color="auto"/>
            <w:bottom w:val="none" w:sz="0" w:space="0" w:color="auto"/>
            <w:right w:val="none" w:sz="0" w:space="0" w:color="auto"/>
          </w:divBdr>
        </w:div>
        <w:div w:id="355742310">
          <w:marLeft w:val="640"/>
          <w:marRight w:val="0"/>
          <w:marTop w:val="0"/>
          <w:marBottom w:val="0"/>
          <w:divBdr>
            <w:top w:val="none" w:sz="0" w:space="0" w:color="auto"/>
            <w:left w:val="none" w:sz="0" w:space="0" w:color="auto"/>
            <w:bottom w:val="none" w:sz="0" w:space="0" w:color="auto"/>
            <w:right w:val="none" w:sz="0" w:space="0" w:color="auto"/>
          </w:divBdr>
        </w:div>
        <w:div w:id="155001171">
          <w:marLeft w:val="640"/>
          <w:marRight w:val="0"/>
          <w:marTop w:val="0"/>
          <w:marBottom w:val="0"/>
          <w:divBdr>
            <w:top w:val="none" w:sz="0" w:space="0" w:color="auto"/>
            <w:left w:val="none" w:sz="0" w:space="0" w:color="auto"/>
            <w:bottom w:val="none" w:sz="0" w:space="0" w:color="auto"/>
            <w:right w:val="none" w:sz="0" w:space="0" w:color="auto"/>
          </w:divBdr>
        </w:div>
      </w:divsChild>
    </w:div>
    <w:div w:id="2104915066">
      <w:bodyDiv w:val="1"/>
      <w:marLeft w:val="0"/>
      <w:marRight w:val="0"/>
      <w:marTop w:val="0"/>
      <w:marBottom w:val="0"/>
      <w:divBdr>
        <w:top w:val="none" w:sz="0" w:space="0" w:color="auto"/>
        <w:left w:val="none" w:sz="0" w:space="0" w:color="auto"/>
        <w:bottom w:val="none" w:sz="0" w:space="0" w:color="auto"/>
        <w:right w:val="none" w:sz="0" w:space="0" w:color="auto"/>
      </w:divBdr>
      <w:divsChild>
        <w:div w:id="1462455070">
          <w:marLeft w:val="640"/>
          <w:marRight w:val="0"/>
          <w:marTop w:val="0"/>
          <w:marBottom w:val="0"/>
          <w:divBdr>
            <w:top w:val="none" w:sz="0" w:space="0" w:color="auto"/>
            <w:left w:val="none" w:sz="0" w:space="0" w:color="auto"/>
            <w:bottom w:val="none" w:sz="0" w:space="0" w:color="auto"/>
            <w:right w:val="none" w:sz="0" w:space="0" w:color="auto"/>
          </w:divBdr>
        </w:div>
        <w:div w:id="1481187034">
          <w:marLeft w:val="640"/>
          <w:marRight w:val="0"/>
          <w:marTop w:val="0"/>
          <w:marBottom w:val="0"/>
          <w:divBdr>
            <w:top w:val="none" w:sz="0" w:space="0" w:color="auto"/>
            <w:left w:val="none" w:sz="0" w:space="0" w:color="auto"/>
            <w:bottom w:val="none" w:sz="0" w:space="0" w:color="auto"/>
            <w:right w:val="none" w:sz="0" w:space="0" w:color="auto"/>
          </w:divBdr>
        </w:div>
        <w:div w:id="857960982">
          <w:marLeft w:val="640"/>
          <w:marRight w:val="0"/>
          <w:marTop w:val="0"/>
          <w:marBottom w:val="0"/>
          <w:divBdr>
            <w:top w:val="none" w:sz="0" w:space="0" w:color="auto"/>
            <w:left w:val="none" w:sz="0" w:space="0" w:color="auto"/>
            <w:bottom w:val="none" w:sz="0" w:space="0" w:color="auto"/>
            <w:right w:val="none" w:sz="0" w:space="0" w:color="auto"/>
          </w:divBdr>
        </w:div>
        <w:div w:id="1554539794">
          <w:marLeft w:val="640"/>
          <w:marRight w:val="0"/>
          <w:marTop w:val="0"/>
          <w:marBottom w:val="0"/>
          <w:divBdr>
            <w:top w:val="none" w:sz="0" w:space="0" w:color="auto"/>
            <w:left w:val="none" w:sz="0" w:space="0" w:color="auto"/>
            <w:bottom w:val="none" w:sz="0" w:space="0" w:color="auto"/>
            <w:right w:val="none" w:sz="0" w:space="0" w:color="auto"/>
          </w:divBdr>
        </w:div>
        <w:div w:id="2059276148">
          <w:marLeft w:val="640"/>
          <w:marRight w:val="0"/>
          <w:marTop w:val="0"/>
          <w:marBottom w:val="0"/>
          <w:divBdr>
            <w:top w:val="none" w:sz="0" w:space="0" w:color="auto"/>
            <w:left w:val="none" w:sz="0" w:space="0" w:color="auto"/>
            <w:bottom w:val="none" w:sz="0" w:space="0" w:color="auto"/>
            <w:right w:val="none" w:sz="0" w:space="0" w:color="auto"/>
          </w:divBdr>
        </w:div>
        <w:div w:id="1548637611">
          <w:marLeft w:val="640"/>
          <w:marRight w:val="0"/>
          <w:marTop w:val="0"/>
          <w:marBottom w:val="0"/>
          <w:divBdr>
            <w:top w:val="none" w:sz="0" w:space="0" w:color="auto"/>
            <w:left w:val="none" w:sz="0" w:space="0" w:color="auto"/>
            <w:bottom w:val="none" w:sz="0" w:space="0" w:color="auto"/>
            <w:right w:val="none" w:sz="0" w:space="0" w:color="auto"/>
          </w:divBdr>
        </w:div>
        <w:div w:id="821847804">
          <w:marLeft w:val="640"/>
          <w:marRight w:val="0"/>
          <w:marTop w:val="0"/>
          <w:marBottom w:val="0"/>
          <w:divBdr>
            <w:top w:val="none" w:sz="0" w:space="0" w:color="auto"/>
            <w:left w:val="none" w:sz="0" w:space="0" w:color="auto"/>
            <w:bottom w:val="none" w:sz="0" w:space="0" w:color="auto"/>
            <w:right w:val="none" w:sz="0" w:space="0" w:color="auto"/>
          </w:divBdr>
        </w:div>
        <w:div w:id="2087453160">
          <w:marLeft w:val="640"/>
          <w:marRight w:val="0"/>
          <w:marTop w:val="0"/>
          <w:marBottom w:val="0"/>
          <w:divBdr>
            <w:top w:val="none" w:sz="0" w:space="0" w:color="auto"/>
            <w:left w:val="none" w:sz="0" w:space="0" w:color="auto"/>
            <w:bottom w:val="none" w:sz="0" w:space="0" w:color="auto"/>
            <w:right w:val="none" w:sz="0" w:space="0" w:color="auto"/>
          </w:divBdr>
        </w:div>
        <w:div w:id="621767660">
          <w:marLeft w:val="640"/>
          <w:marRight w:val="0"/>
          <w:marTop w:val="0"/>
          <w:marBottom w:val="0"/>
          <w:divBdr>
            <w:top w:val="none" w:sz="0" w:space="0" w:color="auto"/>
            <w:left w:val="none" w:sz="0" w:space="0" w:color="auto"/>
            <w:bottom w:val="none" w:sz="0" w:space="0" w:color="auto"/>
            <w:right w:val="none" w:sz="0" w:space="0" w:color="auto"/>
          </w:divBdr>
        </w:div>
        <w:div w:id="1559197671">
          <w:marLeft w:val="640"/>
          <w:marRight w:val="0"/>
          <w:marTop w:val="0"/>
          <w:marBottom w:val="0"/>
          <w:divBdr>
            <w:top w:val="none" w:sz="0" w:space="0" w:color="auto"/>
            <w:left w:val="none" w:sz="0" w:space="0" w:color="auto"/>
            <w:bottom w:val="none" w:sz="0" w:space="0" w:color="auto"/>
            <w:right w:val="none" w:sz="0" w:space="0" w:color="auto"/>
          </w:divBdr>
        </w:div>
        <w:div w:id="2064676642">
          <w:marLeft w:val="640"/>
          <w:marRight w:val="0"/>
          <w:marTop w:val="0"/>
          <w:marBottom w:val="0"/>
          <w:divBdr>
            <w:top w:val="none" w:sz="0" w:space="0" w:color="auto"/>
            <w:left w:val="none" w:sz="0" w:space="0" w:color="auto"/>
            <w:bottom w:val="none" w:sz="0" w:space="0" w:color="auto"/>
            <w:right w:val="none" w:sz="0" w:space="0" w:color="auto"/>
          </w:divBdr>
        </w:div>
        <w:div w:id="106657212">
          <w:marLeft w:val="640"/>
          <w:marRight w:val="0"/>
          <w:marTop w:val="0"/>
          <w:marBottom w:val="0"/>
          <w:divBdr>
            <w:top w:val="none" w:sz="0" w:space="0" w:color="auto"/>
            <w:left w:val="none" w:sz="0" w:space="0" w:color="auto"/>
            <w:bottom w:val="none" w:sz="0" w:space="0" w:color="auto"/>
            <w:right w:val="none" w:sz="0" w:space="0" w:color="auto"/>
          </w:divBdr>
        </w:div>
        <w:div w:id="1456220398">
          <w:marLeft w:val="640"/>
          <w:marRight w:val="0"/>
          <w:marTop w:val="0"/>
          <w:marBottom w:val="0"/>
          <w:divBdr>
            <w:top w:val="none" w:sz="0" w:space="0" w:color="auto"/>
            <w:left w:val="none" w:sz="0" w:space="0" w:color="auto"/>
            <w:bottom w:val="none" w:sz="0" w:space="0" w:color="auto"/>
            <w:right w:val="none" w:sz="0" w:space="0" w:color="auto"/>
          </w:divBdr>
        </w:div>
        <w:div w:id="980353413">
          <w:marLeft w:val="640"/>
          <w:marRight w:val="0"/>
          <w:marTop w:val="0"/>
          <w:marBottom w:val="0"/>
          <w:divBdr>
            <w:top w:val="none" w:sz="0" w:space="0" w:color="auto"/>
            <w:left w:val="none" w:sz="0" w:space="0" w:color="auto"/>
            <w:bottom w:val="none" w:sz="0" w:space="0" w:color="auto"/>
            <w:right w:val="none" w:sz="0" w:space="0" w:color="auto"/>
          </w:divBdr>
        </w:div>
        <w:div w:id="1551960608">
          <w:marLeft w:val="640"/>
          <w:marRight w:val="0"/>
          <w:marTop w:val="0"/>
          <w:marBottom w:val="0"/>
          <w:divBdr>
            <w:top w:val="none" w:sz="0" w:space="0" w:color="auto"/>
            <w:left w:val="none" w:sz="0" w:space="0" w:color="auto"/>
            <w:bottom w:val="none" w:sz="0" w:space="0" w:color="auto"/>
            <w:right w:val="none" w:sz="0" w:space="0" w:color="auto"/>
          </w:divBdr>
        </w:div>
        <w:div w:id="175774348">
          <w:marLeft w:val="640"/>
          <w:marRight w:val="0"/>
          <w:marTop w:val="0"/>
          <w:marBottom w:val="0"/>
          <w:divBdr>
            <w:top w:val="none" w:sz="0" w:space="0" w:color="auto"/>
            <w:left w:val="none" w:sz="0" w:space="0" w:color="auto"/>
            <w:bottom w:val="none" w:sz="0" w:space="0" w:color="auto"/>
            <w:right w:val="none" w:sz="0" w:space="0" w:color="auto"/>
          </w:divBdr>
        </w:div>
        <w:div w:id="117456716">
          <w:marLeft w:val="640"/>
          <w:marRight w:val="0"/>
          <w:marTop w:val="0"/>
          <w:marBottom w:val="0"/>
          <w:divBdr>
            <w:top w:val="none" w:sz="0" w:space="0" w:color="auto"/>
            <w:left w:val="none" w:sz="0" w:space="0" w:color="auto"/>
            <w:bottom w:val="none" w:sz="0" w:space="0" w:color="auto"/>
            <w:right w:val="none" w:sz="0" w:space="0" w:color="auto"/>
          </w:divBdr>
        </w:div>
        <w:div w:id="1885481309">
          <w:marLeft w:val="640"/>
          <w:marRight w:val="0"/>
          <w:marTop w:val="0"/>
          <w:marBottom w:val="0"/>
          <w:divBdr>
            <w:top w:val="none" w:sz="0" w:space="0" w:color="auto"/>
            <w:left w:val="none" w:sz="0" w:space="0" w:color="auto"/>
            <w:bottom w:val="none" w:sz="0" w:space="0" w:color="auto"/>
            <w:right w:val="none" w:sz="0" w:space="0" w:color="auto"/>
          </w:divBdr>
        </w:div>
        <w:div w:id="1705642166">
          <w:marLeft w:val="640"/>
          <w:marRight w:val="0"/>
          <w:marTop w:val="0"/>
          <w:marBottom w:val="0"/>
          <w:divBdr>
            <w:top w:val="none" w:sz="0" w:space="0" w:color="auto"/>
            <w:left w:val="none" w:sz="0" w:space="0" w:color="auto"/>
            <w:bottom w:val="none" w:sz="0" w:space="0" w:color="auto"/>
            <w:right w:val="none" w:sz="0" w:space="0" w:color="auto"/>
          </w:divBdr>
        </w:div>
        <w:div w:id="644968992">
          <w:marLeft w:val="640"/>
          <w:marRight w:val="0"/>
          <w:marTop w:val="0"/>
          <w:marBottom w:val="0"/>
          <w:divBdr>
            <w:top w:val="none" w:sz="0" w:space="0" w:color="auto"/>
            <w:left w:val="none" w:sz="0" w:space="0" w:color="auto"/>
            <w:bottom w:val="none" w:sz="0" w:space="0" w:color="auto"/>
            <w:right w:val="none" w:sz="0" w:space="0" w:color="auto"/>
          </w:divBdr>
        </w:div>
        <w:div w:id="1540388957">
          <w:marLeft w:val="640"/>
          <w:marRight w:val="0"/>
          <w:marTop w:val="0"/>
          <w:marBottom w:val="0"/>
          <w:divBdr>
            <w:top w:val="none" w:sz="0" w:space="0" w:color="auto"/>
            <w:left w:val="none" w:sz="0" w:space="0" w:color="auto"/>
            <w:bottom w:val="none" w:sz="0" w:space="0" w:color="auto"/>
            <w:right w:val="none" w:sz="0" w:space="0" w:color="auto"/>
          </w:divBdr>
        </w:div>
        <w:div w:id="1058745311">
          <w:marLeft w:val="640"/>
          <w:marRight w:val="0"/>
          <w:marTop w:val="0"/>
          <w:marBottom w:val="0"/>
          <w:divBdr>
            <w:top w:val="none" w:sz="0" w:space="0" w:color="auto"/>
            <w:left w:val="none" w:sz="0" w:space="0" w:color="auto"/>
            <w:bottom w:val="none" w:sz="0" w:space="0" w:color="auto"/>
            <w:right w:val="none" w:sz="0" w:space="0" w:color="auto"/>
          </w:divBdr>
        </w:div>
        <w:div w:id="415977228">
          <w:marLeft w:val="640"/>
          <w:marRight w:val="0"/>
          <w:marTop w:val="0"/>
          <w:marBottom w:val="0"/>
          <w:divBdr>
            <w:top w:val="none" w:sz="0" w:space="0" w:color="auto"/>
            <w:left w:val="none" w:sz="0" w:space="0" w:color="auto"/>
            <w:bottom w:val="none" w:sz="0" w:space="0" w:color="auto"/>
            <w:right w:val="none" w:sz="0" w:space="0" w:color="auto"/>
          </w:divBdr>
        </w:div>
        <w:div w:id="673460864">
          <w:marLeft w:val="640"/>
          <w:marRight w:val="0"/>
          <w:marTop w:val="0"/>
          <w:marBottom w:val="0"/>
          <w:divBdr>
            <w:top w:val="none" w:sz="0" w:space="0" w:color="auto"/>
            <w:left w:val="none" w:sz="0" w:space="0" w:color="auto"/>
            <w:bottom w:val="none" w:sz="0" w:space="0" w:color="auto"/>
            <w:right w:val="none" w:sz="0" w:space="0" w:color="auto"/>
          </w:divBdr>
        </w:div>
        <w:div w:id="1750690090">
          <w:marLeft w:val="640"/>
          <w:marRight w:val="0"/>
          <w:marTop w:val="0"/>
          <w:marBottom w:val="0"/>
          <w:divBdr>
            <w:top w:val="none" w:sz="0" w:space="0" w:color="auto"/>
            <w:left w:val="none" w:sz="0" w:space="0" w:color="auto"/>
            <w:bottom w:val="none" w:sz="0" w:space="0" w:color="auto"/>
            <w:right w:val="none" w:sz="0" w:space="0" w:color="auto"/>
          </w:divBdr>
        </w:div>
        <w:div w:id="345907786">
          <w:marLeft w:val="640"/>
          <w:marRight w:val="0"/>
          <w:marTop w:val="0"/>
          <w:marBottom w:val="0"/>
          <w:divBdr>
            <w:top w:val="none" w:sz="0" w:space="0" w:color="auto"/>
            <w:left w:val="none" w:sz="0" w:space="0" w:color="auto"/>
            <w:bottom w:val="none" w:sz="0" w:space="0" w:color="auto"/>
            <w:right w:val="none" w:sz="0" w:space="0" w:color="auto"/>
          </w:divBdr>
        </w:div>
        <w:div w:id="173493302">
          <w:marLeft w:val="640"/>
          <w:marRight w:val="0"/>
          <w:marTop w:val="0"/>
          <w:marBottom w:val="0"/>
          <w:divBdr>
            <w:top w:val="none" w:sz="0" w:space="0" w:color="auto"/>
            <w:left w:val="none" w:sz="0" w:space="0" w:color="auto"/>
            <w:bottom w:val="none" w:sz="0" w:space="0" w:color="auto"/>
            <w:right w:val="none" w:sz="0" w:space="0" w:color="auto"/>
          </w:divBdr>
        </w:div>
        <w:div w:id="1122920154">
          <w:marLeft w:val="640"/>
          <w:marRight w:val="0"/>
          <w:marTop w:val="0"/>
          <w:marBottom w:val="0"/>
          <w:divBdr>
            <w:top w:val="none" w:sz="0" w:space="0" w:color="auto"/>
            <w:left w:val="none" w:sz="0" w:space="0" w:color="auto"/>
            <w:bottom w:val="none" w:sz="0" w:space="0" w:color="auto"/>
            <w:right w:val="none" w:sz="0" w:space="0" w:color="auto"/>
          </w:divBdr>
        </w:div>
        <w:div w:id="1628200808">
          <w:marLeft w:val="640"/>
          <w:marRight w:val="0"/>
          <w:marTop w:val="0"/>
          <w:marBottom w:val="0"/>
          <w:divBdr>
            <w:top w:val="none" w:sz="0" w:space="0" w:color="auto"/>
            <w:left w:val="none" w:sz="0" w:space="0" w:color="auto"/>
            <w:bottom w:val="none" w:sz="0" w:space="0" w:color="auto"/>
            <w:right w:val="none" w:sz="0" w:space="0" w:color="auto"/>
          </w:divBdr>
        </w:div>
        <w:div w:id="1189368446">
          <w:marLeft w:val="640"/>
          <w:marRight w:val="0"/>
          <w:marTop w:val="0"/>
          <w:marBottom w:val="0"/>
          <w:divBdr>
            <w:top w:val="none" w:sz="0" w:space="0" w:color="auto"/>
            <w:left w:val="none" w:sz="0" w:space="0" w:color="auto"/>
            <w:bottom w:val="none" w:sz="0" w:space="0" w:color="auto"/>
            <w:right w:val="none" w:sz="0" w:space="0" w:color="auto"/>
          </w:divBdr>
        </w:div>
        <w:div w:id="1496654080">
          <w:marLeft w:val="640"/>
          <w:marRight w:val="0"/>
          <w:marTop w:val="0"/>
          <w:marBottom w:val="0"/>
          <w:divBdr>
            <w:top w:val="none" w:sz="0" w:space="0" w:color="auto"/>
            <w:left w:val="none" w:sz="0" w:space="0" w:color="auto"/>
            <w:bottom w:val="none" w:sz="0" w:space="0" w:color="auto"/>
            <w:right w:val="none" w:sz="0" w:space="0" w:color="auto"/>
          </w:divBdr>
        </w:div>
        <w:div w:id="2125037134">
          <w:marLeft w:val="640"/>
          <w:marRight w:val="0"/>
          <w:marTop w:val="0"/>
          <w:marBottom w:val="0"/>
          <w:divBdr>
            <w:top w:val="none" w:sz="0" w:space="0" w:color="auto"/>
            <w:left w:val="none" w:sz="0" w:space="0" w:color="auto"/>
            <w:bottom w:val="none" w:sz="0" w:space="0" w:color="auto"/>
            <w:right w:val="none" w:sz="0" w:space="0" w:color="auto"/>
          </w:divBdr>
        </w:div>
        <w:div w:id="378238870">
          <w:marLeft w:val="640"/>
          <w:marRight w:val="0"/>
          <w:marTop w:val="0"/>
          <w:marBottom w:val="0"/>
          <w:divBdr>
            <w:top w:val="none" w:sz="0" w:space="0" w:color="auto"/>
            <w:left w:val="none" w:sz="0" w:space="0" w:color="auto"/>
            <w:bottom w:val="none" w:sz="0" w:space="0" w:color="auto"/>
            <w:right w:val="none" w:sz="0" w:space="0" w:color="auto"/>
          </w:divBdr>
        </w:div>
        <w:div w:id="1574970279">
          <w:marLeft w:val="640"/>
          <w:marRight w:val="0"/>
          <w:marTop w:val="0"/>
          <w:marBottom w:val="0"/>
          <w:divBdr>
            <w:top w:val="none" w:sz="0" w:space="0" w:color="auto"/>
            <w:left w:val="none" w:sz="0" w:space="0" w:color="auto"/>
            <w:bottom w:val="none" w:sz="0" w:space="0" w:color="auto"/>
            <w:right w:val="none" w:sz="0" w:space="0" w:color="auto"/>
          </w:divBdr>
        </w:div>
        <w:div w:id="1061559113">
          <w:marLeft w:val="640"/>
          <w:marRight w:val="0"/>
          <w:marTop w:val="0"/>
          <w:marBottom w:val="0"/>
          <w:divBdr>
            <w:top w:val="none" w:sz="0" w:space="0" w:color="auto"/>
            <w:left w:val="none" w:sz="0" w:space="0" w:color="auto"/>
            <w:bottom w:val="none" w:sz="0" w:space="0" w:color="auto"/>
            <w:right w:val="none" w:sz="0" w:space="0" w:color="auto"/>
          </w:divBdr>
        </w:div>
        <w:div w:id="1159419283">
          <w:marLeft w:val="640"/>
          <w:marRight w:val="0"/>
          <w:marTop w:val="0"/>
          <w:marBottom w:val="0"/>
          <w:divBdr>
            <w:top w:val="none" w:sz="0" w:space="0" w:color="auto"/>
            <w:left w:val="none" w:sz="0" w:space="0" w:color="auto"/>
            <w:bottom w:val="none" w:sz="0" w:space="0" w:color="auto"/>
            <w:right w:val="none" w:sz="0" w:space="0" w:color="auto"/>
          </w:divBdr>
        </w:div>
        <w:div w:id="376592670">
          <w:marLeft w:val="640"/>
          <w:marRight w:val="0"/>
          <w:marTop w:val="0"/>
          <w:marBottom w:val="0"/>
          <w:divBdr>
            <w:top w:val="none" w:sz="0" w:space="0" w:color="auto"/>
            <w:left w:val="none" w:sz="0" w:space="0" w:color="auto"/>
            <w:bottom w:val="none" w:sz="0" w:space="0" w:color="auto"/>
            <w:right w:val="none" w:sz="0" w:space="0" w:color="auto"/>
          </w:divBdr>
        </w:div>
        <w:div w:id="54816381">
          <w:marLeft w:val="640"/>
          <w:marRight w:val="0"/>
          <w:marTop w:val="0"/>
          <w:marBottom w:val="0"/>
          <w:divBdr>
            <w:top w:val="none" w:sz="0" w:space="0" w:color="auto"/>
            <w:left w:val="none" w:sz="0" w:space="0" w:color="auto"/>
            <w:bottom w:val="none" w:sz="0" w:space="0" w:color="auto"/>
            <w:right w:val="none" w:sz="0" w:space="0" w:color="auto"/>
          </w:divBdr>
        </w:div>
        <w:div w:id="1642034017">
          <w:marLeft w:val="6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footer" Target="footer2.xml"/><Relationship Id="rId26" Type="http://schemas.openxmlformats.org/officeDocument/2006/relationships/glossaryDocument" Target="glossary/document.xml"/><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microsoft.com/office/2007/relationships/hdphoto" Target="media/hdphoto2.wdp"/><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microsoft.com/office/2007/relationships/hdphoto" Target="media/hdphoto3.wdp"/><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6.png"/><Relationship Id="rId28" Type="http://schemas.microsoft.com/office/2020/10/relationships/intelligence" Target="intelligence2.xml"/><Relationship Id="rId10" Type="http://schemas.openxmlformats.org/officeDocument/2006/relationships/image" Target="media/image2.jpeg"/><Relationship Id="rId19" Type="http://schemas.openxmlformats.org/officeDocument/2006/relationships/hyperlink" Target="mailto:ecriveram27@est.ucacue.edu.ec" TargetMode="External"/><Relationship Id="rId4" Type="http://schemas.openxmlformats.org/officeDocument/2006/relationships/styles" Target="styles.xml"/><Relationship Id="rId9" Type="http://schemas.openxmlformats.org/officeDocument/2006/relationships/image" Target="media/image1.png"/><Relationship Id="rId14" Type="http://schemas.microsoft.com/office/2007/relationships/hdphoto" Target="media/hdphoto1.wdp"/><Relationship Id="rId22" Type="http://schemas.openxmlformats.org/officeDocument/2006/relationships/image" Target="media/image5.png"/><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9F25B19D-1182-42D1-BC27-B8CC92CF5BB1}"/>
      </w:docPartPr>
      <w:docPartBody>
        <w:p w:rsidR="00DA4159" w:rsidRDefault="00757605">
          <w:r w:rsidRPr="00DA634B">
            <w:rPr>
              <w:rStyle w:val="Textodelmarcadordeposicin"/>
            </w:rPr>
            <w:t>Haga clic o pulse aquí para escribir texto.</w:t>
          </w:r>
        </w:p>
      </w:docPartBody>
    </w:docPart>
    <w:docPart>
      <w:docPartPr>
        <w:name w:val="A0BDB508BFBE481ABB44111EAD1D442E"/>
        <w:category>
          <w:name w:val="General"/>
          <w:gallery w:val="placeholder"/>
        </w:category>
        <w:types>
          <w:type w:val="bbPlcHdr"/>
        </w:types>
        <w:behaviors>
          <w:behavior w:val="content"/>
        </w:behaviors>
        <w:guid w:val="{46FC9083-7A05-442A-8665-EE83FA5A2F93}"/>
      </w:docPartPr>
      <w:docPartBody>
        <w:p w:rsidR="00764EA7" w:rsidRDefault="002A48BA" w:rsidP="002A48BA">
          <w:pPr>
            <w:pStyle w:val="A0BDB508BFBE481ABB44111EAD1D442E"/>
          </w:pPr>
          <w:r w:rsidRPr="00DA634B">
            <w:rPr>
              <w:rStyle w:val="Textodelmarcadordeposicin"/>
            </w:rPr>
            <w:t>Haga clic o pulse aquí para escribir texto.</w:t>
          </w:r>
        </w:p>
      </w:docPartBody>
    </w:docPart>
    <w:docPart>
      <w:docPartPr>
        <w:name w:val="E76A85278F784698AA584ABE0C480CCF"/>
        <w:category>
          <w:name w:val="General"/>
          <w:gallery w:val="placeholder"/>
        </w:category>
        <w:types>
          <w:type w:val="bbPlcHdr"/>
        </w:types>
        <w:behaviors>
          <w:behavior w:val="content"/>
        </w:behaviors>
        <w:guid w:val="{D4EA6F13-ACA3-42F7-9E8A-5A5F1B2C3CCB}"/>
      </w:docPartPr>
      <w:docPartBody>
        <w:p w:rsidR="00764EA7" w:rsidRDefault="002A48BA" w:rsidP="002A48BA">
          <w:pPr>
            <w:pStyle w:val="E76A85278F784698AA584ABE0C480CCF"/>
          </w:pPr>
          <w:r w:rsidRPr="00DA634B">
            <w:rPr>
              <w:rStyle w:val="Textodelmarcadordeposicin"/>
            </w:rPr>
            <w:t>Haga clic o pulse aquí para escribir texto.</w:t>
          </w:r>
        </w:p>
      </w:docPartBody>
    </w:docPart>
    <w:docPart>
      <w:docPartPr>
        <w:name w:val="C2D7CA869A4248FD874AA9AA5B61AB62"/>
        <w:category>
          <w:name w:val="General"/>
          <w:gallery w:val="placeholder"/>
        </w:category>
        <w:types>
          <w:type w:val="bbPlcHdr"/>
        </w:types>
        <w:behaviors>
          <w:behavior w:val="content"/>
        </w:behaviors>
        <w:guid w:val="{DEAAAEFA-CF2D-47C2-8A20-8C631FA0BF9C}"/>
      </w:docPartPr>
      <w:docPartBody>
        <w:p w:rsidR="006212EE" w:rsidRDefault="00480BDC" w:rsidP="00480BDC">
          <w:pPr>
            <w:pStyle w:val="C2D7CA869A4248FD874AA9AA5B61AB62"/>
          </w:pPr>
          <w:r w:rsidRPr="00DA634B">
            <w:rPr>
              <w:rStyle w:val="Textodelmarcadordeposicin"/>
            </w:rPr>
            <w:t>Haga clic o pulse aquí para escribir texto.</w:t>
          </w:r>
        </w:p>
      </w:docPartBody>
    </w:docPart>
    <w:docPart>
      <w:docPartPr>
        <w:name w:val="79C249EAE2C84F1EA06AEDE401811244"/>
        <w:category>
          <w:name w:val="General"/>
          <w:gallery w:val="placeholder"/>
        </w:category>
        <w:types>
          <w:type w:val="bbPlcHdr"/>
        </w:types>
        <w:behaviors>
          <w:behavior w:val="content"/>
        </w:behaviors>
        <w:guid w:val="{A2D1793A-4A8F-45AD-B413-94AFDCD0EF29}"/>
      </w:docPartPr>
      <w:docPartBody>
        <w:p w:rsidR="003A28AD" w:rsidRDefault="006212EE" w:rsidP="006212EE">
          <w:pPr>
            <w:pStyle w:val="79C249EAE2C84F1EA06AEDE401811244"/>
          </w:pPr>
          <w:r w:rsidRPr="00DA634B">
            <w:rPr>
              <w:rStyle w:val="Textodelmarcadordeposicin"/>
            </w:rPr>
            <w:t>Haga clic o pulse aquí para escribir texto.</w:t>
          </w:r>
        </w:p>
      </w:docPartBody>
    </w:docPart>
    <w:docPart>
      <w:docPartPr>
        <w:name w:val="222878A5D02B4C208984699BAD2E96AA"/>
        <w:category>
          <w:name w:val="General"/>
          <w:gallery w:val="placeholder"/>
        </w:category>
        <w:types>
          <w:type w:val="bbPlcHdr"/>
        </w:types>
        <w:behaviors>
          <w:behavior w:val="content"/>
        </w:behaviors>
        <w:guid w:val="{F4F9060A-E72F-4D39-8188-D3D75AB0797C}"/>
      </w:docPartPr>
      <w:docPartBody>
        <w:p w:rsidR="003A28AD" w:rsidRDefault="006212EE" w:rsidP="006212EE">
          <w:pPr>
            <w:pStyle w:val="222878A5D02B4C208984699BAD2E96AA"/>
          </w:pPr>
          <w:r w:rsidRPr="00DA634B">
            <w:rPr>
              <w:rStyle w:val="Textodelmarcadordeposicin"/>
            </w:rPr>
            <w:t>Haga clic o pulse aquí para escribir texto.</w:t>
          </w:r>
        </w:p>
      </w:docPartBody>
    </w:docPart>
    <w:docPart>
      <w:docPartPr>
        <w:name w:val="FD5EF00E43D54BBD93048C10F8093562"/>
        <w:category>
          <w:name w:val="General"/>
          <w:gallery w:val="placeholder"/>
        </w:category>
        <w:types>
          <w:type w:val="bbPlcHdr"/>
        </w:types>
        <w:behaviors>
          <w:behavior w:val="content"/>
        </w:behaviors>
        <w:guid w:val="{C516FBA0-067E-46EE-B501-DCF254BAC3E1}"/>
      </w:docPartPr>
      <w:docPartBody>
        <w:p w:rsidR="003A28AD" w:rsidRDefault="006212EE" w:rsidP="006212EE">
          <w:pPr>
            <w:pStyle w:val="FD5EF00E43D54BBD93048C10F8093562"/>
          </w:pPr>
          <w:r w:rsidRPr="00DA634B">
            <w:rPr>
              <w:rStyle w:val="Textodelmarcadordeposicin"/>
            </w:rPr>
            <w:t>Haga clic o pulse aquí para escribir texto.</w:t>
          </w:r>
        </w:p>
      </w:docPartBody>
    </w:docPart>
    <w:docPart>
      <w:docPartPr>
        <w:name w:val="0591653EFDE14CBD8CA23C0FCE349093"/>
        <w:category>
          <w:name w:val="General"/>
          <w:gallery w:val="placeholder"/>
        </w:category>
        <w:types>
          <w:type w:val="bbPlcHdr"/>
        </w:types>
        <w:behaviors>
          <w:behavior w:val="content"/>
        </w:behaviors>
        <w:guid w:val="{2B797B56-CEDA-4240-BF05-7F73F4F911CA}"/>
      </w:docPartPr>
      <w:docPartBody>
        <w:p w:rsidR="003A28AD" w:rsidRDefault="006212EE" w:rsidP="006212EE">
          <w:pPr>
            <w:pStyle w:val="0591653EFDE14CBD8CA23C0FCE349093"/>
          </w:pPr>
          <w:r w:rsidRPr="00DA634B">
            <w:rPr>
              <w:rStyle w:val="Textodelmarcadordeposicin"/>
            </w:rPr>
            <w:t>Haga clic o pulse aquí para escribir texto.</w:t>
          </w:r>
        </w:p>
      </w:docPartBody>
    </w:docPart>
    <w:docPart>
      <w:docPartPr>
        <w:name w:val="70D61EAD55E84242A151979BBD941E78"/>
        <w:category>
          <w:name w:val="General"/>
          <w:gallery w:val="placeholder"/>
        </w:category>
        <w:types>
          <w:type w:val="bbPlcHdr"/>
        </w:types>
        <w:behaviors>
          <w:behavior w:val="content"/>
        </w:behaviors>
        <w:guid w:val="{438F8129-7549-49CE-A63C-089CFB5AB806}"/>
      </w:docPartPr>
      <w:docPartBody>
        <w:p w:rsidR="003A28AD" w:rsidRDefault="006212EE" w:rsidP="006212EE">
          <w:pPr>
            <w:pStyle w:val="70D61EAD55E84242A151979BBD941E78"/>
          </w:pPr>
          <w:r w:rsidRPr="00DA634B">
            <w:rPr>
              <w:rStyle w:val="Textodelmarcadordeposicin"/>
            </w:rPr>
            <w:t>Haga clic o pulse aquí para escribir texto.</w:t>
          </w:r>
        </w:p>
      </w:docPartBody>
    </w:docPart>
    <w:docPart>
      <w:docPartPr>
        <w:name w:val="8C3FE57715344E3D9BA9CB1AF360A700"/>
        <w:category>
          <w:name w:val="General"/>
          <w:gallery w:val="placeholder"/>
        </w:category>
        <w:types>
          <w:type w:val="bbPlcHdr"/>
        </w:types>
        <w:behaviors>
          <w:behavior w:val="content"/>
        </w:behaviors>
        <w:guid w:val="{01AE7420-30D6-4201-B178-3D43F9AFD5FE}"/>
      </w:docPartPr>
      <w:docPartBody>
        <w:p w:rsidR="003A28AD" w:rsidRDefault="006212EE" w:rsidP="006212EE">
          <w:pPr>
            <w:pStyle w:val="8C3FE57715344E3D9BA9CB1AF360A700"/>
          </w:pPr>
          <w:r w:rsidRPr="00DA634B">
            <w:rPr>
              <w:rStyle w:val="Textodelmarcadordeposicin"/>
            </w:rPr>
            <w:t>Haga clic o pulse aquí para escribir texto.</w:t>
          </w:r>
        </w:p>
      </w:docPartBody>
    </w:docPart>
    <w:docPart>
      <w:docPartPr>
        <w:name w:val="558D861FE9F04BB2BC8DBB91AD1638D7"/>
        <w:category>
          <w:name w:val="General"/>
          <w:gallery w:val="placeholder"/>
        </w:category>
        <w:types>
          <w:type w:val="bbPlcHdr"/>
        </w:types>
        <w:behaviors>
          <w:behavior w:val="content"/>
        </w:behaviors>
        <w:guid w:val="{946E931B-BEAC-4BED-A257-8438FF09F4E8}"/>
      </w:docPartPr>
      <w:docPartBody>
        <w:p w:rsidR="003A28AD" w:rsidRDefault="006212EE" w:rsidP="006212EE">
          <w:pPr>
            <w:pStyle w:val="558D861FE9F04BB2BC8DBB91AD1638D7"/>
          </w:pPr>
          <w:r w:rsidRPr="00DA634B">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dobe Devanagari">
    <w:altName w:val="Calibri"/>
    <w:panose1 w:val="02040503050201020203"/>
    <w:charset w:val="00"/>
    <w:family w:val="roman"/>
    <w:notTrueType/>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7605"/>
    <w:rsid w:val="000D689A"/>
    <w:rsid w:val="000E66F6"/>
    <w:rsid w:val="000E671C"/>
    <w:rsid w:val="000E757A"/>
    <w:rsid w:val="001D63D8"/>
    <w:rsid w:val="002A48BA"/>
    <w:rsid w:val="00331F7D"/>
    <w:rsid w:val="003733A8"/>
    <w:rsid w:val="00384329"/>
    <w:rsid w:val="003A28AD"/>
    <w:rsid w:val="00480BDC"/>
    <w:rsid w:val="004A2592"/>
    <w:rsid w:val="00560DE7"/>
    <w:rsid w:val="006212EE"/>
    <w:rsid w:val="006969F8"/>
    <w:rsid w:val="006F7BAF"/>
    <w:rsid w:val="00757605"/>
    <w:rsid w:val="00764EA7"/>
    <w:rsid w:val="00771CBC"/>
    <w:rsid w:val="00783455"/>
    <w:rsid w:val="007E161E"/>
    <w:rsid w:val="008C2173"/>
    <w:rsid w:val="00922B5C"/>
    <w:rsid w:val="009443C7"/>
    <w:rsid w:val="009D032C"/>
    <w:rsid w:val="00A74631"/>
    <w:rsid w:val="00BF5F33"/>
    <w:rsid w:val="00D60D10"/>
    <w:rsid w:val="00DA4159"/>
    <w:rsid w:val="00E13224"/>
    <w:rsid w:val="00ED360F"/>
    <w:rsid w:val="00F15F9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rsid w:val="006212EE"/>
    <w:rPr>
      <w:color w:val="808080"/>
    </w:rPr>
  </w:style>
  <w:style w:type="paragraph" w:customStyle="1" w:styleId="A0BDB508BFBE481ABB44111EAD1D442E">
    <w:name w:val="A0BDB508BFBE481ABB44111EAD1D442E"/>
    <w:rsid w:val="002A48BA"/>
  </w:style>
  <w:style w:type="paragraph" w:customStyle="1" w:styleId="E76A85278F784698AA584ABE0C480CCF">
    <w:name w:val="E76A85278F784698AA584ABE0C480CCF"/>
    <w:rsid w:val="002A48BA"/>
  </w:style>
  <w:style w:type="paragraph" w:customStyle="1" w:styleId="C2D7CA869A4248FD874AA9AA5B61AB62">
    <w:name w:val="C2D7CA869A4248FD874AA9AA5B61AB62"/>
    <w:rsid w:val="00480BDC"/>
  </w:style>
  <w:style w:type="paragraph" w:customStyle="1" w:styleId="79C249EAE2C84F1EA06AEDE401811244">
    <w:name w:val="79C249EAE2C84F1EA06AEDE401811244"/>
    <w:rsid w:val="006212EE"/>
  </w:style>
  <w:style w:type="paragraph" w:customStyle="1" w:styleId="222878A5D02B4C208984699BAD2E96AA">
    <w:name w:val="222878A5D02B4C208984699BAD2E96AA"/>
    <w:rsid w:val="006212EE"/>
  </w:style>
  <w:style w:type="paragraph" w:customStyle="1" w:styleId="FD5EF00E43D54BBD93048C10F8093562">
    <w:name w:val="FD5EF00E43D54BBD93048C10F8093562"/>
    <w:rsid w:val="006212EE"/>
  </w:style>
  <w:style w:type="paragraph" w:customStyle="1" w:styleId="0591653EFDE14CBD8CA23C0FCE349093">
    <w:name w:val="0591653EFDE14CBD8CA23C0FCE349093"/>
    <w:rsid w:val="006212EE"/>
  </w:style>
  <w:style w:type="paragraph" w:customStyle="1" w:styleId="70D61EAD55E84242A151979BBD941E78">
    <w:name w:val="70D61EAD55E84242A151979BBD941E78"/>
    <w:rsid w:val="006212EE"/>
  </w:style>
  <w:style w:type="paragraph" w:customStyle="1" w:styleId="8C3FE57715344E3D9BA9CB1AF360A700">
    <w:name w:val="8C3FE57715344E3D9BA9CB1AF360A700"/>
    <w:rsid w:val="006212EE"/>
  </w:style>
  <w:style w:type="paragraph" w:customStyle="1" w:styleId="558D861FE9F04BB2BC8DBB91AD1638D7">
    <w:name w:val="558D861FE9F04BB2BC8DBB91AD1638D7"/>
    <w:rsid w:val="006212E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1F8FD18-6B7C-4747-89F5-5CF8C9C0F8DB}">
  <we:reference id="wa104382081" version="1.55.1.0" store="es-ES" storeType="OMEX"/>
  <we:alternateReferences>
    <we:reference id="wa104382081" version="1.55.1.0" store="es-ES" storeType="OMEX"/>
  </we:alternateReferences>
  <we:properties>
    <we:property name="MENDELEY_CITATIONS" value="[{&quot;citationID&quot;:&quot;MENDELEY_CITATION_25c64e3b-397a-4837-90d0-41b9cea836a6&quot;,&quot;properties&quot;:{&quot;noteIndex&quot;:0},&quot;isEdited&quot;:false,&quot;manualOverride&quot;:{&quot;isManuallyOverridden&quot;:false,&quot;citeprocText&quot;:&quot;(1)&quot;,&quot;manualOverrideText&quot;:&quot;&quot;},&quot;citationTag&quot;:&quot;MENDELEY_CITATION_v3_eyJjaXRhdGlvbklEIjoiTUVOREVMRVlfQ0lUQVRJT05fMjVjNjRlM2ItMzk3YS00ODM3LTkwZDAtNDFiOWNlYTgzNmE2IiwicHJvcGVydGllcyI6eyJub3RlSW5kZXgiOjB9LCJpc0VkaXRlZCI6ZmFsc2UsIm1hbnVhbE92ZXJyaWRlIjp7ImlzTWFudWFsbHlPdmVycmlkZGVuIjpmYWxzZSwiY2l0ZXByb2NUZXh0IjoiKDEpIiwibWFudWFsT3ZlcnJpZGVUZXh0IjoiIn0sImNpdGF0aW9uSXRlbXMiOlt7ImlkIjoiY2FiYTliMGUtOWMyMS0zY2Q0LTg3ZWYtOWZmMDU1N2U4OTZjIiwiaXRlbURhdGEiOnsidHlwZSI6IndlYnBhZ2UiLCJpZCI6ImNhYmE5YjBlLTljMjEtM2NkNC04N2VmLTlmZjA1NTdlODk2YyIsInRpdGxlIjoiVmlzdGEgZGUgTGEgZGVwcmVzacOzbiB5IHN1IGltcGFjdG8gZW4gbGEgc2FsdWQgcMO6YmxpY2EiLCJhY2Nlc3NlZCI6eyJkYXRlLXBhcnRzIjpbWzIwMjMsMTAsMTVdXX0sIlVSTCI6Imh0dHBzOi8vY2Ftam9sLmluZm8vaW5kZXgucGhwL1JNSC9hcnRpY2xlL3ZpZXcvMTIwNDcvMTM5NzYiLCJjb250YWluZXItdGl0bGUtc2hvcnQiOiIifSwiaXNUZW1wb3JhcnkiOmZhbHNlfV19&quot;,&quot;citationItems&quot;:[{&quot;id&quot;:&quot;caba9b0e-9c21-3cd4-87ef-9ff0557e896c&quot;,&quot;itemData&quot;:{&quot;type&quot;:&quot;webpage&quot;,&quot;id&quot;:&quot;caba9b0e-9c21-3cd4-87ef-9ff0557e896c&quot;,&quot;title&quot;:&quot;Vista de La depresión y su impacto en la salud pública&quot;,&quot;accessed&quot;:{&quot;date-parts&quot;:[[2023,10,15]]},&quot;URL&quot;:&quot;https://camjol.info/index.php/RMH/article/view/12047/13976&quot;,&quot;container-title-short&quot;:&quot;&quot;},&quot;isTemporary&quot;:false}]},{&quot;citationID&quot;:&quot;MENDELEY_CITATION_a338605e-2ae4-4d3b-ba0e-9ef279078d28&quot;,&quot;properties&quot;:{&quot;noteIndex&quot;:0},&quot;isEdited&quot;:false,&quot;manualOverride&quot;:{&quot;isManuallyOverridden&quot;:false,&quot;citeprocText&quot;:&quot;(2)&quot;,&quot;manualOverrideText&quot;:&quot;&quot;},&quot;citationTag&quot;:&quot;MENDELEY_CITATION_v3_eyJjaXRhdGlvbklEIjoiTUVOREVMRVlfQ0lUQVRJT05fYTMzODYwNWUtMmFlNC00ZDNiLWJhMGUtOWVmMjc5MDc4ZDI4IiwicHJvcGVydGllcyI6eyJub3RlSW5kZXgiOjB9LCJpc0VkaXRlZCI6ZmFsc2UsIm1hbnVhbE92ZXJyaWRlIjp7ImlzTWFudWFsbHlPdmVycmlkZGVuIjpmYWxzZSwiY2l0ZXByb2NUZXh0IjoiKDIpIiwibWFudWFsT3ZlcnJpZGVUZXh0IjoiIn0sImNpdGF0aW9uSXRlbXMiOlt7ImlkIjoiNmNhM2UwMjQtNWY3Zi0zM2I5LTkzNGQtYjIyYzAwM2U4YmM3IiwiaXRlbURhdGEiOnsidHlwZSI6ImFydGljbGUtam91cm5hbCIsImlkIjoiNmNhM2UwMjQtNWY3Zi0zM2I5LTkzNGQtYjIyYzAwM2U4YmM3IiwidGl0bGUiOiJHVcONQS1QUk9UT0NPTE8gUEFSQSBFTCBNQU5FSk8gREVMIFBBQ0lFTlRFIENPTiBERVBSRVNJw5NOIEVOIEVMIE1VTkRPIERFTCBUUkFCQUpPIiwiYXV0aG9yIjpbeyJmYW1pbHkiOiJUcmFiYWpvIEd1w61hcyBZIFByb3RvY29sb3MtYWVlbXQiLCJnaXZlbiI6IkdydXBvIiwicGFyc2UtbmFtZXMiOmZhbHNlLCJkcm9wcGluZy1wYXJ0aWNsZSI6IkRFIiwibm9uLWRyb3BwaW5nLXBhcnRpY2xlIjoiIn1dLCJhY2Nlc3NlZCI6eyJkYXRlLXBhcnRzIjpbWzIwMjMsMTAsMl1dfX0sImlzVGVtcG9yYXJ5IjpmYWxzZX1dfQ==&quot;,&quot;citationItems&quot;:[{&quot;id&quot;:&quot;6ca3e024-5f7f-33b9-934d-b22c003e8bc7&quot;,&quot;itemData&quot;:{&quot;type&quot;:&quot;article-journal&quot;,&quot;id&quot;:&quot;6ca3e024-5f7f-33b9-934d-b22c003e8bc7&quot;,&quot;title&quot;:&quot;GUÍA-PROTOCOLO PARA EL MANEJO DEL PACIENTE CON DEPRESIÓN EN EL MUNDO DEL TRABAJO&quot;,&quot;author&quot;:[{&quot;family&quot;:&quot;Trabajo Guías Y Protocolos-aeemt&quot;,&quot;given&quot;:&quot;Grupo&quot;,&quot;parse-names&quot;:false,&quot;dropping-particle&quot;:&quot;DE&quot;,&quot;non-dropping-particle&quot;:&quot;&quot;}],&quot;accessed&quot;:{&quot;date-parts&quot;:[[2023,10,2]]}},&quot;isTemporary&quot;:false}]},{&quot;citationID&quot;:&quot;MENDELEY_CITATION_3a20ecb5-a9ed-4e0b-bf7e-8c8a62ec9b53&quot;,&quot;properties&quot;:{&quot;noteIndex&quot;:0},&quot;isEdited&quot;:false,&quot;manualOverride&quot;:{&quot;isManuallyOverridden&quot;:false,&quot;citeprocText&quot;:&quot;(3)&quot;,&quot;manualOverrideText&quot;:&quot;&quot;},&quot;citationTag&quot;:&quot;MENDELEY_CITATION_v3_eyJjaXRhdGlvbklEIjoiTUVOREVMRVlfQ0lUQVRJT05fM2EyMGVjYjUtYTllZC00ZTBiLWJmN2UtOGM4YTYyZWM5YjUz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quot;,&quot;citationItems&quot;:[{&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ID&quot;:&quot;MENDELEY_CITATION_1121dfd9-01c8-4e51-8ecf-449c785f5364&quot;,&quot;properties&quot;:{&quot;noteIndex&quot;:0},&quot;isEdited&quot;:false,&quot;manualOverride&quot;:{&quot;isManuallyOverridden&quot;:false,&quot;citeprocText&quot;:&quot;(4)&quot;,&quot;manualOverrideText&quot;:&quot;&quot;},&quot;citationTag&quot;:&quot;MENDELEY_CITATION_v3_eyJjaXRhdGlvbklEIjoiTUVOREVMRVlfQ0lUQVRJT05fMTEyMWRmZDktMDFjOC00ZTUxLThlY2YtNDQ5Yzc4NWY1MzY0IiwicHJvcGVydGllcyI6eyJub3RlSW5kZXgiOjB9LCJpc0VkaXRlZCI6ZmFsc2UsIm1hbnVhbE92ZXJyaWRlIjp7ImlzTWFudWFsbHlPdmVycmlkZGVuIjpmYWxzZSwiY2l0ZXByb2NUZXh0IjoiKDQpIiwibWFudWFsT3ZlcnJpZGVUZXh0IjoiIn0sImNpdGF0aW9uSXRlbXMiOlt7ImlkIjoiNzJmOGYyNDQtZDcwZi0zZjY1LWFhZTAtZGZhNzJiYjhlYmNlIiwiaXRlbURhdGEiOnsidHlwZSI6ImFydGljbGUtam91cm5hbCIsImlkIjoiNzJmOGYyNDQtZDcwZi0zZjY1LWFhZTAtZGZhNzJiYjhlYmNlIiwidGl0bGUiOiJBU0VTT1IoRVMpIiwiYXV0aG9yIjpbeyJmYW1pbHkiOiJDaGlycmUiLCJnaXZlbiI6IkJyYXZvIiwicGFyc2UtbmFtZXMiOmZhbHNlLCJkcm9wcGluZy1wYXJ0aWNsZSI6IiIsIm5vbi1kcm9wcGluZy1wYXJ0aWNsZSI6IiJ9LHsiZmFtaWx5IjoiUGFtZWxhIiwiZ2l2ZW4iOiJOYW5jeSIsInBhcnNlLW5hbWVzIjpmYWxzZSwiZHJvcHBpbmctcGFydGljbGUiOiIiLCJub24tZHJvcHBpbmctcGFydGljbGUiOiIifSx7ImZhbWlseSI6Ik9saXZhIETDrWF6IiwiZ2l2ZW4iOiJEZSIsInBhcnNlLW5hbWVzIjpmYWxzZSwiZHJvcHBpbmctcGFydGljbGUiOiIiLCJub24tZHJvcHBpbmctcGFydGljbGUiOiJMYSJ9LHsiZmFtaWx5IjoiRGVsaWEiLCJnaXZlbiI6Ik1lcnkiLCJwYXJzZS1uYW1lcyI6ZmFsc2UsImRyb3BwaW5nLXBhcnRpY2xlIjoiIiwibm9uLWRyb3BwaW5nLXBhcnRpY2xlIjoiIn1dLCJhY2Nlc3NlZCI6eyJkYXRlLXBhcnRzIjpbWzIwMjMsMTAsMl1dfSwiaXNzdWVkIjp7ImRhdGUtcGFydHMiOltbMjAyMF1dfSwiY29udGFpbmVyLXRpdGxlLXNob3J0IjoiIn0sImlzVGVtcG9yYXJ5IjpmYWxzZX1dfQ==&quot;,&quot;citationItems&quot;:[{&quot;id&quot;:&quot;72f8f244-d70f-3f65-aae0-dfa72bb8ebce&quot;,&quot;itemData&quot;:{&quot;type&quot;:&quot;article-journal&quot;,&quot;id&quot;:&quot;72f8f244-d70f-3f65-aae0-dfa72bb8ebce&quot;,&quot;title&quot;:&quot;ASESOR(ES)&quot;,&quot;author&quot;:[{&quot;family&quot;:&quot;Chirre&quot;,&quot;given&quot;:&quot;Bravo&quot;,&quot;parse-names&quot;:false,&quot;dropping-particle&quot;:&quot;&quot;,&quot;non-dropping-particle&quot;:&quot;&quot;},{&quot;family&quot;:&quot;Pamela&quot;,&quot;given&quot;:&quot;Nancy&quot;,&quot;parse-names&quot;:false,&quot;dropping-particle&quot;:&quot;&quot;,&quot;non-dropping-particle&quot;:&quot;&quot;},{&quot;family&quot;:&quot;Oliva Díaz&quot;,&quot;given&quot;:&quot;De&quot;,&quot;parse-names&quot;:false,&quot;dropping-particle&quot;:&quot;&quot;,&quot;non-dropping-particle&quot;:&quot;La&quot;},{&quot;family&quot;:&quot;Delia&quot;,&quot;given&quot;:&quot;Mery&quot;,&quot;parse-names&quot;:false,&quot;dropping-particle&quot;:&quot;&quot;,&quot;non-dropping-particle&quot;:&quot;&quot;}],&quot;accessed&quot;:{&quot;date-parts&quot;:[[2023,10,2]]},&quot;issued&quot;:{&quot;date-parts&quot;:[[2020]]},&quot;container-title-short&quot;:&quot;&quot;},&quot;isTemporary&quot;:false}]},{&quot;citationID&quot;:&quot;MENDELEY_CITATION_b86739c0-0306-40d0-a461-16dc5291baaf&quot;,&quot;properties&quot;:{&quot;noteIndex&quot;:0},&quot;isEdited&quot;:false,&quot;manualOverride&quot;:{&quot;isManuallyOverridden&quot;:false,&quot;citeprocText&quot;:&quot;(3,5)&quot;,&quot;manualOverrideText&quot;:&quot;&quot;},&quot;citationItems&quot;:[{&quot;id&quot;:&quot;a760029f-cea7-3438-bf39-7254960aa0f7&quot;,&quot;itemData&quot;:{&quot;type&quot;:&quot;article-journal&quot;,&quot;id&quot;:&quot;a760029f-cea7-3438-bf39-7254960aa0f7&quot;,&quot;title&quot;:&quot;revista medica sinergia&quot;,&quot;author&quot;:[{&quot;family&quot;:&quot;gaitan&quot;,&quot;given&quot;:&quot;esteban sanchez&quot;,&quot;parse-names&quot;:false,&quot;dropping-particle&quot;:&quot;&quot;,&quot;non-dropping-particle&quot;:&quot;&quot;},{&quot;family&quot;:&quot;ampudia&quot;,&quot;given&quot;:&quot;margarita malpartida&quot;,&quot;parse-names&quot;:false,&quot;dropping-particle&quot;:&quot;&quot;,&quot;non-dropping-particle&quot;:&quot;&quot;}],&quot;accessed&quot;:{&quot;date-parts&quot;:[[2023,10,2]]},&quot;abstract&quot;:&quot;Revista Médica Sinergia es una revista de acceso abierto con sede en Costa Rica. Su objetivo es difundir la produccion científica de todos los campos de la ciencia médica y afines, tenemos como mision  llegar a ser una herramienta valiosa para la difusión de investigaciones en el área de salud  a nivel internacional.&quot;,&quot;publisher&quot;:&quot;editorial medica esculapio&quot;,&quot;container-title-short&quot;:&quot;&quot;},&quot;isTemporary&quot;:false},{&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Tag&quot;:&quot;MENDELEY_CITATION_v3_eyJjaXRhdGlvbklEIjoiTUVOREVMRVlfQ0lUQVRJT05fYjg2NzM5YzAtMDMwNi00MGQwLWE0NjEtMTZkYzUyOTFiYWFmIiwicHJvcGVydGllcyI6eyJub3RlSW5kZXgiOjB9LCJpc0VkaXRlZCI6ZmFsc2UsIm1hbnVhbE92ZXJyaWRlIjp7ImlzTWFudWFsbHlPdmVycmlkZGVuIjpmYWxzZSwiY2l0ZXByb2NUZXh0IjoiKDMsNSkiLCJtYW51YWxPdmVycmlkZVRleHQiOiIifSwiY2l0YXRpb25JdGVtcyI6W3siaWQiOiJhNzYwMDI5Zi1jZWE3LTM0MzgtYmYzOS03MjU0OTYwYWEwZjciLCJpdGVtRGF0YSI6eyJ0eXBlIjoiYXJ0aWNsZS1qb3VybmFsIiwiaWQiOiJhNzYwMDI5Zi1jZWE3LTM0MzgtYmYzOS03MjU0OTYwYWEwZjciLCJ0aXRsZSI6InJldmlzdGEgbWVkaWNhIHNpbmVyZ2lhIiwiYXV0aG9yIjpbeyJmYW1pbHkiOiJnYWl0YW4iLCJnaXZlbiI6ImVzdGViYW4gc2FuY2hleiIsInBhcnNlLW5hbWVzIjpmYWxzZSwiZHJvcHBpbmctcGFydGljbGUiOiIiLCJub24tZHJvcHBpbmctcGFydGljbGUiOiIifSx7ImZhbWlseSI6ImFtcHVkaWEiLCJnaXZlbiI6Im1hcmdhcml0YSBtYWxwYXJ0aWRhIiwicGFyc2UtbmFtZXMiOmZhbHNlLCJkcm9wcGluZy1wYXJ0aWNsZSI6IiIsIm5vbi1kcm9wcGluZy1wYXJ0aWNsZSI6IiJ9XSwiYWNjZXNzZWQiOnsiZGF0ZS1wYXJ0cyI6W1syMDIzLDEwLDJdXX0sImFic3RyYWN0IjoiUmV2aXN0YSBNw6lkaWNhIFNpbmVyZ2lhIGVzIHVuYSByZXZpc3RhIGRlIGFjY2VzbyBhYmllcnRvIGNvbiBzZWRlIGVuIENvc3RhIFJpY2EuIFN1IG9iamV0aXZvIGVzIGRpZnVuZGlyIGxhIHByb2R1Y2Npb24gY2llbnTDrWZpY2EgZGUgdG9kb3MgbG9zIGNhbXBvcyBkZSBsYSBjaWVuY2lhIG3DqWRpY2EgeSBhZmluZXMsIHRlbmVtb3MgY29tbyBtaXNpb24gIGxsZWdhciBhIHNlciB1bmEgaGVycmFtaWVudGEgdmFsaW9zYSBwYXJhIGxhIGRpZnVzacOzbiBkZSBpbnZlc3RpZ2FjaW9uZXMgZW4gZWwgw6FyZWEgZGUgc2FsdWQgIGEgbml2ZWwgaW50ZXJuYWNpb25hbC4iLCJwdWJsaXNoZXIiOiJlZGl0b3JpYWwgbWVkaWNhIGVzY3VsYXBpbyIsImNvbnRhaW5lci10aXRsZS1zaG9ydCI6IiJ9LCJpc1RlbXBvcmFyeSI6ZmFsc2V9LHsiaWQiOiI0YWEzZjUwMC0yYWI3LTM5NGUtYjNhNy0wYTZjZDU1OTE5ZWMiLCJpdGVtRGF0YSI6eyJ0eXBlIjoiYXJ0aWNsZS1qb3VybmFsIiwiaWQiOiI0YWEzZjUwMC0yYWI3LTM5NGUtYjNhNy0wYTZjZDU1OTE5ZWMiLCJ0aXRsZSI6IkRlcHJlc2nDs24iLCJhdXRob3IiOlt7ImZhbWlseSI6Ik5hY2lvbmFsIGRlIGxhIFNhbHVkIE1lbnRhbCIsImdpdmVuIjoiSW5zdGl0dXRvIiwicGFyc2UtbmFtZXMiOmZhbHNlLCJkcm9wcGluZy1wYXJ0aWNsZSI6IiIsIm5vbi1kcm9wcGluZy1wYXJ0aWNsZSI6IiJ9XSwiYWNjZXNzZWQiOnsiZGF0ZS1wYXJ0cyI6W1syMDIzLDYsMjddXX0sIlVSTCI6Ind3dy5uaW1oLm5paC5nb3YvZGVwcmVzaW9uZXN0YWNpb25hbC4ifSwiaXNUZW1wb3JhcnkiOmZhbHNlfV19&quot;},{&quot;citationID&quot;:&quot;MENDELEY_CITATION_900a01a1-7901-4a91-a1ca-2e420b4b0e16&quot;,&quot;properties&quot;:{&quot;noteIndex&quot;:0},&quot;isEdited&quot;:false,&quot;manualOverride&quot;:{&quot;isManuallyOverridden&quot;:false,&quot;citeprocText&quot;:&quot;(6)&quot;,&quot;manualOverrideText&quot;:&quot;&quot;},&quot;citationTag&quot;:&quot;MENDELEY_CITATION_v3_eyJjaXRhdGlvbklEIjoiTUVOREVMRVlfQ0lUQVRJT05fOTAwYTAxYTEtNzkwMS00YTkxLWExY2EtMmU0MjBiNGIwZTE2IiwicHJvcGVydGllcyI6eyJub3RlSW5kZXgiOjB9LCJpc0VkaXRlZCI6ZmFsc2UsIm1hbnVhbE92ZXJyaWRlIjp7ImlzTWFudWFsbHlPdmVycmlkZGVuIjpmYWxzZSwiY2l0ZXByb2NUZXh0IjoiKDY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XX0=&quot;,&quot;citationItems&quot;:[{&quot;id&quot;:&quot;22bbc10d-94a9-301d-b332-6ec8a5f901ca&quot;,&quot;itemData&quot;:{&quot;type&quot;:&quot;article-journal&quot;,&quot;id&quot;:&quot;22bbc10d-94a9-301d-b332-6ec8a5f901ca&quot;,&quot;title&quot;:&quot;Tratamiento farmacológico del trastorno depresivo en el primer nivel de atención&quot;,&quot;author&quot;:[{&quot;family&quot;:&quot;-Rueda&quot;,&quot;given&quot;:&quot;Álvarez&quot;,&quot;parse-names&quot;:false,&quot;dropping-particle&quot;:&quot;&quot;,&quot;non-dropping-particle&quot;:&quot;&quot;},{&quot;family&quot;:&quot;Moisés&quot;,&quot;given&quot;:&quot;J&quot;,&quot;parse-names&quot;:false,&quot;dropping-particle&quot;:&quot;&quot;,&quot;non-dropping-particle&quot;:&quot;&quot;},{&quot;family&quot;:&quot;Fragoso&quot;,&quot;given&quot;:&quot;Verduzco&quot;,&quot;parse-names&quot;:false,&quot;dropping-particle&quot;:&quot;&quot;,&quot;non-dropping-particle&quot;:&quot;&quot;}],&quot;accessed&quot;:{&quot;date-parts&quot;:[[2023,10,2]]},&quot;container-title-short&quot;:&quot;&quot;},&quot;isTemporary&quot;:false}]},{&quot;citationID&quot;:&quot;MENDELEY_CITATION_0092e03c-9096-4c76-a1e1-bef16ae63471&quot;,&quot;properties&quot;:{&quot;noteIndex&quot;:0},&quot;isEdited&quot;:false,&quot;manualOverride&quot;:{&quot;isManuallyOverridden&quot;:false,&quot;citeprocText&quot;:&quot;(7)&quot;,&quot;manualOverrideText&quot;:&quot;&quot;},&quot;citationTag&quot;:&quot;MENDELEY_CITATION_v3_eyJjaXRhdGlvbklEIjoiTUVOREVMRVlfQ0lUQVRJT05fMDA5MmUwM2MtOTA5Ni00Yzc2LWExZTEtYmVmMTZhZTYzNDcxIiwicHJvcGVydGllcyI6eyJub3RlSW5kZXgiOjB9LCJpc0VkaXRlZCI6ZmFsc2UsIm1hbnVhbE92ZXJyaWRlIjp7ImlzTWFudWFsbHlPdmVycmlkZGVuIjpmYWxzZSwiY2l0ZXByb2NUZXh0IjoiKDcpIiwibWFudWFsT3ZlcnJpZGVUZXh0IjoiIn0sImNpdGF0aW9uSXRlbXMiOlt7ImlkIjoiYWMyYjI5N2MtYjU4Ni0zYTMxLTkzNTQtNzE1YmFkMWMzODliIiwiaXRlbURhdGEiOnsidHlwZSI6ImFydGljbGUtam91cm5hbCIsImlkIjoiYWMyYjI5N2MtYjU4Ni0zYTMxLTkzNTQtNzE1YmFkMWMzODliIiwidGl0bGUiOiJSZXNwdWVzdGEgaW5hZGVjdWFkYSBhbCB0cmF0YW1pZW50byBhbnRpZGVwcmVzaXZvOyByZWNvbWVuZGFjaW9uZXMgZGUgZXhwZXJ0b3MiLCJhdXRob3IiOlt7ImZhbWlseSI6IkVucmlxdWUgVsOpbGV6IEVzY2FsYW50ZSBHb256w6FsZXoiLCJnaXZlbiI6Ikp1YW4iLCJwYXJzZS1uYW1lcyI6ZmFsc2UsImRyb3BwaW5nLXBhcnRpY2xlIjoiIiwibm9uLWRyb3BwaW5nLXBhcnRpY2xlIjoiIn0seyJmYW1pbHkiOiJBbGJlcnRvIEFybmF1ZCBHaWwiLCJnaXZlbiI6IkNhcmxvcyIsInBhcnNlLW5hbWVzIjpmYWxzZSwiZHJvcHBpbmctcGFydGljbGUiOiIiLCJub24tZHJvcHBpbmctcGFydGljbGUiOiIifSx7ImZhbWlseSI6IkFodW1hZGEgQ3VyaWVsIiwiZ2l2ZW4iOiJHYWJyaWVsIiwicGFyc2UtbmFtZXMiOmZhbHNlLCJkcm9wcGluZy1wYXJ0aWNsZSI6IiIsIm5vbi1kcm9wcGluZy1wYXJ0aWNsZSI6IiJ9LHsiZmFtaWx5IjoiTW9yYWxlcyBSaXZlcm8iLCJnaXZlbiI6IkFsb25zbyIsInBhcnNlLW5hbWVzIjpmYWxzZSwiZHJvcHBpbmctcGFydGljbGUiOiIiLCJub24tZHJvcHBpbmctcGFydGljbGUiOiIifV0sImFjY2Vzc2VkIjp7ImRhdGUtcGFydHMiOltbMjAyMywxMCwyXV19LCJVUkwiOiJodHRwczovL3d3dy53aG8uIiwiYWJzdHJhY3QiOiJJbnRyb2R1Y3Rpb24uIE1ham9yIGRlcHJlc3NpdmUgZGlzb3JkZXIgaXMgY29tbW9uIHdvcmxkd2lkZSBhbmQgb25lIG9mIHRoZSBwYXRob2xvZ2llcyB3aXRoIHRoZSBoaWdoZXN0IGdsb2JhbCBidXJkZW4uIFRoZSBkeXNmdW5jdGlvbiwgdGhlIGZyZXF1ZW5jeSBvZiByZWxhcHNlcyBhbmQgdGhlIGhpZ2ggcmF0ZSBvZiBzdWljaWRlIG1ha2UgdGhpcyBkaXNvcmRlciBhIHNlcmlvdXMgaGVhbHRoIHByb2JsZW0uIFRoZXJlIGlzIGEgZGVsYXkgZm9yIHBhdGllbnRzIHRvIHJlY2VpdmUgZGlhZ25vc2lzIGFuZCBvcHRpbWFsIHRyZWF0bWVudCwgd2hpY2ggZGVjcmVhc2VzIHRoZSByZXNwb25zZSByYXRlLCBpbmNyZWFzZXMgZHlzZnVuY3Rpb24sIGFuZCBwcmVzZW50cyByZXNpZHVhbCBzeW1wdG9tcy4gT25lIG9mIHRoZSBiZXN0IHByZWRpY3RvcnMgb2YgZWFybHkiLCJjb250YWluZXItdGl0bGUtc2hvcnQiOiIifSwiaXNUZW1wb3JhcnkiOmZhbHNlfV19&quot;,&quot;citationItems&quot;:[{&quot;id&quot;:&quot;ac2b297c-b586-3a31-9354-715bad1c389b&quot;,&quot;itemData&quot;:{&quot;type&quot;:&quot;article-journal&quot;,&quot;id&quot;:&quot;ac2b297c-b586-3a31-9354-715bad1c389b&quot;,&quot;title&quot;:&quot;Respuesta inadecuada al tratamiento antidepresivo; recomendaciones de expertos&quot;,&quot;author&quot;:[{&quot;family&quot;:&quot;Enrique Vélez Escalante González&quot;,&quot;given&quot;:&quot;Juan&quot;,&quot;parse-names&quot;:false,&quot;dropping-particle&quot;:&quot;&quot;,&quot;non-dropping-particle&quot;:&quot;&quot;},{&quot;family&quot;:&quot;Alberto Arnaud Gil&quot;,&quot;given&quot;:&quot;Carlos&quot;,&quot;parse-names&quot;:false,&quot;dropping-particle&quot;:&quot;&quot;,&quot;non-dropping-particle&quot;:&quot;&quot;},{&quot;family&quot;:&quot;Ahumada Curiel&quot;,&quot;given&quot;:&quot;Gabriel&quot;,&quot;parse-names&quot;:false,&quot;dropping-particle&quot;:&quot;&quot;,&quot;non-dropping-particle&quot;:&quot;&quot;},{&quot;family&quot;:&quot;Morales Rivero&quot;,&quot;given&quot;:&quot;Alonso&quot;,&quot;parse-names&quot;:false,&quot;dropping-particle&quot;:&quot;&quot;,&quot;non-dropping-particle&quot;:&quot;&quot;}],&quot;accessed&quot;:{&quot;date-parts&quot;:[[2023,10,2]]},&quot;URL&quot;:&quot;https://www.who.&quot;,&quot;abstract&quot;:&quot;Introduction. Major depressive disorder is common worldwide and one of the pathologies with the highest global burden. The dysfunction, the frequency of relapses and the high rate of suicide make this disorder a serious health problem. There is a delay for patients to receive diagnosis and optimal treatment, which decreases the response rate, increases dysfunction, and presents residual symptoms. One of the best predictors of early&quot;,&quot;container-title-short&quot;:&quot;&quot;},&quot;isTemporary&quot;:false}]},{&quot;citationID&quot;:&quot;MENDELEY_CITATION_5616979c-1711-4230-99c3-b2d8fae503c8&quot;,&quot;properties&quot;:{&quot;noteIndex&quot;:0},&quot;isEdited&quot;:false,&quot;manualOverride&quot;:{&quot;isManuallyOverridden&quot;:false,&quot;citeprocText&quot;:&quot;(4)&quot;,&quot;manualOverrideText&quot;:&quot;&quot;},&quot;citationTag&quot;:&quot;MENDELEY_CITATION_v3_eyJjaXRhdGlvbklEIjoiTUVOREVMRVlfQ0lUQVRJT05fNTYxNjk3OWMtMTcxMS00MjMwLTk5YzMtYjJkOGZhZTUwM2M4IiwicHJvcGVydGllcyI6eyJub3RlSW5kZXgiOjB9LCJpc0VkaXRlZCI6ZmFsc2UsIm1hbnVhbE92ZXJyaWRlIjp7ImlzTWFudWFsbHlPdmVycmlkZGVuIjpmYWxzZSwiY2l0ZXByb2NUZXh0IjoiKDQpIiwibWFudWFsT3ZlcnJpZGVUZXh0IjoiIn0sImNpdGF0aW9uSXRlbXMiOlt7ImlkIjoiNzJmOGYyNDQtZDcwZi0zZjY1LWFhZTAtZGZhNzJiYjhlYmNlIiwiaXRlbURhdGEiOnsidHlwZSI6ImFydGljbGUtam91cm5hbCIsImlkIjoiNzJmOGYyNDQtZDcwZi0zZjY1LWFhZTAtZGZhNzJiYjhlYmNlIiwidGl0bGUiOiJBU0VTT1IoRVMpIiwiYXV0aG9yIjpbeyJmYW1pbHkiOiJDaGlycmUiLCJnaXZlbiI6IkJyYXZvIiwicGFyc2UtbmFtZXMiOmZhbHNlLCJkcm9wcGluZy1wYXJ0aWNsZSI6IiIsIm5vbi1kcm9wcGluZy1wYXJ0aWNsZSI6IiJ9LHsiZmFtaWx5IjoiUGFtZWxhIiwiZ2l2ZW4iOiJOYW5jeSIsInBhcnNlLW5hbWVzIjpmYWxzZSwiZHJvcHBpbmctcGFydGljbGUiOiIiLCJub24tZHJvcHBpbmctcGFydGljbGUiOiIifSx7ImZhbWlseSI6Ik9saXZhIETDrWF6IiwiZ2l2ZW4iOiJEZSIsInBhcnNlLW5hbWVzIjpmYWxzZSwiZHJvcHBpbmctcGFydGljbGUiOiIiLCJub24tZHJvcHBpbmctcGFydGljbGUiOiJMYSJ9LHsiZmFtaWx5IjoiRGVsaWEiLCJnaXZlbiI6Ik1lcnkiLCJwYXJzZS1uYW1lcyI6ZmFsc2UsImRyb3BwaW5nLXBhcnRpY2xlIjoiIiwibm9uLWRyb3BwaW5nLXBhcnRpY2xlIjoiIn1dLCJhY2Nlc3NlZCI6eyJkYXRlLXBhcnRzIjpbWzIwMjMsMTAsMl1dfSwiaXNzdWVkIjp7ImRhdGUtcGFydHMiOltbMjAyMF1dfSwiY29udGFpbmVyLXRpdGxlLXNob3J0IjoiIn0sImlzVGVtcG9yYXJ5IjpmYWxzZX1dfQ==&quot;,&quot;citationItems&quot;:[{&quot;id&quot;:&quot;72f8f244-d70f-3f65-aae0-dfa72bb8ebce&quot;,&quot;itemData&quot;:{&quot;type&quot;:&quot;article-journal&quot;,&quot;id&quot;:&quot;72f8f244-d70f-3f65-aae0-dfa72bb8ebce&quot;,&quot;title&quot;:&quot;ASESOR(ES)&quot;,&quot;author&quot;:[{&quot;family&quot;:&quot;Chirre&quot;,&quot;given&quot;:&quot;Bravo&quot;,&quot;parse-names&quot;:false,&quot;dropping-particle&quot;:&quot;&quot;,&quot;non-dropping-particle&quot;:&quot;&quot;},{&quot;family&quot;:&quot;Pamela&quot;,&quot;given&quot;:&quot;Nancy&quot;,&quot;parse-names&quot;:false,&quot;dropping-particle&quot;:&quot;&quot;,&quot;non-dropping-particle&quot;:&quot;&quot;},{&quot;family&quot;:&quot;Oliva Díaz&quot;,&quot;given&quot;:&quot;De&quot;,&quot;parse-names&quot;:false,&quot;dropping-particle&quot;:&quot;&quot;,&quot;non-dropping-particle&quot;:&quot;La&quot;},{&quot;family&quot;:&quot;Delia&quot;,&quot;given&quot;:&quot;Mery&quot;,&quot;parse-names&quot;:false,&quot;dropping-particle&quot;:&quot;&quot;,&quot;non-dropping-particle&quot;:&quot;&quot;}],&quot;accessed&quot;:{&quot;date-parts&quot;:[[2023,10,2]]},&quot;issued&quot;:{&quot;date-parts&quot;:[[2020]]},&quot;container-title-short&quot;:&quot;&quot;},&quot;isTemporary&quot;:false}]},{&quot;citationID&quot;:&quot;MENDELEY_CITATION_4ff5f272-73c2-4f46-9f2e-98f4a7c1c43e&quot;,&quot;properties&quot;:{&quot;noteIndex&quot;:0},&quot;isEdited&quot;:false,&quot;manualOverride&quot;:{&quot;isManuallyOverridden&quot;:false,&quot;citeprocText&quot;:&quot;(7)&quot;,&quot;manualOverrideText&quot;:&quot;&quot;},&quot;citationTag&quot;:&quot;MENDELEY_CITATION_v3_eyJjaXRhdGlvbklEIjoiTUVOREVMRVlfQ0lUQVRJT05fNGZmNWYyNzItNzNjMi00ZjQ2LTlmMmUtOThmNGE3YzFjNDNlIiwicHJvcGVydGllcyI6eyJub3RlSW5kZXgiOjB9LCJpc0VkaXRlZCI6ZmFsc2UsIm1hbnVhbE92ZXJyaWRlIjp7ImlzTWFudWFsbHlPdmVycmlkZGVuIjpmYWxzZSwiY2l0ZXByb2NUZXh0IjoiKDcpIiwibWFudWFsT3ZlcnJpZGVUZXh0IjoiIn0sImNpdGF0aW9uSXRlbXMiOlt7ImlkIjoiYWMyYjI5N2MtYjU4Ni0zYTMxLTkzNTQtNzE1YmFkMWMzODliIiwiaXRlbURhdGEiOnsidHlwZSI6ImFydGljbGUtam91cm5hbCIsImlkIjoiYWMyYjI5N2MtYjU4Ni0zYTMxLTkzNTQtNzE1YmFkMWMzODliIiwidGl0bGUiOiJSZXNwdWVzdGEgaW5hZGVjdWFkYSBhbCB0cmF0YW1pZW50byBhbnRpZGVwcmVzaXZvOyByZWNvbWVuZGFjaW9uZXMgZGUgZXhwZXJ0b3MiLCJhdXRob3IiOlt7ImZhbWlseSI6IkVucmlxdWUgVsOpbGV6IEVzY2FsYW50ZSBHb256w6FsZXoiLCJnaXZlbiI6Ikp1YW4iLCJwYXJzZS1uYW1lcyI6ZmFsc2UsImRyb3BwaW5nLXBhcnRpY2xlIjoiIiwibm9uLWRyb3BwaW5nLXBhcnRpY2xlIjoiIn0seyJmYW1pbHkiOiJBbGJlcnRvIEFybmF1ZCBHaWwiLCJnaXZlbiI6IkNhcmxvcyIsInBhcnNlLW5hbWVzIjpmYWxzZSwiZHJvcHBpbmctcGFydGljbGUiOiIiLCJub24tZHJvcHBpbmctcGFydGljbGUiOiIifSx7ImZhbWlseSI6IkFodW1hZGEgQ3VyaWVsIiwiZ2l2ZW4iOiJHYWJyaWVsIiwicGFyc2UtbmFtZXMiOmZhbHNlLCJkcm9wcGluZy1wYXJ0aWNsZSI6IiIsIm5vbi1kcm9wcGluZy1wYXJ0aWNsZSI6IiJ9LHsiZmFtaWx5IjoiTW9yYWxlcyBSaXZlcm8iLCJnaXZlbiI6IkFsb25zbyIsInBhcnNlLW5hbWVzIjpmYWxzZSwiZHJvcHBpbmctcGFydGljbGUiOiIiLCJub24tZHJvcHBpbmctcGFydGljbGUiOiIifV0sImFjY2Vzc2VkIjp7ImRhdGUtcGFydHMiOltbMjAyMywxMCwyXV19LCJVUkwiOiJodHRwczovL3d3dy53aG8uIiwiYWJzdHJhY3QiOiJJbnRyb2R1Y3Rpb24uIE1ham9yIGRlcHJlc3NpdmUgZGlzb3JkZXIgaXMgY29tbW9uIHdvcmxkd2lkZSBhbmQgb25lIG9mIHRoZSBwYXRob2xvZ2llcyB3aXRoIHRoZSBoaWdoZXN0IGdsb2JhbCBidXJkZW4uIFRoZSBkeXNmdW5jdGlvbiwgdGhlIGZyZXF1ZW5jeSBvZiByZWxhcHNlcyBhbmQgdGhlIGhpZ2ggcmF0ZSBvZiBzdWljaWRlIG1ha2UgdGhpcyBkaXNvcmRlciBhIHNlcmlvdXMgaGVhbHRoIHByb2JsZW0uIFRoZXJlIGlzIGEgZGVsYXkgZm9yIHBhdGllbnRzIHRvIHJlY2VpdmUgZGlhZ25vc2lzIGFuZCBvcHRpbWFsIHRyZWF0bWVudCwgd2hpY2ggZGVjcmVhc2VzIHRoZSByZXNwb25zZSByYXRlLCBpbmNyZWFzZXMgZHlzZnVuY3Rpb24sIGFuZCBwcmVzZW50cyByZXNpZHVhbCBzeW1wdG9tcy4gT25lIG9mIHRoZSBiZXN0IHByZWRpY3RvcnMgb2YgZWFybHkiLCJjb250YWluZXItdGl0bGUtc2hvcnQiOiIifSwiaXNUZW1wb3JhcnkiOmZhbHNlfV19&quot;,&quot;citationItems&quot;:[{&quot;id&quot;:&quot;ac2b297c-b586-3a31-9354-715bad1c389b&quot;,&quot;itemData&quot;:{&quot;type&quot;:&quot;article-journal&quot;,&quot;id&quot;:&quot;ac2b297c-b586-3a31-9354-715bad1c389b&quot;,&quot;title&quot;:&quot;Respuesta inadecuada al tratamiento antidepresivo; recomendaciones de expertos&quot;,&quot;author&quot;:[{&quot;family&quot;:&quot;Enrique Vélez Escalante González&quot;,&quot;given&quot;:&quot;Juan&quot;,&quot;parse-names&quot;:false,&quot;dropping-particle&quot;:&quot;&quot;,&quot;non-dropping-particle&quot;:&quot;&quot;},{&quot;family&quot;:&quot;Alberto Arnaud Gil&quot;,&quot;given&quot;:&quot;Carlos&quot;,&quot;parse-names&quot;:false,&quot;dropping-particle&quot;:&quot;&quot;,&quot;non-dropping-particle&quot;:&quot;&quot;},{&quot;family&quot;:&quot;Ahumada Curiel&quot;,&quot;given&quot;:&quot;Gabriel&quot;,&quot;parse-names&quot;:false,&quot;dropping-particle&quot;:&quot;&quot;,&quot;non-dropping-particle&quot;:&quot;&quot;},{&quot;family&quot;:&quot;Morales Rivero&quot;,&quot;given&quot;:&quot;Alonso&quot;,&quot;parse-names&quot;:false,&quot;dropping-particle&quot;:&quot;&quot;,&quot;non-dropping-particle&quot;:&quot;&quot;}],&quot;accessed&quot;:{&quot;date-parts&quot;:[[2023,10,2]]},&quot;URL&quot;:&quot;https://www.who.&quot;,&quot;abstract&quot;:&quot;Introduction. Major depressive disorder is common worldwide and one of the pathologies with the highest global burden. The dysfunction, the frequency of relapses and the high rate of suicide make this disorder a serious health problem. There is a delay for patients to receive diagnosis and optimal treatment, which decreases the response rate, increases dysfunction, and presents residual symptoms. One of the best predictors of early&quot;,&quot;container-title-short&quot;:&quot;&quot;},&quot;isTemporary&quot;:false}]},{&quot;citationID&quot;:&quot;MENDELEY_CITATION_cc63ba51-1563-49e7-9abb-150e627d47bc&quot;,&quot;properties&quot;:{&quot;noteIndex&quot;:0},&quot;isEdited&quot;:false,&quot;manualOverride&quot;:{&quot;isManuallyOverridden&quot;:false,&quot;citeprocText&quot;:&quot;(7)&quot;,&quot;manualOverrideText&quot;:&quot;&quot;},&quot;citationTag&quot;:&quot;MENDELEY_CITATION_v3_eyJjaXRhdGlvbklEIjoiTUVOREVMRVlfQ0lUQVRJT05fY2M2M2JhNTEtMTU2My00OWU3LTlhYmItMTUwZTYyN2Q0N2JjIiwicHJvcGVydGllcyI6eyJub3RlSW5kZXgiOjB9LCJpc0VkaXRlZCI6ZmFsc2UsIm1hbnVhbE92ZXJyaWRlIjp7ImlzTWFudWFsbHlPdmVycmlkZGVuIjpmYWxzZSwiY2l0ZXByb2NUZXh0IjoiKDcpIiwibWFudWFsT3ZlcnJpZGVUZXh0IjoiIn0sImNpdGF0aW9uSXRlbXMiOlt7ImlkIjoiYWMyYjI5N2MtYjU4Ni0zYTMxLTkzNTQtNzE1YmFkMWMzODliIiwiaXRlbURhdGEiOnsidHlwZSI6ImFydGljbGUtam91cm5hbCIsImlkIjoiYWMyYjI5N2MtYjU4Ni0zYTMxLTkzNTQtNzE1YmFkMWMzODliIiwidGl0bGUiOiJSZXNwdWVzdGEgaW5hZGVjdWFkYSBhbCB0cmF0YW1pZW50byBhbnRpZGVwcmVzaXZvOyByZWNvbWVuZGFjaW9uZXMgZGUgZXhwZXJ0b3MiLCJhdXRob3IiOlt7ImZhbWlseSI6IkVucmlxdWUgVsOpbGV6IEVzY2FsYW50ZSBHb256w6FsZXoiLCJnaXZlbiI6Ikp1YW4iLCJwYXJzZS1uYW1lcyI6ZmFsc2UsImRyb3BwaW5nLXBhcnRpY2xlIjoiIiwibm9uLWRyb3BwaW5nLXBhcnRpY2xlIjoiIn0seyJmYW1pbHkiOiJBbGJlcnRvIEFybmF1ZCBHaWwiLCJnaXZlbiI6IkNhcmxvcyIsInBhcnNlLW5hbWVzIjpmYWxzZSwiZHJvcHBpbmctcGFydGljbGUiOiIiLCJub24tZHJvcHBpbmctcGFydGljbGUiOiIifSx7ImZhbWlseSI6IkFodW1hZGEgQ3VyaWVsIiwiZ2l2ZW4iOiJHYWJyaWVsIiwicGFyc2UtbmFtZXMiOmZhbHNlLCJkcm9wcGluZy1wYXJ0aWNsZSI6IiIsIm5vbi1kcm9wcGluZy1wYXJ0aWNsZSI6IiJ9LHsiZmFtaWx5IjoiTW9yYWxlcyBSaXZlcm8iLCJnaXZlbiI6IkFsb25zbyIsInBhcnNlLW5hbWVzIjpmYWxzZSwiZHJvcHBpbmctcGFydGljbGUiOiIiLCJub24tZHJvcHBpbmctcGFydGljbGUiOiIifV0sImFjY2Vzc2VkIjp7ImRhdGUtcGFydHMiOltbMjAyMywxMCwyXV19LCJVUkwiOiJodHRwczovL3d3dy53aG8uIiwiYWJzdHJhY3QiOiJJbnRyb2R1Y3Rpb24uIE1ham9yIGRlcHJlc3NpdmUgZGlzb3JkZXIgaXMgY29tbW9uIHdvcmxkd2lkZSBhbmQgb25lIG9mIHRoZSBwYXRob2xvZ2llcyB3aXRoIHRoZSBoaWdoZXN0IGdsb2JhbCBidXJkZW4uIFRoZSBkeXNmdW5jdGlvbiwgdGhlIGZyZXF1ZW5jeSBvZiByZWxhcHNlcyBhbmQgdGhlIGhpZ2ggcmF0ZSBvZiBzdWljaWRlIG1ha2UgdGhpcyBkaXNvcmRlciBhIHNlcmlvdXMgaGVhbHRoIHByb2JsZW0uIFRoZXJlIGlzIGEgZGVsYXkgZm9yIHBhdGllbnRzIHRvIHJlY2VpdmUgZGlhZ25vc2lzIGFuZCBvcHRpbWFsIHRyZWF0bWVudCwgd2hpY2ggZGVjcmVhc2VzIHRoZSByZXNwb25zZSByYXRlLCBpbmNyZWFzZXMgZHlzZnVuY3Rpb24sIGFuZCBwcmVzZW50cyByZXNpZHVhbCBzeW1wdG9tcy4gT25lIG9mIHRoZSBiZXN0IHByZWRpY3RvcnMgb2YgZWFybHkiLCJjb250YWluZXItdGl0bGUtc2hvcnQiOiIifSwiaXNUZW1wb3JhcnkiOmZhbHNlfV19&quot;,&quot;citationItems&quot;:[{&quot;id&quot;:&quot;ac2b297c-b586-3a31-9354-715bad1c389b&quot;,&quot;itemData&quot;:{&quot;type&quot;:&quot;article-journal&quot;,&quot;id&quot;:&quot;ac2b297c-b586-3a31-9354-715bad1c389b&quot;,&quot;title&quot;:&quot;Respuesta inadecuada al tratamiento antidepresivo; recomendaciones de expertos&quot;,&quot;author&quot;:[{&quot;family&quot;:&quot;Enrique Vélez Escalante González&quot;,&quot;given&quot;:&quot;Juan&quot;,&quot;parse-names&quot;:false,&quot;dropping-particle&quot;:&quot;&quot;,&quot;non-dropping-particle&quot;:&quot;&quot;},{&quot;family&quot;:&quot;Alberto Arnaud Gil&quot;,&quot;given&quot;:&quot;Carlos&quot;,&quot;parse-names&quot;:false,&quot;dropping-particle&quot;:&quot;&quot;,&quot;non-dropping-particle&quot;:&quot;&quot;},{&quot;family&quot;:&quot;Ahumada Curiel&quot;,&quot;given&quot;:&quot;Gabriel&quot;,&quot;parse-names&quot;:false,&quot;dropping-particle&quot;:&quot;&quot;,&quot;non-dropping-particle&quot;:&quot;&quot;},{&quot;family&quot;:&quot;Morales Rivero&quot;,&quot;given&quot;:&quot;Alonso&quot;,&quot;parse-names&quot;:false,&quot;dropping-particle&quot;:&quot;&quot;,&quot;non-dropping-particle&quot;:&quot;&quot;}],&quot;accessed&quot;:{&quot;date-parts&quot;:[[2023,10,2]]},&quot;URL&quot;:&quot;https://www.who.&quot;,&quot;abstract&quot;:&quot;Introduction. Major depressive disorder is common worldwide and one of the pathologies with the highest global burden. The dysfunction, the frequency of relapses and the high rate of suicide make this disorder a serious health problem. There is a delay for patients to receive diagnosis and optimal treatment, which decreases the response rate, increases dysfunction, and presents residual symptoms. One of the best predictors of early&quot;,&quot;container-title-short&quot;:&quot;&quot;},&quot;isTemporary&quot;:false}]},{&quot;citationID&quot;:&quot;MENDELEY_CITATION_93e38d2d-753b-4c83-8e81-9b4c0f3e6585&quot;,&quot;properties&quot;:{&quot;noteIndex&quot;:0},&quot;isEdited&quot;:false,&quot;manualOverride&quot;:{&quot;isManuallyOverridden&quot;:false,&quot;citeprocText&quot;:&quot;(8)&quot;,&quot;manualOverrideText&quot;:&quot;&quot;},&quot;citationTag&quot;:&quot;MENDELEY_CITATION_v3_eyJjaXRhdGlvbklEIjoiTUVOREVMRVlfQ0lUQVRJT05fOTNlMzhkMmQtNzUzYi00YzgzLThlODEtOWI0YzBmM2U2NTg1IiwicHJvcGVydGllcyI6eyJub3RlSW5kZXgiOjB9LCJpc0VkaXRlZCI6ZmFsc2UsIm1hbnVhbE92ZXJyaWRlIjp7ImlzTWFudWFsbHlPdmVycmlkZGVuIjpmYWxzZSwiY2l0ZXByb2NUZXh0IjoiKDgpIiwibWFudWFsT3ZlcnJpZGVUZXh0IjoiIn0sImNpdGF0aW9uSXRlbXMiOlt7ImlkIjoiOTNlMWRmMzEtOGNkNC0zY2E2LWI3YmEtZGVmYjZiZDIzN2M4IiwiaXRlbURhdGEiOnsidHlwZSI6IndlYnBhZ2UiLCJpZCI6IjkzZTFkZjMxLThjZDQtM2NhNi1iN2JhLWRlZmI2YmQyMzdjOCIsInRpdGxlIjoiSW5zdGl0dXRvIGRlIE5ldXJvY2llbmNpYXMiLCJhY2Nlc3NlZCI6eyJkYXRlLXBhcnRzIjpbWzIwMjMsMTAsMl1dfSwiVVJMIjoiaHR0cHM6Ly9pbnN0aXR1dG9uZXVyb2NpZW5jaWFzLmpiZy5tZWQuZWMvZGVwcmVzaW9uLXktYW5zaWVkYWQtYXVtZW50YW4tZW4tZWwtcGFpcy8iLCJjb250YWluZXItdGl0bGUtc2hvcnQiOiIifSwiaXNUZW1wb3JhcnkiOmZhbHNlfV19&quot;,&quot;citationItems&quot;:[{&quot;id&quot;:&quot;93e1df31-8cd4-3ca6-b7ba-defb6bd237c8&quot;,&quot;itemData&quot;:{&quot;type&quot;:&quot;webpage&quot;,&quot;id&quot;:&quot;93e1df31-8cd4-3ca6-b7ba-defb6bd237c8&quot;,&quot;title&quot;:&quot;Instituto de Neurociencias&quot;,&quot;accessed&quot;:{&quot;date-parts&quot;:[[2023,10,2]]},&quot;URL&quot;:&quot;https://institutoneurociencias.jbg.med.ec/depresion-y-ansiedad-aumentan-en-el-pais/&quot;,&quot;container-title-short&quot;:&quot;&quot;},&quot;isTemporary&quot;:false}]},{&quot;citationID&quot;:&quot;MENDELEY_CITATION_4808af3c-820f-4a4e-baaa-360957cbe292&quot;,&quot;properties&quot;:{&quot;noteIndex&quot;:0},&quot;isEdited&quot;:false,&quot;manualOverride&quot;:{&quot;isManuallyOverridden&quot;:false,&quot;citeprocText&quot;:&quot;(9)&quot;,&quot;manualOverrideText&quot;:&quot;&quot;},&quot;citationTag&quot;:&quot;MENDELEY_CITATION_v3_eyJjaXRhdGlvbklEIjoiTUVOREVMRVlfQ0lUQVRJT05fNDgwOGFmM2MtODIwZi00YTRlLWJhYWEtMzYwOTU3Y2JlMjkyIiwicHJvcGVydGllcyI6eyJub3RlSW5kZXgiOjB9LCJpc0VkaXRlZCI6ZmFsc2UsIm1hbnVhbE92ZXJyaWRlIjp7ImlzTWFudWFsbHlPdmVycmlkZGVuIjpmYWxzZSwiY2l0ZXByb2NUZXh0IjoiKDkpIiwibWFudWFsT3ZlcnJpZGVUZXh0IjoiIn0sImNpdGF0aW9uSXRlbXMiOlt7ImlkIjoiMWUyODFjYWItODYwOC0zNTVlLTgyNjQtMWY4MGEyOWI4OTc4IiwiaXRlbURhdGEiOnsidHlwZSI6IndlYnBhZ2UiLCJpZCI6IjFlMjgxY2FiLTg2MDgtMzU1ZS04MjY0LTFmODBhMjliODk3OCIsInRpdGxlIjoiRXZhbHVhY2nDs24gZGUgbGEgYWRoZXJlbmNpYSBhbCB0cmF0YW1pZW50byBjb24gZsOhcm1hY29zIGFudGlkZXByZXNpdm9zIGVuIGrDs3ZlbmVzIGRlIHVuYSBsb2NhbGlkYWQgZGUgQm9nb3TDoSBEQyBkdXJhbnRlIGVsIHBlcmlvZG8gMjAyMC0yMDIzIiwiYWNjZXNzZWQiOnsiZGF0ZS1wYXJ0cyI6W1syMDIzLDEwLDNdXX0sIlVSTCI6Imh0dHBzOi8vcmVwb3NpdG9yaW8udW5ib3NxdWUuZWR1LmNvL2hhbmRsZS8yMC41MDAuMTI0OTUvMTA2MTAiLCJjb250YWluZXItdGl0bGUtc2hvcnQiOiIifSwiaXNUZW1wb3JhcnkiOmZhbHNlfV19&quot;,&quot;citationItems&quot;:[{&quot;id&quot;:&quot;1e281cab-8608-355e-8264-1f80a29b8978&quot;,&quot;itemData&quot;:{&quot;type&quot;:&quot;webpage&quot;,&quot;id&quot;:&quot;1e281cab-8608-355e-8264-1f80a29b8978&quot;,&quot;title&quot;:&quot;Evaluación de la adherencia al tratamiento con fármacos antidepresivos en jóvenes de una localidad de Bogotá DC durante el periodo 2020-2023&quot;,&quot;accessed&quot;:{&quot;date-parts&quot;:[[2023,10,3]]},&quot;URL&quot;:&quot;https://repositorio.unbosque.edu.co/handle/20.500.12495/10610&quot;,&quot;container-title-short&quot;:&quot;&quot;},&quot;isTemporary&quot;:false}]},{&quot;citationID&quot;:&quot;MENDELEY_CITATION_c52a5032-1df2-4750-a140-6bc967ae31e4&quot;,&quot;properties&quot;:{&quot;noteIndex&quot;:0},&quot;isEdited&quot;:false,&quot;manualOverride&quot;:{&quot;isManuallyOverridden&quot;:false,&quot;citeprocText&quot;:&quot;(2,3)&quot;,&quot;manualOverrideText&quot;:&quot;&quot;},&quot;citationItems&quot;:[{&quot;id&quot;:&quot;6ca3e024-5f7f-33b9-934d-b22c003e8bc7&quot;,&quot;itemData&quot;:{&quot;type&quot;:&quot;article-journal&quot;,&quot;id&quot;:&quot;6ca3e024-5f7f-33b9-934d-b22c003e8bc7&quot;,&quot;title&quot;:&quot;GUÍA-PROTOCOLO PARA EL MANEJO DEL PACIENTE CON DEPRESIÓN EN EL MUNDO DEL TRABAJO&quot;,&quot;author&quot;:[{&quot;family&quot;:&quot;Trabajo Guías Y Protocolos-aeemt&quot;,&quot;given&quot;:&quot;Grupo&quot;,&quot;parse-names&quot;:false,&quot;dropping-particle&quot;:&quot;DE&quot;,&quot;non-dropping-particle&quot;:&quot;&quot;}],&quot;accessed&quot;:{&quot;date-parts&quot;:[[2023,10,2]]}},&quot;isTemporary&quot;:false},{&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Tag&quot;:&quot;MENDELEY_CITATION_v3_eyJjaXRhdGlvbklEIjoiTUVOREVMRVlfQ0lUQVRJT05fYzUyYTUwMzItMWRmMi00NzUwLWExNDAtNmJjOTY3YWUzMWU0IiwicHJvcGVydGllcyI6eyJub3RlSW5kZXgiOjB9LCJpc0VkaXRlZCI6ZmFsc2UsIm1hbnVhbE92ZXJyaWRlIjp7ImlzTWFudWFsbHlPdmVycmlkZGVuIjpmYWxzZSwiY2l0ZXByb2NUZXh0IjoiKDIsMykiLCJtYW51YWxPdmVycmlkZVRleHQiOiIifSwiY2l0YXRpb25JdGVtcyI6W3siaWQiOiI2Y2EzZTAyNC01ZjdmLTMzYjktOTM0ZC1iMjJjMDAzZThiYzciLCJpdGVtRGF0YSI6eyJ0eXBlIjoiYXJ0aWNsZS1qb3VybmFsIiwiaWQiOiI2Y2EzZTAyNC01ZjdmLTMzYjktOTM0ZC1iMjJjMDAzZThiYzciLCJ0aXRsZSI6IkdVw41BLVBST1RPQ09MTyBQQVJBIEVMIE1BTkVKTyBERUwgUEFDSUVOVEUgQ09OIERFUFJFU0nDk04gRU4gRUwgTVVORE8gREVMIFRSQUJBSk8iLCJhdXRob3IiOlt7ImZhbWlseSI6IlRyYWJham8gR3XDrWFzIFkgUHJvdG9jb2xvcy1hZWVtdCIsImdpdmVuIjoiR3J1cG8iLCJwYXJzZS1uYW1lcyI6ZmFsc2UsImRyb3BwaW5nLXBhcnRpY2xlIjoiREUiLCJub24tZHJvcHBpbmctcGFydGljbGUiOiIifV0sImFjY2Vzc2VkIjp7ImRhdGUtcGFydHMiOltbMjAyMywxMCwyXV19fSwiaXNUZW1wb3JhcnkiOmZhbHNlfSx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quot;},{&quot;citationID&quot;:&quot;MENDELEY_CITATION_4c981dbe-0e31-4a6f-9afc-b570bf54c1e1&quot;,&quot;properties&quot;:{&quot;noteIndex&quot;:0},&quot;isEdited&quot;:false,&quot;manualOverride&quot;:{&quot;isManuallyOverridden&quot;:false,&quot;citeprocText&quot;:&quot;(10)&quot;,&quot;manualOverrideText&quot;:&quot;&quot;},&quot;citationTag&quot;:&quot;MENDELEY_CITATION_v3_eyJjaXRhdGlvbklEIjoiTUVOREVMRVlfQ0lUQVRJT05fNGM5ODFkYmUtMGUzMS00YTZmLTlhZmMtYjU3MGJmNTRjMWUxIiwicHJvcGVydGllcyI6eyJub3RlSW5kZXgiOjB9LCJpc0VkaXRlZCI6ZmFsc2UsIm1hbnVhbE92ZXJyaWRlIjp7ImlzTWFudWFsbHlPdmVycmlkZGVuIjpmYWxzZSwiY2l0ZXByb2NUZXh0IjoiKDEwKSIsIm1hbnVhbE92ZXJyaWRlVGV4dCI6IiJ9LCJjaXRhdGlvbkl0ZW1zIjpbeyJpZCI6ImEzZjNiYTdjLWEyNDUtM2E4ZS05MjhjLTk1N2I0NDkzZmQwMiIsIml0ZW1EYXRhIjp7InR5cGUiOiJ3ZWJwYWdlIiwiaWQiOiJhM2YzYmE3Yy1hMjQ1LTNhOGUtOTI4Yy05NTdiNDQ5M2ZkMDIiLCJ0aXRsZSI6IkRlcHJlc2nDs24uIERhdG9zIHkgY2lmcmFzIiwiYXV0aG9yIjpbeyJmYW1pbHkiOiJPTVMiLCJnaXZlbiI6IiIsInBhcnNlLW5hbWVzIjpmYWxzZSwiZHJvcHBpbmctcGFydGljbGUiOiIiLCJub24tZHJvcHBpbmctcGFydGljbGUiOiIifV0sImNvbnRhaW5lci10aXRsZSI6IjQgZGUgZGljaWVtYnJlIiwiaXNzdWVkIjp7ImRhdGUtcGFydHMiOltbMjAxOV1dfSwiYWJzdHJhY3QiOiJMYSBkZXByZXNpw7NuIGVzIHVuIHRyYXN0b3JubyBtZW50YWwgZnJlY3VlbnRlLiBTZSBjYWxjdWxhIHF1ZSBhZmVjdGEgYSBtw6FzIGRlIDMwMCBtaWxsb25lcyBkZSBwZXJzb25hcyBlbiBlbCBtdW5kby4gTGEgZGVwcmVzacOzbiBlcyBsYSBwcmluY2lwYWwgY2F1c2EgbXVuZGlhbCBkZSBkaXNjYXBhY2lkYWQgeSBjb250cmlidXllIGRlIGZvcm1hIG11eSBpbXBvcnRhbnRlIGEgbGEgY2FyZ2EgbXVuZGlhbCBnZW5lcmFsIGRlIG1vcmJpbGlkYWQuIExhIGRlcHJlc2nDs24gYWZlY3RhIG3DoXMgYSBsYSBtdWplciBxdWUgYWwgaG9tYnJlLiBFbiBlbCBwZW9yIGRlIGxvcyBjYXNvcywgbGEgZGVwcmVzacOzbiBwdWVkZSBsbGV2YXIgYWwgc3VpY2lkaW8uIEhheSB0cmF0YW1pZW50b3MgZWZpY2FjZXMgcGFyYSBsYSBkZXByZXNpw7NuLiIsImNvbnRhaW5lci10aXRsZS1zaG9ydCI6IiJ9LCJpc1RlbXBvcmFyeSI6ZmFsc2V9XX0=&quot;,&quot;citationItems&quot;:[{&quot;id&quot;:&quot;a3f3ba7c-a245-3a8e-928c-957b4493fd02&quot;,&quot;itemData&quot;:{&quot;type&quot;:&quot;webpage&quot;,&quot;id&quot;:&quot;a3f3ba7c-a245-3a8e-928c-957b4493fd02&quot;,&quot;title&quot;:&quot;Depresión. Datos y cifras&quot;,&quot;author&quot;:[{&quot;family&quot;:&quot;OMS&quot;,&quot;given&quot;:&quot;&quot;,&quot;parse-names&quot;:false,&quot;dropping-particle&quot;:&quot;&quot;,&quot;non-dropping-particle&quot;:&quot;&quot;}],&quot;container-title&quot;:&quot;4 de diciembre&quot;,&quot;issued&quot;:{&quot;date-parts&quot;:[[2019]]},&quot;abstract&quot;:&quot;La depresión es un trastorno mental frecuente. Se calcula que afecta a más de 300 millones de personas en el mundo. La depresión es la principal causa mundial de discapacidad y contribuye de forma muy importante a la carga mundial general de morbilidad. La depresión afecta más a la mujer que al hombre. En el peor de los casos, la depresión puede llevar al suicidio. Hay tratamientos eficaces para la depresión.&quot;,&quot;container-title-short&quot;:&quot;&quot;},&quot;isTemporary&quot;:false}]},{&quot;citationID&quot;:&quot;MENDELEY_CITATION_9bed04c4-d60f-4dd9-9174-4f63ebb3c898&quot;,&quot;properties&quot;:{&quot;noteIndex&quot;:0},&quot;isEdited&quot;:false,&quot;manualOverride&quot;:{&quot;isManuallyOverridden&quot;:false,&quot;citeprocText&quot;:&quot;(11)&quot;,&quot;manualOverrideText&quot;:&quot;&quot;},&quot;citationTag&quot;:&quot;MENDELEY_CITATION_v3_eyJjaXRhdGlvbklEIjoiTUVOREVMRVlfQ0lUQVRJT05fOWJlZDA0YzQtZDYwZi00ZGQ5LTkxNzQtNGY2M2ViYjNjODk4IiwicHJvcGVydGllcyI6eyJub3RlSW5kZXgiOjB9LCJpc0VkaXRlZCI6ZmFsc2UsIm1hbnVhbE92ZXJyaWRlIjp7ImlzTWFudWFsbHlPdmVycmlkZGVuIjpmYWxzZSwiY2l0ZXByb2NUZXh0IjoiKDExKSIsIm1hbnVhbE92ZXJyaWRlVGV4dCI6IiJ9LCJjaXRhdGlvbkl0ZW1zIjpbeyJpZCI6IjM4NGYyMmJjLTEwNmEtMzUyYy05ZjY3LWI2MzkxYTU4YTcxYSIsIml0ZW1EYXRhIjp7InR5cGUiOiJ3ZWJwYWdlIiwiaWQiOiIzODRmMjJiYy0xMDZhLTM1MmMtOWY2Ny1iNjM5MWE1OGE3MWEiLCJ0aXRsZSI6IkVzdHVkaW8gYWR2aWVydGUgc29icmUgZWxldmFkb3Mgbml2ZWxlcyBkZSBkZXByZXNpw7NuIHkgcGVuc2FtaWVudG9zIHN1aWNpZGFzIGVuIHBlcnNvbmFsIGRlIHNhbHVkIGRlIEFtw6lyaWNhIExhdGluYSBkdXJhbnRlIGxhIHBhbmRlbWlhIC0gT1BTL09NUyB8IE9yZ2FuaXphY2nDs24gUGFuYW1lcmljYW5hIGRlIGxhIFNhbHVkIiwiYWNjZXNzZWQiOnsiZGF0ZS1wYXJ0cyI6W1syMDIzLDcsNF1dfSwiVVJMIjoiaHR0cHM6Ly93d3cucGFoby5vcmcvZXMvbm90aWNpYXMvMTMtMS0yMDIyLWVzdHVkaW8tYWR2aWVydGUtc29icmUtZWxldmFkb3Mtbml2ZWxlcy1kZXByZXNpb24tcGVuc2FtaWVudG9zLXN1aWNpZGFzLXBlcnNvbmFsIiwiY29udGFpbmVyLXRpdGxlLXNob3J0IjoiIn0sImlzVGVtcG9yYXJ5IjpmYWxzZX1dfQ==&quot;,&quot;citationItems&quot;:[{&quot;id&quot;:&quot;384f22bc-106a-352c-9f67-b6391a58a71a&quot;,&quot;itemData&quot;:{&quot;type&quot;:&quot;webpage&quot;,&quot;id&quot;:&quot;384f22bc-106a-352c-9f67-b6391a58a71a&quot;,&quot;title&quot;:&quot;Estudio advierte sobre elevados niveles de depresión y pensamientos suicidas en personal de salud de América Latina durante la pandemia - OPS/OMS | Organización Panamericana de la Salud&quot;,&quot;accessed&quot;:{&quot;date-parts&quot;:[[2023,7,4]]},&quot;URL&quot;:&quot;https://www.paho.org/es/noticias/13-1-2022-estudio-advierte-sobre-elevados-niveles-depresion-pensamientos-suicidas-personal&quot;,&quot;container-title-short&quot;:&quot;&quot;},&quot;isTemporary&quot;:false}]},{&quot;citationID&quot;:&quot;MENDELEY_CITATION_2f1492e3-d849-4158-968f-029cb2b9b842&quot;,&quot;properties&quot;:{&quot;noteIndex&quot;:0},&quot;isEdited&quot;:false,&quot;manualOverride&quot;:{&quot;isManuallyOverridden&quot;:false,&quot;citeprocText&quot;:&quot;(12)&quot;,&quot;manualOverrideText&quot;:&quot;&quot;},&quot;citationTag&quot;:&quot;MENDELEY_CITATION_v3_eyJjaXRhdGlvbklEIjoiTUVOREVMRVlfQ0lUQVRJT05fMmYxNDkyZTMtZDg0OS00MTU4LTk2OGYtMDI5Y2IyYjliODQyIiwicHJvcGVydGllcyI6eyJub3RlSW5kZXgiOjB9LCJpc0VkaXRlZCI6ZmFsc2UsIm1hbnVhbE92ZXJyaWRlIjp7ImlzTWFudWFsbHlPdmVycmlkZGVuIjpmYWxzZSwiY2l0ZXByb2NUZXh0IjoiKDEyKSIsIm1hbnVhbE92ZXJyaWRlVGV4dCI6IiJ9LCJjaXRhdGlvbkl0ZW1zIjpbeyJpZCI6ImYwNjliYzQwLTQ0NmYtM2U0YS05MjE4LWRiMDMwYTkwNTI1MCIsIml0ZW1EYXRhIjp7InR5cGUiOiJ3ZWJwYWdlIiwiaWQiOiJmMDY5YmM0MC00NDZmLTNlNGEtOTIxOC1kYjAzMGE5MDUyNTAiLCJ0aXRsZSI6IkRlcHJlc2nDs24iLCJhY2Nlc3NlZCI6eyJkYXRlLXBhcnRzIjpbWzIwMjMsNyw0XV19LCJVUkwiOiJodHRwczovL3d3dy53aG8uaW50L2VzL25ld3Mtcm9vbS9mYWN0LXNoZWV0cy9kZXRhaWwvZGVwcmVzc2lvbiIsImNvbnRhaW5lci10aXRsZS1zaG9ydCI6IiJ9LCJpc1RlbXBvcmFyeSI6ZmFsc2V9XX0=&quot;,&quot;citationItems&quot;:[{&quot;id&quot;:&quot;f069bc40-446f-3e4a-9218-db030a905250&quot;,&quot;itemData&quot;:{&quot;type&quot;:&quot;webpage&quot;,&quot;id&quot;:&quot;f069bc40-446f-3e4a-9218-db030a905250&quot;,&quot;title&quot;:&quot;Depresión&quot;,&quot;accessed&quot;:{&quot;date-parts&quot;:[[2023,7,4]]},&quot;URL&quot;:&quot;https://www.who.int/es/news-room/fact-sheets/detail/depression&quot;,&quot;container-title-short&quot;:&quot;&quot;},&quot;isTemporary&quot;:false}]},{&quot;citationID&quot;:&quot;MENDELEY_CITATION_5e2dae29-2874-4ef4-9cbf-a2de6566f32e&quot;,&quot;properties&quot;:{&quot;noteIndex&quot;:0},&quot;isEdited&quot;:false,&quot;manualOverride&quot;:{&quot;isManuallyOverridden&quot;:false,&quot;citeprocText&quot;:&quot;(3)&quot;,&quot;manualOverrideText&quot;:&quot;&quot;},&quot;citationTag&quot;:&quot;MENDELEY_CITATION_v3_eyJjaXRhdGlvbklEIjoiTUVOREVMRVlfQ0lUQVRJT05fNWUyZGFlMjktMjg3NC00ZWY0LTljYmYtYTJkZTY1NjZmMzJl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quot;,&quot;citationItems&quot;:[{&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ID&quot;:&quot;MENDELEY_CITATION_df0f61d0-d294-4a40-9387-d28df9c66885&quot;,&quot;properties&quot;:{&quot;noteIndex&quot;:0},&quot;isEdited&quot;:false,&quot;manualOverride&quot;:{&quot;isManuallyOverridden&quot;:false,&quot;citeprocText&quot;:&quot;(3,13)&quot;,&quot;manualOverrideText&quot;:&quot;&quot;},&quot;citationTag&quot;:&quot;MENDELEY_CITATION_v3_eyJjaXRhdGlvbklEIjoiTUVOREVMRVlfQ0lUQVRJT05fZGYwZjYxZDAtZDI5NC00YTQwLTkzODctZDI4ZGY5YzY2ODg1IiwicHJvcGVydGllcyI6eyJub3RlSW5kZXgiOjB9LCJpc0VkaXRlZCI6ZmFsc2UsIm1hbnVhbE92ZXJyaWRlIjp7ImlzTWFudWFsbHlPdmVycmlkZGVuIjpmYWxzZSwiY2l0ZXByb2NUZXh0IjoiKDMsMTMpIiwibWFudWFsT3ZlcnJpZGVUZXh0IjoiIn0sImNpdGF0aW9uSXRlbXMiOlt7ImlkIjoiN2UzMmUyNzEtOTk1NC0zNjM2LTgyMDEtMjU4NmQyMDNhZTQ2IiwiaXRlbURhdGEiOnsidHlwZSI6ImFydGljbGUtam91cm5hbCIsImlkIjoiN2UzMmUyNzEtOTk1NC0zNjM2LTgyMDEtMjU4NmQyMDNhZTQ2IiwidGl0bGUiOiJBZGhlcmVuY2lhIHRlcmFww6l1dGljYTogdW4gcHJvYmxlbWEgZGUgYXRlbmNpw7NuIG3DqWRpY2EiLCJhdXRob3IiOlt7ImZhbWlseSI6Ikp1YW4iLCJnaXZlbiI6Ikpvc8OpIiwicGFyc2UtbmFtZXMiOmZhbHNlLCJkcm9wcGluZy1wYXJ0aWNsZSI6IiIsIm5vbi1kcm9wcGluZy1wYXJ0aWNsZSI6IiJ9LHsiZmFtaWx5IjoiQ2VyZGEiLCJnaXZlbiI6Ik9ydGVnYSIsInBhcnNlLW5hbWVzIjpmYWxzZSwiZHJvcHBpbmctcGFydGljbGUiOiIiLCJub24tZHJvcHBpbmctcGFydGljbGUiOiIifSx7ImZhbWlseSI6IkhlcnJlcmEiLCJnaXZlbiI6IkRpYW5hIFPDoW5jaGV6IiwicGFyc2UtbmFtZXMiOmZhbHNlLCJkcm9wcGluZy1wYXJ0aWNsZSI6IiIsIm5vbi1kcm9wcGluZy1wYXJ0aWNsZSI6IiJ9LHsiZmFtaWx5IjoiQWRyacOhbiIsImdpdmVuIjoiw5NzY2FyIiwicGFyc2UtbmFtZXMiOmZhbHNlLCJkcm9wcGluZy1wYXJ0aWNsZSI6IiIsIm5vbi1kcm9wcGluZy1wYXJ0aWNsZSI6IiJ9LHsiZmFtaWx5IjoiTWlyYW5kYSIsImdpdmVuIjoiUm9kcsOtZ3VleiIsInBhcnNlLW5hbWVzIjpmYWxzZSwiZHJvcHBpbmctcGFydGljbGUiOiIiLCJub24tZHJvcHBpbmctcGFydGljbGUiOiIifSx7ImZhbWlseSI6Ik1hbnVlbCIsImdpdmVuIjoiSnVhbiIsInBhcnNlLW5hbWVzIjpmYWxzZSwiZHJvcHBpbmctcGFydGljbGUiOiIiLCJub24tZHJvcHBpbmctcGFydGljbGUiOiIifSx7ImZhbWlseSI6IkxlZ2FzcGkiLCJnaXZlbiI6Ik9ydGVnYSIsInBhcnNlLW5hbWVzIjpmYWxzZSwiZHJvcHBpbmctcGFydGljbGUiOiIiLCJub24tZHJvcHBpbmctcGFydGljbGUiOiIifV0sImFjY2Vzc2VkIjp7ImRhdGUtcGFydHMiOltbMjAyMyw2LDI4XV19LCJVUkwiOiJ3d3cubWVkaWdyYXBoaWMub3JnLm14QWNlcHRhZG86MDUtMDItMjAxOC5Fc3RlYXJ0w61jdWxvcHVlZGVzZXJjb25zdWx0YWRvZW52ZXJzacOzbmNvbXBsZXRhZW5odHRwOi8vd3d3Lm1lZGlncmFwaGljLmNvbS9hY3RhbWVkaWNhIiwiaXNzdWVkIjp7ImRhdGUtcGFydHMiOltbMjAxOF1dfSwiYWJzdHJhY3QiOiJJdCBpcyB3aWRlbHkga25vd24gdGhhdCB0aGUgbGFjayBvZiBhZGhlcmVuY2UgdG8gdHJlYXRtZW50IGlzIHRoZSBtYWluIGNhdXNlIG9mIG5vdCBvYnRhaW5pbmcgYWxsIHRoZSBiZW5lZml0cyB0aGF0IG1lZGljaW5lcyBjYW4gcHJvdmlkZSB0byBwYXRpZW50cywgYW5kIHlldCwgaW4gZGFpbHkgY2xpbmljYWwgcHJhY3RpY2UsIHdlIGNvbnRpbnVlIG5vdCB0byBpbnRlZ3JhdGUgdGhpcyBmYWN0IGFzIHRoZSBmaXJzdCBjYXVzZSBvZiB0aGVyYXBldXRpYyBmYWlsdXJlLCBvZnRlbiByZXNvcnRpbmcgdG8gdGhlIGludGVuc2lmaWNhdGlvbiBvZiB0cmVhdG1lbnRzIG9yIHVubmVjZXNzYXJ5IHRlc3RzIHRoYXQgY2FuIHB1dCB0aGUgcGF0aWVudCBhdCByaXNrLiBUaGUgbGFjayBvZiB0aGVyYXBldXRpYyBhZGhlcmVuY2UgaXMgYSBwcm9ibGVtIG9mIGdyZWF0IGltcGFjdCB3b3JsZHdpZGUsIHByZWRvbWluYXRpbmcgbWFpbmx5IGluIHBhdGllbnRzIHdpdGggY2hyb25pYyBkaXNlYXNlcywgaW4gd2hpY2ggbG9uZyB0ZXJtIGFkaGVyZW5jZSBpcyBsaXR0bGUgbW9yZSB0aGFuIDUwJSwgYW5kIGV2ZW4gbG93ZXIgaW4gZGV2ZWxvcGluZyBjb3VudHJpZXMuIEFzIGEgY29uc2VxdWVuY2UsIHRoZXJlIGFyZSBoaWdoZXIgcmF0ZXMgb2YgaG9zcGl0YWxpemF0aW9uLCBpbmNyZWFzZWQgaGVhbHRoIGNvc3RzIGFuZCB0aGVyYXBldXRpYyBmYWlsdXJlcywgYW1vbmcgb3RoZXJzLiBBY2NvcmRpbmcgdG8gdGhlIFdvcmxkIEhlYWx0aCBPcmdhbml6YXRpb24gKFdITyksIHRoZXJlIGFyZSBmaXZlIGZhY3RvcnMgaW52b2x2ZWQgaW4gYWRoZXJlbmNlOiBzb2Npb2Vjb25vbWljLCB0cmVhdG1lbnQtcmVsYXRlZCwgcGF0aWVudC1yZWxhdGVkLCBkaXNlYXNlLXJlbGF0ZWQgYW5kIGhlYWx0aCBlcXVpcG1lbnQtcmVsYXRlZC4gQWx0aG91Z2ggc2V2ZXJhbCBwbGFucyBoYXZlIGJlZW4gZGVzY3JpYmVkIHRvIGltcHJvdmUgYWRoZXJlbmNlLCB3aXRoIHRoZSBldmlkZW5jZSBhdmFpbGFibGUgc28gZmFyLCBhIHNwZWNpZmljIHN0cmF0ZWdpZXMgdGhhdCBpcyBlZmZlY3RpdmUgYW5kIHVzZWZ1bCBpbiBhbGwgY2FzZXMgY2FuJ3QgYmUgcmVjb21tZW5kZWQgYXQgdGhpcyB0aW1lLiBSZXN1bWVuIEhveSBlbiBkw61hLCBlcyBhbXBsaWFtZW50ZSBzYWJpZG8gcXVlIGxhIGZhbHRhIGRlIGFkaGUtcmVuY2lhIGFsIHRyYXRhbWllbnRvIGVzIGxhIHByaW5jaXBhbCBjYXVzYSBkZSBxdWUgbm8gc2Ugb2ItdGVuZ2FuIHRvZG9zIGxvcyBiZW5lZmljaW9zIHF1ZSBsb3MgbWVkaWNhbWVudG9zIHB1ZWRlbiBwcm9wb3JjaW9uYXIgYSBsb3MgcGFjaWVudGVzOyBzaW4gZW1iYXJnbywgZW4gbGEgcHLDoWN0aWNhIGNsw61uaWNhIGRpYXJpYSwgc2VndWltb3Mgc2luIHJlY29ub2NlciBlc3RlIGhlY2hvIGNvbW8gbGEgcHJpbWVyYSBjYXVzYSBkZSBmcmFjYXNvIHRlcmFww6l1dGljbywgcmVjdXJyaWVuZG8gY29uIGZyZWN1ZW5jaWEgYSBsYSBpbnRlbnNpZmljYWNpw7NuIGRlIHRyYXRhbWllbnRvcyBvIHBydWViYXMgaW4tbmVjZXNhcmlhcyBxdWUgcHVlZGVuIHBvbmVyIGVuIHJpZXNnbyBhbCBwYWNpZW50ZS4gTGEgZmFsdGEgZGUgYWRoZXJlbmNpYSB0ZXJhcMOpdXRpY2EgZXMgdW4gcHJvYmxlbWEgZGUgZ3JhbiBpbXBhY3RvIGEgbml2ZWwgbXVuZGlhbCwgcHJlZG9taW5hbmRvIHNvYnJlIHRvZG8gZW4gcGFjaWVudGVzIGNvbiBlbmZlcm1lZGFkZXMgY3LDs25pY2FzLCBlbiBsYXMgY3VhbGVzIGxhIGFkaGVyZW5jaWEgYSBsYXJnbyBwbGF6byBjb21wcmVuZGUgcG9jbyBtw6FzIGRlbCA1MCUsIHBlcm8gZXMgbcOhcyBiYWphIGVuIHBhw61zZXMgZW4gZGVzYXJyb2xsby4gQ29tbyBjb25zZWN1ZW5jaWEsIHRlbmVtb3MgbWF5b3JlcyB0YXNhcyBkZSBob3NwaXRhbGl6YWNpw7NuLCBhdW1lbnRvIGVuIGxvcyBjb3N0b3Mgc2FuaXRhcmlvcyB5IGZyYWNhc29zIHRlcmFww6l1dGljb3MsIGVudHJlIG90cm9zIHByb2JsZW1hcy4gU2Vnw7puIGxhIE9yZ2FuaXphY2nDs24gTXVuZGlhbCBkZSBsYSBTYWx1ZCAoT01TKSwgZXhpc3RlbiBjaW5jbyBmYWN0b3JlcyBxdWUgaW50ZXJ2aWVuZW4gZW4gbGEgYWRoZXJlbmNpYSB0ZXJhcMOpdXRpY2E6IDE6IHNvY2lvZWNvbsOzbWljbywgMjogcmVsYWNpb25hZG9zIGNvbiBlbCB0cmF0YW1pZW50bywgMzogcmVsYWNpb25hZG9zIGNvbiBlbCBwYWNpZW50ZSwgNDogcmVsYWNpb25hZG9zIGNvbiBsYSBlbmZlci1tZWRhZCB5IDU6IHJlbGFjaW9uYWRvcyBjb24gZWwgZXF1aXBvIHNhbml0YXJpby4gQSBwZXNhciBkZSBxdWUgc2UgaGFuIGRlc2NyaXRvIGRpdmVyc29zIHBsYW5lcyBwYXJhIG1lam9yYXIgbGEgYWRoZXJlbmNpYSwgY29uIGxhIGV2aWRlbmNpYSBkaXNwb25pYmxlIGhhc3RhIGVsIG1vbWVudG8gbm8gc2UgcHVlZGUgcmVjb21lbmRhciB1bmEgZXN0cmF0ZWdpYSBlc3BlY8OtZmljYSBxdWUgc2VhIGVmaWNheiB5IHF1ZSBzaXJ2YSBlbiB0b2RvcyBsb3MgY2Fzb3MuIFBhbGFicmFzIGNsYXZlOiBBZGhlcmVuY2lhIHRlcmFww6l1dGljYSwgY3VtcGxpbWllbnRvIGRlIHRyYXRhbWllbnRvLCB0cmF0YW1pZW50byBkZSBlbmZlcm1lZGFkZXMgY3LDs25pY2FzLiBBY3RBIE3DqWRpY0EgR3J1cG8gw4FuR2VsZXMuIFZvbHVtZW4gMTYsIE5vLiAzLCBqdWxpby1zZXB0aWVtYnJlIDIwMTggMjI2IEFSVMONQ1VMTyBERSBSRVZJU0nDk04iLCJjb250YWluZXItdGl0bGUtc2hvcnQiOiIifSwiaXNUZW1wb3JhcnkiOmZhbHNlfSx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quot;,&quot;citationItems&quot;:[{&quot;id&quot;:&quot;7e32e271-9954-3636-8201-2586d203ae46&quot;,&quot;itemData&quot;:{&quot;type&quot;:&quot;article-journal&quot;,&quot;id&quot;:&quot;7e32e271-9954-3636-8201-2586d203ae46&quot;,&quot;title&quot;:&quot;Adherencia terapéutica: un problema de atención médica&quot;,&quot;author&quot;:[{&quot;family&quot;:&quot;Juan&quot;,&quot;given&quot;:&quot;José&quot;,&quot;parse-names&quot;:false,&quot;dropping-particle&quot;:&quot;&quot;,&quot;non-dropping-particle&quot;:&quot;&quot;},{&quot;family&quot;:&quot;Cerda&quot;,&quot;given&quot;:&quot;Ortega&quot;,&quot;parse-names&quot;:false,&quot;dropping-particle&quot;:&quot;&quot;,&quot;non-dropping-particle&quot;:&quot;&quot;},{&quot;family&quot;:&quot;Herrera&quot;,&quot;given&quot;:&quot;Diana Sánchez&quot;,&quot;parse-names&quot;:false,&quot;dropping-particle&quot;:&quot;&quot;,&quot;non-dropping-particle&quot;:&quot;&quot;},{&quot;family&quot;:&quot;Adrián&quot;,&quot;given&quot;:&quot;Óscar&quot;,&quot;parse-names&quot;:false,&quot;dropping-particle&quot;:&quot;&quot;,&quot;non-dropping-particle&quot;:&quot;&quot;},{&quot;family&quot;:&quot;Miranda&quot;,&quot;given&quot;:&quot;Rodríguez&quot;,&quot;parse-names&quot;:false,&quot;dropping-particle&quot;:&quot;&quot;,&quot;non-dropping-particle&quot;:&quot;&quot;},{&quot;family&quot;:&quot;Manuel&quot;,&quot;given&quot;:&quot;Juan&quot;,&quot;parse-names&quot;:false,&quot;dropping-particle&quot;:&quot;&quot;,&quot;non-dropping-particle&quot;:&quot;&quot;},{&quot;family&quot;:&quot;Legaspi&quot;,&quot;given&quot;:&quot;Ortega&quot;,&quot;parse-names&quot;:false,&quot;dropping-particle&quot;:&quot;&quot;,&quot;non-dropping-particle&quot;:&quot;&quot;}],&quot;accessed&quot;:{&quot;date-parts&quot;:[[2023,6,28]]},&quot;URL&quot;:&quot;www.medigraphic.org.mxAceptado:05-02-2018.Esteartículopuedeserconsultadoenversióncompletaenhttp://www.medigraphic.com/actamedica&quot;,&quot;issued&quot;:{&quot;date-parts&quot;:[[2018]]},&quot;abstract&quot;:&quot;It is widely known that the lack of adherence to treatment is the main cause of not obtaining all the benefits that medicines can provide to patients, and yet, in daily clinical practice, we continue not to integrate this fact as the first cause of therapeutic failure, often resorting to the intensification of treatments or unnecessary tests that can put the patient at risk. The lack of therapeutic adherence is a problem of great impact worldwide, predominating mainly in patients with chronic diseases, in which long term adherence is little more than 50%, and even lower in developing countries. As a consequence, there are higher rates of hospitalization, increased health costs and therapeutic failures, among others. According to the World Health Organization (WHO), there are five factors involved in adherence: socioeconomic, treatment-related, patient-related, disease-related and health equipment-related. Although several plans have been described to improve adherence, with the evidence available so far, a specific strategies that is effective and useful in all cases can't be recommended at this time. Resumen Hoy en día, es ampliamente sabido que la falta de adhe-rencia al tratamiento es la principal causa de que no se ob-tengan todos los beneficios que los medicamentos pueden proporcionar a los pacientes; sin embargo, en la práctica clínica diaria, seguimos sin reconocer este hecho como la primera causa de fracaso terapéutico, recurriendo con frecuencia a la intensificación de tratamientos o pruebas in-necesarias que pueden poner en riesgo al paciente. La falta de adherencia terapéutica es un problema de gran impacto a nivel mundial, predominando sobre todo en pacientes con enfermedades crónicas, en las cuales la adherencia a largo plazo comprende poco más del 50%, pero es más baja en países en desarrollo. Como consecuencia, tenemos mayores tasas de hospitalización, aumento en los costos sanitarios y fracasos terapéuticos, entre otros problemas. Según la Organización Mundial de la Salud (OMS), existen cinco factores que intervienen en la adherencia terapéutica: 1: socioeconómico, 2: relacionados con el tratamiento, 3: relacionados con el paciente, 4: relacionados con la enfer-medad y 5: relacionados con el equipo sanitario. A pesar de que se han descrito diversos planes para mejorar la adherencia, con la evidencia disponible hasta el momento no se puede recomendar una estrategia específica que sea eficaz y que sirva en todos los casos. Palabras clave: Adherencia terapéutica, cumplimiento de tratamiento, tratamiento de enfermedades crónicas. ActA MédicA Grupo ÁnGeles. Volumen 16, No. 3, julio-septiembre 2018 226 ARTÍCULO DE REVISIÓN&quot;,&quot;container-title-short&quot;:&quot;&quot;},&quot;isTemporary&quot;:false},{&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ID&quot;:&quot;MENDELEY_CITATION_36cee141-a906-4020-83e3-5ff8cf014c46&quot;,&quot;properties&quot;:{&quot;noteIndex&quot;:0},&quot;isEdited&quot;:false,&quot;manualOverride&quot;:{&quot;isManuallyOverridden&quot;:false,&quot;citeprocText&quot;:&quot;(13)&quot;,&quot;manualOverrideText&quot;:&quot;&quot;},&quot;citationTag&quot;:&quot;MENDELEY_CITATION_v3_eyJjaXRhdGlvbklEIjoiTUVOREVMRVlfQ0lUQVRJT05fMzZjZWUxNDEtYTkwNi00MDIwLTgzZTMtNWZmOGNmMDE0YzQ2IiwicHJvcGVydGllcyI6eyJub3RlSW5kZXgiOjB9LCJpc0VkaXRlZCI6ZmFsc2UsIm1hbnVhbE92ZXJyaWRlIjp7ImlzTWFudWFsbHlPdmVycmlkZGVuIjpmYWxzZSwiY2l0ZXByb2NUZXh0IjoiKDEzKSIsIm1hbnVhbE92ZXJyaWRlVGV4dCI6IiJ9LCJjaXRhdGlvbkl0ZW1zIjpbeyJpZCI6IjdlMzJlMjcxLTk5NTQtMzYzNi04MjAxLTI1ODZkMjAzYWU0NiIsIml0ZW1EYXRhIjp7InR5cGUiOiJhcnRpY2xlLWpvdXJuYWwiLCJpZCI6IjdlMzJlMjcxLTk5NTQtMzYzNi04MjAxLTI1ODZkMjAzYWU0NiIsInRpdGxlIjoiQWRoZXJlbmNpYSB0ZXJhcMOpdXRpY2E6IHVuIHByb2JsZW1hIGRlIGF0ZW5jacOzbiBtw6lkaWNhIiwiYXV0aG9yIjpbeyJmYW1pbHkiOiJKdWFuIiwiZ2l2ZW4iOiJKb3PDqSIsInBhcnNlLW5hbWVzIjpmYWxzZSwiZHJvcHBpbmctcGFydGljbGUiOiIiLCJub24tZHJvcHBpbmctcGFydGljbGUiOiIifSx7ImZhbWlseSI6IkNlcmRhIiwiZ2l2ZW4iOiJPcnRlZ2EiLCJwYXJzZS1uYW1lcyI6ZmFsc2UsImRyb3BwaW5nLXBhcnRpY2xlIjoiIiwibm9uLWRyb3BwaW5nLXBhcnRpY2xlIjoiIn0seyJmYW1pbHkiOiJIZXJyZXJhIiwiZ2l2ZW4iOiJEaWFuYSBTw6FuY2hleiIsInBhcnNlLW5hbWVzIjpmYWxzZSwiZHJvcHBpbmctcGFydGljbGUiOiIiLCJub24tZHJvcHBpbmctcGFydGljbGUiOiIifSx7ImZhbWlseSI6IkFkcmnDoW4iLCJnaXZlbiI6IsOTc2NhciIsInBhcnNlLW5hbWVzIjpmYWxzZSwiZHJvcHBpbmctcGFydGljbGUiOiIiLCJub24tZHJvcHBpbmctcGFydGljbGUiOiIifSx7ImZhbWlseSI6Ik1pcmFuZGEiLCJnaXZlbiI6IlJvZHLDrWd1ZXoiLCJwYXJzZS1uYW1lcyI6ZmFsc2UsImRyb3BwaW5nLXBhcnRpY2xlIjoiIiwibm9uLWRyb3BwaW5nLXBhcnRpY2xlIjoiIn0seyJmYW1pbHkiOiJNYW51ZWwiLCJnaXZlbiI6Ikp1YW4iLCJwYXJzZS1uYW1lcyI6ZmFsc2UsImRyb3BwaW5nLXBhcnRpY2xlIjoiIiwibm9uLWRyb3BwaW5nLXBhcnRpY2xlIjoiIn0seyJmYW1pbHkiOiJMZWdhc3BpIiwiZ2l2ZW4iOiJPcnRlZ2EiLCJwYXJzZS1uYW1lcyI6ZmFsc2UsImRyb3BwaW5nLXBhcnRpY2xlIjoiIiwibm9uLWRyb3BwaW5nLXBhcnRpY2xlIjoiIn1dLCJhY2Nlc3NlZCI6eyJkYXRlLXBhcnRzIjpbWzIwMjMsNiwyOF1dfSwiVVJMIjoid3d3Lm1lZGlncmFwaGljLm9yZy5teEFjZXB0YWRvOjA1LTAyLTIwMTguRXN0ZWFydMOtY3Vsb3B1ZWRlc2VyY29uc3VsdGFkb2VudmVyc2nDs25jb21wbGV0YWVuaHR0cDovL3d3dy5tZWRpZ3JhcGhpYy5jb20vYWN0YW1lZGljYSIsImlzc3VlZCI6eyJkYXRlLXBhcnRzIjpbWzIwMThdXX0sImFic3RyYWN0IjoiSXQgaXMgd2lkZWx5IGtub3duIHRoYXQgdGhlIGxhY2sgb2YgYWRoZXJlbmNlIHRvIHRyZWF0bWVudCBpcyB0aGUgbWFpbiBjYXVzZSBvZiBub3Qgb2J0YWluaW5nIGFsbCB0aGUgYmVuZWZpdHMgdGhhdCBtZWRpY2luZXMgY2FuIHByb3ZpZGUgdG8gcGF0aWVudHMsIGFuZCB5ZXQsIGluIGRhaWx5IGNsaW5pY2FsIHByYWN0aWNlLCB3ZSBjb250aW51ZSBub3QgdG8gaW50ZWdyYXRlIHRoaXMgZmFjdCBhcyB0aGUgZmlyc3QgY2F1c2Ugb2YgdGhlcmFwZXV0aWMgZmFpbHVyZSwgb2Z0ZW4gcmVzb3J0aW5nIHRvIHRoZSBpbnRlbnNpZmljYXRpb24gb2YgdHJlYXRtZW50cyBvciB1bm5lY2Vzc2FyeSB0ZXN0cyB0aGF0IGNhbiBwdXQgdGhlIHBhdGllbnQgYXQgcmlzay4gVGhlIGxhY2sgb2YgdGhlcmFwZXV0aWMgYWRoZXJlbmNlIGlzIGEgcHJvYmxlbSBvZiBncmVhdCBpbXBhY3Qgd29ybGR3aWRlLCBwcmVkb21pbmF0aW5nIG1haW5seSBpbiBwYXRpZW50cyB3aXRoIGNocm9uaWMgZGlzZWFzZXMsIGluIHdoaWNoIGxvbmcgdGVybSBhZGhlcmVuY2UgaXMgbGl0dGxlIG1vcmUgdGhhbiA1MCUsIGFuZCBldmVuIGxvd2VyIGluIGRldmVsb3BpbmcgY291bnRyaWVzLiBBcyBhIGNvbnNlcXVlbmNlLCB0aGVyZSBhcmUgaGlnaGVyIHJhdGVzIG9mIGhvc3BpdGFsaXphdGlvbiwgaW5jcmVhc2VkIGhlYWx0aCBjb3N0cyBhbmQgdGhlcmFwZXV0aWMgZmFpbHVyZXMsIGFtb25nIG90aGVycy4gQWNjb3JkaW5nIHRvIHRoZSBXb3JsZCBIZWFsdGggT3JnYW5pemF0aW9uIChXSE8pLCB0aGVyZSBhcmUgZml2ZSBmYWN0b3JzIGludm9sdmVkIGluIGFkaGVyZW5jZTogc29jaW9lY29ub21pYywgdHJlYXRtZW50LXJlbGF0ZWQsIHBhdGllbnQtcmVsYXRlZCwgZGlzZWFzZS1yZWxhdGVkIGFuZCBoZWFsdGggZXF1aXBtZW50LXJlbGF0ZWQuIEFsdGhvdWdoIHNldmVyYWwgcGxhbnMgaGF2ZSBiZWVuIGRlc2NyaWJlZCB0byBpbXByb3ZlIGFkaGVyZW5jZSwgd2l0aCB0aGUgZXZpZGVuY2UgYXZhaWxhYmxlIHNvIGZhciwgYSBzcGVjaWZpYyBzdHJhdGVnaWVzIHRoYXQgaXMgZWZmZWN0aXZlIGFuZCB1c2VmdWwgaW4gYWxsIGNhc2VzIGNhbid0IGJlIHJlY29tbWVuZGVkIGF0IHRoaXMgdGltZS4gUmVzdW1lbiBIb3kgZW4gZMOtYSwgZXMgYW1wbGlhbWVudGUgc2FiaWRvIHF1ZSBsYSBmYWx0YSBkZSBhZGhlLXJlbmNpYSBhbCB0cmF0YW1pZW50byBlcyBsYSBwcmluY2lwYWwgY2F1c2EgZGUgcXVlIG5vIHNlIG9iLXRlbmdhbiB0b2RvcyBsb3MgYmVuZWZpY2lvcyBxdWUgbG9zIG1lZGljYW1lbnRvcyBwdWVkZW4gcHJvcG9yY2lvbmFyIGEgbG9zIHBhY2llbnRlczsgc2luIGVtYmFyZ28sIGVuIGxhIHByw6FjdGljYSBjbMOtbmljYSBkaWFyaWEsIHNlZ3VpbW9zIHNpbiByZWNvbm9jZXIgZXN0ZSBoZWNobyBjb21vIGxhIHByaW1lcmEgY2F1c2EgZGUgZnJhY2FzbyB0ZXJhcMOpdXRpY28sIHJlY3VycmllbmRvIGNvbiBmcmVjdWVuY2lhIGEgbGEgaW50ZW5zaWZpY2FjacOzbiBkZSB0cmF0YW1pZW50b3MgbyBwcnVlYmFzIGluLW5lY2VzYXJpYXMgcXVlIHB1ZWRlbiBwb25lciBlbiByaWVzZ28gYWwgcGFjaWVudGUuIExhIGZhbHRhIGRlIGFkaGVyZW5jaWEgdGVyYXDDqXV0aWNhIGVzIHVuIHByb2JsZW1hIGRlIGdyYW4gaW1wYWN0byBhIG5pdmVsIG11bmRpYWwsIHByZWRvbWluYW5kbyBzb2JyZSB0b2RvIGVuIHBhY2llbnRlcyBjb24gZW5mZXJtZWRhZGVzIGNyw7NuaWNhcywgZW4gbGFzIGN1YWxlcyBsYSBhZGhlcmVuY2lhIGEgbGFyZ28gcGxhem8gY29tcHJlbmRlIHBvY28gbcOhcyBkZWwgNTAlLCBwZXJvIGVzIG3DoXMgYmFqYSBlbiBwYcOtc2VzIGVuIGRlc2Fycm9sbG8uIENvbW8gY29uc2VjdWVuY2lhLCB0ZW5lbW9zIG1heW9yZXMgdGFzYXMgZGUgaG9zcGl0YWxpemFjacOzbiwgYXVtZW50byBlbiBsb3MgY29zdG9zIHNhbml0YXJpb3MgeSBmcmFjYXNvcyB0ZXJhcMOpdXRpY29zLCBlbnRyZSBvdHJvcyBwcm9ibGVtYXMuIFNlZ8O6biBsYSBPcmdhbml6YWNpw7NuIE11bmRpYWwgZGUgbGEgU2FsdWQgKE9NUyksIGV4aXN0ZW4gY2luY28gZmFjdG9yZXMgcXVlIGludGVydmllbmVuIGVuIGxhIGFkaGVyZW5jaWEgdGVyYXDDqXV0aWNhOiAxOiBzb2Npb2Vjb27Ds21pY28sIDI6IHJlbGFjaW9uYWRvcyBjb24gZWwgdHJhdGFtaWVudG8sIDM6IHJlbGFjaW9uYWRvcyBjb24gZWwgcGFjaWVudGUsIDQ6IHJlbGFjaW9uYWRvcyBjb24gbGEgZW5mZXItbWVkYWQgeSA1OiByZWxhY2lvbmFkb3MgY29uIGVsIGVxdWlwbyBzYW5pdGFyaW8uIEEgcGVzYXIgZGUgcXVlIHNlIGhhbiBkZXNjcml0byBkaXZlcnNvcyBwbGFuZXMgcGFyYSBtZWpvcmFyIGxhIGFkaGVyZW5jaWEsIGNvbiBsYSBldmlkZW5jaWEgZGlzcG9uaWJsZSBoYXN0YSBlbCBtb21lbnRvIG5vIHNlIHB1ZWRlIHJlY29tZW5kYXIgdW5hIGVzdHJhdGVnaWEgZXNwZWPDrWZpY2EgcXVlIHNlYSBlZmljYXogeSBxdWUgc2lydmEgZW4gdG9kb3MgbG9zIGNhc29zLiBQYWxhYnJhcyBjbGF2ZTogQWRoZXJlbmNpYSB0ZXJhcMOpdXRpY2EsIGN1bXBsaW1pZW50byBkZSB0cmF0YW1pZW50bywgdHJhdGFtaWVudG8gZGUgZW5mZXJtZWRhZGVzIGNyw7NuaWNhcy4gQWN0QSBNw6lkaWNBIEdydXBvIMOBbkdlbGVzLiBWb2x1bWVuIDE2LCBOby4gMywganVsaW8tc2VwdGllbWJyZSAyMDE4IDIyNiBBUlTDjUNVTE8gREUgUkVWSVNJw5NOIiwiY29udGFpbmVyLXRpdGxlLXNob3J0IjoiIn0sImlzVGVtcG9yYXJ5IjpmYWxzZX1dfQ==&quot;,&quot;citationItems&quot;:[{&quot;id&quot;:&quot;7e32e271-9954-3636-8201-2586d203ae46&quot;,&quot;itemData&quot;:{&quot;type&quot;:&quot;article-journal&quot;,&quot;id&quot;:&quot;7e32e271-9954-3636-8201-2586d203ae46&quot;,&quot;title&quot;:&quot;Adherencia terapéutica: un problema de atención médica&quot;,&quot;author&quot;:[{&quot;family&quot;:&quot;Juan&quot;,&quot;given&quot;:&quot;José&quot;,&quot;parse-names&quot;:false,&quot;dropping-particle&quot;:&quot;&quot;,&quot;non-dropping-particle&quot;:&quot;&quot;},{&quot;family&quot;:&quot;Cerda&quot;,&quot;given&quot;:&quot;Ortega&quot;,&quot;parse-names&quot;:false,&quot;dropping-particle&quot;:&quot;&quot;,&quot;non-dropping-particle&quot;:&quot;&quot;},{&quot;family&quot;:&quot;Herrera&quot;,&quot;given&quot;:&quot;Diana Sánchez&quot;,&quot;parse-names&quot;:false,&quot;dropping-particle&quot;:&quot;&quot;,&quot;non-dropping-particle&quot;:&quot;&quot;},{&quot;family&quot;:&quot;Adrián&quot;,&quot;given&quot;:&quot;Óscar&quot;,&quot;parse-names&quot;:false,&quot;dropping-particle&quot;:&quot;&quot;,&quot;non-dropping-particle&quot;:&quot;&quot;},{&quot;family&quot;:&quot;Miranda&quot;,&quot;given&quot;:&quot;Rodríguez&quot;,&quot;parse-names&quot;:false,&quot;dropping-particle&quot;:&quot;&quot;,&quot;non-dropping-particle&quot;:&quot;&quot;},{&quot;family&quot;:&quot;Manuel&quot;,&quot;given&quot;:&quot;Juan&quot;,&quot;parse-names&quot;:false,&quot;dropping-particle&quot;:&quot;&quot;,&quot;non-dropping-particle&quot;:&quot;&quot;},{&quot;family&quot;:&quot;Legaspi&quot;,&quot;given&quot;:&quot;Ortega&quot;,&quot;parse-names&quot;:false,&quot;dropping-particle&quot;:&quot;&quot;,&quot;non-dropping-particle&quot;:&quot;&quot;}],&quot;accessed&quot;:{&quot;date-parts&quot;:[[2023,6,28]]},&quot;URL&quot;:&quot;www.medigraphic.org.mxAceptado:05-02-2018.Esteartículopuedeserconsultadoenversióncompletaenhttp://www.medigraphic.com/actamedica&quot;,&quot;issued&quot;:{&quot;date-parts&quot;:[[2018]]},&quot;abstract&quot;:&quot;It is widely known that the lack of adherence to treatment is the main cause of not obtaining all the benefits that medicines can provide to patients, and yet, in daily clinical practice, we continue not to integrate this fact as the first cause of therapeutic failure, often resorting to the intensification of treatments or unnecessary tests that can put the patient at risk. The lack of therapeutic adherence is a problem of great impact worldwide, predominating mainly in patients with chronic diseases, in which long term adherence is little more than 50%, and even lower in developing countries. As a consequence, there are higher rates of hospitalization, increased health costs and therapeutic failures, among others. According to the World Health Organization (WHO), there are five factors involved in adherence: socioeconomic, treatment-related, patient-related, disease-related and health equipment-related. Although several plans have been described to improve adherence, with the evidence available so far, a specific strategies that is effective and useful in all cases can't be recommended at this time. Resumen Hoy en día, es ampliamente sabido que la falta de adhe-rencia al tratamiento es la principal causa de que no se ob-tengan todos los beneficios que los medicamentos pueden proporcionar a los pacientes; sin embargo, en la práctica clínica diaria, seguimos sin reconocer este hecho como la primera causa de fracaso terapéutico, recurriendo con frecuencia a la intensificación de tratamientos o pruebas in-necesarias que pueden poner en riesgo al paciente. La falta de adherencia terapéutica es un problema de gran impacto a nivel mundial, predominando sobre todo en pacientes con enfermedades crónicas, en las cuales la adherencia a largo plazo comprende poco más del 50%, pero es más baja en países en desarrollo. Como consecuencia, tenemos mayores tasas de hospitalización, aumento en los costos sanitarios y fracasos terapéuticos, entre otros problemas. Según la Organización Mundial de la Salud (OMS), existen cinco factores que intervienen en la adherencia terapéutica: 1: socioeconómico, 2: relacionados con el tratamiento, 3: relacionados con el paciente, 4: relacionados con la enfer-medad y 5: relacionados con el equipo sanitario. A pesar de que se han descrito diversos planes para mejorar la adherencia, con la evidencia disponible hasta el momento no se puede recomendar una estrategia específica que sea eficaz y que sirva en todos los casos. Palabras clave: Adherencia terapéutica, cumplimiento de tratamiento, tratamiento de enfermedades crónicas. ActA MédicA Grupo ÁnGeles. Volumen 16, No. 3, julio-septiembre 2018 226 ARTÍCULO DE REVISIÓN&quot;,&quot;container-title-short&quot;:&quot;&quot;},&quot;isTemporary&quot;:false}]},{&quot;citationID&quot;:&quot;MENDELEY_CITATION_827d2de2-65e0-444d-9982-6ad1032b9ae8&quot;,&quot;properties&quot;:{&quot;noteIndex&quot;:0},&quot;isEdited&quot;:false,&quot;manualOverride&quot;:{&quot;isManuallyOverridden&quot;:false,&quot;citeprocText&quot;:&quot;(13)&quot;,&quot;manualOverrideText&quot;:&quot;&quot;},&quot;citationTag&quot;:&quot;MENDELEY_CITATION_v3_eyJjaXRhdGlvbklEIjoiTUVOREVMRVlfQ0lUQVRJT05fODI3ZDJkZTItNjVlMC00NDRkLTk5ODItNmFkMTAzMmI5YWU4IiwicHJvcGVydGllcyI6eyJub3RlSW5kZXgiOjB9LCJpc0VkaXRlZCI6ZmFsc2UsIm1hbnVhbE92ZXJyaWRlIjp7ImlzTWFudWFsbHlPdmVycmlkZGVuIjpmYWxzZSwiY2l0ZXByb2NUZXh0IjoiKDEzKSIsIm1hbnVhbE92ZXJyaWRlVGV4dCI6IiJ9LCJjaXRhdGlvbkl0ZW1zIjpbeyJpZCI6IjdlMzJlMjcxLTk5NTQtMzYzNi04MjAxLTI1ODZkMjAzYWU0NiIsIml0ZW1EYXRhIjp7InR5cGUiOiJhcnRpY2xlLWpvdXJuYWwiLCJpZCI6IjdlMzJlMjcxLTk5NTQtMzYzNi04MjAxLTI1ODZkMjAzYWU0NiIsInRpdGxlIjoiQWRoZXJlbmNpYSB0ZXJhcMOpdXRpY2E6IHVuIHByb2JsZW1hIGRlIGF0ZW5jacOzbiBtw6lkaWNhIiwiYXV0aG9yIjpbeyJmYW1pbHkiOiJKdWFuIiwiZ2l2ZW4iOiJKb3PDqSIsInBhcnNlLW5hbWVzIjpmYWxzZSwiZHJvcHBpbmctcGFydGljbGUiOiIiLCJub24tZHJvcHBpbmctcGFydGljbGUiOiIifSx7ImZhbWlseSI6IkNlcmRhIiwiZ2l2ZW4iOiJPcnRlZ2EiLCJwYXJzZS1uYW1lcyI6ZmFsc2UsImRyb3BwaW5nLXBhcnRpY2xlIjoiIiwibm9uLWRyb3BwaW5nLXBhcnRpY2xlIjoiIn0seyJmYW1pbHkiOiJIZXJyZXJhIiwiZ2l2ZW4iOiJEaWFuYSBTw6FuY2hleiIsInBhcnNlLW5hbWVzIjpmYWxzZSwiZHJvcHBpbmctcGFydGljbGUiOiIiLCJub24tZHJvcHBpbmctcGFydGljbGUiOiIifSx7ImZhbWlseSI6IkFkcmnDoW4iLCJnaXZlbiI6IsOTc2NhciIsInBhcnNlLW5hbWVzIjpmYWxzZSwiZHJvcHBpbmctcGFydGljbGUiOiIiLCJub24tZHJvcHBpbmctcGFydGljbGUiOiIifSx7ImZhbWlseSI6Ik1pcmFuZGEiLCJnaXZlbiI6IlJvZHLDrWd1ZXoiLCJwYXJzZS1uYW1lcyI6ZmFsc2UsImRyb3BwaW5nLXBhcnRpY2xlIjoiIiwibm9uLWRyb3BwaW5nLXBhcnRpY2xlIjoiIn0seyJmYW1pbHkiOiJNYW51ZWwiLCJnaXZlbiI6Ikp1YW4iLCJwYXJzZS1uYW1lcyI6ZmFsc2UsImRyb3BwaW5nLXBhcnRpY2xlIjoiIiwibm9uLWRyb3BwaW5nLXBhcnRpY2xlIjoiIn0seyJmYW1pbHkiOiJMZWdhc3BpIiwiZ2l2ZW4iOiJPcnRlZ2EiLCJwYXJzZS1uYW1lcyI6ZmFsc2UsImRyb3BwaW5nLXBhcnRpY2xlIjoiIiwibm9uLWRyb3BwaW5nLXBhcnRpY2xlIjoiIn1dLCJhY2Nlc3NlZCI6eyJkYXRlLXBhcnRzIjpbWzIwMjMsNiwyOF1dfSwiVVJMIjoid3d3Lm1lZGlncmFwaGljLm9yZy5teEFjZXB0YWRvOjA1LTAyLTIwMTguRXN0ZWFydMOtY3Vsb3B1ZWRlc2VyY29uc3VsdGFkb2VudmVyc2nDs25jb21wbGV0YWVuaHR0cDovL3d3dy5tZWRpZ3JhcGhpYy5jb20vYWN0YW1lZGljYSIsImlzc3VlZCI6eyJkYXRlLXBhcnRzIjpbWzIwMThdXX0sImFic3RyYWN0IjoiSXQgaXMgd2lkZWx5IGtub3duIHRoYXQgdGhlIGxhY2sgb2YgYWRoZXJlbmNlIHRvIHRyZWF0bWVudCBpcyB0aGUgbWFpbiBjYXVzZSBvZiBub3Qgb2J0YWluaW5nIGFsbCB0aGUgYmVuZWZpdHMgdGhhdCBtZWRpY2luZXMgY2FuIHByb3ZpZGUgdG8gcGF0aWVudHMsIGFuZCB5ZXQsIGluIGRhaWx5IGNsaW5pY2FsIHByYWN0aWNlLCB3ZSBjb250aW51ZSBub3QgdG8gaW50ZWdyYXRlIHRoaXMgZmFjdCBhcyB0aGUgZmlyc3QgY2F1c2Ugb2YgdGhlcmFwZXV0aWMgZmFpbHVyZSwgb2Z0ZW4gcmVzb3J0aW5nIHRvIHRoZSBpbnRlbnNpZmljYXRpb24gb2YgdHJlYXRtZW50cyBvciB1bm5lY2Vzc2FyeSB0ZXN0cyB0aGF0IGNhbiBwdXQgdGhlIHBhdGllbnQgYXQgcmlzay4gVGhlIGxhY2sgb2YgdGhlcmFwZXV0aWMgYWRoZXJlbmNlIGlzIGEgcHJvYmxlbSBvZiBncmVhdCBpbXBhY3Qgd29ybGR3aWRlLCBwcmVkb21pbmF0aW5nIG1haW5seSBpbiBwYXRpZW50cyB3aXRoIGNocm9uaWMgZGlzZWFzZXMsIGluIHdoaWNoIGxvbmcgdGVybSBhZGhlcmVuY2UgaXMgbGl0dGxlIG1vcmUgdGhhbiA1MCUsIGFuZCBldmVuIGxvd2VyIGluIGRldmVsb3BpbmcgY291bnRyaWVzLiBBcyBhIGNvbnNlcXVlbmNlLCB0aGVyZSBhcmUgaGlnaGVyIHJhdGVzIG9mIGhvc3BpdGFsaXphdGlvbiwgaW5jcmVhc2VkIGhlYWx0aCBjb3N0cyBhbmQgdGhlcmFwZXV0aWMgZmFpbHVyZXMsIGFtb25nIG90aGVycy4gQWNjb3JkaW5nIHRvIHRoZSBXb3JsZCBIZWFsdGggT3JnYW5pemF0aW9uIChXSE8pLCB0aGVyZSBhcmUgZml2ZSBmYWN0b3JzIGludm9sdmVkIGluIGFkaGVyZW5jZTogc29jaW9lY29ub21pYywgdHJlYXRtZW50LXJlbGF0ZWQsIHBhdGllbnQtcmVsYXRlZCwgZGlzZWFzZS1yZWxhdGVkIGFuZCBoZWFsdGggZXF1aXBtZW50LXJlbGF0ZWQuIEFsdGhvdWdoIHNldmVyYWwgcGxhbnMgaGF2ZSBiZWVuIGRlc2NyaWJlZCB0byBpbXByb3ZlIGFkaGVyZW5jZSwgd2l0aCB0aGUgZXZpZGVuY2UgYXZhaWxhYmxlIHNvIGZhciwgYSBzcGVjaWZpYyBzdHJhdGVnaWVzIHRoYXQgaXMgZWZmZWN0aXZlIGFuZCB1c2VmdWwgaW4gYWxsIGNhc2VzIGNhbid0IGJlIHJlY29tbWVuZGVkIGF0IHRoaXMgdGltZS4gUmVzdW1lbiBIb3kgZW4gZMOtYSwgZXMgYW1wbGlhbWVudGUgc2FiaWRvIHF1ZSBsYSBmYWx0YSBkZSBhZGhlLXJlbmNpYSBhbCB0cmF0YW1pZW50byBlcyBsYSBwcmluY2lwYWwgY2F1c2EgZGUgcXVlIG5vIHNlIG9iLXRlbmdhbiB0b2RvcyBsb3MgYmVuZWZpY2lvcyBxdWUgbG9zIG1lZGljYW1lbnRvcyBwdWVkZW4gcHJvcG9yY2lvbmFyIGEgbG9zIHBhY2llbnRlczsgc2luIGVtYmFyZ28sIGVuIGxhIHByw6FjdGljYSBjbMOtbmljYSBkaWFyaWEsIHNlZ3VpbW9zIHNpbiByZWNvbm9jZXIgZXN0ZSBoZWNobyBjb21vIGxhIHByaW1lcmEgY2F1c2EgZGUgZnJhY2FzbyB0ZXJhcMOpdXRpY28sIHJlY3VycmllbmRvIGNvbiBmcmVjdWVuY2lhIGEgbGEgaW50ZW5zaWZpY2FjacOzbiBkZSB0cmF0YW1pZW50b3MgbyBwcnVlYmFzIGluLW5lY2VzYXJpYXMgcXVlIHB1ZWRlbiBwb25lciBlbiByaWVzZ28gYWwgcGFjaWVudGUuIExhIGZhbHRhIGRlIGFkaGVyZW5jaWEgdGVyYXDDqXV0aWNhIGVzIHVuIHByb2JsZW1hIGRlIGdyYW4gaW1wYWN0byBhIG5pdmVsIG11bmRpYWwsIHByZWRvbWluYW5kbyBzb2JyZSB0b2RvIGVuIHBhY2llbnRlcyBjb24gZW5mZXJtZWRhZGVzIGNyw7NuaWNhcywgZW4gbGFzIGN1YWxlcyBsYSBhZGhlcmVuY2lhIGEgbGFyZ28gcGxhem8gY29tcHJlbmRlIHBvY28gbcOhcyBkZWwgNTAlLCBwZXJvIGVzIG3DoXMgYmFqYSBlbiBwYcOtc2VzIGVuIGRlc2Fycm9sbG8uIENvbW8gY29uc2VjdWVuY2lhLCB0ZW5lbW9zIG1heW9yZXMgdGFzYXMgZGUgaG9zcGl0YWxpemFjacOzbiwgYXVtZW50byBlbiBsb3MgY29zdG9zIHNhbml0YXJpb3MgeSBmcmFjYXNvcyB0ZXJhcMOpdXRpY29zLCBlbnRyZSBvdHJvcyBwcm9ibGVtYXMuIFNlZ8O6biBsYSBPcmdhbml6YWNpw7NuIE11bmRpYWwgZGUgbGEgU2FsdWQgKE9NUyksIGV4aXN0ZW4gY2luY28gZmFjdG9yZXMgcXVlIGludGVydmllbmVuIGVuIGxhIGFkaGVyZW5jaWEgdGVyYXDDqXV0aWNhOiAxOiBzb2Npb2Vjb27Ds21pY28sIDI6IHJlbGFjaW9uYWRvcyBjb24gZWwgdHJhdGFtaWVudG8sIDM6IHJlbGFjaW9uYWRvcyBjb24gZWwgcGFjaWVudGUsIDQ6IHJlbGFjaW9uYWRvcyBjb24gbGEgZW5mZXItbWVkYWQgeSA1OiByZWxhY2lvbmFkb3MgY29uIGVsIGVxdWlwbyBzYW5pdGFyaW8uIEEgcGVzYXIgZGUgcXVlIHNlIGhhbiBkZXNjcml0byBkaXZlcnNvcyBwbGFuZXMgcGFyYSBtZWpvcmFyIGxhIGFkaGVyZW5jaWEsIGNvbiBsYSBldmlkZW5jaWEgZGlzcG9uaWJsZSBoYXN0YSBlbCBtb21lbnRvIG5vIHNlIHB1ZWRlIHJlY29tZW5kYXIgdW5hIGVzdHJhdGVnaWEgZXNwZWPDrWZpY2EgcXVlIHNlYSBlZmljYXogeSBxdWUgc2lydmEgZW4gdG9kb3MgbG9zIGNhc29zLiBQYWxhYnJhcyBjbGF2ZTogQWRoZXJlbmNpYSB0ZXJhcMOpdXRpY2EsIGN1bXBsaW1pZW50byBkZSB0cmF0YW1pZW50bywgdHJhdGFtaWVudG8gZGUgZW5mZXJtZWRhZGVzIGNyw7NuaWNhcy4gQWN0QSBNw6lkaWNBIEdydXBvIMOBbkdlbGVzLiBWb2x1bWVuIDE2LCBOby4gMywganVsaW8tc2VwdGllbWJyZSAyMDE4IDIyNiBBUlTDjUNVTE8gREUgUkVWSVNJw5NOIiwiY29udGFpbmVyLXRpdGxlLXNob3J0IjoiIn0sImlzVGVtcG9yYXJ5IjpmYWxzZX1dfQ==&quot;,&quot;citationItems&quot;:[{&quot;id&quot;:&quot;7e32e271-9954-3636-8201-2586d203ae46&quot;,&quot;itemData&quot;:{&quot;type&quot;:&quot;article-journal&quot;,&quot;id&quot;:&quot;7e32e271-9954-3636-8201-2586d203ae46&quot;,&quot;title&quot;:&quot;Adherencia terapéutica: un problema de atención médica&quot;,&quot;author&quot;:[{&quot;family&quot;:&quot;Juan&quot;,&quot;given&quot;:&quot;José&quot;,&quot;parse-names&quot;:false,&quot;dropping-particle&quot;:&quot;&quot;,&quot;non-dropping-particle&quot;:&quot;&quot;},{&quot;family&quot;:&quot;Cerda&quot;,&quot;given&quot;:&quot;Ortega&quot;,&quot;parse-names&quot;:false,&quot;dropping-particle&quot;:&quot;&quot;,&quot;non-dropping-particle&quot;:&quot;&quot;},{&quot;family&quot;:&quot;Herrera&quot;,&quot;given&quot;:&quot;Diana Sánchez&quot;,&quot;parse-names&quot;:false,&quot;dropping-particle&quot;:&quot;&quot;,&quot;non-dropping-particle&quot;:&quot;&quot;},{&quot;family&quot;:&quot;Adrián&quot;,&quot;given&quot;:&quot;Óscar&quot;,&quot;parse-names&quot;:false,&quot;dropping-particle&quot;:&quot;&quot;,&quot;non-dropping-particle&quot;:&quot;&quot;},{&quot;family&quot;:&quot;Miranda&quot;,&quot;given&quot;:&quot;Rodríguez&quot;,&quot;parse-names&quot;:false,&quot;dropping-particle&quot;:&quot;&quot;,&quot;non-dropping-particle&quot;:&quot;&quot;},{&quot;family&quot;:&quot;Manuel&quot;,&quot;given&quot;:&quot;Juan&quot;,&quot;parse-names&quot;:false,&quot;dropping-particle&quot;:&quot;&quot;,&quot;non-dropping-particle&quot;:&quot;&quot;},{&quot;family&quot;:&quot;Legaspi&quot;,&quot;given&quot;:&quot;Ortega&quot;,&quot;parse-names&quot;:false,&quot;dropping-particle&quot;:&quot;&quot;,&quot;non-dropping-particle&quot;:&quot;&quot;}],&quot;accessed&quot;:{&quot;date-parts&quot;:[[2023,6,28]]},&quot;URL&quot;:&quot;www.medigraphic.org.mxAceptado:05-02-2018.Esteartículopuedeserconsultadoenversióncompletaenhttp://www.medigraphic.com/actamedica&quot;,&quot;issued&quot;:{&quot;date-parts&quot;:[[2018]]},&quot;abstract&quot;:&quot;It is widely known that the lack of adherence to treatment is the main cause of not obtaining all the benefits that medicines can provide to patients, and yet, in daily clinical practice, we continue not to integrate this fact as the first cause of therapeutic failure, often resorting to the intensification of treatments or unnecessary tests that can put the patient at risk. The lack of therapeutic adherence is a problem of great impact worldwide, predominating mainly in patients with chronic diseases, in which long term adherence is little more than 50%, and even lower in developing countries. As a consequence, there are higher rates of hospitalization, increased health costs and therapeutic failures, among others. According to the World Health Organization (WHO), there are five factors involved in adherence: socioeconomic, treatment-related, patient-related, disease-related and health equipment-related. Although several plans have been described to improve adherence, with the evidence available so far, a specific strategies that is effective and useful in all cases can't be recommended at this time. Resumen Hoy en día, es ampliamente sabido que la falta de adhe-rencia al tratamiento es la principal causa de que no se ob-tengan todos los beneficios que los medicamentos pueden proporcionar a los pacientes; sin embargo, en la práctica clínica diaria, seguimos sin reconocer este hecho como la primera causa de fracaso terapéutico, recurriendo con frecuencia a la intensificación de tratamientos o pruebas in-necesarias que pueden poner en riesgo al paciente. La falta de adherencia terapéutica es un problema de gran impacto a nivel mundial, predominando sobre todo en pacientes con enfermedades crónicas, en las cuales la adherencia a largo plazo comprende poco más del 50%, pero es más baja en países en desarrollo. Como consecuencia, tenemos mayores tasas de hospitalización, aumento en los costos sanitarios y fracasos terapéuticos, entre otros problemas. Según la Organización Mundial de la Salud (OMS), existen cinco factores que intervienen en la adherencia terapéutica: 1: socioeconómico, 2: relacionados con el tratamiento, 3: relacionados con el paciente, 4: relacionados con la enfer-medad y 5: relacionados con el equipo sanitario. A pesar de que se han descrito diversos planes para mejorar la adherencia, con la evidencia disponible hasta el momento no se puede recomendar una estrategia específica que sea eficaz y que sirva en todos los casos. Palabras clave: Adherencia terapéutica, cumplimiento de tratamiento, tratamiento de enfermedades crónicas. ActA MédicA Grupo ÁnGeles. Volumen 16, No. 3, julio-septiembre 2018 226 ARTÍCULO DE REVISIÓN&quot;,&quot;container-title-short&quot;:&quot;&quot;},&quot;isTemporary&quot;:false}]},{&quot;citationID&quot;:&quot;MENDELEY_CITATION_1a5568eb-30f3-473b-b620-ced4dd6b17f5&quot;,&quot;properties&quot;:{&quot;noteIndex&quot;:0},&quot;isEdited&quot;:false,&quot;manualOverride&quot;:{&quot;isManuallyOverridden&quot;:false,&quot;citeprocText&quot;:&quot;(3)&quot;,&quot;manualOverrideText&quot;:&quot;&quot;},&quot;citationTag&quot;:&quot;MENDELEY_CITATION_v3_eyJjaXRhdGlvbklEIjoiTUVOREVMRVlfQ0lUQVRJT05fMWE1NTY4ZWItMzBmMy00NzNiLWI2MjAtY2VkNGRkNmIxN2Y1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quot;,&quot;citationItems&quot;:[{&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ID&quot;:&quot;MENDELEY_CITATION_4745ff40-8bee-4b28-a460-65ba67dce181&quot;,&quot;properties&quot;:{&quot;noteIndex&quot;:0},&quot;isEdited&quot;:false,&quot;manualOverride&quot;:{&quot;isManuallyOverridden&quot;:false,&quot;citeprocText&quot;:&quot;(3)&quot;,&quot;manualOverrideText&quot;:&quot;&quot;},&quot;citationTag&quot;:&quot;MENDELEY_CITATION_v3_eyJjaXRhdGlvbklEIjoiTUVOREVMRVlfQ0lUQVRJT05fNDc0NWZmNDAtOGJlZS00YjI4LWE0NjAtNjViYTY3ZGNlMTgx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quot;,&quot;citationItems&quot;:[{&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ID&quot;:&quot;MENDELEY_CITATION_b97c54f5-4295-438a-b3b9-bc0db0f06726&quot;,&quot;properties&quot;:{&quot;noteIndex&quot;:0},&quot;isEdited&quot;:false,&quot;manualOverride&quot;:{&quot;isManuallyOverridden&quot;:false,&quot;citeprocText&quot;:&quot;(3)&quot;,&quot;manualOverrideText&quot;:&quot;&quot;},&quot;citationTag&quot;:&quot;MENDELEY_CITATION_v3_eyJjaXRhdGlvbklEIjoiTUVOREVMRVlfQ0lUQVRJT05fYjk3YzU0ZjUtNDI5NS00MzhhLWIzYjktYmMwZGIwZjA2NzI2IiwicHJvcGVydGllcyI6eyJub3RlSW5kZXgiOjB9LCJpc0VkaXRlZCI6ZmFsc2UsIm1hbnVhbE92ZXJyaWRlIjp7ImlzTWFudWFsbHlPdmVycmlkZGVuIjpmYWxzZSwiY2l0ZXByb2NUZXh0IjoiKDMpIiwibWFudWFsT3ZlcnJpZGVUZXh0IjoiIn0sImNpdGF0aW9uSXRlbXMiOlt7ImlkIjoiNGFhM2Y1MDAtMmFiNy0zOTRlLWIzYTctMGE2Y2Q1NTkxOWVjIiwiaXRlbURhdGEiOnsidHlwZSI6ImFydGljbGUtam91cm5hbCIsImlkIjoiNGFhM2Y1MDAtMmFiNy0zOTRlLWIzYTctMGE2Y2Q1NTkxOWVjIiwidGl0bGUiOiJEZXByZXNpw7NuIiwiYXV0aG9yIjpbeyJmYW1pbHkiOiJOYWNpb25hbCBkZSBsYSBTYWx1ZCBNZW50YWwiLCJnaXZlbiI6Ikluc3RpdHV0byIsInBhcnNlLW5hbWVzIjpmYWxzZSwiZHJvcHBpbmctcGFydGljbGUiOiIiLCJub24tZHJvcHBpbmctcGFydGljbGUiOiIifV0sImFjY2Vzc2VkIjp7ImRhdGUtcGFydHMiOltbMjAyMyw2LDI3XV19LCJVUkwiOiJ3d3cubmltaC5uaWguZ292L2RlcHJlc2lvbmVzdGFjaW9uYWwuIn0sImlzVGVtcG9yYXJ5IjpmYWxzZX1dfQ==&quot;,&quot;citationItems&quot;:[{&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ID&quot;:&quot;MENDELEY_CITATION_869c9b81-dde6-4c41-88c3-e3116d9cd4bd&quot;,&quot;properties&quot;:{&quot;noteIndex&quot;:0},&quot;isEdited&quot;:false,&quot;manualOverride&quot;:{&quot;isManuallyOverridden&quot;:false,&quot;citeprocText&quot;:&quot;(7,14)&quot;,&quot;manualOverrideText&quot;:&quot;&quot;},&quot;citationTag&quot;:&quot;MENDELEY_CITATION_v3_eyJjaXRhdGlvbklEIjoiTUVOREVMRVlfQ0lUQVRJT05fODY5YzliODEtZGRlNi00YzQxLTg4YzMtZTMxMTZkOWNkNGJkIiwicHJvcGVydGllcyI6eyJub3RlSW5kZXgiOjB9LCJpc0VkaXRlZCI6ZmFsc2UsIm1hbnVhbE92ZXJyaWRlIjp7ImlzTWFudWFsbHlPdmVycmlkZGVuIjpmYWxzZSwiY2l0ZXByb2NUZXh0IjoiKDcsMTQpIiwibWFudWFsT3ZlcnJpZGVUZXh0IjoiIn0sImNpdGF0aW9uSXRlbXMiOlt7ImlkIjoiNTlmNGFkMjItMWMyZS0zODJmLWJmYjQtMTM5ZTdkNGQ5OTliIiwiaXRlbURhdGEiOnsidHlwZSI6ImFydGljbGUtam91cm5hbCIsImlkIjoiNTlmNGFkMjItMWMyZS0zODJmLWJmYjQtMTM5ZTdkNGQ5OTliIiwidGl0bGUiOiJQcmV2YWxlbmNpYSwgY2F1c2FzIHkgdHJhdGFtaWVudG8gZGUgbGEgZGVwcmVzacOzbiBNYXlvciIsImF1dGhvciI6W3siZmFtaWx5IjoiUMOpcmV6LVBhZGlsbGEiLCJnaXZlbiI6IkVsc3kgQXJsZW5lIiwicGFyc2UtbmFtZXMiOmZhbHNlLCJkcm9wcGluZy1wYXJ0aWNsZSI6IiIsIm5vbi1kcm9wcGluZy1wYXJ0aWNsZSI6IiJ9LHsiZmFtaWx5IjoiQ2VydmFudGVzLVJhbcOtcmV6IiwiZ2l2ZW4iOiJWw61jdG9yIE1hbnVlbCIsInBhcnNlLW5hbWVzIjpmYWxzZSwiZHJvcHBpbmctcGFydGljbGUiOiIiLCJub24tZHJvcHBpbmctcGFydGljbGUiOiIifSx7ImZhbWlseSI6IkhpanVlbG9zLUdhcmPDrWEiLCJnaXZlbiI6Ik5heWVsaSBBbGVqYW5kcmEiLCJwYXJzZS1uYW1lcyI6ZmFsc2UsImRyb3BwaW5nLXBhcnRpY2xlIjoiIiwibm9uLWRyb3BwaW5nLXBhcnRpY2xlIjoiIn0seyJmYW1pbHkiOiJQaW5lZGEtQ29ydMOpcyIsImdpdmVuIjoiSnVhbiBDYXJsb3MiLCJwYXJzZS1uYW1lcyI6ZmFsc2UsImRyb3BwaW5nLXBhcnRpY2xlIjoiIiwibm9uLWRyb3BwaW5nLXBhcnRpY2xlIjoiIn0seyJmYW1pbHkiOiJTYWxnYWRvLUJ1cmdvcyIsImdpdmVuIjoiSHVtYmVydG8iLCJwYXJzZS1uYW1lcyI6ZmFsc2UsImRyb3BwaW5nLXBhcnRpY2xlIjoiIiwibm9uLWRyb3BwaW5nLXBhcnRpY2xlIjoiIn0seyJmYW1pbHkiOiJQw6lyZXotUGFkaWxsYSIsImdpdmVuIjoiRWxzeSBBcmxlbmUiLCJwYXJzZS1uYW1lcyI6ZmFsc2UsImRyb3BwaW5nLXBhcnRpY2xlIjoiIiwibm9uLWRyb3BwaW5nLXBhcnRpY2xlIjoiIn0seyJmYW1pbHkiOiJDZXJ2YW50ZXMtUmFtw61yZXoiLCJnaXZlbiI6IlbDrWN0b3IgTWFudWVsIiwicGFyc2UtbmFtZXMiOmZhbHNlLCJkcm9wcGluZy1wYXJ0aWNsZSI6IiIsIm5vbi1kcm9wcGluZy1wYXJ0aWNsZSI6IiJ9LHsiZmFtaWx5IjoiSGlqdWVsb3MtR2FyY8OtYSIsImdpdmVuIjoiTmF5ZWxpIEFsZWphbmRyYSIsInBhcnNlLW5hbWVzIjpmYWxzZSwiZHJvcHBpbmctcGFydGljbGUiOiIiLCJub24tZHJvcHBpbmctcGFydGljbGUiOiIifSx7ImZhbWlseSI6IlBpbmVkYS1Db3J0w6lzIiwiZ2l2ZW4iOiJKdWFuIENhcmxvcyIsInBhcnNlLW5hbWVzIjpmYWxzZSwiZHJvcHBpbmctcGFydGljbGUiOiIiLCJub24tZHJvcHBpbmctcGFydGljbGUiOiIifSx7ImZhbWlseSI6IlNhbGdhZG8tQnVyZ29zIiwiZ2l2ZW4iOiJIdW1iZXJ0byIsInBhcnNlLW5hbWVzIjpmYWxzZSwiZHJvcHBpbmctcGFydGljbGUiOiIiLCJub24tZHJvcHBpbmctcGFydGljbGUiOiIifV0sImNvbnRhaW5lci10aXRsZSI6IlJldmlzdGEgYmlvbcOpZGljYSIsImFjY2Vzc2VkIjp7ImRhdGUtcGFydHMiOltbMjAyMywxMCwyXV19LCJET0kiOiIxMC4zMjc3Ni9SRVZCSU9NRUQuVjI4STIuNTU3IiwiSVNTTiI6IjIwMDctODQ0NyIsIlVSTCI6Imh0dHA6Ly93d3cuc2NpZWxvLm9yZy5teC9zY2llbG8ucGhwP3NjcmlwdD1zY2lfYXJ0dGV4dCZwaWQ9UzIwMDctODQ0NzIwMTcwMDAyMDAwNzMmbG5nPWVzJm5ybT1pc28mdGxuZz1lcyIsImlzc3VlZCI6eyJkYXRlLXBhcnRzIjpbWzIwMTcsNiwxNF1dfSwicGFnZSI6IjczLTk4IiwiYWJzdHJhY3QiOiJSZXN1bWVuTGEgZGVwcmVzacOzbiBtYXlvciByZXByZXNlbnRhIHVuIHByb2JsZW1hIGRlIHNhbHVkIHDDumJsaWNhIGRlYmlkbyBhIHN1IGFsdGEgcHJldmFsZW5jaWEuIExhIGV0aW9sb2fDrWEgZGUgbGEgZGVwcmVzacOzbiBlcyBjb21wbGVqYSwgZW4gZWxsYSBpbnRlcnZpZW5lbiBmYWN0b3JlcyBwc2ljb3NvY2lhbGVzLCBnZW7DqXRpY29zLCB5IGJpb2zDs2dpY29zLiBFbnRyZSBsb3MgZmFjdG9yZXMgcHNpY29zb2NpYWxlcywgc2UgaGEgb2JzZXJ2YWRvIHF1ZSBsb3MgcHJpbWVyb3MgZXBpc29kaW9zIGRlcHJlc2l2b3MgYXBhcmVjZW4gZGVzcHXDqXMgZGUgYWxnw7puIGV2ZW50byBlc3RyZXNhbnRlLCB5IGVsIGVzdHLDqXMgcXVlIGFjb21wYcOxYSBhbCBwcmltZXIgZXBpc29kaW8gcHJvZHVjZSBjYW1iaW9zIGEgbGFyZ28gcGxhem8gZW4gbGEgZmlzaW9sb2fDrWEgY2VyZWJyYWwuIEVzdG9zIGNhbWJpb3MgZGUgbGFyZ2EgZHVyYWNpw7NuIHB1ZWRlbiBwcm9kdWNpciB2YXJpYWNpb25lcyBhIG5pdmVsIGVzdHJ1Y3R1cmFsIHkgZW4gZWwgZnVuY2lvbmFtaWVudG8gZGUgZGlmZXJlbnRlcyDDoXJlYXMgY2VyZWJyYWxlcy4gRW50cmUgbG9zIGZhY3RvcmVzIGdlbsOpdGljb3MgcXVlIGludGVydmllbmVuIGVuIGxhIGVuZmVybWVkYWQgZGVwcmVzaXZhLCBzZSBoYSByZXBvcnRhZG8gcXVlIGFscmVkZWRvciBkZSAyMDAgZ2VuZXMgZXN0w6FuIHJlbGFjaW9uYWRvcyBjb24gZWwgdHJhc3Rvcm5vIGRlcHJlc2l2byBtYXlvci4gRGVudHJvIGRlIGxvcyBmYWN0b3JlcyBiaW9sw7NnaWNvcywgZXhpc3RlbiBldmlkZW5jaWFzIGRlIGFsdGVyYWNpb25lcyBhIG5pdmVsIGRlIG5ldXJvdHJhbnNtaXNvcmVzLCBjaXRvc2luYXMgeSBob3Jtb25hcywgY3V5YXMgYWNjaW9uZXMgaW5kdWNlbiBtb2RpZmljYWNpb25lcyBlc3RydWN0dXJhbGVzIHkgZnVuY2lvbmFsZXMgZW4gZWwgc2lzdGVtYSBuZXJ2aW9zbyBjZW50cmFsLCBlbiBlbCBzaXN0ZW1hIGlubXVub2zDs2dpY28geSBlbiBlbCBzaXN0ZW1hIGVuZG9jcmlubywgcXVlIGluY3JlbWVudGFuIGVsIHJpZXNnbyBkZSBwYWRlY2VyIGxhIGRlcHJlc2nDs24gbWF5b3IuIEEgcGVzYXIgZGUgYcOxb3MgZGUgZXN0dWRpbywgbGFzIGJhc2VzIGJpb2zDs2dpY2FzIGRlIGxhIGRlcHJlc2nDs24gbWF5b3IgeSBlbCBtZWNhbmlzbW8gcHJlY2lzbyBkZSBsYSBlZmljYWNpYSBhbnRpZGVwcmVzaXZhIHNpZ3VlbiBzaWVuZG8gcG9jbyBjbGFyYXMuIExvcyBvYmpldGl2b3MgZGUgbGEgcHJlc2VudGUgcmV2aXNpw7NuIHNvbiBlbCByZXN1bWlyIGxhcyBwcmluY2lwYWxlcyBjb25jbHVzaW9uZXMgZGUgbGEgbGl0ZXJhdHVyYSBjbMOtbmljYSB5IGV4cGVyaW1lbnRhbCBlbiByZWxhY2nDs24gY29uIGxhIGV0aW9sb2fDrWEgZGVsIHRyYXN0b3JubyBkZXByZXNpdm8gbWF5b3IuUGFsYWJyYXMgY2xhdmVEZXByZXNpw7NuIG1heW9yLCBuZXVyb3RyYW5zbWlzb3JlcywgbmV1cm9wbGFzdGljaWRhZCwgc2Vyb3RvbmluYSwgbm9yZXBpbmVmcmluYSwgc2lzdGVtYSBpbm11bmUuwqBBYnN0cmFjdE1ham9yIGRlcHJlc3Npb24gcmVwcmVzZW50cyBhIHB1YmxpYyBoZWFsdGggcHJvYmxlbSBkdWUgdG8gaXRzIGhpZ2ggcHJldmFsZW5jZS4gVGhlIGV0aW9sb2d5IG9mIG1ham9yIGRlcHJlc3Npb24gaXMgY29tcGxleCBiZWNhdXNlIGludm9sdmVzIHBzeWNob3NvY2lhbCwgZ2VuZXRpYywgYW5kIGJpb2xvZ2ljYWwgZmFjdG9ycy4gQW1vbmcgcHN5Y2hvc29jaWFsIGZhY3RvcnMsIGRpZmZlcmVudCBzdHVkaWVzIHJlcG9ydCB0aGF0IHRoZSBmaXJzdCBkZXByZXNzaXZlIGVwaXNvZGUgYXBwZWFyIGFmdGVyIHNvbWUgc3RyZXNzZnVsIGV2ZW50IGFuZCBwcm9kdWNlcyBsb25nLXRlcm0gY2hhbmdlcyBpbiBicmFpbiBwaHlzaW9sb2d5LiBUaGVzZSBsb25nLWxhc3RpbmcgY2hhbmdlcyBwcm9kdWNlIHZhcmlhdGlvbnMgYXQgdGhlIHN0cnVjdHVyYWwgbGV2ZWwgYW5kIGluIHRoZSBmdW5jdGlvbmluZyBvZiBkaWZmZXJlbnQgYnJhaW4gYXJlYXMuIEFtb25nIHRoZSBnZW5ldGljIGZhY3RvcnMgaW52b2x2ZWQgaW4gZGVwcmVzc2l2ZSBpbGxuZXNzLCBpdCBoYXMgYmVlbiByZXBvcnRlZCB0aGF0IGFib3V0IDIwMCBnZW5lcyBhcmUgcmVsYXRlZCB0byBtYWpvciBkZXByZXNzaXZlIGRpc29yZGVyLiBXaXRoaW4gdGhlIGJpb2xvZ2ljYWwgZmFjdG9ycywgdGhlcmUgaXMgYW4gZXZpZGVuY2Ugb2YgYWx0ZXJhdGlvbnMgaW4gdGhlIGxldmVsIG9mIG5ldXJvdHJhbnNtaXR0ZXJzLCBjeXRvc2luZeKAmXMgYW5kIGhvcm1vbmVzLCB3aG9zZSBhY3Rpb25zIGluZHVjZXMgc3RydWN0dXJhbCBhbmQgZnVuY3Rpb25hbCBtb2RpZmljYXRpb25zIGluIHRoZSBjZW50cmFsIG5lcnZvdXMgc3lzdGVtLCB0aGUgaW1tdW5lIHN5c3RlbSBhbmQgdGhlIGVuZG9jcmluZSBzeXN0ZW0sIHdoaWNoIGluY3JlYXNlcyB0aGUgcmlzayBvZiBzdWZmZXJpbmcgbWFqb3IgZGVwcmVzc2lvbi4gRGVzcGl0ZSB5ZWFycyBvZiBzdHVkeSwgdGhlIGJpb2xvZ2ljYWwgYmFzaXMgb2YgbWFqb3IgZGVwcmVzc2lvbiBhbmQgcHJlY2lzZSBtZWNoYW5pc21zIG9mIGFudGlkZXByZXNzYW50IGVmZmljYWN5IHJlbWFpbiB1bmNsZWFyLiBUaGUgb2JqZWN0aXZlIG9mIHRoZSBwcmVzZW50IHJldmlldyBpcyB0byBzdW1tYXJpemUgdGhlIG1haW4gY29uY2x1c2lvbnMgb2YgdGhlIGNsaW5pY2FsIGFuZCBleHBlcmltZW50YWwgbGl0ZXJhdHVyZSByZWdhcmRpbmcgdG8gdGhlIGV0aW9sb2d5IG9mIG1ham9yIGRlcHJlc3NpdmUgZGlzb3JkZXIuS2V5IHdvcmRzTWFqb3IgZGVwcmVzc2lvbiwgbmV1cm90cmFuc21pdHRlcnMsIG5ldXJvcGxhc3RpY2l0eSwgc2Vyb3RvbmluLCBub3JlcGluZXBocmluZSwgaW1tdW5lIHN5c3RlbS4iLCJwdWJsaXNoZXIiOiJVbml2ZXJzaWRhZCBBdXTDs25vbWEgZGUgWXVjYXTDoW4sIENlbnRybyBkZSBJbnZlc3RpZ2FjaW9uZXMgUmVnaW9uYWxlcyBEci4gSGlkZXlvIE5vZ3VjaGkiLCJpc3N1ZSI6IjIiLCJ2b2x1bWUiOiIyOCIsImNvbnRhaW5lci10aXRsZS1zaG9ydCI6IiJ9LCJpc1RlbXBvcmFyeSI6ZmFsc2V9LHsiaWQiOiJhYzJiMjk3Yy1iNTg2LTNhMzEtOTM1NC03MTViYWQxYzM4OWIiLCJpdGVtRGF0YSI6eyJ0eXBlIjoiYXJ0aWNsZS1qb3VybmFsIiwiaWQiOiJhYzJiMjk3Yy1iNTg2LTNhMzEtOTM1NC03MTViYWQxYzM4OWIiLCJ0aXRsZSI6IlJlc3B1ZXN0YSBpbmFkZWN1YWRhIGFsIHRyYXRhbWllbnRvIGFudGlkZXByZXNpdm87IHJlY29tZW5kYWNpb25lcyBkZSBleHBlcnRvcyIsImF1dGhvciI6W3siZmFtaWx5IjoiRW5yaXF1ZSBWw6lsZXogRXNjYWxhbnRlIEdvbnrDoWxleiIsImdpdmVuIjoiSnVhbiIsInBhcnNlLW5hbWVzIjpmYWxzZSwiZHJvcHBpbmctcGFydGljbGUiOiIiLCJub24tZHJvcHBpbmctcGFydGljbGUiOiIifSx7ImZhbWlseSI6IkFsYmVydG8gQXJuYXVkIEdpbCIsImdpdmVuIjoiQ2FybG9zIiwicGFyc2UtbmFtZXMiOmZhbHNlLCJkcm9wcGluZy1wYXJ0aWNsZSI6IiIsIm5vbi1kcm9wcGluZy1wYXJ0aWNsZSI6IiJ9LHsiZmFtaWx5IjoiQWh1bWFkYSBDdXJpZWwiLCJnaXZlbiI6IkdhYnJpZWwiLCJwYXJzZS1uYW1lcyI6ZmFsc2UsImRyb3BwaW5nLXBhcnRpY2xlIjoiIiwibm9uLWRyb3BwaW5nLXBhcnRpY2xlIjoiIn0seyJmYW1pbHkiOiJNb3JhbGVzIFJpdmVybyIsImdpdmVuIjoiQWxvbnNvIiwicGFyc2UtbmFtZXMiOmZhbHNlLCJkcm9wcGluZy1wYXJ0aWNsZSI6IiIsIm5vbi1kcm9wcGluZy1wYXJ0aWNsZSI6IiJ9XSwiYWNjZXNzZWQiOnsiZGF0ZS1wYXJ0cyI6W1syMDIzLDEwLDJdXX0sIlVSTCI6Imh0dHBzOi8vd3d3Lndoby4iLCJhYnN0cmFjdCI6IkludHJvZHVjdGlvbi4gTWFqb3IgZGVwcmVzc2l2ZSBkaXNvcmRlciBpcyBjb21tb24gd29ybGR3aWRlIGFuZCBvbmUgb2YgdGhlIHBhdGhvbG9naWVzIHdpdGggdGhlIGhpZ2hlc3QgZ2xvYmFsIGJ1cmRlbi4gVGhlIGR5c2Z1bmN0aW9uLCB0aGUgZnJlcXVlbmN5IG9mIHJlbGFwc2VzIGFuZCB0aGUgaGlnaCByYXRlIG9mIHN1aWNpZGUgbWFrZSB0aGlzIGRpc29yZGVyIGEgc2VyaW91cyBoZWFsdGggcHJvYmxlbS4gVGhlcmUgaXMgYSBkZWxheSBmb3IgcGF0aWVudHMgdG8gcmVjZWl2ZSBkaWFnbm9zaXMgYW5kIG9wdGltYWwgdHJlYXRtZW50LCB3aGljaCBkZWNyZWFzZXMgdGhlIHJlc3BvbnNlIHJhdGUsIGluY3JlYXNlcyBkeXNmdW5jdGlvbiwgYW5kIHByZXNlbnRzIHJlc2lkdWFsIHN5bXB0b21zLiBPbmUgb2YgdGhlIGJlc3QgcHJlZGljdG9ycyBvZiBlYXJseSIsImNvbnRhaW5lci10aXRsZS1zaG9ydCI6IiJ9LCJpc1RlbXBvcmFyeSI6ZmFsc2V9XX0=&quot;,&quot;citationItems&quot;:[{&quot;id&quot;:&quot;59f4ad22-1c2e-382f-bfb4-139e7d4d999b&quot;,&quot;itemData&quot;:{&quot;type&quot;:&quot;article-journal&quot;,&quot;id&quot;:&quot;59f4ad22-1c2e-382f-bfb4-139e7d4d999b&quot;,&quot;title&quot;:&quot;Prevalencia, causas y tratamiento de la depresión Mayor&quot;,&quot;author&quot;:[{&quot;family&quot;:&quot;Pérez-Padilla&quot;,&quot;given&quot;:&quot;Elsy Arlene&quot;,&quot;parse-names&quot;:false,&quot;dropping-particle&quot;:&quot;&quot;,&quot;non-dropping-particle&quot;:&quot;&quot;},{&quot;family&quot;:&quot;Cervantes-Ramírez&quot;,&quot;given&quot;:&quot;Víctor Manuel&quot;,&quot;parse-names&quot;:false,&quot;dropping-particle&quot;:&quot;&quot;,&quot;non-dropping-particle&quot;:&quot;&quot;},{&quot;family&quot;:&quot;Hijuelos-García&quot;,&quot;given&quot;:&quot;Nayeli Alejandra&quot;,&quot;parse-names&quot;:false,&quot;dropping-particle&quot;:&quot;&quot;,&quot;non-dropping-particle&quot;:&quot;&quot;},{&quot;family&quot;:&quot;Pineda-Cortés&quot;,&quot;given&quot;:&quot;Juan Carlos&quot;,&quot;parse-names&quot;:false,&quot;dropping-particle&quot;:&quot;&quot;,&quot;non-dropping-particle&quot;:&quot;&quot;},{&quot;family&quot;:&quot;Salgado-Burgos&quot;,&quot;given&quot;:&quot;Humberto&quot;,&quot;parse-names&quot;:false,&quot;dropping-particle&quot;:&quot;&quot;,&quot;non-dropping-particle&quot;:&quot;&quot;},{&quot;family&quot;:&quot;Pérez-Padilla&quot;,&quot;given&quot;:&quot;Elsy Arlene&quot;,&quot;parse-names&quot;:false,&quot;dropping-particle&quot;:&quot;&quot;,&quot;non-dropping-particle&quot;:&quot;&quot;},{&quot;family&quot;:&quot;Cervantes-Ramírez&quot;,&quot;given&quot;:&quot;Víctor Manuel&quot;,&quot;parse-names&quot;:false,&quot;dropping-particle&quot;:&quot;&quot;,&quot;non-dropping-particle&quot;:&quot;&quot;},{&quot;family&quot;:&quot;Hijuelos-García&quot;,&quot;given&quot;:&quot;Nayeli Alejandra&quot;,&quot;parse-names&quot;:false,&quot;dropping-particle&quot;:&quot;&quot;,&quot;non-dropping-particle&quot;:&quot;&quot;},{&quot;family&quot;:&quot;Pineda-Cortés&quot;,&quot;given&quot;:&quot;Juan Carlos&quot;,&quot;parse-names&quot;:false,&quot;dropping-particle&quot;:&quot;&quot;,&quot;non-dropping-particle&quot;:&quot;&quot;},{&quot;family&quot;:&quot;Salgado-Burgos&quot;,&quot;given&quot;:&quot;Humberto&quot;,&quot;parse-names&quot;:false,&quot;dropping-particle&quot;:&quot;&quot;,&quot;non-dropping-particle&quot;:&quot;&quot;}],&quot;container-title&quot;:&quot;Revista biomédica&quot;,&quot;accessed&quot;:{&quot;date-parts&quot;:[[2023,10,2]]},&quot;DOI&quot;:&quot;10.32776/REVBIOMED.V28I2.557&quot;,&quot;ISSN&quot;:&quot;2007-8447&quot;,&quot;URL&quot;:&quot;http://www.scielo.org.mx/scielo.php?script=sci_arttext&amp;pid=S2007-84472017000200073&amp;lng=es&amp;nrm=iso&amp;tlng=es&quot;,&quot;issued&quot;:{&quot;date-parts&quot;:[[2017,6,14]]},&quot;page&quot;:&quot;73-98&quot;,&quot;abstract&quot;:&quot;ResumenLa depresión mayor representa un problema de salud pública debido a su alta prevalencia. La etiología de la depresión es compleja, en ella intervienen factores psicosociales, genéticos, y biológicos. Entre los factores psicosociales, se ha observado que los primeros episodios depresivos aparecen después de algún evento estresante, y el estrés que acompaña al primer episodio produce cambios a largo plazo en la fisiología cerebral. Estos cambios de larga duración pueden producir variaciones a nivel estructural y en el funcionamiento de diferentes áreas cerebrales. Entre los factores genéticos que intervienen en la enfermedad depresiva, se ha reportado que alrededor de 200 genes están relacionados con el trastorno depresivo mayor. Dentro de los factores biológicos, existen evidencias de alteraciones a nivel de neurotransmisores, citosinas y hormonas, cuyas acciones inducen modificaciones estructurales y funcionales en el sistema nervioso central, en el sistema inmunológico y en el sistema endocrino, que incrementan el riesgo de padecer la depresión mayor. A pesar de años de estudio, las bases biológicas de la depresión mayor y el mecanismo preciso de la eficacia antidepresiva siguen siendo poco claras. Los objetivos de la presente revisión son el resumir las principales conclusiones de la literatura clínica y experimental en relación con la etiología del trastorno depresivo mayor.Palabras claveDepresión mayor, neurotransmisores, neuroplasticidad, serotonina, norepinefrina, sistema inmune. AbstractMajor depression represents a public health problem due to its high prevalence. The etiology of major depression is complex because involves psychosocial, genetic, and biological factors. Among psychosocial factors, different studies report that the first depressive episode appear after some stressful event and produces long-term changes in brain physiology. These long-lasting changes produce variations at the structural level and in the functioning of different brain areas. Among the genetic factors involved in depressive illness, it has been reported that about 200 genes are related to major depressive disorder. Within the biological factors, there is an evidence of alterations in the level of neurotransmitters, cytosine’s and hormones, whose actions induces structural and functional modifications in the central nervous system, the immune system and the endocrine system, which increases the risk of suffering major depression. Despite years of study, the biological basis of major depression and precise mechanisms of antidepressant efficacy remain unclear. The objective of the present review is to summarize the main conclusions of the clinical and experimental literature regarding to the etiology of major depressive disorder.Key wordsMajor depression, neurotransmitters, neuroplasticity, serotonin, norepinephrine, immune system.&quot;,&quot;publisher&quot;:&quot;Universidad Autónoma de Yucatán, Centro de Investigaciones Regionales Dr. Hideyo Noguchi&quot;,&quot;issue&quot;:&quot;2&quot;,&quot;volume&quot;:&quot;28&quot;,&quot;container-title-short&quot;:&quot;&quot;},&quot;isTemporary&quot;:false},{&quot;id&quot;:&quot;ac2b297c-b586-3a31-9354-715bad1c389b&quot;,&quot;itemData&quot;:{&quot;type&quot;:&quot;article-journal&quot;,&quot;id&quot;:&quot;ac2b297c-b586-3a31-9354-715bad1c389b&quot;,&quot;title&quot;:&quot;Respuesta inadecuada al tratamiento antidepresivo; recomendaciones de expertos&quot;,&quot;author&quot;:[{&quot;family&quot;:&quot;Enrique Vélez Escalante González&quot;,&quot;given&quot;:&quot;Juan&quot;,&quot;parse-names&quot;:false,&quot;dropping-particle&quot;:&quot;&quot;,&quot;non-dropping-particle&quot;:&quot;&quot;},{&quot;family&quot;:&quot;Alberto Arnaud Gil&quot;,&quot;given&quot;:&quot;Carlos&quot;,&quot;parse-names&quot;:false,&quot;dropping-particle&quot;:&quot;&quot;,&quot;non-dropping-particle&quot;:&quot;&quot;},{&quot;family&quot;:&quot;Ahumada Curiel&quot;,&quot;given&quot;:&quot;Gabriel&quot;,&quot;parse-names&quot;:false,&quot;dropping-particle&quot;:&quot;&quot;,&quot;non-dropping-particle&quot;:&quot;&quot;},{&quot;family&quot;:&quot;Morales Rivero&quot;,&quot;given&quot;:&quot;Alonso&quot;,&quot;parse-names&quot;:false,&quot;dropping-particle&quot;:&quot;&quot;,&quot;non-dropping-particle&quot;:&quot;&quot;}],&quot;accessed&quot;:{&quot;date-parts&quot;:[[2023,10,2]]},&quot;URL&quot;:&quot;https://www.who.&quot;,&quot;abstract&quot;:&quot;Introduction. Major depressive disorder is common worldwide and one of the pathologies with the highest global burden. The dysfunction, the frequency of relapses and the high rate of suicide make this disorder a serious health problem. There is a delay for patients to receive diagnosis and optimal treatment, which decreases the response rate, increases dysfunction, and presents residual symptoms. One of the best predictors of early&quot;,&quot;container-title-short&quot;:&quot;&quot;},&quot;isTemporary&quot;:false}]},{&quot;citationID&quot;:&quot;MENDELEY_CITATION_335e810d-a7cf-487f-8c78-3cbb71476764&quot;,&quot;properties&quot;:{&quot;noteIndex&quot;:0},&quot;isEdited&quot;:false,&quot;manualOverride&quot;:{&quot;isManuallyOverridden&quot;:false,&quot;citeprocText&quot;:&quot;(14)&quot;,&quot;manualOverrideText&quot;:&quot;&quot;},&quot;citationTag&quot;:&quot;MENDELEY_CITATION_v3_eyJjaXRhdGlvbklEIjoiTUVOREVMRVlfQ0lUQVRJT05fMzM1ZTgxMGQtYTdjZi00ODdmLThjNzgtM2NiYjcxNDc2NzY0IiwicHJvcGVydGllcyI6eyJub3RlSW5kZXgiOjB9LCJpc0VkaXRlZCI6ZmFsc2UsIm1hbnVhbE92ZXJyaWRlIjp7ImlzTWFudWFsbHlPdmVycmlkZGVuIjpmYWxzZSwiY2l0ZXByb2NUZXh0IjoiKDE0KSIsIm1hbnVhbE92ZXJyaWRlVGV4dCI6IiJ9LCJjaXRhdGlvbkl0ZW1zIjpbeyJpZCI6IjU5ZjRhZDIyLTFjMmUtMzgyZi1iZmI0LTEzOWU3ZDRkOTk5YiIsIml0ZW1EYXRhIjp7InR5cGUiOiJhcnRpY2xlLWpvdXJuYWwiLCJpZCI6IjU5ZjRhZDIyLTFjMmUtMzgyZi1iZmI0LTEzOWU3ZDRkOTk5YiIsInRpdGxlIjoiUHJldmFsZW5jaWEsIGNhdXNhcyB5IHRyYXRhbWllbnRvIGRlIGxhIGRlcHJlc2nDs24gTWF5b3IiLCJhdXRob3IiOlt7ImZhbWlseSI6IlDDqXJlei1QYWRpbGxhIiwiZ2l2ZW4iOiJFbHN5IEFybGVuZSIsInBhcnNlLW5hbWVzIjpmYWxzZSwiZHJvcHBpbmctcGFydGljbGUiOiIiLCJub24tZHJvcHBpbmctcGFydGljbGUiOiIifSx7ImZhbWlseSI6IkNlcnZhbnRlcy1SYW3DrXJleiIsImdpdmVuIjoiVsOtY3RvciBNYW51ZWwiLCJwYXJzZS1uYW1lcyI6ZmFsc2UsImRyb3BwaW5nLXBhcnRpY2xlIjoiIiwibm9uLWRyb3BwaW5nLXBhcnRpY2xlIjoiIn0seyJmYW1pbHkiOiJIaWp1ZWxvcy1HYXJjw61hIiwiZ2l2ZW4iOiJOYXllbGkgQWxlamFuZHJhIiwicGFyc2UtbmFtZXMiOmZhbHNlLCJkcm9wcGluZy1wYXJ0aWNsZSI6IiIsIm5vbi1kcm9wcGluZy1wYXJ0aWNsZSI6IiJ9LHsiZmFtaWx5IjoiUGluZWRhLUNvcnTDqXMiLCJnaXZlbiI6Ikp1YW4gQ2FybG9zIiwicGFyc2UtbmFtZXMiOmZhbHNlLCJkcm9wcGluZy1wYXJ0aWNsZSI6IiIsIm5vbi1kcm9wcGluZy1wYXJ0aWNsZSI6IiJ9LHsiZmFtaWx5IjoiU2FsZ2Fkby1CdXJnb3MiLCJnaXZlbiI6Ikh1bWJlcnRvIiwicGFyc2UtbmFtZXMiOmZhbHNlLCJkcm9wcGluZy1wYXJ0aWNsZSI6IiIsIm5vbi1kcm9wcGluZy1wYXJ0aWNsZSI6IiJ9LHsiZmFtaWx5IjoiUMOpcmV6LVBhZGlsbGEiLCJnaXZlbiI6IkVsc3kgQXJsZW5lIiwicGFyc2UtbmFtZXMiOmZhbHNlLCJkcm9wcGluZy1wYXJ0aWNsZSI6IiIsIm5vbi1kcm9wcGluZy1wYXJ0aWNsZSI6IiJ9LHsiZmFtaWx5IjoiQ2VydmFudGVzLVJhbcOtcmV6IiwiZ2l2ZW4iOiJWw61jdG9yIE1hbnVlbCIsInBhcnNlLW5hbWVzIjpmYWxzZSwiZHJvcHBpbmctcGFydGljbGUiOiIiLCJub24tZHJvcHBpbmctcGFydGljbGUiOiIifSx7ImZhbWlseSI6IkhpanVlbG9zLUdhcmPDrWEiLCJnaXZlbiI6Ik5heWVsaSBBbGVqYW5kcmEiLCJwYXJzZS1uYW1lcyI6ZmFsc2UsImRyb3BwaW5nLXBhcnRpY2xlIjoiIiwibm9uLWRyb3BwaW5nLXBhcnRpY2xlIjoiIn0seyJmYW1pbHkiOiJQaW5lZGEtQ29ydMOpcyIsImdpdmVuIjoiSnVhbiBDYXJsb3MiLCJwYXJzZS1uYW1lcyI6ZmFsc2UsImRyb3BwaW5nLXBhcnRpY2xlIjoiIiwibm9uLWRyb3BwaW5nLXBhcnRpY2xlIjoiIn0seyJmYW1pbHkiOiJTYWxnYWRvLUJ1cmdvcyIsImdpdmVuIjoiSHVtYmVydG8iLCJwYXJzZS1uYW1lcyI6ZmFsc2UsImRyb3BwaW5nLXBhcnRpY2xlIjoiIiwibm9uLWRyb3BwaW5nLXBhcnRpY2xlIjoiIn1dLCJjb250YWluZXItdGl0bGUiOiJSZXZpc3RhIGJpb23DqWRpY2EiLCJhY2Nlc3NlZCI6eyJkYXRlLXBhcnRzIjpbWzIwMjMsMTAsMl1dfSwiRE9JIjoiMTAuMzI3NzYvUkVWQklPTUVELlYyOEkyLjU1NyIsIklTU04iOiIyMDA3LTg0NDciLCJVUkwiOiJodHRwOi8vd3d3LnNjaWVsby5vcmcubXgvc2NpZWxvLnBocD9zY3JpcHQ9c2NpX2FydHRleHQmcGlkPVMyMDA3LTg0NDcyMDE3MDAwMjAwMDczJmxuZz1lcyZucm09aXNvJnRsbmc9ZXMiLCJpc3N1ZWQiOnsiZGF0ZS1wYXJ0cyI6W1syMDE3LDYsMTRdXX0sInBhZ2UiOiI3My05OCIsImFic3RyYWN0IjoiUmVzdW1lbkxhIGRlcHJlc2nDs24gbWF5b3IgcmVwcmVzZW50YSB1biBwcm9ibGVtYSBkZSBzYWx1ZCBww7pibGljYSBkZWJpZG8gYSBzdSBhbHRhIHByZXZhbGVuY2lhLiBMYSBldGlvbG9nw61hIGRlIGxhIGRlcHJlc2nDs24gZXMgY29tcGxlamEsIGVuIGVsbGEgaW50ZXJ2aWVuZW4gZmFjdG9yZXMgcHNpY29zb2NpYWxlcywgZ2Vuw6l0aWNvcywgeSBiaW9sw7NnaWNvcy4gRW50cmUgbG9zIGZhY3RvcmVzIHBzaWNvc29jaWFsZXMsIHNlIGhhIG9ic2VydmFkbyBxdWUgbG9zIHByaW1lcm9zIGVwaXNvZGlvcyBkZXByZXNpdm9zIGFwYXJlY2VuIGRlc3B1w6lzIGRlIGFsZ8O6biBldmVudG8gZXN0cmVzYW50ZSwgeSBlbCBlc3Ryw6lzIHF1ZSBhY29tcGHDsWEgYWwgcHJpbWVyIGVwaXNvZGlvIHByb2R1Y2UgY2FtYmlvcyBhIGxhcmdvIHBsYXpvIGVuIGxhIGZpc2lvbG9nw61hIGNlcmVicmFsLiBFc3RvcyBjYW1iaW9zIGRlIGxhcmdhIGR1cmFjacOzbiBwdWVkZW4gcHJvZHVjaXIgdmFyaWFjaW9uZXMgYSBuaXZlbCBlc3RydWN0dXJhbCB5IGVuIGVsIGZ1bmNpb25hbWllbnRvIGRlIGRpZmVyZW50ZXMgw6FyZWFzIGNlcmVicmFsZXMuIEVudHJlIGxvcyBmYWN0b3JlcyBnZW7DqXRpY29zIHF1ZSBpbnRlcnZpZW5lbiBlbiBsYSBlbmZlcm1lZGFkIGRlcHJlc2l2YSwgc2UgaGEgcmVwb3J0YWRvIHF1ZSBhbHJlZGVkb3IgZGUgMjAwIGdlbmVzIGVzdMOhbiByZWxhY2lvbmFkb3MgY29uIGVsIHRyYXN0b3JubyBkZXByZXNpdm8gbWF5b3IuIERlbnRybyBkZSBsb3MgZmFjdG9yZXMgYmlvbMOzZ2ljb3MsIGV4aXN0ZW4gZXZpZGVuY2lhcyBkZSBhbHRlcmFjaW9uZXMgYSBuaXZlbCBkZSBuZXVyb3RyYW5zbWlzb3JlcywgY2l0b3NpbmFzIHkgaG9ybW9uYXMsIGN1eWFzIGFjY2lvbmVzIGluZHVjZW4gbW9kaWZpY2FjaW9uZXMgZXN0cnVjdHVyYWxlcyB5IGZ1bmNpb25hbGVzIGVuIGVsIHNpc3RlbWEgbmVydmlvc28gY2VudHJhbCwgZW4gZWwgc2lzdGVtYSBpbm11bm9sw7NnaWNvIHkgZW4gZWwgc2lzdGVtYSBlbmRvY3Jpbm8sIHF1ZSBpbmNyZW1lbnRhbiBlbCByaWVzZ28gZGUgcGFkZWNlciBsYSBkZXByZXNpw7NuIG1heW9yLiBBIHBlc2FyIGRlIGHDsW9zIGRlIGVzdHVkaW8sIGxhcyBiYXNlcyBiaW9sw7NnaWNhcyBkZSBsYSBkZXByZXNpw7NuIG1heW9yIHkgZWwgbWVjYW5pc21vIHByZWNpc28gZGUgbGEgZWZpY2FjaWEgYW50aWRlcHJlc2l2YSBzaWd1ZW4gc2llbmRvIHBvY28gY2xhcmFzLiBMb3Mgb2JqZXRpdm9zIGRlIGxhIHByZXNlbnRlIHJldmlzacOzbiBzb24gZWwgcmVzdW1pciBsYXMgcHJpbmNpcGFsZXMgY29uY2x1c2lvbmVzIGRlIGxhIGxpdGVyYXR1cmEgY2zDrW5pY2EgeSBleHBlcmltZW50YWwgZW4gcmVsYWNpw7NuIGNvbiBsYSBldGlvbG9nw61hIGRlbCB0cmFzdG9ybm8gZGVwcmVzaXZvIG1heW9yLlBhbGFicmFzIGNsYXZlRGVwcmVzacOzbiBtYXlvciwgbmV1cm90cmFuc21pc29yZXMsIG5ldXJvcGxhc3RpY2lkYWQsIHNlcm90b25pbmEsIG5vcmVwaW5lZnJpbmEsIHNpc3RlbWEgaW5tdW5lLsKgQWJzdHJhY3RNYWpvciBkZXByZXNzaW9uIHJlcHJlc2VudHMgYSBwdWJsaWMgaGVhbHRoIHByb2JsZW0gZHVlIHRvIGl0cyBoaWdoIHByZXZhbGVuY2UuIFRoZSBldGlvbG9neSBvZiBtYWpvciBkZXByZXNzaW9uIGlzIGNvbXBsZXggYmVjYXVzZSBpbnZvbHZlcyBwc3ljaG9zb2NpYWwsIGdlbmV0aWMsIGFuZCBiaW9sb2dpY2FsIGZhY3RvcnMuIEFtb25nIHBzeWNob3NvY2lhbCBmYWN0b3JzLCBkaWZmZXJlbnQgc3R1ZGllcyByZXBvcnQgdGhhdCB0aGUgZmlyc3QgZGVwcmVzc2l2ZSBlcGlzb2RlIGFwcGVhciBhZnRlciBzb21lIHN0cmVzc2Z1bCBldmVudCBhbmQgcHJvZHVjZXMgbG9uZy10ZXJtIGNoYW5nZXMgaW4gYnJhaW4gcGh5c2lvbG9neS4gVGhlc2UgbG9uZy1sYXN0aW5nIGNoYW5nZXMgcHJvZHVjZSB2YXJpYXRpb25zIGF0IHRoZSBzdHJ1Y3R1cmFsIGxldmVsIGFuZCBpbiB0aGUgZnVuY3Rpb25pbmcgb2YgZGlmZmVyZW50IGJyYWluIGFyZWFzLiBBbW9uZyB0aGUgZ2VuZXRpYyBmYWN0b3JzIGludm9sdmVkIGluIGRlcHJlc3NpdmUgaWxsbmVzcywgaXQgaGFzIGJlZW4gcmVwb3J0ZWQgdGhhdCBhYm91dCAyMDAgZ2VuZXMgYXJlIHJlbGF0ZWQgdG8gbWFqb3IgZGVwcmVzc2l2ZSBkaXNvcmRlci4gV2l0aGluIHRoZSBiaW9sb2dpY2FsIGZhY3RvcnMsIHRoZXJlIGlzIGFuIGV2aWRlbmNlIG9mIGFsdGVyYXRpb25zIGluIHRoZSBsZXZlbCBvZiBuZXVyb3RyYW5zbWl0dGVycywgY3l0b3NpbmXigJlzIGFuZCBob3Jtb25lcywgd2hvc2UgYWN0aW9ucyBpbmR1Y2VzIHN0cnVjdHVyYWwgYW5kIGZ1bmN0aW9uYWwgbW9kaWZpY2F0aW9ucyBpbiB0aGUgY2VudHJhbCBuZXJ2b3VzIHN5c3RlbSwgdGhlIGltbXVuZSBzeXN0ZW0gYW5kIHRoZSBlbmRvY3JpbmUgc3lzdGVtLCB3aGljaCBpbmNyZWFzZXMgdGhlIHJpc2sgb2Ygc3VmZmVyaW5nIG1ham9yIGRlcHJlc3Npb24uIERlc3BpdGUgeWVhcnMgb2Ygc3R1ZHksIHRoZSBiaW9sb2dpY2FsIGJhc2lzIG9mIG1ham9yIGRlcHJlc3Npb24gYW5kIHByZWNpc2UgbWVjaGFuaXNtcyBvZiBhbnRpZGVwcmVzc2FudCBlZmZpY2FjeSByZW1haW4gdW5jbGVhci4gVGhlIG9iamVjdGl2ZSBvZiB0aGUgcHJlc2VudCByZXZpZXcgaXMgdG8gc3VtbWFyaXplIHRoZSBtYWluIGNvbmNsdXNpb25zIG9mIHRoZSBjbGluaWNhbCBhbmQgZXhwZXJpbWVudGFsIGxpdGVyYXR1cmUgcmVnYXJkaW5nIHRvIHRoZSBldGlvbG9neSBvZiBtYWpvciBkZXByZXNzaXZlIGRpc29yZGVyLktleSB3b3Jkc01ham9yIGRlcHJlc3Npb24sIG5ldXJvdHJhbnNtaXR0ZXJzLCBuZXVyb3BsYXN0aWNpdHksIHNlcm90b25pbiwgbm9yZXBpbmVwaHJpbmUsIGltbXVuZSBzeXN0ZW0uIiwicHVibGlzaGVyIjoiVW5pdmVyc2lkYWQgQXV0w7Nub21hIGRlIFl1Y2F0w6FuLCBDZW50cm8gZGUgSW52ZXN0aWdhY2lvbmVzIFJlZ2lvbmFsZXMgRHIuIEhpZGV5byBOb2d1Y2hpIiwiaXNzdWUiOiIyIiwidm9sdW1lIjoiMjgiLCJjb250YWluZXItdGl0bGUtc2hvcnQiOiIifSwiaXNUZW1wb3JhcnkiOmZhbHNlfV19&quot;,&quot;citationItems&quot;:[{&quot;id&quot;:&quot;59f4ad22-1c2e-382f-bfb4-139e7d4d999b&quot;,&quot;itemData&quot;:{&quot;type&quot;:&quot;article-journal&quot;,&quot;id&quot;:&quot;59f4ad22-1c2e-382f-bfb4-139e7d4d999b&quot;,&quot;title&quot;:&quot;Prevalencia, causas y tratamiento de la depresión Mayor&quot;,&quot;author&quot;:[{&quot;family&quot;:&quot;Pérez-Padilla&quot;,&quot;given&quot;:&quot;Elsy Arlene&quot;,&quot;parse-names&quot;:false,&quot;dropping-particle&quot;:&quot;&quot;,&quot;non-dropping-particle&quot;:&quot;&quot;},{&quot;family&quot;:&quot;Cervantes-Ramírez&quot;,&quot;given&quot;:&quot;Víctor Manuel&quot;,&quot;parse-names&quot;:false,&quot;dropping-particle&quot;:&quot;&quot;,&quot;non-dropping-particle&quot;:&quot;&quot;},{&quot;family&quot;:&quot;Hijuelos-García&quot;,&quot;given&quot;:&quot;Nayeli Alejandra&quot;,&quot;parse-names&quot;:false,&quot;dropping-particle&quot;:&quot;&quot;,&quot;non-dropping-particle&quot;:&quot;&quot;},{&quot;family&quot;:&quot;Pineda-Cortés&quot;,&quot;given&quot;:&quot;Juan Carlos&quot;,&quot;parse-names&quot;:false,&quot;dropping-particle&quot;:&quot;&quot;,&quot;non-dropping-particle&quot;:&quot;&quot;},{&quot;family&quot;:&quot;Salgado-Burgos&quot;,&quot;given&quot;:&quot;Humberto&quot;,&quot;parse-names&quot;:false,&quot;dropping-particle&quot;:&quot;&quot;,&quot;non-dropping-particle&quot;:&quot;&quot;},{&quot;family&quot;:&quot;Pérez-Padilla&quot;,&quot;given&quot;:&quot;Elsy Arlene&quot;,&quot;parse-names&quot;:false,&quot;dropping-particle&quot;:&quot;&quot;,&quot;non-dropping-particle&quot;:&quot;&quot;},{&quot;family&quot;:&quot;Cervantes-Ramírez&quot;,&quot;given&quot;:&quot;Víctor Manuel&quot;,&quot;parse-names&quot;:false,&quot;dropping-particle&quot;:&quot;&quot;,&quot;non-dropping-particle&quot;:&quot;&quot;},{&quot;family&quot;:&quot;Hijuelos-García&quot;,&quot;given&quot;:&quot;Nayeli Alejandra&quot;,&quot;parse-names&quot;:false,&quot;dropping-particle&quot;:&quot;&quot;,&quot;non-dropping-particle&quot;:&quot;&quot;},{&quot;family&quot;:&quot;Pineda-Cortés&quot;,&quot;given&quot;:&quot;Juan Carlos&quot;,&quot;parse-names&quot;:false,&quot;dropping-particle&quot;:&quot;&quot;,&quot;non-dropping-particle&quot;:&quot;&quot;},{&quot;family&quot;:&quot;Salgado-Burgos&quot;,&quot;given&quot;:&quot;Humberto&quot;,&quot;parse-names&quot;:false,&quot;dropping-particle&quot;:&quot;&quot;,&quot;non-dropping-particle&quot;:&quot;&quot;}],&quot;container-title&quot;:&quot;Revista biomédica&quot;,&quot;accessed&quot;:{&quot;date-parts&quot;:[[2023,10,2]]},&quot;DOI&quot;:&quot;10.32776/REVBIOMED.V28I2.557&quot;,&quot;ISSN&quot;:&quot;2007-8447&quot;,&quot;URL&quot;:&quot;http://www.scielo.org.mx/scielo.php?script=sci_arttext&amp;pid=S2007-84472017000200073&amp;lng=es&amp;nrm=iso&amp;tlng=es&quot;,&quot;issued&quot;:{&quot;date-parts&quot;:[[2017,6,14]]},&quot;page&quot;:&quot;73-98&quot;,&quot;abstract&quot;:&quot;ResumenLa depresión mayor representa un problema de salud pública debido a su alta prevalencia. La etiología de la depresión es compleja, en ella intervienen factores psicosociales, genéticos, y biológicos. Entre los factores psicosociales, se ha observado que los primeros episodios depresivos aparecen después de algún evento estresante, y el estrés que acompaña al primer episodio produce cambios a largo plazo en la fisiología cerebral. Estos cambios de larga duración pueden producir variaciones a nivel estructural y en el funcionamiento de diferentes áreas cerebrales. Entre los factores genéticos que intervienen en la enfermedad depresiva, se ha reportado que alrededor de 200 genes están relacionados con el trastorno depresivo mayor. Dentro de los factores biológicos, existen evidencias de alteraciones a nivel de neurotransmisores, citosinas y hormonas, cuyas acciones inducen modificaciones estructurales y funcionales en el sistema nervioso central, en el sistema inmunológico y en el sistema endocrino, que incrementan el riesgo de padecer la depresión mayor. A pesar de años de estudio, las bases biológicas de la depresión mayor y el mecanismo preciso de la eficacia antidepresiva siguen siendo poco claras. Los objetivos de la presente revisión son el resumir las principales conclusiones de la literatura clínica y experimental en relación con la etiología del trastorno depresivo mayor.Palabras claveDepresión mayor, neurotransmisores, neuroplasticidad, serotonina, norepinefrina, sistema inmune. AbstractMajor depression represents a public health problem due to its high prevalence. The etiology of major depression is complex because involves psychosocial, genetic, and biological factors. Among psychosocial factors, different studies report that the first depressive episode appear after some stressful event and produces long-term changes in brain physiology. These long-lasting changes produce variations at the structural level and in the functioning of different brain areas. Among the genetic factors involved in depressive illness, it has been reported that about 200 genes are related to major depressive disorder. Within the biological factors, there is an evidence of alterations in the level of neurotransmitters, cytosine’s and hormones, whose actions induces structural and functional modifications in the central nervous system, the immune system and the endocrine system, which increases the risk of suffering major depression. Despite years of study, the biological basis of major depression and precise mechanisms of antidepressant efficacy remain unclear. The objective of the present review is to summarize the main conclusions of the clinical and experimental literature regarding to the etiology of major depressive disorder.Key wordsMajor depression, neurotransmitters, neuroplasticity, serotonin, norepinephrine, immune system.&quot;,&quot;publisher&quot;:&quot;Universidad Autónoma de Yucatán, Centro de Investigaciones Regionales Dr. Hideyo Noguchi&quot;,&quot;issue&quot;:&quot;2&quot;,&quot;volume&quot;:&quot;28&quot;,&quot;container-title-short&quot;:&quot;&quot;},&quot;isTemporary&quot;:false}]},{&quot;citationID&quot;:&quot;MENDELEY_CITATION_f4a0ffcd-bfc7-475d-aabd-25cb28d3bc0a&quot;,&quot;properties&quot;:{&quot;noteIndex&quot;:0},&quot;isEdited&quot;:false,&quot;manualOverride&quot;:{&quot;isManuallyOverridden&quot;:false,&quot;citeprocText&quot;:&quot;(15)&quot;,&quot;manualOverrideText&quot;:&quot;&quot;},&quot;citationTag&quot;:&quot;MENDELEY_CITATION_v3_eyJjaXRhdGlvbklEIjoiTUVOREVMRVlfQ0lUQVRJT05fZjRhMGZmY2QtYmZjNy00NzVkLWFhYmQtMjVjYjI4ZDNiYzBhIiwicHJvcGVydGllcyI6eyJub3RlSW5kZXgiOjB9LCJpc0VkaXRlZCI6ZmFsc2UsIm1hbnVhbE92ZXJyaWRlIjp7ImlzTWFudWFsbHlPdmVycmlkZGVuIjpmYWxzZSwiY2l0ZXByb2NUZXh0IjoiKDE1KSIsIm1hbnVhbE92ZXJyaWRlVGV4dCI6IiJ9LCJjaXRhdGlvbkl0ZW1zIjpbeyJpZCI6IjZiMjg3NDBhLTgxNWMtMzU1NC05NmZiLTdkMWMzZDJlMzNiZSIsIml0ZW1EYXRhIjp7InR5cGUiOiJhcnRpY2xlLWpvdXJuYWwiLCJpZCI6IjZiMjg3NDBhLTgxNWMtMzU1NC05NmZiLTdkMWMzZDJlMzNiZSIsInRpdGxlIjoiU8OtbnRvbWFzIGRlcHJlc2l2b3MgeSBjb2JlcnR1cmEgZGUgZGlhZ27Ds3N0aWNvIHkgdHJhdGFtaWVudG8gZGUgZGVwcmVzacOzbiBlbiBwb2JsYWNpw7NuIG1leGljYW5hIiwiYXV0aG9yIjpbeyJmYW1pbHkiOiJDZXJlY2Vyby1HYXJjw61hIiwiZ2l2ZW4iOiJEaWVnbyIsInBhcnNlLW5hbWVzIjpmYWxzZSwiZHJvcHBpbmctcGFydGljbGUiOiIiLCJub24tZHJvcHBpbmctcGFydGljbGUiOiIifSx7ImZhbWlseSI6Ik1hY8OtYXMtR29uesOhbGV6IiwiZ2l2ZW4iOiJGZXJuYW5kbyIsInBhcnNlLW5hbWVzIjpmYWxzZSwiZHJvcHBpbmctcGFydGljbGUiOiIiLCJub24tZHJvcHBpbmctcGFydGljbGUiOiIifSx7ImZhbWlseSI6IkFyw6FtYnVyby1NdXJvIiwiZ2l2ZW4iOiJUYW5pYSIsInBhcnNlLW5hbWVzIjpmYWxzZSwiZHJvcHBpbmctcGFydGljbGUiOiIiLCJub24tZHJvcHBpbmctcGFydGljbGUiOiIifSx7ImZhbWlseSI6IkJhdXRpc3RhLUFycmVkb25kbyIsImdpdmVuIjoiU2VyZ2lvIiwicGFyc2UtbmFtZXMiOmZhbHNlLCJkcm9wcGluZy1wYXJ0aWNsZSI6IiIsIm5vbi1kcm9wcGluZy1wYXJ0aWNsZSI6IiJ9LHsiZmFtaWx5IjoiQ2VyZWNlcm8tR2FyY8OtYSIsImdpdmVuIjoiRGllZ28iLCJwYXJzZS1uYW1lcyI6ZmFsc2UsImRyb3BwaW5nLXBhcnRpY2xlIjoiIiwibm9uLWRyb3BwaW5nLXBhcnRpY2xlIjoiIn0seyJmYW1pbHkiOiJNYWPDrWFzLUdvbnrDoWxleiIsImdpdmVuIjoiRmVybmFuZG8iLCJwYXJzZS1uYW1lcyI6ZmFsc2UsImRyb3BwaW5nLXBhcnRpY2xlIjoiIiwibm9uLWRyb3BwaW5nLXBhcnRpY2xlIjoiIn0seyJmYW1pbHkiOiJBcsOhbWJ1cm8tTXVybyIsImdpdmVuIjoiVGFuaWEiLCJwYXJzZS1uYW1lcyI6ZmFsc2UsImRyb3BwaW5nLXBhcnRpY2xlIjoiIiwibm9uLWRyb3BwaW5nLXBhcnRpY2xlIjoiIn0seyJmYW1pbHkiOiJCYXV0aXN0YS1BcnJlZG9uZG8iLCJnaXZlbiI6IlNlcmdpbyIsInBhcnNlLW5hbWVzIjpmYWxzZSwiZHJvcHBpbmctcGFydGljbGUiOiIiLCJub24tZHJvcHBpbmctcGFydGljbGUiOiIifV0sImNvbnRhaW5lci10aXRsZSI6IlNhbHVkIFDDumJsaWNhIGRlIE3DqXhpY28iLCJjb250YWluZXItdGl0bGUtc2hvcnQiOiJTYWx1ZCBQdWJsaWNhIE1leCIsImFjY2Vzc2VkIjp7ImRhdGUtcGFydHMiOltbMjAyMywxMCwyXV19LCJET0kiOiIxMC4yMTE0OS8xMTU1OCIsIklTU04iOiIwMDM2LTM2MzQiLCJQTUlEIjoiMzM2MjA5ODAiLCJVUkwiOiJodHRwOi8vd3d3LnNjaWVsby5vcmcubXgvc2NpZWxvLnBocD9zY3JpcHQ9c2NpX2FydHRleHQmcGlkPVMwMDM2LTM2MzQyMDIwMDAwNjAwODQwJmxuZz1lcyZucm09aXNvJnRsbmc9ZXMiLCJpc3N1ZWQiOnsiZGF0ZS1wYXJ0cyI6W1syMDIwXV19LCJwYWdlIjoiODQwLTg1MCIsImFic3RyYWN0IjoiT2JqZWN0aXZlLiBUbyBhc3Nlc3MgY2hhbmdlcyBpbiB0aGUgcHJldmFsZW5jZSBvZiBkZXByZXNzaXZlIHN5bXB0b21zIChEUykgYW5kIGluIGRldGVjdGlvbiBhbmQgdHJlYXRtZW50IGNvdmVyYWdlIGJldHdlZW4gMjAwNiBhbmQgMjAxOCwgYW5kIHRvIGlkZW50aWZ5IHRoZSBzb2Npb2RlbW9ncmFwaGljIGZhY3RvcnMgYXNzb2NpYXRlZCB3aXRoIHRoZSBsYXR0ZXIuIE1hdGVyaWFscyBhbmQgbWV0aG9kcy4gV2UgdXNlZCBkYXRhIGZyb20gdGhlIEVuc2FudXQgMjAwNiwgMjAxMiwgMjAxOC0xOSwgMTAway4gV2UgdXNlZCBsb2dpc3RpYyByZWdyZXNzaW9uIHRvIGV4cGxvcmUgZGVtb2dyYXBoaWMgZmFjdG9ycyBhc3NvY2lhdGVkIHdpdGggY292ZXJhZ2Ugb2YgZGV0ZWN0aW9uIGFuZCB0cmVhdG1lbnQgb2YgZGVwcmVzc2lvbi4gUmVzdWx0cy4gVGhlIHByZXZhbGVuY2Ugb2YgRFMgd2FzIHJlc3BlY3RpdmVseTogMTUuNCwgMTMuNywgMTMuNiBhbmQgMTUuMCUuIExpdmluZyBpbiBtdW5pY2lwYWxpdGllcyB3aXRoIGEgdmVyeSBoaWdoIGFuZCBoaWdoIGRlZ3JlZSBvZiBtYXJnaW5hbGl6YXRpb24gd2FzIGFzc29jaWF0ZWQgd2l0aCBsZXNzIGNvdmVyYWdlIG9mIGRldGVjdGlvbiBhbmQgdHJlYXRtZW50IG9mIGRlcHJlc3Npb24uIENvbmNsdXNpb25zLiBUaGlzIHdvcmsgcHJvdmlkZXMgZXZpZGVuY2Ugb24gdGhlIGdhcHMgdGhhdCBleGlzdCBpbiBhY2Nlc3MgdG8gbWVudGFsIGhlYWx0aCBzZXJ2aWNlcyBiZXR3ZWVuIHJlZ2lvbnMgYW5kIGRpZmZlcmVudCBsZXZlbHMgb2YgbWFyZ2luYWxpemF0aW9uIGFuZCBoaWdobGlnaHRzIHRoZSBuZWVkIHRvIGRpcmVjdCBlZmZvcnRzIHRvIGluY3JlYXNlIGFjY2VzcyB0byBoZWFsdGggc2VydmljZXMgdGhhdCBhbGxvdyB0aW1lbHkgZGlhZ25vc2lzIGFuZCB0cmVhdG1lbnQgb2YgRFMgYW5kIGRlcHJlc3Npb24uIiwicHVibGlzaGVyIjoiSW5zdGl0dXRvIE5hY2lvbmFsIGRlIFNhbHVkIFDDumJsaWNhIiwiaXNzdWUiOiI2Iiwidm9sdW1lIjoiNjIifSwiaXNUZW1wb3JhcnkiOmZhbHNlfV19&quot;,&quot;citationItems&quot;:[{&quot;id&quot;:&quot;6b28740a-815c-3554-96fb-7d1c3d2e33be&quot;,&quot;itemData&quot;:{&quot;type&quot;:&quot;article-journal&quot;,&quot;id&quot;:&quot;6b28740a-815c-3554-96fb-7d1c3d2e33be&quot;,&quot;title&quot;:&quot;Síntomas depresivos y cobertura de diagnóstico y tratamiento de depresión en población mexicana&quot;,&quot;author&quot;:[{&quot;family&quot;:&quot;Cerecero-García&quot;,&quot;given&quot;:&quot;Diego&quot;,&quot;parse-names&quot;:false,&quot;dropping-particle&quot;:&quot;&quot;,&quot;non-dropping-particle&quot;:&quot;&quot;},{&quot;family&quot;:&quot;Macías-González&quot;,&quot;given&quot;:&quot;Fernando&quot;,&quot;parse-names&quot;:false,&quot;dropping-particle&quot;:&quot;&quot;,&quot;non-dropping-particle&quot;:&quot;&quot;},{&quot;family&quot;:&quot;Arámburo-Muro&quot;,&quot;given&quot;:&quot;Tania&quot;,&quot;parse-names&quot;:false,&quot;dropping-particle&quot;:&quot;&quot;,&quot;non-dropping-particle&quot;:&quot;&quot;},{&quot;family&quot;:&quot;Bautista-Arredondo&quot;,&quot;given&quot;:&quot;Sergio&quot;,&quot;parse-names&quot;:false,&quot;dropping-particle&quot;:&quot;&quot;,&quot;non-dropping-particle&quot;:&quot;&quot;},{&quot;family&quot;:&quot;Cerecero-García&quot;,&quot;given&quot;:&quot;Diego&quot;,&quot;parse-names&quot;:false,&quot;dropping-particle&quot;:&quot;&quot;,&quot;non-dropping-particle&quot;:&quot;&quot;},{&quot;family&quot;:&quot;Macías-González&quot;,&quot;given&quot;:&quot;Fernando&quot;,&quot;parse-names&quot;:false,&quot;dropping-particle&quot;:&quot;&quot;,&quot;non-dropping-particle&quot;:&quot;&quot;},{&quot;family&quot;:&quot;Arámburo-Muro&quot;,&quot;given&quot;:&quot;Tania&quot;,&quot;parse-names&quot;:false,&quot;dropping-particle&quot;:&quot;&quot;,&quot;non-dropping-particle&quot;:&quot;&quot;},{&quot;family&quot;:&quot;Bautista-Arredondo&quot;,&quot;given&quot;:&quot;Sergio&quot;,&quot;parse-names&quot;:false,&quot;dropping-particle&quot;:&quot;&quot;,&quot;non-dropping-particle&quot;:&quot;&quot;}],&quot;container-title&quot;:&quot;Salud Pública de México&quot;,&quot;container-title-short&quot;:&quot;Salud Publica Mex&quot;,&quot;accessed&quot;:{&quot;date-parts&quot;:[[2023,10,2]]},&quot;DOI&quot;:&quot;10.21149/11558&quot;,&quot;ISSN&quot;:&quot;0036-3634&quot;,&quot;PMID&quot;:&quot;33620980&quot;,&quot;URL&quot;:&quot;http://www.scielo.org.mx/scielo.php?script=sci_arttext&amp;pid=S0036-36342020000600840&amp;lng=es&amp;nrm=iso&amp;tlng=es&quot;,&quot;issued&quot;:{&quot;date-parts&quot;:[[2020]]},&quot;page&quot;:&quot;840-850&quot;,&quot;abstract&quot;:&quot;Objective. To assess changes in the prevalence of depressive symptoms (DS) and in detection and treatment coverage between 2006 and 2018, and to identify the sociodemographic factors associated with the latter. Materials and methods. We used data from the Ensanut 2006, 2012, 2018-19, 100k. We used logistic regression to explore demographic factors associated with coverage of detection and treatment of depression. Results. The prevalence of DS was respectively: 15.4, 13.7, 13.6 and 15.0%. Living in municipalities with a very high and high degree of marginalization was associated with less coverage of detection and treatment of depression. Conclusions. This work provides evidence on the gaps that exist in access to mental health services between regions and different levels of marginalization and highlights the need to direct efforts to increase access to health services that allow timely diagnosis and treatment of DS and depression.&quot;,&quot;publisher&quot;:&quot;Instituto Nacional de Salud Pública&quot;,&quot;issue&quot;:&quot;6&quot;,&quot;volume&quot;:&quot;62&quot;},&quot;isTemporary&quot;:false}]},{&quot;citationID&quot;:&quot;MENDELEY_CITATION_cb5ac789-26a3-4baa-884f-51d1f5fc990e&quot;,&quot;properties&quot;:{&quot;noteIndex&quot;:0},&quot;isEdited&quot;:false,&quot;manualOverride&quot;:{&quot;isManuallyOverridden&quot;:false,&quot;citeprocText&quot;:&quot;(15)&quot;,&quot;manualOverrideText&quot;:&quot;&quot;},&quot;citationTag&quot;:&quot;MENDELEY_CITATION_v3_eyJjaXRhdGlvbklEIjoiTUVOREVMRVlfQ0lUQVRJT05fY2I1YWM3ODktMjZhMy00YmFhLTg4NGYtNTFkMWY1ZmM5OTBlIiwicHJvcGVydGllcyI6eyJub3RlSW5kZXgiOjB9LCJpc0VkaXRlZCI6ZmFsc2UsIm1hbnVhbE92ZXJyaWRlIjp7ImlzTWFudWFsbHlPdmVycmlkZGVuIjpmYWxzZSwiY2l0ZXByb2NUZXh0IjoiKDE1KSIsIm1hbnVhbE92ZXJyaWRlVGV4dCI6IiJ9LCJjaXRhdGlvbkl0ZW1zIjpbeyJpZCI6IjZiMjg3NDBhLTgxNWMtMzU1NC05NmZiLTdkMWMzZDJlMzNiZSIsIml0ZW1EYXRhIjp7InR5cGUiOiJhcnRpY2xlLWpvdXJuYWwiLCJpZCI6IjZiMjg3NDBhLTgxNWMtMzU1NC05NmZiLTdkMWMzZDJlMzNiZSIsInRpdGxlIjoiU8OtbnRvbWFzIGRlcHJlc2l2b3MgeSBjb2JlcnR1cmEgZGUgZGlhZ27Ds3N0aWNvIHkgdHJhdGFtaWVudG8gZGUgZGVwcmVzacOzbiBlbiBwb2JsYWNpw7NuIG1leGljYW5hIiwiYXV0aG9yIjpbeyJmYW1pbHkiOiJDZXJlY2Vyby1HYXJjw61hIiwiZ2l2ZW4iOiJEaWVnbyIsInBhcnNlLW5hbWVzIjpmYWxzZSwiZHJvcHBpbmctcGFydGljbGUiOiIiLCJub24tZHJvcHBpbmctcGFydGljbGUiOiIifSx7ImZhbWlseSI6Ik1hY8OtYXMtR29uesOhbGV6IiwiZ2l2ZW4iOiJGZXJuYW5kbyIsInBhcnNlLW5hbWVzIjpmYWxzZSwiZHJvcHBpbmctcGFydGljbGUiOiIiLCJub24tZHJvcHBpbmctcGFydGljbGUiOiIifSx7ImZhbWlseSI6IkFyw6FtYnVyby1NdXJvIiwiZ2l2ZW4iOiJUYW5pYSIsInBhcnNlLW5hbWVzIjpmYWxzZSwiZHJvcHBpbmctcGFydGljbGUiOiIiLCJub24tZHJvcHBpbmctcGFydGljbGUiOiIifSx7ImZhbWlseSI6IkJhdXRpc3RhLUFycmVkb25kbyIsImdpdmVuIjoiU2VyZ2lvIiwicGFyc2UtbmFtZXMiOmZhbHNlLCJkcm9wcGluZy1wYXJ0aWNsZSI6IiIsIm5vbi1kcm9wcGluZy1wYXJ0aWNsZSI6IiJ9LHsiZmFtaWx5IjoiQ2VyZWNlcm8tR2FyY8OtYSIsImdpdmVuIjoiRGllZ28iLCJwYXJzZS1uYW1lcyI6ZmFsc2UsImRyb3BwaW5nLXBhcnRpY2xlIjoiIiwibm9uLWRyb3BwaW5nLXBhcnRpY2xlIjoiIn0seyJmYW1pbHkiOiJNYWPDrWFzLUdvbnrDoWxleiIsImdpdmVuIjoiRmVybmFuZG8iLCJwYXJzZS1uYW1lcyI6ZmFsc2UsImRyb3BwaW5nLXBhcnRpY2xlIjoiIiwibm9uLWRyb3BwaW5nLXBhcnRpY2xlIjoiIn0seyJmYW1pbHkiOiJBcsOhbWJ1cm8tTXVybyIsImdpdmVuIjoiVGFuaWEiLCJwYXJzZS1uYW1lcyI6ZmFsc2UsImRyb3BwaW5nLXBhcnRpY2xlIjoiIiwibm9uLWRyb3BwaW5nLXBhcnRpY2xlIjoiIn0seyJmYW1pbHkiOiJCYXV0aXN0YS1BcnJlZG9uZG8iLCJnaXZlbiI6IlNlcmdpbyIsInBhcnNlLW5hbWVzIjpmYWxzZSwiZHJvcHBpbmctcGFydGljbGUiOiIiLCJub24tZHJvcHBpbmctcGFydGljbGUiOiIifV0sImNvbnRhaW5lci10aXRsZSI6IlNhbHVkIFDDumJsaWNhIGRlIE3DqXhpY28iLCJjb250YWluZXItdGl0bGUtc2hvcnQiOiJTYWx1ZCBQdWJsaWNhIE1leCIsImFjY2Vzc2VkIjp7ImRhdGUtcGFydHMiOltbMjAyMywxMCwyXV19LCJET0kiOiIxMC4yMTE0OS8xMTU1OCIsIklTU04iOiIwMDM2LTM2MzQiLCJQTUlEIjoiMzM2MjA5ODAiLCJVUkwiOiJodHRwOi8vd3d3LnNjaWVsby5vcmcubXgvc2NpZWxvLnBocD9zY3JpcHQ9c2NpX2FydHRleHQmcGlkPVMwMDM2LTM2MzQyMDIwMDAwNjAwODQwJmxuZz1lcyZucm09aXNvJnRsbmc9ZXMiLCJpc3N1ZWQiOnsiZGF0ZS1wYXJ0cyI6W1syMDIwXV19LCJwYWdlIjoiODQwLTg1MCIsImFic3RyYWN0IjoiT2JqZWN0aXZlLiBUbyBhc3Nlc3MgY2hhbmdlcyBpbiB0aGUgcHJldmFsZW5jZSBvZiBkZXByZXNzaXZlIHN5bXB0b21zIChEUykgYW5kIGluIGRldGVjdGlvbiBhbmQgdHJlYXRtZW50IGNvdmVyYWdlIGJldHdlZW4gMjAwNiBhbmQgMjAxOCwgYW5kIHRvIGlkZW50aWZ5IHRoZSBzb2Npb2RlbW9ncmFwaGljIGZhY3RvcnMgYXNzb2NpYXRlZCB3aXRoIHRoZSBsYXR0ZXIuIE1hdGVyaWFscyBhbmQgbWV0aG9kcy4gV2UgdXNlZCBkYXRhIGZyb20gdGhlIEVuc2FudXQgMjAwNiwgMjAxMiwgMjAxOC0xOSwgMTAway4gV2UgdXNlZCBsb2dpc3RpYyByZWdyZXNzaW9uIHRvIGV4cGxvcmUgZGVtb2dyYXBoaWMgZmFjdG9ycyBhc3NvY2lhdGVkIHdpdGggY292ZXJhZ2Ugb2YgZGV0ZWN0aW9uIGFuZCB0cmVhdG1lbnQgb2YgZGVwcmVzc2lvbi4gUmVzdWx0cy4gVGhlIHByZXZhbGVuY2Ugb2YgRFMgd2FzIHJlc3BlY3RpdmVseTogMTUuNCwgMTMuNywgMTMuNiBhbmQgMTUuMCUuIExpdmluZyBpbiBtdW5pY2lwYWxpdGllcyB3aXRoIGEgdmVyeSBoaWdoIGFuZCBoaWdoIGRlZ3JlZSBvZiBtYXJnaW5hbGl6YXRpb24gd2FzIGFzc29jaWF0ZWQgd2l0aCBsZXNzIGNvdmVyYWdlIG9mIGRldGVjdGlvbiBhbmQgdHJlYXRtZW50IG9mIGRlcHJlc3Npb24uIENvbmNsdXNpb25zLiBUaGlzIHdvcmsgcHJvdmlkZXMgZXZpZGVuY2Ugb24gdGhlIGdhcHMgdGhhdCBleGlzdCBpbiBhY2Nlc3MgdG8gbWVudGFsIGhlYWx0aCBzZXJ2aWNlcyBiZXR3ZWVuIHJlZ2lvbnMgYW5kIGRpZmZlcmVudCBsZXZlbHMgb2YgbWFyZ2luYWxpemF0aW9uIGFuZCBoaWdobGlnaHRzIHRoZSBuZWVkIHRvIGRpcmVjdCBlZmZvcnRzIHRvIGluY3JlYXNlIGFjY2VzcyB0byBoZWFsdGggc2VydmljZXMgdGhhdCBhbGxvdyB0aW1lbHkgZGlhZ25vc2lzIGFuZCB0cmVhdG1lbnQgb2YgRFMgYW5kIGRlcHJlc3Npb24uIiwicHVibGlzaGVyIjoiSW5zdGl0dXRvIE5hY2lvbmFsIGRlIFNhbHVkIFDDumJsaWNhIiwiaXNzdWUiOiI2Iiwidm9sdW1lIjoiNjIifSwiaXNUZW1wb3JhcnkiOmZhbHNlfV19&quot;,&quot;citationItems&quot;:[{&quot;id&quot;:&quot;6b28740a-815c-3554-96fb-7d1c3d2e33be&quot;,&quot;itemData&quot;:{&quot;type&quot;:&quot;article-journal&quot;,&quot;id&quot;:&quot;6b28740a-815c-3554-96fb-7d1c3d2e33be&quot;,&quot;title&quot;:&quot;Síntomas depresivos y cobertura de diagnóstico y tratamiento de depresión en población mexicana&quot;,&quot;author&quot;:[{&quot;family&quot;:&quot;Cerecero-García&quot;,&quot;given&quot;:&quot;Diego&quot;,&quot;parse-names&quot;:false,&quot;dropping-particle&quot;:&quot;&quot;,&quot;non-dropping-particle&quot;:&quot;&quot;},{&quot;family&quot;:&quot;Macías-González&quot;,&quot;given&quot;:&quot;Fernando&quot;,&quot;parse-names&quot;:false,&quot;dropping-particle&quot;:&quot;&quot;,&quot;non-dropping-particle&quot;:&quot;&quot;},{&quot;family&quot;:&quot;Arámburo-Muro&quot;,&quot;given&quot;:&quot;Tania&quot;,&quot;parse-names&quot;:false,&quot;dropping-particle&quot;:&quot;&quot;,&quot;non-dropping-particle&quot;:&quot;&quot;},{&quot;family&quot;:&quot;Bautista-Arredondo&quot;,&quot;given&quot;:&quot;Sergio&quot;,&quot;parse-names&quot;:false,&quot;dropping-particle&quot;:&quot;&quot;,&quot;non-dropping-particle&quot;:&quot;&quot;},{&quot;family&quot;:&quot;Cerecero-García&quot;,&quot;given&quot;:&quot;Diego&quot;,&quot;parse-names&quot;:false,&quot;dropping-particle&quot;:&quot;&quot;,&quot;non-dropping-particle&quot;:&quot;&quot;},{&quot;family&quot;:&quot;Macías-González&quot;,&quot;given&quot;:&quot;Fernando&quot;,&quot;parse-names&quot;:false,&quot;dropping-particle&quot;:&quot;&quot;,&quot;non-dropping-particle&quot;:&quot;&quot;},{&quot;family&quot;:&quot;Arámburo-Muro&quot;,&quot;given&quot;:&quot;Tania&quot;,&quot;parse-names&quot;:false,&quot;dropping-particle&quot;:&quot;&quot;,&quot;non-dropping-particle&quot;:&quot;&quot;},{&quot;family&quot;:&quot;Bautista-Arredondo&quot;,&quot;given&quot;:&quot;Sergio&quot;,&quot;parse-names&quot;:false,&quot;dropping-particle&quot;:&quot;&quot;,&quot;non-dropping-particle&quot;:&quot;&quot;}],&quot;container-title&quot;:&quot;Salud Pública de México&quot;,&quot;container-title-short&quot;:&quot;Salud Publica Mex&quot;,&quot;accessed&quot;:{&quot;date-parts&quot;:[[2023,10,2]]},&quot;DOI&quot;:&quot;10.21149/11558&quot;,&quot;ISSN&quot;:&quot;0036-3634&quot;,&quot;PMID&quot;:&quot;33620980&quot;,&quot;URL&quot;:&quot;http://www.scielo.org.mx/scielo.php?script=sci_arttext&amp;pid=S0036-36342020000600840&amp;lng=es&amp;nrm=iso&amp;tlng=es&quot;,&quot;issued&quot;:{&quot;date-parts&quot;:[[2020]]},&quot;page&quot;:&quot;840-850&quot;,&quot;abstract&quot;:&quot;Objective. To assess changes in the prevalence of depressive symptoms (DS) and in detection and treatment coverage between 2006 and 2018, and to identify the sociodemographic factors associated with the latter. Materials and methods. We used data from the Ensanut 2006, 2012, 2018-19, 100k. We used logistic regression to explore demographic factors associated with coverage of detection and treatment of depression. Results. The prevalence of DS was respectively: 15.4, 13.7, 13.6 and 15.0%. Living in municipalities with a very high and high degree of marginalization was associated with less coverage of detection and treatment of depression. Conclusions. This work provides evidence on the gaps that exist in access to mental health services between regions and different levels of marginalization and highlights the need to direct efforts to increase access to health services that allow timely diagnosis and treatment of DS and depression.&quot;,&quot;publisher&quot;:&quot;Instituto Nacional de Salud Pública&quot;,&quot;issue&quot;:&quot;6&quot;,&quot;volume&quot;:&quot;62&quot;},&quot;isTemporary&quot;:false}]},{&quot;citationID&quot;:&quot;MENDELEY_CITATION_a69175fd-d303-47a0-8ff6-233eaf9ab77b&quot;,&quot;properties&quot;:{&quot;noteIndex&quot;:0},&quot;isEdited&quot;:false,&quot;manualOverride&quot;:{&quot;isManuallyOverridden&quot;:false,&quot;citeprocText&quot;:&quot;(16)&quot;,&quot;manualOverrideText&quot;:&quot;&quot;},&quot;citationTag&quot;:&quot;MENDELEY_CITATION_v3_eyJjaXRhdGlvbklEIjoiTUVOREVMRVlfQ0lUQVRJT05fYTY5MTc1ZmQtZDMwMy00N2EwLThmZjYtMjMzZWFmOWFiNzdiIiwicHJvcGVydGllcyI6eyJub3RlSW5kZXgiOjB9LCJpc0VkaXRlZCI6ZmFsc2UsIm1hbnVhbE92ZXJyaWRlIjp7ImlzTWFudWFsbHlPdmVycmlkZGVuIjpmYWxzZSwiY2l0ZXByb2NUZXh0IjoiKDE2KSIsIm1hbnVhbE92ZXJyaWRlVGV4dCI6IiJ9LCJjaXRhdGlvbkl0ZW1zIjpbeyJpZCI6IjlhZGIxZTRkLTU4ZDEtMzg0Zi05OGQ0LTAyYmMwMWE5ZGQ1NyIsIml0ZW1EYXRhIjp7InR5cGUiOiJhcnRpY2xlLWpvdXJuYWwiLCJpZCI6IjlhZGIxZTRkLTU4ZDEtMzg0Zi05OGQ0LTAyYmMwMWE5ZGQ1NyIsInRpdGxlIjoiQmFzZXMgbmV1cm9sw7NnaWNhcyBkZSBsYSBkZXByZXNpw7NuIiwiYXV0aG9yIjpbeyJmYW1pbHkiOiJNYXRvcyIsImdpdmVuIjoiQWltYXJhIiwicGFyc2UtbmFtZXMiOmZhbHNlLCJkcm9wcGluZy1wYXJ0aWNsZSI6IiIsIm5vbi1kcm9wcGluZy1wYXJ0aWNsZSI6IiJ9LHsiZmFtaWx5IjoiTWFuemFubyIsImdpdmVuIjoiR2FicmllbGEiLCJwYXJzZS1uYW1lcyI6ZmFsc2UsImRyb3BwaW5nLXBhcnRpY2xlIjoiIiwibm9uLWRyb3BwaW5nLXBhcnRpY2xlIjoiIn1dLCJjb250YWluZXItdGl0bGUiOiJBbmFsb2fDrWFzIGRlbCBDb21wb3J0YW1pZW50byIsImFjY2Vzc2VkIjp7ImRhdGUtcGFydHMiOltbMjAyMywxMCwyXV19LCJJU1NOIjoiMTMxNi03NjE4IiwiVVJMIjoiaHR0cHM6Ly9yZXZpc3Rhc2VubGluZWEuc2FiZXIudWNhYi5lZHUudmUvaW5kZXgucGhwL2FuYWxvZ2lhcy9hcnRpY2xlL3ZpZXcvNTE2NSIsImlzc3VlZCI6eyJkYXRlLXBhcnRzIjpbWzIwMjEsMTAsMTVdXX0sImFic3RyYWN0IjoiVGhlIGVuZG9nZW5vdXMgZGVwcmVzc2lvbiByZXByZXNlbnRzIGEgd2lkZSBhbmQgY29tcGxleCBwYW5vcmFtYSB3aG9zZSBvcmlnaW4gaXMgcGFydGlhbGx5IHVua25vd24uIEluIHNwaXRlIG9mIHRoaXMsIHRoZXJlIGFyZSBzZXZlcmFsIGdlbmVzaXMgdGhhdCBoYXZlIGxlZCB0aGUgc2NpZW50aWZpYyBrbm93bGVkZ2UgaW4gdGhlIGxhc3QgeWVhcnMsIGJlaW5nIHRoZXNlLCBpbiB0aGUgZmlyc3QgcGxhY2UsIHRoZSBtb25vLWFtaW5lcmdpYyBkeXNmdW5jdGlvbnMuIFRoZXNlIGNvbnNpc3QgbWFpbmx5IG9mIHRoZSBsb3cgbGV2ZWxzIG9mIHN5bmFwdGljIG5ldXJvdHJhbnNtaXNzaW9uIG9mIGFtaW5lcyBhdCB0aGUgbmV1cm9sb2dpY2FsIGxldmVsLCBhcyBpdCBpcyBleHBvc2VkIGluIHRoZSBoeXBvdGhlc2lzIG9mIHRoZSBtb25vYW1pbmVzLiBTZWNvbmRseSwgdGhlcmUgYXJlIHRoZSBuZXVyb2VuZG9jcmluZSBhbHRlcmF0aW9ucywgd2hpY2ggaW5kaWNhdGUgYSBkZWNyZWFzZSBpbiB0aGUgbGV2ZWxzIG9mIHNlY3JldGlvbiBvZiBjZXJ0YWluIGhvcm1vbmVzIGluIHRoZSBoeXBvdGhhbGFtaWMtaHlwb3BoeXNlYWwtc3VwcmFyZW5hbCBheGlzLCBlc3BlY2lhbGx5IGNvcnRpc29sLiBGaW5hbGx5LCB0aGlyZGx5LCB0aGVyZSBhcmUgdGhlIG5ldXJvYW5hdG9taWNhbCBhbHRlcmF0aW9ucywgd2hpY2ggYXJlIHJlbGF0ZWQgdG8gZHlzZnVuY3Rpb25zIGluIGFuYXRvbWljYWwgY2lyY3VpdHMgc3VjaCBhcyB0aGUgbGltYmljLXRoYWxhbWljLWNvcnRpY2FsIGNpcmN1aXQsIGFuZCBpbiBwb2ludCBzdHJ1Y3R1cmVzIHN1Y2ggYXMgdGhlIGhpcHBvY2FtcHVzIGFuZCB0aGUgYW15Z2RhbGEuJm5ic3A7IEluIHR1cm4sIHRoaXMgZGlzb3JkZXIgaGFzIHZhcmlvdXMgdHJhZGl0aW9uYWwgdHJlYXRtZW50cyBhdCB0aGUgcGh5c2lvbG9naWNhbCBsZXZlbCwgc3VjaCBhcyBNQU9JIGluaGliaXRvcnMsIHdoaWNoIGFyZSByZXNwb25zaWJsZSBmb3IgcmVkdWNpbmcgdGhlIGFjdGl2aXR5IG9mIHRoZSBNQU8gZW56eW1lLCB3aGljaCBkZWdyYWRlcyBuZXVyb3RyYW5zbWl0dGVyIHZlc2ljbGVzLiBPdGhlciB0cmFkaXRpb25hbCBhbnRpZGVwcmVzc2FudHMgYXJlIHNlcm90b25pbiByZXVwdGFrZSBpbmhpYml0b3JzIGFuZCB0cmljeWNsaWMgYW50aWRlcHJlc3NhbnRzLCB3aGljaCBhcmUgcmVzcG9uc2libGUgZm9yIGluY3JlYXNpbmcgdGhlIGNvbmNlbnRyYXRpb24gb2Ygc2Vyb3RvbmluIGFuZCBub3JhZHJlbmFsaW5lIHdpdGggc2Vyb3RvbmluIHJlc3BlY3RpdmVseSBpbiB0aGUgc3luYXB0aWMgc3BhY2UsIGJ5IHByZXZlbnRpbmcgdGhlc2UgbmV1cm90cmFuc21pdHRlcnMgZnJvbSBiZWluZyByZXVwdGFrZSBieSB0aGVpciBwcmUtc3luYXB0aWMgbmV1cm9uLiBIb3dldmVyLCBpbiByZWNlbnQgeWVhcnMgaW5ub3ZhdGlvbiBoYXMgYmVlbiBtYWRlIGluIGNyZWF0aW5nIG5ldyBhbmQgbW9yZSBlZmZlY3RpdmUgYW50aWRlcHJlc3NhbnRzIHN1Y2ggYXMga2V0YW1pbmUsIHRodXMgYWNoaWV2aW5nIHRoZSBkZXZlbG9wbWVudCBvZiBuZXVyb3BsYXN0aWNpdHkgYXMgYSB1c2VmdWwgZmluZGluZyBmb3IgdGhlIHRyZWF0bWVudCBvZiBkZXByZXNzaW9uLiBGaW5hbGx5LCB0d28gb2YgdGhlIGV4aXN0aW5nIHNjYWxlcyB0byBtZWFzdXJlIGRlcHJlc3Npb24gd2lsbCBiZSBkaXNjdXNzZWQsIGJlaW5nIHRoZXNlIHRoZSBIYW1pbHRvbiBzY2FsZSBhbmQgdGhlIEJlY2sgaW52ZW50b3J5LCB0aGUgbW9zdCB1c2VkIGFuZCByZWNvZ25pemVkIGF0IGEgcHN5Y2hvbG9naWNhbCBsZXZlbC4iLCJpc3N1ZSI6IjE5IiwiY29udGFpbmVyLXRpdGxlLXNob3J0IjoiIn0sImlzVGVtcG9yYXJ5IjpmYWxzZX1dfQ==&quot;,&quot;citationItems&quot;:[{&quot;id&quot;:&quot;9adb1e4d-58d1-384f-98d4-02bc01a9dd57&quot;,&quot;itemData&quot;:{&quot;type&quot;:&quot;article-journal&quot;,&quot;id&quot;:&quot;9adb1e4d-58d1-384f-98d4-02bc01a9dd57&quot;,&quot;title&quot;:&quot;Bases neurológicas de la depresión&quot;,&quot;author&quot;:[{&quot;family&quot;:&quot;Matos&quot;,&quot;given&quot;:&quot;Aimara&quot;,&quot;parse-names&quot;:false,&quot;dropping-particle&quot;:&quot;&quot;,&quot;non-dropping-particle&quot;:&quot;&quot;},{&quot;family&quot;:&quot;Manzano&quot;,&quot;given&quot;:&quot;Gabriela&quot;,&quot;parse-names&quot;:false,&quot;dropping-particle&quot;:&quot;&quot;,&quot;non-dropping-particle&quot;:&quot;&quot;}],&quot;container-title&quot;:&quot;Analogías del Comportamiento&quot;,&quot;accessed&quot;:{&quot;date-parts&quot;:[[2023,10,2]]},&quot;ISSN&quot;:&quot;1316-7618&quot;,&quot;URL&quot;:&quot;https://revistasenlinea.saber.ucab.edu.ve/index.php/analogias/article/view/5165&quot;,&quot;issued&quot;:{&quot;date-parts&quot;:[[2021,10,15]]},&quot;abstract&quot;:&quot;The endogenous depression represents a wide and complex panorama whose origin is partially unknown. In spite of this, there are several genesis that have led the scientific knowledge in the last years, being these, in the first place, the mono-aminergic dysfunctions. These consist mainly of the low levels of synaptic neurotransmission of amines at the neurological level, as it is exposed in the hypothesis of the monoamines. Secondly, there are the neuroendocrine alterations, which indicate a decrease in the levels of secretion of certain hormones in the hypothalamic-hypophyseal-suprarenal axis, especially cortisol. Finally, thirdly, there are the neuroanatomical alterations, which are related to dysfunctions in anatomical circuits such as the limbic-thalamic-cortical circuit, and in point structures such as the hippocampus and the amygdala.&amp;nbsp; In turn, this disorder has various traditional treatments at the physiological level, such as MAOI inhibitors, which are responsible for reducing the activity of the MAO enzyme, which degrades neurotransmitter vesicles. Other traditional antidepressants are serotonin reuptake inhibitors and tricyclic antidepressants, which are responsible for increasing the concentration of serotonin and noradrenaline with serotonin respectively in the synaptic space, by preventing these neurotransmitters from being reuptake by their pre-synaptic neuron. However, in recent years innovation has been made in creating new and more effective antidepressants such as ketamine, thus achieving the development of neuroplasticity as a useful finding for the treatment of depression. Finally, two of the existing scales to measure depression will be discussed, being these the Hamilton scale and the Beck inventory, the most used and recognized at a psychological level.&quot;,&quot;issue&quot;:&quot;19&quot;,&quot;container-title-short&quot;:&quot;&quot;},&quot;isTemporary&quot;:false}]},{&quot;citationID&quot;:&quot;MENDELEY_CITATION_adc03a0c-77cb-4628-9a1b-05c460e61398&quot;,&quot;properties&quot;:{&quot;noteIndex&quot;:0},&quot;isEdited&quot;:false,&quot;manualOverride&quot;:{&quot;isManuallyOverridden&quot;:false,&quot;citeprocText&quot;:&quot;(3,16,17)&quot;,&quot;manualOverrideText&quot;:&quot;&quot;},&quot;citationItems&quot;:[{&quot;id&quot;:&quot;2163fdb8-6348-3f3a-b459-e80f5080a290&quot;,&quot;itemData&quot;:{&quot;type&quot;:&quot;article-journal&quot;,&quot;id&quot;:&quot;2163fdb8-6348-3f3a-b459-e80f5080a290&quot;,&quot;title&quot;:&quot;Determinación de serotonina plasmática y otros neurotransmisores en el diagnóstico de la depresión: Evidencia y falsedades&quot;,&quot;author&quot;:[{&quot;family&quot;:&quot;Aragonès&quot;,&quot;given&quot;:&quot;Enric&quot;,&quot;parse-names&quot;:false,&quot;dropping-particle&quot;:&quot;&quot;,&quot;non-dropping-particle&quot;:&quot;&quot;}],&quot;container-title&quot;:&quot;FMC - Formación Médica Continuada en Atención Primaria&quot;,&quot;container-title-short&quot;:&quot;FMC&quot;,&quot;accessed&quot;:{&quot;date-parts&quot;:[[2023,10,3]]},&quot;DOI&quot;:&quot;10.1016/J.FMC.2019.07.009&quot;,&quot;ISSN&quot;:&quot;1134-2072&quot;,&quot;issued&quot;:{&quot;date-parts&quot;:[[2020,3,1]]},&quot;page&quot;:&quot;131-133&quot;,&quot;publisher&quot;:&quot;Elsevier Doyma&quot;,&quot;issue&quot;:&quot;3&quot;,&quot;volume&quot;:&quot;27&quot;},&quot;isTemporary&quot;:false},{&quot;id&quot;:&quot;9adb1e4d-58d1-384f-98d4-02bc01a9dd57&quot;,&quot;itemData&quot;:{&quot;type&quot;:&quot;article-journal&quot;,&quot;id&quot;:&quot;9adb1e4d-58d1-384f-98d4-02bc01a9dd57&quot;,&quot;title&quot;:&quot;Bases neurológicas de la depresión&quot;,&quot;author&quot;:[{&quot;family&quot;:&quot;Matos&quot;,&quot;given&quot;:&quot;Aimara&quot;,&quot;parse-names&quot;:false,&quot;dropping-particle&quot;:&quot;&quot;,&quot;non-dropping-particle&quot;:&quot;&quot;},{&quot;family&quot;:&quot;Manzano&quot;,&quot;given&quot;:&quot;Gabriela&quot;,&quot;parse-names&quot;:false,&quot;dropping-particle&quot;:&quot;&quot;,&quot;non-dropping-particle&quot;:&quot;&quot;}],&quot;container-title&quot;:&quot;Analogías del Comportamiento&quot;,&quot;accessed&quot;:{&quot;date-parts&quot;:[[2023,10,2]]},&quot;ISSN&quot;:&quot;1316-7618&quot;,&quot;URL&quot;:&quot;https://revistasenlinea.saber.ucab.edu.ve/index.php/analogias/article/view/5165&quot;,&quot;issued&quot;:{&quot;date-parts&quot;:[[2021,10,15]]},&quot;abstract&quot;:&quot;The endogenous depression represents a wide and complex panorama whose origin is partially unknown. In spite of this, there are several genesis that have led the scientific knowledge in the last years, being these, in the first place, the mono-aminergic dysfunctions. These consist mainly of the low levels of synaptic neurotransmission of amines at the neurological level, as it is exposed in the hypothesis of the monoamines. Secondly, there are the neuroendocrine alterations, which indicate a decrease in the levels of secretion of certain hormones in the hypothalamic-hypophyseal-suprarenal axis, especially cortisol. Finally, thirdly, there are the neuroanatomical alterations, which are related to dysfunctions in anatomical circuits such as the limbic-thalamic-cortical circuit, and in point structures such as the hippocampus and the amygdala.&amp;nbsp; In turn, this disorder has various traditional treatments at the physiological level, such as MAOI inhibitors, which are responsible for reducing the activity of the MAO enzyme, which degrades neurotransmitter vesicles. Other traditional antidepressants are serotonin reuptake inhibitors and tricyclic antidepressants, which are responsible for increasing the concentration of serotonin and noradrenaline with serotonin respectively in the synaptic space, by preventing these neurotransmitters from being reuptake by their pre-synaptic neuron. However, in recent years innovation has been made in creating new and more effective antidepressants such as ketamine, thus achieving the development of neuroplasticity as a useful finding for the treatment of depression. Finally, two of the existing scales to measure depression will be discussed, being these the Hamilton scale and the Beck inventory, the most used and recognized at a psychological level.&quot;,&quot;issue&quot;:&quot;19&quot;},&quot;isTemporary&quot;:false},{&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citationTag&quot;:&quot;MENDELEY_CITATION_v3_eyJjaXRhdGlvbklEIjoiTUVOREVMRVlfQ0lUQVRJT05fYWRjMDNhMGMtNzdjYi00NjI4LTlhMWItMDVjNDYwZTYxMzk4IiwicHJvcGVydGllcyI6eyJub3RlSW5kZXgiOjB9LCJpc0VkaXRlZCI6ZmFsc2UsIm1hbnVhbE92ZXJyaWRlIjp7ImlzTWFudWFsbHlPdmVycmlkZGVuIjpmYWxzZSwiY2l0ZXByb2NUZXh0IjoiKDMsMTYsMTcpIiwibWFudWFsT3ZlcnJpZGVUZXh0IjoiIn0sImNpdGF0aW9uSXRlbXMiOlt7ImlkIjoiMjE2M2ZkYjgtNjM0OC0zZjNhLWI0NTktZTgwZjUwODBhMjkwIiwiaXRlbURhdGEiOnsidHlwZSI6ImFydGljbGUtam91cm5hbCIsImlkIjoiMjE2M2ZkYjgtNjM0OC0zZjNhLWI0NTktZTgwZjUwODBhMjkwIiwidGl0bGUiOiJEZXRlcm1pbmFjacOzbiBkZSBzZXJvdG9uaW5hIHBsYXNtw6F0aWNhIHkgb3Ryb3MgbmV1cm90cmFuc21pc29yZXMgZW4gZWwgZGlhZ27Ds3N0aWNvIGRlIGxhIGRlcHJlc2nDs246IEV2aWRlbmNpYSB5IGZhbHNlZGFkZXMiLCJhdXRob3IiOlt7ImZhbWlseSI6IkFyYWdvbsOocyIsImdpdmVuIjoiRW5yaWMiLCJwYXJzZS1uYW1lcyI6ZmFsc2UsImRyb3BwaW5nLXBhcnRpY2xlIjoiIiwibm9uLWRyb3BwaW5nLXBhcnRpY2xlIjoiIn1dLCJjb250YWluZXItdGl0bGUiOiJGTUMgLSBGb3JtYWNpw7NuIE3DqWRpY2EgQ29udGludWFkYSBlbiBBdGVuY2nDs24gUHJpbWFyaWEiLCJjb250YWluZXItdGl0bGUtc2hvcnQiOiJGTUMiLCJhY2Nlc3NlZCI6eyJkYXRlLXBhcnRzIjpbWzIwMjMsMTAsM11dfSwiRE9JIjoiMTAuMTAxNi9KLkZNQy4yMDE5LjA3LjAwOSIsIklTU04iOiIxMTM0LTIwNzIiLCJpc3N1ZWQiOnsiZGF0ZS1wYXJ0cyI6W1syMDIwLDMsMV1dfSwicGFnZSI6IjEzMS0xMzMiLCJwdWJsaXNoZXIiOiJFbHNldmllciBEb3ltYSIsImlzc3VlIjoiMyIsInZvbHVtZSI6IjI3In0sImlzVGVtcG9yYXJ5IjpmYWxzZX0seyJpZCI6IjlhZGIxZTRkLTU4ZDEtMzg0Zi05OGQ0LTAyYmMwMWE5ZGQ1NyIsIml0ZW1EYXRhIjp7InR5cGUiOiJhcnRpY2xlLWpvdXJuYWwiLCJpZCI6IjlhZGIxZTRkLTU4ZDEtMzg0Zi05OGQ0LTAyYmMwMWE5ZGQ1NyIsInRpdGxlIjoiQmFzZXMgbmV1cm9sw7NnaWNhcyBkZSBsYSBkZXByZXNpw7NuIiwiYXV0aG9yIjpbeyJmYW1pbHkiOiJNYXRvcyIsImdpdmVuIjoiQWltYXJhIiwicGFyc2UtbmFtZXMiOmZhbHNlLCJkcm9wcGluZy1wYXJ0aWNsZSI6IiIsIm5vbi1kcm9wcGluZy1wYXJ0aWNsZSI6IiJ9LHsiZmFtaWx5IjoiTWFuemFubyIsImdpdmVuIjoiR2FicmllbGEiLCJwYXJzZS1uYW1lcyI6ZmFsc2UsImRyb3BwaW5nLXBhcnRpY2xlIjoiIiwibm9uLWRyb3BwaW5nLXBhcnRpY2xlIjoiIn1dLCJjb250YWluZXItdGl0bGUiOiJBbmFsb2fDrWFzIGRlbCBDb21wb3J0YW1pZW50byIsImFjY2Vzc2VkIjp7ImRhdGUtcGFydHMiOltbMjAyMywxMCwyXV19LCJJU1NOIjoiMTMxNi03NjE4IiwiVVJMIjoiaHR0cHM6Ly9yZXZpc3Rhc2VubGluZWEuc2FiZXIudWNhYi5lZHUudmUvaW5kZXgucGhwL2FuYWxvZ2lhcy9hcnRpY2xlL3ZpZXcvNTE2NSIsImlzc3VlZCI6eyJkYXRlLXBhcnRzIjpbWzIwMjEsMTAsMTVdXX0sImFic3RyYWN0IjoiVGhlIGVuZG9nZW5vdXMgZGVwcmVzc2lvbiByZXByZXNlbnRzIGEgd2lkZSBhbmQgY29tcGxleCBwYW5vcmFtYSB3aG9zZSBvcmlnaW4gaXMgcGFydGlhbGx5IHVua25vd24uIEluIHNwaXRlIG9mIHRoaXMsIHRoZXJlIGFyZSBzZXZlcmFsIGdlbmVzaXMgdGhhdCBoYXZlIGxlZCB0aGUgc2NpZW50aWZpYyBrbm93bGVkZ2UgaW4gdGhlIGxhc3QgeWVhcnMsIGJlaW5nIHRoZXNlLCBpbiB0aGUgZmlyc3QgcGxhY2UsIHRoZSBtb25vLWFtaW5lcmdpYyBkeXNmdW5jdGlvbnMuIFRoZXNlIGNvbnNpc3QgbWFpbmx5IG9mIHRoZSBsb3cgbGV2ZWxzIG9mIHN5bmFwdGljIG5ldXJvdHJhbnNtaXNzaW9uIG9mIGFtaW5lcyBhdCB0aGUgbmV1cm9sb2dpY2FsIGxldmVsLCBhcyBpdCBpcyBleHBvc2VkIGluIHRoZSBoeXBvdGhlc2lzIG9mIHRoZSBtb25vYW1pbmVzLiBTZWNvbmRseSwgdGhlcmUgYXJlIHRoZSBuZXVyb2VuZG9jcmluZSBhbHRlcmF0aW9ucywgd2hpY2ggaW5kaWNhdGUgYSBkZWNyZWFzZSBpbiB0aGUgbGV2ZWxzIG9mIHNlY3JldGlvbiBvZiBjZXJ0YWluIGhvcm1vbmVzIGluIHRoZSBoeXBvdGhhbGFtaWMtaHlwb3BoeXNlYWwtc3VwcmFyZW5hbCBheGlzLCBlc3BlY2lhbGx5IGNvcnRpc29sLiBGaW5hbGx5LCB0aGlyZGx5LCB0aGVyZSBhcmUgdGhlIG5ldXJvYW5hdG9taWNhbCBhbHRlcmF0aW9ucywgd2hpY2ggYXJlIHJlbGF0ZWQgdG8gZHlzZnVuY3Rpb25zIGluIGFuYXRvbWljYWwgY2lyY3VpdHMgc3VjaCBhcyB0aGUgbGltYmljLXRoYWxhbWljLWNvcnRpY2FsIGNpcmN1aXQsIGFuZCBpbiBwb2ludCBzdHJ1Y3R1cmVzIHN1Y2ggYXMgdGhlIGhpcHBvY2FtcHVzIGFuZCB0aGUgYW15Z2RhbGEuJm5ic3A7IEluIHR1cm4sIHRoaXMgZGlzb3JkZXIgaGFzIHZhcmlvdXMgdHJhZGl0aW9uYWwgdHJlYXRtZW50cyBhdCB0aGUgcGh5c2lvbG9naWNhbCBsZXZlbCwgc3VjaCBhcyBNQU9JIGluaGliaXRvcnMsIHdoaWNoIGFyZSByZXNwb25zaWJsZSBmb3IgcmVkdWNpbmcgdGhlIGFjdGl2aXR5IG9mIHRoZSBNQU8gZW56eW1lLCB3aGljaCBkZWdyYWRlcyBuZXVyb3RyYW5zbWl0dGVyIHZlc2ljbGVzLiBPdGhlciB0cmFkaXRpb25hbCBhbnRpZGVwcmVzc2FudHMgYXJlIHNlcm90b25pbiByZXVwdGFrZSBpbmhpYml0b3JzIGFuZCB0cmljeWNsaWMgYW50aWRlcHJlc3NhbnRzLCB3aGljaCBhcmUgcmVzcG9uc2libGUgZm9yIGluY3JlYXNpbmcgdGhlIGNvbmNlbnRyYXRpb24gb2Ygc2Vyb3RvbmluIGFuZCBub3JhZHJlbmFsaW5lIHdpdGggc2Vyb3RvbmluIHJlc3BlY3RpdmVseSBpbiB0aGUgc3luYXB0aWMgc3BhY2UsIGJ5IHByZXZlbnRpbmcgdGhlc2UgbmV1cm90cmFuc21pdHRlcnMgZnJvbSBiZWluZyByZXVwdGFrZSBieSB0aGVpciBwcmUtc3luYXB0aWMgbmV1cm9uLiBIb3dldmVyLCBpbiByZWNlbnQgeWVhcnMgaW5ub3ZhdGlvbiBoYXMgYmVlbiBtYWRlIGluIGNyZWF0aW5nIG5ldyBhbmQgbW9yZSBlZmZlY3RpdmUgYW50aWRlcHJlc3NhbnRzIHN1Y2ggYXMga2V0YW1pbmUsIHRodXMgYWNoaWV2aW5nIHRoZSBkZXZlbG9wbWVudCBvZiBuZXVyb3BsYXN0aWNpdHkgYXMgYSB1c2VmdWwgZmluZGluZyBmb3IgdGhlIHRyZWF0bWVudCBvZiBkZXByZXNzaW9uLiBGaW5hbGx5LCB0d28gb2YgdGhlIGV4aXN0aW5nIHNjYWxlcyB0byBtZWFzdXJlIGRlcHJlc3Npb24gd2lsbCBiZSBkaXNjdXNzZWQsIGJlaW5nIHRoZXNlIHRoZSBIYW1pbHRvbiBzY2FsZSBhbmQgdGhlIEJlY2sgaW52ZW50b3J5LCB0aGUgbW9zdCB1c2VkIGFuZCByZWNvZ25pemVkIGF0IGEgcHN5Y2hvbG9naWNhbCBsZXZlbC4iLCJpc3N1ZSI6IjE5In0sImlzVGVtcG9yYXJ5IjpmYWxzZX0seyJpZCI6IjRhYTNmNTAwLTJhYjctMzk0ZS1iM2E3LTBhNmNkNTU5MTllYyIsIml0ZW1EYXRhIjp7InR5cGUiOiJhcnRpY2xlLWpvdXJuYWwiLCJpZCI6IjRhYTNmNTAwLTJhYjctMzk0ZS1iM2E3LTBhNmNkNTU5MTllYyIsInRpdGxlIjoiRGVwcmVzacOzbiIsImF1dGhvciI6W3siZmFtaWx5IjoiTmFjaW9uYWwgZGUgbGEgU2FsdWQgTWVudGFsIiwiZ2l2ZW4iOiJJbnN0aXR1dG8iLCJwYXJzZS1uYW1lcyI6ZmFsc2UsImRyb3BwaW5nLXBhcnRpY2xlIjoiIiwibm9uLWRyb3BwaW5nLXBhcnRpY2xlIjoiIn1dLCJhY2Nlc3NlZCI6eyJkYXRlLXBhcnRzIjpbWzIwMjMsNiwyN11dfSwiVVJMIjoid3d3Lm5pbWgubmloLmdvdi9kZXByZXNpb25lc3RhY2lvbmFsLiJ9LCJpc1RlbXBvcmFyeSI6ZmFsc2V9XX0=&quot;},{&quot;citationID&quot;:&quot;MENDELEY_CITATION_4a1ae137-b179-4137-a475-98f1127cc8b6&quot;,&quot;properties&quot;:{&quot;noteIndex&quot;:0},&quot;isEdited&quot;:false,&quot;manualOverride&quot;:{&quot;isManuallyOverridden&quot;:false,&quot;citeprocText&quot;:&quot;(16,17)&quot;,&quot;manualOverrideText&quot;:&quot;&quot;},&quot;citationTag&quot;:&quot;MENDELEY_CITATION_v3_eyJjaXRhdGlvbklEIjoiTUVOREVMRVlfQ0lUQVRJT05fNGExYWUxMzctYjE3OS00MTM3LWE0NzUtOThmMTEyN2NjOGI2IiwicHJvcGVydGllcyI6eyJub3RlSW5kZXgiOjB9LCJpc0VkaXRlZCI6ZmFsc2UsIm1hbnVhbE92ZXJyaWRlIjp7ImlzTWFudWFsbHlPdmVycmlkZGVuIjpmYWxzZSwiY2l0ZXByb2NUZXh0IjoiKDE2LDE3KSIsIm1hbnVhbE92ZXJyaWRlVGV4dCI6IiJ9LCJjaXRhdGlvbkl0ZW1zIjpbeyJpZCI6IjlhZGIxZTRkLTU4ZDEtMzg0Zi05OGQ0LTAyYmMwMWE5ZGQ1NyIsIml0ZW1EYXRhIjp7InR5cGUiOiJhcnRpY2xlLWpvdXJuYWwiLCJpZCI6IjlhZGIxZTRkLTU4ZDEtMzg0Zi05OGQ0LTAyYmMwMWE5ZGQ1NyIsInRpdGxlIjoiQmFzZXMgbmV1cm9sw7NnaWNhcyBkZSBsYSBkZXByZXNpw7NuIiwiYXV0aG9yIjpbeyJmYW1pbHkiOiJNYXRvcyIsImdpdmVuIjoiQWltYXJhIiwicGFyc2UtbmFtZXMiOmZhbHNlLCJkcm9wcGluZy1wYXJ0aWNsZSI6IiIsIm5vbi1kcm9wcGluZy1wYXJ0aWNsZSI6IiJ9LHsiZmFtaWx5IjoiTWFuemFubyIsImdpdmVuIjoiR2FicmllbGEiLCJwYXJzZS1uYW1lcyI6ZmFsc2UsImRyb3BwaW5nLXBhcnRpY2xlIjoiIiwibm9uLWRyb3BwaW5nLXBhcnRpY2xlIjoiIn1dLCJjb250YWluZXItdGl0bGUiOiJBbmFsb2fDrWFzIGRlbCBDb21wb3J0YW1pZW50byIsImFjY2Vzc2VkIjp7ImRhdGUtcGFydHMiOltbMjAyMywxMCwyXV19LCJJU1NOIjoiMTMxNi03NjE4IiwiVVJMIjoiaHR0cHM6Ly9yZXZpc3Rhc2VubGluZWEuc2FiZXIudWNhYi5lZHUudmUvaW5kZXgucGhwL2FuYWxvZ2lhcy9hcnRpY2xlL3ZpZXcvNTE2NSIsImlzc3VlZCI6eyJkYXRlLXBhcnRzIjpbWzIwMjEsMTAsMTVdXX0sImFic3RyYWN0IjoiVGhlIGVuZG9nZW5vdXMgZGVwcmVzc2lvbiByZXByZXNlbnRzIGEgd2lkZSBhbmQgY29tcGxleCBwYW5vcmFtYSB3aG9zZSBvcmlnaW4gaXMgcGFydGlhbGx5IHVua25vd24uIEluIHNwaXRlIG9mIHRoaXMsIHRoZXJlIGFyZSBzZXZlcmFsIGdlbmVzaXMgdGhhdCBoYXZlIGxlZCB0aGUgc2NpZW50aWZpYyBrbm93bGVkZ2UgaW4gdGhlIGxhc3QgeWVhcnMsIGJlaW5nIHRoZXNlLCBpbiB0aGUgZmlyc3QgcGxhY2UsIHRoZSBtb25vLWFtaW5lcmdpYyBkeXNmdW5jdGlvbnMuIFRoZXNlIGNvbnNpc3QgbWFpbmx5IG9mIHRoZSBsb3cgbGV2ZWxzIG9mIHN5bmFwdGljIG5ldXJvdHJhbnNtaXNzaW9uIG9mIGFtaW5lcyBhdCB0aGUgbmV1cm9sb2dpY2FsIGxldmVsLCBhcyBpdCBpcyBleHBvc2VkIGluIHRoZSBoeXBvdGhlc2lzIG9mIHRoZSBtb25vYW1pbmVzLiBTZWNvbmRseSwgdGhlcmUgYXJlIHRoZSBuZXVyb2VuZG9jcmluZSBhbHRlcmF0aW9ucywgd2hpY2ggaW5kaWNhdGUgYSBkZWNyZWFzZSBpbiB0aGUgbGV2ZWxzIG9mIHNlY3JldGlvbiBvZiBjZXJ0YWluIGhvcm1vbmVzIGluIHRoZSBoeXBvdGhhbGFtaWMtaHlwb3BoeXNlYWwtc3VwcmFyZW5hbCBheGlzLCBlc3BlY2lhbGx5IGNvcnRpc29sLiBGaW5hbGx5LCB0aGlyZGx5LCB0aGVyZSBhcmUgdGhlIG5ldXJvYW5hdG9taWNhbCBhbHRlcmF0aW9ucywgd2hpY2ggYXJlIHJlbGF0ZWQgdG8gZHlzZnVuY3Rpb25zIGluIGFuYXRvbWljYWwgY2lyY3VpdHMgc3VjaCBhcyB0aGUgbGltYmljLXRoYWxhbWljLWNvcnRpY2FsIGNpcmN1aXQsIGFuZCBpbiBwb2ludCBzdHJ1Y3R1cmVzIHN1Y2ggYXMgdGhlIGhpcHBvY2FtcHVzIGFuZCB0aGUgYW15Z2RhbGEuJm5ic3A7IEluIHR1cm4sIHRoaXMgZGlzb3JkZXIgaGFzIHZhcmlvdXMgdHJhZGl0aW9uYWwgdHJlYXRtZW50cyBhdCB0aGUgcGh5c2lvbG9naWNhbCBsZXZlbCwgc3VjaCBhcyBNQU9JIGluaGliaXRvcnMsIHdoaWNoIGFyZSByZXNwb25zaWJsZSBmb3IgcmVkdWNpbmcgdGhlIGFjdGl2aXR5IG9mIHRoZSBNQU8gZW56eW1lLCB3aGljaCBkZWdyYWRlcyBuZXVyb3RyYW5zbWl0dGVyIHZlc2ljbGVzLiBPdGhlciB0cmFkaXRpb25hbCBhbnRpZGVwcmVzc2FudHMgYXJlIHNlcm90b25pbiByZXVwdGFrZSBpbmhpYml0b3JzIGFuZCB0cmljeWNsaWMgYW50aWRlcHJlc3NhbnRzLCB3aGljaCBhcmUgcmVzcG9uc2libGUgZm9yIGluY3JlYXNpbmcgdGhlIGNvbmNlbnRyYXRpb24gb2Ygc2Vyb3RvbmluIGFuZCBub3JhZHJlbmFsaW5lIHdpdGggc2Vyb3RvbmluIHJlc3BlY3RpdmVseSBpbiB0aGUgc3luYXB0aWMgc3BhY2UsIGJ5IHByZXZlbnRpbmcgdGhlc2UgbmV1cm90cmFuc21pdHRlcnMgZnJvbSBiZWluZyByZXVwdGFrZSBieSB0aGVpciBwcmUtc3luYXB0aWMgbmV1cm9uLiBIb3dldmVyLCBpbiByZWNlbnQgeWVhcnMgaW5ub3ZhdGlvbiBoYXMgYmVlbiBtYWRlIGluIGNyZWF0aW5nIG5ldyBhbmQgbW9yZSBlZmZlY3RpdmUgYW50aWRlcHJlc3NhbnRzIHN1Y2ggYXMga2V0YW1pbmUsIHRodXMgYWNoaWV2aW5nIHRoZSBkZXZlbG9wbWVudCBvZiBuZXVyb3BsYXN0aWNpdHkgYXMgYSB1c2VmdWwgZmluZGluZyBmb3IgdGhlIHRyZWF0bWVudCBvZiBkZXByZXNzaW9uLiBGaW5hbGx5LCB0d28gb2YgdGhlIGV4aXN0aW5nIHNjYWxlcyB0byBtZWFzdXJlIGRlcHJlc3Npb24gd2lsbCBiZSBkaXNjdXNzZWQsIGJlaW5nIHRoZXNlIHRoZSBIYW1pbHRvbiBzY2FsZSBhbmQgdGhlIEJlY2sgaW52ZW50b3J5LCB0aGUgbW9zdCB1c2VkIGFuZCByZWNvZ25pemVkIGF0IGEgcHN5Y2hvbG9naWNhbCBsZXZlbC4iLCJpc3N1ZSI6IjE5IiwiY29udGFpbmVyLXRpdGxlLXNob3J0IjoiIn0sImlzVGVtcG9yYXJ5IjpmYWxzZX0seyJpZCI6IjIxNjNmZGI4LTYzNDgtM2YzYS1iNDU5LWU4MGY1MDgwYTI5MCIsIml0ZW1EYXRhIjp7InR5cGUiOiJhcnRpY2xlLWpvdXJuYWwiLCJpZCI6IjIxNjNmZGI4LTYzNDgtM2YzYS1iNDU5LWU4MGY1MDgwYTI5MCIsInRpdGxlIjoiRGV0ZXJtaW5hY2nDs24gZGUgc2Vyb3RvbmluYSBwbGFzbcOhdGljYSB5IG90cm9zIG5ldXJvdHJhbnNtaXNvcmVzIGVuIGVsIGRpYWduw7NzdGljbyBkZSBsYSBkZXByZXNpw7NuOiBFdmlkZW5jaWEgeSBmYWxzZWRhZGVzIiwiYXV0aG9yIjpbeyJmYW1pbHkiOiJBcmFnb27DqHMiLCJnaXZlbiI6IkVucmljIiwicGFyc2UtbmFtZXMiOmZhbHNlLCJkcm9wcGluZy1wYXJ0aWNsZSI6IiIsIm5vbi1kcm9wcGluZy1wYXJ0aWNsZSI6IiJ9XSwiY29udGFpbmVyLXRpdGxlIjoiRk1DIC0gRm9ybWFjacOzbiBNw6lkaWNhIENvbnRpbnVhZGEgZW4gQXRlbmNpw7NuIFByaW1hcmlhIiwiY29udGFpbmVyLXRpdGxlLXNob3J0IjoiRk1DIiwiYWNjZXNzZWQiOnsiZGF0ZS1wYXJ0cyI6W1syMDIzLDEwLDNdXX0sIkRPSSI6IjEwLjEwMTYvSi5GTUMuMjAxOS4wNy4wMDkiLCJJU1NOIjoiMTEzNC0yMDcyIiwiaXNzdWVkIjp7ImRhdGUtcGFydHMiOltbMjAyMCwzLDFdXX0sInBhZ2UiOiIxMzEtMTMzIiwicHVibGlzaGVyIjoiRWxzZXZpZXIgRG95bWEiLCJpc3N1ZSI6IjMiLCJ2b2x1bWUiOiIyNyJ9LCJpc1RlbXBvcmFyeSI6ZmFsc2V9XX0=&quot;,&quot;citationItems&quot;:[{&quot;id&quot;:&quot;9adb1e4d-58d1-384f-98d4-02bc01a9dd57&quot;,&quot;itemData&quot;:{&quot;type&quot;:&quot;article-journal&quot;,&quot;id&quot;:&quot;9adb1e4d-58d1-384f-98d4-02bc01a9dd57&quot;,&quot;title&quot;:&quot;Bases neurológicas de la depresión&quot;,&quot;author&quot;:[{&quot;family&quot;:&quot;Matos&quot;,&quot;given&quot;:&quot;Aimara&quot;,&quot;parse-names&quot;:false,&quot;dropping-particle&quot;:&quot;&quot;,&quot;non-dropping-particle&quot;:&quot;&quot;},{&quot;family&quot;:&quot;Manzano&quot;,&quot;given&quot;:&quot;Gabriela&quot;,&quot;parse-names&quot;:false,&quot;dropping-particle&quot;:&quot;&quot;,&quot;non-dropping-particle&quot;:&quot;&quot;}],&quot;container-title&quot;:&quot;Analogías del Comportamiento&quot;,&quot;accessed&quot;:{&quot;date-parts&quot;:[[2023,10,2]]},&quot;ISSN&quot;:&quot;1316-7618&quot;,&quot;URL&quot;:&quot;https://revistasenlinea.saber.ucab.edu.ve/index.php/analogias/article/view/5165&quot;,&quot;issued&quot;:{&quot;date-parts&quot;:[[2021,10,15]]},&quot;abstract&quot;:&quot;The endogenous depression represents a wide and complex panorama whose origin is partially unknown. In spite of this, there are several genesis that have led the scientific knowledge in the last years, being these, in the first place, the mono-aminergic dysfunctions. These consist mainly of the low levels of synaptic neurotransmission of amines at the neurological level, as it is exposed in the hypothesis of the monoamines. Secondly, there are the neuroendocrine alterations, which indicate a decrease in the levels of secretion of certain hormones in the hypothalamic-hypophyseal-suprarenal axis, especially cortisol. Finally, thirdly, there are the neuroanatomical alterations, which are related to dysfunctions in anatomical circuits such as the limbic-thalamic-cortical circuit, and in point structures such as the hippocampus and the amygdala.&amp;nbsp; In turn, this disorder has various traditional treatments at the physiological level, such as MAOI inhibitors, which are responsible for reducing the activity of the MAO enzyme, which degrades neurotransmitter vesicles. Other traditional antidepressants are serotonin reuptake inhibitors and tricyclic antidepressants, which are responsible for increasing the concentration of serotonin and noradrenaline with serotonin respectively in the synaptic space, by preventing these neurotransmitters from being reuptake by their pre-synaptic neuron. However, in recent years innovation has been made in creating new and more effective antidepressants such as ketamine, thus achieving the development of neuroplasticity as a useful finding for the treatment of depression. Finally, two of the existing scales to measure depression will be discussed, being these the Hamilton scale and the Beck inventory, the most used and recognized at a psychological level.&quot;,&quot;issue&quot;:&quot;19&quot;,&quot;container-title-short&quot;:&quot;&quot;},&quot;isTemporary&quot;:false},{&quot;id&quot;:&quot;2163fdb8-6348-3f3a-b459-e80f5080a290&quot;,&quot;itemData&quot;:{&quot;type&quot;:&quot;article-journal&quot;,&quot;id&quot;:&quot;2163fdb8-6348-3f3a-b459-e80f5080a290&quot;,&quot;title&quot;:&quot;Determinación de serotonina plasmática y otros neurotransmisores en el diagnóstico de la depresión: Evidencia y falsedades&quot;,&quot;author&quot;:[{&quot;family&quot;:&quot;Aragonès&quot;,&quot;given&quot;:&quot;Enric&quot;,&quot;parse-names&quot;:false,&quot;dropping-particle&quot;:&quot;&quot;,&quot;non-dropping-particle&quot;:&quot;&quot;}],&quot;container-title&quot;:&quot;FMC - Formación Médica Continuada en Atención Primaria&quot;,&quot;container-title-short&quot;:&quot;FMC&quot;,&quot;accessed&quot;:{&quot;date-parts&quot;:[[2023,10,3]]},&quot;DOI&quot;:&quot;10.1016/J.FMC.2019.07.009&quot;,&quot;ISSN&quot;:&quot;1134-2072&quot;,&quot;issued&quot;:{&quot;date-parts&quot;:[[2020,3,1]]},&quot;page&quot;:&quot;131-133&quot;,&quot;publisher&quot;:&quot;Elsevier Doyma&quot;,&quot;issue&quot;:&quot;3&quot;,&quot;volume&quot;:&quot;27&quot;},&quot;isTemporary&quot;:false}]},{&quot;citationID&quot;:&quot;MENDELEY_CITATION_478b5625-d6a7-4330-a906-095560294318&quot;,&quot;properties&quot;:{&quot;noteIndex&quot;:0},&quot;isEdited&quot;:false,&quot;manualOverride&quot;:{&quot;isManuallyOverridden&quot;:false,&quot;citeprocText&quot;:&quot;(16,17)&quot;,&quot;manualOverrideText&quot;:&quot;&quot;},&quot;citationItems&quot;:[{&quot;id&quot;:&quot;2163fdb8-6348-3f3a-b459-e80f5080a290&quot;,&quot;itemData&quot;:{&quot;type&quot;:&quot;article-journal&quot;,&quot;id&quot;:&quot;2163fdb8-6348-3f3a-b459-e80f5080a290&quot;,&quot;title&quot;:&quot;Determinación de serotonina plasmática y otros neurotransmisores en el diagnóstico de la depresión: Evidencia y falsedades&quot;,&quot;author&quot;:[{&quot;family&quot;:&quot;Aragonès&quot;,&quot;given&quot;:&quot;Enric&quot;,&quot;parse-names&quot;:false,&quot;dropping-particle&quot;:&quot;&quot;,&quot;non-dropping-particle&quot;:&quot;&quot;}],&quot;container-title&quot;:&quot;FMC - Formación Médica Continuada en Atención Primaria&quot;,&quot;container-title-short&quot;:&quot;FMC&quot;,&quot;accessed&quot;:{&quot;date-parts&quot;:[[2023,10,3]]},&quot;DOI&quot;:&quot;10.1016/J.FMC.2019.07.009&quot;,&quot;ISSN&quot;:&quot;1134-2072&quot;,&quot;issued&quot;:{&quot;date-parts&quot;:[[2020,3,1]]},&quot;page&quot;:&quot;131-133&quot;,&quot;publisher&quot;:&quot;Elsevier Doyma&quot;,&quot;issue&quot;:&quot;3&quot;,&quot;volume&quot;:&quot;27&quot;},&quot;isTemporary&quot;:false},{&quot;id&quot;:&quot;9adb1e4d-58d1-384f-98d4-02bc01a9dd57&quot;,&quot;itemData&quot;:{&quot;type&quot;:&quot;article-journal&quot;,&quot;id&quot;:&quot;9adb1e4d-58d1-384f-98d4-02bc01a9dd57&quot;,&quot;title&quot;:&quot;Bases neurológicas de la depresión&quot;,&quot;author&quot;:[{&quot;family&quot;:&quot;Matos&quot;,&quot;given&quot;:&quot;Aimara&quot;,&quot;parse-names&quot;:false,&quot;dropping-particle&quot;:&quot;&quot;,&quot;non-dropping-particle&quot;:&quot;&quot;},{&quot;family&quot;:&quot;Manzano&quot;,&quot;given&quot;:&quot;Gabriela&quot;,&quot;parse-names&quot;:false,&quot;dropping-particle&quot;:&quot;&quot;,&quot;non-dropping-particle&quot;:&quot;&quot;}],&quot;container-title&quot;:&quot;Analogías del Comportamiento&quot;,&quot;accessed&quot;:{&quot;date-parts&quot;:[[2023,10,2]]},&quot;ISSN&quot;:&quot;1316-7618&quot;,&quot;URL&quot;:&quot;https://revistasenlinea.saber.ucab.edu.ve/index.php/analogias/article/view/5165&quot;,&quot;issued&quot;:{&quot;date-parts&quot;:[[2021,10,15]]},&quot;abstract&quot;:&quot;The endogenous depression represents a wide and complex panorama whose origin is partially unknown. In spite of this, there are several genesis that have led the scientific knowledge in the last years, being these, in the first place, the mono-aminergic dysfunctions. These consist mainly of the low levels of synaptic neurotransmission of amines at the neurological level, as it is exposed in the hypothesis of the monoamines. Secondly, there are the neuroendocrine alterations, which indicate a decrease in the levels of secretion of certain hormones in the hypothalamic-hypophyseal-suprarenal axis, especially cortisol. Finally, thirdly, there are the neuroanatomical alterations, which are related to dysfunctions in anatomical circuits such as the limbic-thalamic-cortical circuit, and in point structures such as the hippocampus and the amygdala.&amp;nbsp; In turn, this disorder has various traditional treatments at the physiological level, such as MAOI inhibitors, which are responsible for reducing the activity of the MAO enzyme, which degrades neurotransmitter vesicles. Other traditional antidepressants are serotonin reuptake inhibitors and tricyclic antidepressants, which are responsible for increasing the concentration of serotonin and noradrenaline with serotonin respectively in the synaptic space, by preventing these neurotransmitters from being reuptake by their pre-synaptic neuron. However, in recent years innovation has been made in creating new and more effective antidepressants such as ketamine, thus achieving the development of neuroplasticity as a useful finding for the treatment of depression. Finally, two of the existing scales to measure depression will be discussed, being these the Hamilton scale and the Beck inventory, the most used and recognized at a psychological level.&quot;,&quot;issue&quot;:&quot;19&quot;},&quot;isTemporary&quot;:false}],&quot;citationTag&quot;:&quot;MENDELEY_CITATION_v3_eyJjaXRhdGlvbklEIjoiTUVOREVMRVlfQ0lUQVRJT05fNDc4YjU2MjUtZDZhNy00MzMwLWE5MDYtMDk1NTYwMjk0MzE4IiwicHJvcGVydGllcyI6eyJub3RlSW5kZXgiOjB9LCJpc0VkaXRlZCI6ZmFsc2UsIm1hbnVhbE92ZXJyaWRlIjp7ImlzTWFudWFsbHlPdmVycmlkZGVuIjpmYWxzZSwiY2l0ZXByb2NUZXh0IjoiKDE2LDE3KSIsIm1hbnVhbE92ZXJyaWRlVGV4dCI6IiJ9LCJjaXRhdGlvbkl0ZW1zIjpbeyJpZCI6IjIxNjNmZGI4LTYzNDgtM2YzYS1iNDU5LWU4MGY1MDgwYTI5MCIsIml0ZW1EYXRhIjp7InR5cGUiOiJhcnRpY2xlLWpvdXJuYWwiLCJpZCI6IjIxNjNmZGI4LTYzNDgtM2YzYS1iNDU5LWU4MGY1MDgwYTI5MCIsInRpdGxlIjoiRGV0ZXJtaW5hY2nDs24gZGUgc2Vyb3RvbmluYSBwbGFzbcOhdGljYSB5IG90cm9zIG5ldXJvdHJhbnNtaXNvcmVzIGVuIGVsIGRpYWduw7NzdGljbyBkZSBsYSBkZXByZXNpw7NuOiBFdmlkZW5jaWEgeSBmYWxzZWRhZGVzIiwiYXV0aG9yIjpbeyJmYW1pbHkiOiJBcmFnb27DqHMiLCJnaXZlbiI6IkVucmljIiwicGFyc2UtbmFtZXMiOmZhbHNlLCJkcm9wcGluZy1wYXJ0aWNsZSI6IiIsIm5vbi1kcm9wcGluZy1wYXJ0aWNsZSI6IiJ9XSwiY29udGFpbmVyLXRpdGxlIjoiRk1DIC0gRm9ybWFjacOzbiBNw6lkaWNhIENvbnRpbnVhZGEgZW4gQXRlbmNpw7NuIFByaW1hcmlhIiwiY29udGFpbmVyLXRpdGxlLXNob3J0IjoiRk1DIiwiYWNjZXNzZWQiOnsiZGF0ZS1wYXJ0cyI6W1syMDIzLDEwLDNdXX0sIkRPSSI6IjEwLjEwMTYvSi5GTUMuMjAxOS4wNy4wMDkiLCJJU1NOIjoiMTEzNC0yMDcyIiwiaXNzdWVkIjp7ImRhdGUtcGFydHMiOltbMjAyMCwzLDFdXX0sInBhZ2UiOiIxMzEtMTMzIiwicHVibGlzaGVyIjoiRWxzZXZpZXIgRG95bWEiLCJpc3N1ZSI6IjMiLCJ2b2x1bWUiOiIyNyJ9LCJpc1RlbXBvcmFyeSI6ZmFsc2V9LHsiaWQiOiI5YWRiMWU0ZC01OGQxLTM4NGYtOThkNC0wMmJjMDFhOWRkNTciLCJpdGVtRGF0YSI6eyJ0eXBlIjoiYXJ0aWNsZS1qb3VybmFsIiwiaWQiOiI5YWRiMWU0ZC01OGQxLTM4NGYtOThkNC0wMmJjMDFhOWRkNTciLCJ0aXRsZSI6IkJhc2VzIG5ldXJvbMOzZ2ljYXMgZGUgbGEgZGVwcmVzacOzbiIsImF1dGhvciI6W3siZmFtaWx5IjoiTWF0b3MiLCJnaXZlbiI6IkFpbWFyYSIsInBhcnNlLW5hbWVzIjpmYWxzZSwiZHJvcHBpbmctcGFydGljbGUiOiIiLCJub24tZHJvcHBpbmctcGFydGljbGUiOiIifSx7ImZhbWlseSI6Ik1hbnphbm8iLCJnaXZlbiI6IkdhYnJpZWxhIiwicGFyc2UtbmFtZXMiOmZhbHNlLCJkcm9wcGluZy1wYXJ0aWNsZSI6IiIsIm5vbi1kcm9wcGluZy1wYXJ0aWNsZSI6IiJ9XSwiY29udGFpbmVyLXRpdGxlIjoiQW5hbG9nw61hcyBkZWwgQ29tcG9ydGFtaWVudG8iLCJhY2Nlc3NlZCI6eyJkYXRlLXBhcnRzIjpbWzIwMjMsMTAsMl1dfSwiSVNTTiI6IjEzMTYtNzYxOCIsIlVSTCI6Imh0dHBzOi8vcmV2aXN0YXNlbmxpbmVhLnNhYmVyLnVjYWIuZWR1LnZlL2luZGV4LnBocC9hbmFsb2dpYXMvYXJ0aWNsZS92aWV3LzUxNjUiLCJpc3N1ZWQiOnsiZGF0ZS1wYXJ0cyI6W1syMDIxLDEwLDE1XV19LCJhYnN0cmFjdCI6IlRoZSBlbmRvZ2Vub3VzIGRlcHJlc3Npb24gcmVwcmVzZW50cyBhIHdpZGUgYW5kIGNvbXBsZXggcGFub3JhbWEgd2hvc2Ugb3JpZ2luIGlzIHBhcnRpYWxseSB1bmtub3duLiBJbiBzcGl0ZSBvZiB0aGlzLCB0aGVyZSBhcmUgc2V2ZXJhbCBnZW5lc2lzIHRoYXQgaGF2ZSBsZWQgdGhlIHNjaWVudGlmaWMga25vd2xlZGdlIGluIHRoZSBsYXN0IHllYXJzLCBiZWluZyB0aGVzZSwgaW4gdGhlIGZpcnN0IHBsYWNlLCB0aGUgbW9uby1hbWluZXJnaWMgZHlzZnVuY3Rpb25zLiBUaGVzZSBjb25zaXN0IG1haW5seSBvZiB0aGUgbG93IGxldmVscyBvZiBzeW5hcHRpYyBuZXVyb3RyYW5zbWlzc2lvbiBvZiBhbWluZXMgYXQgdGhlIG5ldXJvbG9naWNhbCBsZXZlbCwgYXMgaXQgaXMgZXhwb3NlZCBpbiB0aGUgaHlwb3RoZXNpcyBvZiB0aGUgbW9ub2FtaW5lcy4gU2Vjb25kbHksIHRoZXJlIGFyZSB0aGUgbmV1cm9lbmRvY3JpbmUgYWx0ZXJhdGlvbnMsIHdoaWNoIGluZGljYXRlIGEgZGVjcmVhc2UgaW4gdGhlIGxldmVscyBvZiBzZWNyZXRpb24gb2YgY2VydGFpbiBob3Jtb25lcyBpbiB0aGUgaHlwb3RoYWxhbWljLWh5cG9waHlzZWFsLXN1cHJhcmVuYWwgYXhpcywgZXNwZWNpYWxseSBjb3J0aXNvbC4gRmluYWxseSwgdGhpcmRseSwgdGhlcmUgYXJlIHRoZSBuZXVyb2FuYXRvbWljYWwgYWx0ZXJhdGlvbnMsIHdoaWNoIGFyZSByZWxhdGVkIHRvIGR5c2Z1bmN0aW9ucyBpbiBhbmF0b21pY2FsIGNpcmN1aXRzIHN1Y2ggYXMgdGhlIGxpbWJpYy10aGFsYW1pYy1jb3J0aWNhbCBjaXJjdWl0LCBhbmQgaW4gcG9pbnQgc3RydWN0dXJlcyBzdWNoIGFzIHRoZSBoaXBwb2NhbXB1cyBhbmQgdGhlIGFteWdkYWxhLiZuYnNwOyBJbiB0dXJuLCB0aGlzIGRpc29yZGVyIGhhcyB2YXJpb3VzIHRyYWRpdGlvbmFsIHRyZWF0bWVudHMgYXQgdGhlIHBoeXNpb2xvZ2ljYWwgbGV2ZWwsIHN1Y2ggYXMgTUFPSSBpbmhpYml0b3JzLCB3aGljaCBhcmUgcmVzcG9uc2libGUgZm9yIHJlZHVjaW5nIHRoZSBhY3Rpdml0eSBvZiB0aGUgTUFPIGVuenltZSwgd2hpY2ggZGVncmFkZXMgbmV1cm90cmFuc21pdHRlciB2ZXNpY2xlcy4gT3RoZXIgdHJhZGl0aW9uYWwgYW50aWRlcHJlc3NhbnRzIGFyZSBzZXJvdG9uaW4gcmV1cHRha2UgaW5oaWJpdG9ycyBhbmQgdHJpY3ljbGljIGFudGlkZXByZXNzYW50cywgd2hpY2ggYXJlIHJlc3BvbnNpYmxlIGZvciBpbmNyZWFzaW5nIHRoZSBjb25jZW50cmF0aW9uIG9mIHNlcm90b25pbiBhbmQgbm9yYWRyZW5hbGluZSB3aXRoIHNlcm90b25pbiByZXNwZWN0aXZlbHkgaW4gdGhlIHN5bmFwdGljIHNwYWNlLCBieSBwcmV2ZW50aW5nIHRoZXNlIG5ldXJvdHJhbnNtaXR0ZXJzIGZyb20gYmVpbmcgcmV1cHRha2UgYnkgdGhlaXIgcHJlLXN5bmFwdGljIG5ldXJvbi4gSG93ZXZlciwgaW4gcmVjZW50IHllYXJzIGlubm92YXRpb24gaGFzIGJlZW4gbWFkZSBpbiBjcmVhdGluZyBuZXcgYW5kIG1vcmUgZWZmZWN0aXZlIGFudGlkZXByZXNzYW50cyBzdWNoIGFzIGtldGFtaW5lLCB0aHVzIGFjaGlldmluZyB0aGUgZGV2ZWxvcG1lbnQgb2YgbmV1cm9wbGFzdGljaXR5IGFzIGEgdXNlZnVsIGZpbmRpbmcgZm9yIHRoZSB0cmVhdG1lbnQgb2YgZGVwcmVzc2lvbi4gRmluYWxseSwgdHdvIG9mIHRoZSBleGlzdGluZyBzY2FsZXMgdG8gbWVhc3VyZSBkZXByZXNzaW9uIHdpbGwgYmUgZGlzY3Vzc2VkLCBiZWluZyB0aGVzZSB0aGUgSGFtaWx0b24gc2NhbGUgYW5kIHRoZSBCZWNrIGludmVudG9yeSwgdGhlIG1vc3QgdXNlZCBhbmQgcmVjb2duaXplZCBhdCBhIHBzeWNob2xvZ2ljYWwgbGV2ZWwuIiwiaXNzdWUiOiIxOSJ9LCJpc1RlbXBvcmFyeSI6ZmFsc2V9XX0=&quot;},{&quot;citationID&quot;:&quot;MENDELEY_CITATION_9d0a0bd3-4e5d-40d6-8a97-7ca1955c5cdb&quot;,&quot;properties&quot;:{&quot;noteIndex&quot;:0},&quot;isEdited&quot;:false,&quot;manualOverride&quot;:{&quot;isManuallyOverridden&quot;:false,&quot;citeprocText&quot;:&quot;(3,16,17)&quot;,&quot;manualOverrideText&quot;:&quot;&quot;},&quot;citationItems&quot;:[{&quot;id&quot;:&quot;2163fdb8-6348-3f3a-b459-e80f5080a290&quot;,&quot;itemData&quot;:{&quot;type&quot;:&quot;article-journal&quot;,&quot;id&quot;:&quot;2163fdb8-6348-3f3a-b459-e80f5080a290&quot;,&quot;title&quot;:&quot;Determinación de serotonina plasmática y otros neurotransmisores en el diagnóstico de la depresión: Evidencia y falsedades&quot;,&quot;author&quot;:[{&quot;family&quot;:&quot;Aragonès&quot;,&quot;given&quot;:&quot;Enric&quot;,&quot;parse-names&quot;:false,&quot;dropping-particle&quot;:&quot;&quot;,&quot;non-dropping-particle&quot;:&quot;&quot;}],&quot;container-title&quot;:&quot;FMC - Formación Médica Continuada en Atención Primaria&quot;,&quot;container-title-short&quot;:&quot;FMC&quot;,&quot;accessed&quot;:{&quot;date-parts&quot;:[[2023,10,3]]},&quot;DOI&quot;:&quot;10.1016/J.FMC.2019.07.009&quot;,&quot;ISSN&quot;:&quot;1134-2072&quot;,&quot;issued&quot;:{&quot;date-parts&quot;:[[2020,3,1]]},&quot;page&quot;:&quot;131-133&quot;,&quot;publisher&quot;:&quot;Elsevier Doyma&quot;,&quot;issue&quot;:&quot;3&quot;,&quot;volume&quot;:&quot;27&quot;},&quot;isTemporary&quot;:false},{&quot;id&quot;:&quot;4aa3f500-2ab7-394e-b3a7-0a6cd55919ec&quot;,&quot;itemData&quot;:{&quot;type&quot;:&quot;article-journal&quot;,&quot;id&quot;:&quot;4aa3f500-2ab7-394e-b3a7-0a6cd55919ec&quot;,&quot;title&quot;:&quot;Depresión&quot;,&quot;author&quot;:[{&quot;family&quot;:&quot;Nacional de la Salud Mental&quot;,&quot;given&quot;:&quot;Instituto&quot;,&quot;parse-names&quot;:false,&quot;dropping-particle&quot;:&quot;&quot;,&quot;non-dropping-particle&quot;:&quot;&quot;}],&quot;accessed&quot;:{&quot;date-parts&quot;:[[2023,6,27]]},&quot;URL&quot;:&quot;www.nimh.nih.gov/depresionestacional.&quot;},&quot;isTemporary&quot;:false},{&quot;id&quot;:&quot;9adb1e4d-58d1-384f-98d4-02bc01a9dd57&quot;,&quot;itemData&quot;:{&quot;type&quot;:&quot;article-journal&quot;,&quot;id&quot;:&quot;9adb1e4d-58d1-384f-98d4-02bc01a9dd57&quot;,&quot;title&quot;:&quot;Bases neurológicas de la depresión&quot;,&quot;author&quot;:[{&quot;family&quot;:&quot;Matos&quot;,&quot;given&quot;:&quot;Aimara&quot;,&quot;parse-names&quot;:false,&quot;dropping-particle&quot;:&quot;&quot;,&quot;non-dropping-particle&quot;:&quot;&quot;},{&quot;family&quot;:&quot;Manzano&quot;,&quot;given&quot;:&quot;Gabriela&quot;,&quot;parse-names&quot;:false,&quot;dropping-particle&quot;:&quot;&quot;,&quot;non-dropping-particle&quot;:&quot;&quot;}],&quot;container-title&quot;:&quot;Analogías del Comportamiento&quot;,&quot;accessed&quot;:{&quot;date-parts&quot;:[[2023,10,2]]},&quot;ISSN&quot;:&quot;1316-7618&quot;,&quot;URL&quot;:&quot;https://revistasenlinea.saber.ucab.edu.ve/index.php/analogias/article/view/5165&quot;,&quot;issued&quot;:{&quot;date-parts&quot;:[[2021,10,15]]},&quot;abstract&quot;:&quot;The endogenous depression represents a wide and complex panorama whose origin is partially unknown. In spite of this, there are several genesis that have led the scientific knowledge in the last years, being these, in the first place, the mono-aminergic dysfunctions. These consist mainly of the low levels of synaptic neurotransmission of amines at the neurological level, as it is exposed in the hypothesis of the monoamines. Secondly, there are the neuroendocrine alterations, which indicate a decrease in the levels of secretion of certain hormones in the hypothalamic-hypophyseal-suprarenal axis, especially cortisol. Finally, thirdly, there are the neuroanatomical alterations, which are related to dysfunctions in anatomical circuits such as the limbic-thalamic-cortical circuit, and in point structures such as the hippocampus and the amygdala.&amp;nbsp; In turn, this disorder has various traditional treatments at the physiological level, such as MAOI inhibitors, which are responsible for reducing the activity of the MAO enzyme, which degrades neurotransmitter vesicles. Other traditional antidepressants are serotonin reuptake inhibitors and tricyclic antidepressants, which are responsible for increasing the concentration of serotonin and noradrenaline with serotonin respectively in the synaptic space, by preventing these neurotransmitters from being reuptake by their pre-synaptic neuron. However, in recent years innovation has been made in creating new and more effective antidepressants such as ketamine, thus achieving the development of neuroplasticity as a useful finding for the treatment of depression. Finally, two of the existing scales to measure depression will be discussed, being these the Hamilton scale and the Beck inventory, the most used and recognized at a psychological level.&quot;,&quot;issue&quot;:&quot;19&quot;},&quot;isTemporary&quot;:false}],&quot;citationTag&quot;:&quot;MENDELEY_CITATION_v3_eyJjaXRhdGlvbklEIjoiTUVOREVMRVlfQ0lUQVRJT05fOWQwYTBiZDMtNGU1ZC00MGQ2LThhOTctN2NhMTk1NWM1Y2RiIiwicHJvcGVydGllcyI6eyJub3RlSW5kZXgiOjB9LCJpc0VkaXRlZCI6ZmFsc2UsIm1hbnVhbE92ZXJyaWRlIjp7ImlzTWFudWFsbHlPdmVycmlkZGVuIjpmYWxzZSwiY2l0ZXByb2NUZXh0IjoiKDMsMTYsMTcpIiwibWFudWFsT3ZlcnJpZGVUZXh0IjoiIn0sImNpdGF0aW9uSXRlbXMiOlt7ImlkIjoiMjE2M2ZkYjgtNjM0OC0zZjNhLWI0NTktZTgwZjUwODBhMjkwIiwiaXRlbURhdGEiOnsidHlwZSI6ImFydGljbGUtam91cm5hbCIsImlkIjoiMjE2M2ZkYjgtNjM0OC0zZjNhLWI0NTktZTgwZjUwODBhMjkwIiwidGl0bGUiOiJEZXRlcm1pbmFjacOzbiBkZSBzZXJvdG9uaW5hIHBsYXNtw6F0aWNhIHkgb3Ryb3MgbmV1cm90cmFuc21pc29yZXMgZW4gZWwgZGlhZ27Ds3N0aWNvIGRlIGxhIGRlcHJlc2nDs246IEV2aWRlbmNpYSB5IGZhbHNlZGFkZXMiLCJhdXRob3IiOlt7ImZhbWlseSI6IkFyYWdvbsOocyIsImdpdmVuIjoiRW5yaWMiLCJwYXJzZS1uYW1lcyI6ZmFsc2UsImRyb3BwaW5nLXBhcnRpY2xlIjoiIiwibm9uLWRyb3BwaW5nLXBhcnRpY2xlIjoiIn1dLCJjb250YWluZXItdGl0bGUiOiJGTUMgLSBGb3JtYWNpw7NuIE3DqWRpY2EgQ29udGludWFkYSBlbiBBdGVuY2nDs24gUHJpbWFyaWEiLCJjb250YWluZXItdGl0bGUtc2hvcnQiOiJGTUMiLCJhY2Nlc3NlZCI6eyJkYXRlLXBhcnRzIjpbWzIwMjMsMTAsM11dfSwiRE9JIjoiMTAuMTAxNi9KLkZNQy4yMDE5LjA3LjAwOSIsIklTU04iOiIxMTM0LTIwNzIiLCJpc3N1ZWQiOnsiZGF0ZS1wYXJ0cyI6W1syMDIwLDMsMV1dfSwicGFnZSI6IjEzMS0xMzMiLCJwdWJsaXNoZXIiOiJFbHNldmllciBEb3ltYSIsImlzc3VlIjoiMyIsInZvbHVtZSI6IjI3In0sImlzVGVtcG9yYXJ5IjpmYWxzZX0seyJpZCI6IjRhYTNmNTAwLTJhYjctMzk0ZS1iM2E3LTBhNmNkNTU5MTllYyIsIml0ZW1EYXRhIjp7InR5cGUiOiJhcnRpY2xlLWpvdXJuYWwiLCJpZCI6IjRhYTNmNTAwLTJhYjctMzk0ZS1iM2E3LTBhNmNkNTU5MTllYyIsInRpdGxlIjoiRGVwcmVzacOzbiIsImF1dGhvciI6W3siZmFtaWx5IjoiTmFjaW9uYWwgZGUgbGEgU2FsdWQgTWVudGFsIiwiZ2l2ZW4iOiJJbnN0aXR1dG8iLCJwYXJzZS1uYW1lcyI6ZmFsc2UsImRyb3BwaW5nLXBhcnRpY2xlIjoiIiwibm9uLWRyb3BwaW5nLXBhcnRpY2xlIjoiIn1dLCJhY2Nlc3NlZCI6eyJkYXRlLXBhcnRzIjpbWzIwMjMsNiwyN11dfSwiVVJMIjoid3d3Lm5pbWgubmloLmdvdi9kZXByZXNpb25lc3RhY2lvbmFsLiJ9LCJpc1RlbXBvcmFyeSI6ZmFsc2V9LHsiaWQiOiI5YWRiMWU0ZC01OGQxLTM4NGYtOThkNC0wMmJjMDFhOWRkNTciLCJpdGVtRGF0YSI6eyJ0eXBlIjoiYXJ0aWNsZS1qb3VybmFsIiwiaWQiOiI5YWRiMWU0ZC01OGQxLTM4NGYtOThkNC0wMmJjMDFhOWRkNTciLCJ0aXRsZSI6IkJhc2VzIG5ldXJvbMOzZ2ljYXMgZGUgbGEgZGVwcmVzacOzbiIsImF1dGhvciI6W3siZmFtaWx5IjoiTWF0b3MiLCJnaXZlbiI6IkFpbWFyYSIsInBhcnNlLW5hbWVzIjpmYWxzZSwiZHJvcHBpbmctcGFydGljbGUiOiIiLCJub24tZHJvcHBpbmctcGFydGljbGUiOiIifSx7ImZhbWlseSI6Ik1hbnphbm8iLCJnaXZlbiI6IkdhYnJpZWxhIiwicGFyc2UtbmFtZXMiOmZhbHNlLCJkcm9wcGluZy1wYXJ0aWNsZSI6IiIsIm5vbi1kcm9wcGluZy1wYXJ0aWNsZSI6IiJ9XSwiY29udGFpbmVyLXRpdGxlIjoiQW5hbG9nw61hcyBkZWwgQ29tcG9ydGFtaWVudG8iLCJhY2Nlc3NlZCI6eyJkYXRlLXBhcnRzIjpbWzIwMjMsMTAsMl1dfSwiSVNTTiI6IjEzMTYtNzYxOCIsIlVSTCI6Imh0dHBzOi8vcmV2aXN0YXNlbmxpbmVhLnNhYmVyLnVjYWIuZWR1LnZlL2luZGV4LnBocC9hbmFsb2dpYXMvYXJ0aWNsZS92aWV3LzUxNjUiLCJpc3N1ZWQiOnsiZGF0ZS1wYXJ0cyI6W1syMDIxLDEwLDE1XV19LCJhYnN0cmFjdCI6IlRoZSBlbmRvZ2Vub3VzIGRlcHJlc3Npb24gcmVwcmVzZW50cyBhIHdpZGUgYW5kIGNvbXBsZXggcGFub3JhbWEgd2hvc2Ugb3JpZ2luIGlzIHBhcnRpYWxseSB1bmtub3duLiBJbiBzcGl0ZSBvZiB0aGlzLCB0aGVyZSBhcmUgc2V2ZXJhbCBnZW5lc2lzIHRoYXQgaGF2ZSBsZWQgdGhlIHNjaWVudGlmaWMga25vd2xlZGdlIGluIHRoZSBsYXN0IHllYXJzLCBiZWluZyB0aGVzZSwgaW4gdGhlIGZpcnN0IHBsYWNlLCB0aGUgbW9uby1hbWluZXJnaWMgZHlzZnVuY3Rpb25zLiBUaGVzZSBjb25zaXN0IG1haW5seSBvZiB0aGUgbG93IGxldmVscyBvZiBzeW5hcHRpYyBuZXVyb3RyYW5zbWlzc2lvbiBvZiBhbWluZXMgYXQgdGhlIG5ldXJvbG9naWNhbCBsZXZlbCwgYXMgaXQgaXMgZXhwb3NlZCBpbiB0aGUgaHlwb3RoZXNpcyBvZiB0aGUgbW9ub2FtaW5lcy4gU2Vjb25kbHksIHRoZXJlIGFyZSB0aGUgbmV1cm9lbmRvY3JpbmUgYWx0ZXJhdGlvbnMsIHdoaWNoIGluZGljYXRlIGEgZGVjcmVhc2UgaW4gdGhlIGxldmVscyBvZiBzZWNyZXRpb24gb2YgY2VydGFpbiBob3Jtb25lcyBpbiB0aGUgaHlwb3RoYWxhbWljLWh5cG9waHlzZWFsLXN1cHJhcmVuYWwgYXhpcywgZXNwZWNpYWxseSBjb3J0aXNvbC4gRmluYWxseSwgdGhpcmRseSwgdGhlcmUgYXJlIHRoZSBuZXVyb2FuYXRvbWljYWwgYWx0ZXJhdGlvbnMsIHdoaWNoIGFyZSByZWxhdGVkIHRvIGR5c2Z1bmN0aW9ucyBpbiBhbmF0b21pY2FsIGNpcmN1aXRzIHN1Y2ggYXMgdGhlIGxpbWJpYy10aGFsYW1pYy1jb3J0aWNhbCBjaXJjdWl0LCBhbmQgaW4gcG9pbnQgc3RydWN0dXJlcyBzdWNoIGFzIHRoZSBoaXBwb2NhbXB1cyBhbmQgdGhlIGFteWdkYWxhLiZuYnNwOyBJbiB0dXJuLCB0aGlzIGRpc29yZGVyIGhhcyB2YXJpb3VzIHRyYWRpdGlvbmFsIHRyZWF0bWVudHMgYXQgdGhlIHBoeXNpb2xvZ2ljYWwgbGV2ZWwsIHN1Y2ggYXMgTUFPSSBpbmhpYml0b3JzLCB3aGljaCBhcmUgcmVzcG9uc2libGUgZm9yIHJlZHVjaW5nIHRoZSBhY3Rpdml0eSBvZiB0aGUgTUFPIGVuenltZSwgd2hpY2ggZGVncmFkZXMgbmV1cm90cmFuc21pdHRlciB2ZXNpY2xlcy4gT3RoZXIgdHJhZGl0aW9uYWwgYW50aWRlcHJlc3NhbnRzIGFyZSBzZXJvdG9uaW4gcmV1cHRha2UgaW5oaWJpdG9ycyBhbmQgdHJpY3ljbGljIGFudGlkZXByZXNzYW50cywgd2hpY2ggYXJlIHJlc3BvbnNpYmxlIGZvciBpbmNyZWFzaW5nIHRoZSBjb25jZW50cmF0aW9uIG9mIHNlcm90b25pbiBhbmQgbm9yYWRyZW5hbGluZSB3aXRoIHNlcm90b25pbiByZXNwZWN0aXZlbHkgaW4gdGhlIHN5bmFwdGljIHNwYWNlLCBieSBwcmV2ZW50aW5nIHRoZXNlIG5ldXJvdHJhbnNtaXR0ZXJzIGZyb20gYmVpbmcgcmV1cHRha2UgYnkgdGhlaXIgcHJlLXN5bmFwdGljIG5ldXJvbi4gSG93ZXZlciwgaW4gcmVjZW50IHllYXJzIGlubm92YXRpb24gaGFzIGJlZW4gbWFkZSBpbiBjcmVhdGluZyBuZXcgYW5kIG1vcmUgZWZmZWN0aXZlIGFudGlkZXByZXNzYW50cyBzdWNoIGFzIGtldGFtaW5lLCB0aHVzIGFjaGlldmluZyB0aGUgZGV2ZWxvcG1lbnQgb2YgbmV1cm9wbGFzdGljaXR5IGFzIGEgdXNlZnVsIGZpbmRpbmcgZm9yIHRoZSB0cmVhdG1lbnQgb2YgZGVwcmVzc2lvbi4gRmluYWxseSwgdHdvIG9mIHRoZSBleGlzdGluZyBzY2FsZXMgdG8gbWVhc3VyZSBkZXByZXNzaW9uIHdpbGwgYmUgZGlzY3Vzc2VkLCBiZWluZyB0aGVzZSB0aGUgSGFtaWx0b24gc2NhbGUgYW5kIHRoZSBCZWNrIGludmVudG9yeSwgdGhlIG1vc3QgdXNlZCBhbmQgcmVjb2duaXplZCBhdCBhIHBzeWNob2xvZ2ljYWwgbGV2ZWwuIiwiaXNzdWUiOiIxOSJ9LCJpc1RlbXBvcmFyeSI6ZmFsc2V9XX0=&quot;},{&quot;citationID&quot;:&quot;MENDELEY_CITATION_ef60ca6f-8d4a-4eca-953f-111fa0d11501&quot;,&quot;properties&quot;:{&quot;noteIndex&quot;:0},&quot;isEdited&quot;:false,&quot;manualOverride&quot;:{&quot;isManuallyOverridden&quot;:false,&quot;citeprocText&quot;:&quot;(18)&quot;,&quot;manualOverrideText&quot;:&quot;&quot;},&quot;citationTag&quot;:&quot;MENDELEY_CITATION_v3_eyJjaXRhdGlvbklEIjoiTUVOREVMRVlfQ0lUQVRJT05fZWY2MGNhNmYtOGQ0YS00ZWNhLTk1M2YtMTExZmEwZDExNTAxIiwicHJvcGVydGllcyI6eyJub3RlSW5kZXgiOjB9LCJpc0VkaXRlZCI6ZmFsc2UsIm1hbnVhbE92ZXJyaWRlIjp7ImlzTWFudWFsbHlPdmVycmlkZGVuIjpmYWxzZSwiY2l0ZXByb2NUZXh0IjoiKDE4KSIsIm1hbnVhbE92ZXJyaWRlVGV4dCI6IiJ9LCJjaXRhdGlvbkl0ZW1zIjpbeyJpZCI6ImZmNWY3N2RmLTljNDktMzI5Zi1hM2VkLTY4Njc5OTViYTg0YiIsIml0ZW1EYXRhIjp7InR5cGUiOiJhcnRpY2xlLWpvdXJuYWwiLCJpZCI6ImZmNWY3N2RmLTljNDktMzI5Zi1hM2VkLTY4Njc5OTViYTg0YiIsInRpdGxlIjoiVHJhc3Rvcm5vcyBhZmVjdGl2b3MsIHRyYXN0b3Jub3MgZGVwcmVzaXZvcyB5IHRyYXN0b3JubyBiaXBvbGFyIiwiYXV0aG9yIjpbeyJmYW1pbHkiOiJGbG9yaWRvIiwiZ2l2ZW4iOiJWLiBELlNhbnRhbmEiLCJwYXJzZS1uYW1lcyI6ZmFsc2UsImRyb3BwaW5nLXBhcnRpY2xlIjoiIiwibm9uLWRyb3BwaW5nLXBhcnRpY2xlIjoiIn0seyJmYW1pbHkiOiJRdWlyb2dhIiwiZ2l2ZW4iOiJBLiBSb2Ryw61ndWV6IiwicGFyc2UtbmFtZXMiOmZhbHNlLCJkcm9wcGluZy1wYXJ0aWNsZSI6IiIsIm5vbi1kcm9wcGluZy1wYXJ0aWNsZSI6IiJ9LHsiZmFtaWx5IjoiTWFuY2hvIiwiZ2l2ZW4iOiJELiIsInBhcnNlLW5hbWVzIjpmYWxzZSwiZHJvcHBpbmctcGFydGljbGUiOiIiLCJub24tZHJvcHBpbmctcGFydGljbGUiOiIifSx7ImZhbWlseSI6IlJvam8iLCJnaXZlbiI6IlMuIEZlcm7DoW5kZXoiLCJwYXJzZS1uYW1lcyI6ZmFsc2UsImRyb3BwaW5nLXBhcnRpY2xlIjoiIiwibm9uLWRyb3BwaW5nLXBhcnRpY2xlIjoiIn1dLCJjb250YWluZXItdGl0bGUiOiJNZWRpY2luZSAtIFByb2dyYW1hIGRlIEZvcm1hY2nDs24gTcOpZGljYSBDb250aW51YWRhIEFjcmVkaXRhZG8iLCJhY2Nlc3NlZCI6eyJkYXRlLXBhcnRzIjpbWzIwMjMsMTAsMl1dfSwiRE9JIjoiMTAuMTAxNi9KLk1FRC4yMDIzLjA4LjAwMyIsIklTU04iOiIwMzA0LTU0MTIiLCJpc3N1ZWQiOnsiZGF0ZS1wYXJ0cyI6W1syMDIzLDksMV1dfSwicGFnZSI6IjQ5NDgtNDk1NiIsImFic3RyYWN0IjoiTW9vZCBkaXNvcmRlcnMgYXJlIGEgc2V0IG9mIHBzeWNoaWF0cmljIGlsbG5lc3NlcyBpbiB3aGljaCBhYm5vcm1hbCBtb29kcyBhcmUgb2JzZXJ2ZWQuIE1vc3QgbW9vZCBkaXNvcmRlcnMgYXJlIGNocm9uaWMgYW5kIHJlY3VycmVudCBpbiBuYXR1cmUsIGVudGFpbGluZyBhIGRldGVyaW9yYXRpb24gaW4gdGhlIHN1YmplY3QncyBmdW5jdGlvbmluZyBhbmQgdGh1cyBoaW5kZXJpbmcgdGhlIHBlcnNvbidzIGFkYXB0YXRpb24gdG8gdGhlaXIgZGFpbHkgbGlmZS4gVG9nZXRoZXIgd2l0aCBhbnhpZXR5IGRpc29yZGVycywgdGhleSBhcmUgYW1vbmcgdGhlIG1vc3QgY29tbW9uIHBzeWNoaWF0cmljIGRpc29yZGVycy4gVGhpcyB1cGRhdGUgYWltcyB0byBwcm92aWRlIGFuIG92ZXJ2aWV3IG9mIHRoZSBzeW1wdG9tcywgZGlhZ25vc2lzLCBhbmQgdHJlYXRtZW50IG9mIHRoZSBtb3N0IHNldmVyZSBhbmQgcmVsZXZhbnQgbW9vZCBkaXNvcmRlcnMuIiwicHVibGlzaGVyIjoiRWxzZXZpZXIgRG95bWEiLCJpc3N1ZSI6Ijg0Iiwidm9sdW1lIjoiMTMiLCJjb250YWluZXItdGl0bGUtc2hvcnQiOiIifSwiaXNUZW1wb3JhcnkiOmZhbHNlfV19&quot;,&quot;citationItems&quot;:[{&quot;id&quot;:&quot;ff5f77df-9c49-329f-a3ed-6867995ba84b&quot;,&quot;itemData&quot;:{&quot;type&quot;:&quot;article-journal&quot;,&quot;id&quot;:&quot;ff5f77df-9c49-329f-a3ed-6867995ba84b&quot;,&quot;title&quot;:&quot;Trastornos afectivos, trastornos depresivos y trastorno bipolar&quot;,&quot;author&quot;:[{&quot;family&quot;:&quot;Florido&quot;,&quot;given&quot;:&quot;V. D.Santana&quot;,&quot;parse-names&quot;:false,&quot;dropping-particle&quot;:&quot;&quot;,&quot;non-dropping-particle&quot;:&quot;&quot;},{&quot;family&quot;:&quot;Quiroga&quot;,&quot;given&quot;:&quot;A. Rodríguez&quot;,&quot;parse-names&quot;:false,&quot;dropping-particle&quot;:&quot;&quot;,&quot;non-dropping-particle&quot;:&quot;&quot;},{&quot;family&quot;:&quot;Mancho&quot;,&quot;given&quot;:&quot;D.&quot;,&quot;parse-names&quot;:false,&quot;dropping-particle&quot;:&quot;&quot;,&quot;non-dropping-particle&quot;:&quot;&quot;},{&quot;family&quot;:&quot;Rojo&quot;,&quot;given&quot;:&quot;S. Fernández&quot;,&quot;parse-names&quot;:false,&quot;dropping-particle&quot;:&quot;&quot;,&quot;non-dropping-particle&quot;:&quot;&quot;}],&quot;container-title&quot;:&quot;Medicine - Programa de Formación Médica Continuada Acreditado&quot;,&quot;accessed&quot;:{&quot;date-parts&quot;:[[2023,10,2]]},&quot;DOI&quot;:&quot;10.1016/J.MED.2023.08.003&quot;,&quot;ISSN&quot;:&quot;0304-5412&quot;,&quot;issued&quot;:{&quot;date-parts&quot;:[[2023,9,1]]},&quot;page&quot;:&quot;4948-4956&quot;,&quot;abstract&quot;:&quot;Mood disorders are a set of psychiatric illnesses in which abnormal moods are observed. Most mood disorders are chronic and recurrent in nature, entailing a deterioration in the subject's functioning and thus hindering the person's adaptation to their daily life. Together with anxiety disorders, they are among the most common psychiatric disorders. This update aims to provide an overview of the symptoms, diagnosis, and treatment of the most severe and relevant mood disorders.&quot;,&quot;publisher&quot;:&quot;Elsevier Doyma&quot;,&quot;issue&quot;:&quot;84&quot;,&quot;volume&quot;:&quot;13&quot;,&quot;container-title-short&quot;:&quot;&quot;},&quot;isTemporary&quot;:false}]},{&quot;citationID&quot;:&quot;MENDELEY_CITATION_d63050f5-877e-4ec0-83e1-05ef6f54ca3a&quot;,&quot;properties&quot;:{&quot;noteIndex&quot;:0},&quot;isEdited&quot;:false,&quot;manualOverride&quot;:{&quot;isManuallyOverridden&quot;:false,&quot;citeprocText&quot;:&quot;(18)&quot;,&quot;manualOverrideText&quot;:&quot;&quot;},&quot;citationTag&quot;:&quot;MENDELEY_CITATION_v3_eyJjaXRhdGlvbklEIjoiTUVOREVMRVlfQ0lUQVRJT05fZDYzMDUwZjUtODc3ZS00ZWMwLTgzZTEtMDVlZjZmNTRjYTNhIiwicHJvcGVydGllcyI6eyJub3RlSW5kZXgiOjB9LCJpc0VkaXRlZCI6ZmFsc2UsIm1hbnVhbE92ZXJyaWRlIjp7ImlzTWFudWFsbHlPdmVycmlkZGVuIjpmYWxzZSwiY2l0ZXByb2NUZXh0IjoiKDE4KSIsIm1hbnVhbE92ZXJyaWRlVGV4dCI6IiJ9LCJjaXRhdGlvbkl0ZW1zIjpbeyJpZCI6ImZmNWY3N2RmLTljNDktMzI5Zi1hM2VkLTY4Njc5OTViYTg0YiIsIml0ZW1EYXRhIjp7InR5cGUiOiJhcnRpY2xlLWpvdXJuYWwiLCJpZCI6ImZmNWY3N2RmLTljNDktMzI5Zi1hM2VkLTY4Njc5OTViYTg0YiIsInRpdGxlIjoiVHJhc3Rvcm5vcyBhZmVjdGl2b3MsIHRyYXN0b3Jub3MgZGVwcmVzaXZvcyB5IHRyYXN0b3JubyBiaXBvbGFyIiwiYXV0aG9yIjpbeyJmYW1pbHkiOiJGbG9yaWRvIiwiZ2l2ZW4iOiJWLiBELlNhbnRhbmEiLCJwYXJzZS1uYW1lcyI6ZmFsc2UsImRyb3BwaW5nLXBhcnRpY2xlIjoiIiwibm9uLWRyb3BwaW5nLXBhcnRpY2xlIjoiIn0seyJmYW1pbHkiOiJRdWlyb2dhIiwiZ2l2ZW4iOiJBLiBSb2Ryw61ndWV6IiwicGFyc2UtbmFtZXMiOmZhbHNlLCJkcm9wcGluZy1wYXJ0aWNsZSI6IiIsIm5vbi1kcm9wcGluZy1wYXJ0aWNsZSI6IiJ9LHsiZmFtaWx5IjoiTWFuY2hvIiwiZ2l2ZW4iOiJELiIsInBhcnNlLW5hbWVzIjpmYWxzZSwiZHJvcHBpbmctcGFydGljbGUiOiIiLCJub24tZHJvcHBpbmctcGFydGljbGUiOiIifSx7ImZhbWlseSI6IlJvam8iLCJnaXZlbiI6IlMuIEZlcm7DoW5kZXoiLCJwYXJzZS1uYW1lcyI6ZmFsc2UsImRyb3BwaW5nLXBhcnRpY2xlIjoiIiwibm9uLWRyb3BwaW5nLXBhcnRpY2xlIjoiIn1dLCJjb250YWluZXItdGl0bGUiOiJNZWRpY2luZSAtIFByb2dyYW1hIGRlIEZvcm1hY2nDs24gTcOpZGljYSBDb250aW51YWRhIEFjcmVkaXRhZG8iLCJhY2Nlc3NlZCI6eyJkYXRlLXBhcnRzIjpbWzIwMjMsMTAsMl1dfSwiRE9JIjoiMTAuMTAxNi9KLk1FRC4yMDIzLjA4LjAwMyIsIklTU04iOiIwMzA0LTU0MTIiLCJpc3N1ZWQiOnsiZGF0ZS1wYXJ0cyI6W1syMDIzLDksMV1dfSwicGFnZSI6IjQ5NDgtNDk1NiIsImFic3RyYWN0IjoiTW9vZCBkaXNvcmRlcnMgYXJlIGEgc2V0IG9mIHBzeWNoaWF0cmljIGlsbG5lc3NlcyBpbiB3aGljaCBhYm5vcm1hbCBtb29kcyBhcmUgb2JzZXJ2ZWQuIE1vc3QgbW9vZCBkaXNvcmRlcnMgYXJlIGNocm9uaWMgYW5kIHJlY3VycmVudCBpbiBuYXR1cmUsIGVudGFpbGluZyBhIGRldGVyaW9yYXRpb24gaW4gdGhlIHN1YmplY3QncyBmdW5jdGlvbmluZyBhbmQgdGh1cyBoaW5kZXJpbmcgdGhlIHBlcnNvbidzIGFkYXB0YXRpb24gdG8gdGhlaXIgZGFpbHkgbGlmZS4gVG9nZXRoZXIgd2l0aCBhbnhpZXR5IGRpc29yZGVycywgdGhleSBhcmUgYW1vbmcgdGhlIG1vc3QgY29tbW9uIHBzeWNoaWF0cmljIGRpc29yZGVycy4gVGhpcyB1cGRhdGUgYWltcyB0byBwcm92aWRlIGFuIG92ZXJ2aWV3IG9mIHRoZSBzeW1wdG9tcywgZGlhZ25vc2lzLCBhbmQgdHJlYXRtZW50IG9mIHRoZSBtb3N0IHNldmVyZSBhbmQgcmVsZXZhbnQgbW9vZCBkaXNvcmRlcnMuIiwicHVibGlzaGVyIjoiRWxzZXZpZXIgRG95bWEiLCJpc3N1ZSI6Ijg0Iiwidm9sdW1lIjoiMTMiLCJjb250YWluZXItdGl0bGUtc2hvcnQiOiIifSwiaXNUZW1wb3JhcnkiOmZhbHNlfV19&quot;,&quot;citationItems&quot;:[{&quot;id&quot;:&quot;ff5f77df-9c49-329f-a3ed-6867995ba84b&quot;,&quot;itemData&quot;:{&quot;type&quot;:&quot;article-journal&quot;,&quot;id&quot;:&quot;ff5f77df-9c49-329f-a3ed-6867995ba84b&quot;,&quot;title&quot;:&quot;Trastornos afectivos, trastornos depresivos y trastorno bipolar&quot;,&quot;author&quot;:[{&quot;family&quot;:&quot;Florido&quot;,&quot;given&quot;:&quot;V. D.Santana&quot;,&quot;parse-names&quot;:false,&quot;dropping-particle&quot;:&quot;&quot;,&quot;non-dropping-particle&quot;:&quot;&quot;},{&quot;family&quot;:&quot;Quiroga&quot;,&quot;given&quot;:&quot;A. Rodríguez&quot;,&quot;parse-names&quot;:false,&quot;dropping-particle&quot;:&quot;&quot;,&quot;non-dropping-particle&quot;:&quot;&quot;},{&quot;family&quot;:&quot;Mancho&quot;,&quot;given&quot;:&quot;D.&quot;,&quot;parse-names&quot;:false,&quot;dropping-particle&quot;:&quot;&quot;,&quot;non-dropping-particle&quot;:&quot;&quot;},{&quot;family&quot;:&quot;Rojo&quot;,&quot;given&quot;:&quot;S. Fernández&quot;,&quot;parse-names&quot;:false,&quot;dropping-particle&quot;:&quot;&quot;,&quot;non-dropping-particle&quot;:&quot;&quot;}],&quot;container-title&quot;:&quot;Medicine - Programa de Formación Médica Continuada Acreditado&quot;,&quot;accessed&quot;:{&quot;date-parts&quot;:[[2023,10,2]]},&quot;DOI&quot;:&quot;10.1016/J.MED.2023.08.003&quot;,&quot;ISSN&quot;:&quot;0304-5412&quot;,&quot;issued&quot;:{&quot;date-parts&quot;:[[2023,9,1]]},&quot;page&quot;:&quot;4948-4956&quot;,&quot;abstract&quot;:&quot;Mood disorders are a set of psychiatric illnesses in which abnormal moods are observed. Most mood disorders are chronic and recurrent in nature, entailing a deterioration in the subject's functioning and thus hindering the person's adaptation to their daily life. Together with anxiety disorders, they are among the most common psychiatric disorders. This update aims to provide an overview of the symptoms, diagnosis, and treatment of the most severe and relevant mood disorders.&quot;,&quot;publisher&quot;:&quot;Elsevier Doyma&quot;,&quot;issue&quot;:&quot;84&quot;,&quot;volume&quot;:&quot;13&quot;,&quot;container-title-short&quot;:&quot;&quot;},&quot;isTemporary&quot;:false}]},{&quot;citationID&quot;:&quot;MENDELEY_CITATION_d2e0be96-3f20-468f-868d-588b8aa7b670&quot;,&quot;properties&quot;:{&quot;noteIndex&quot;:0},&quot;isEdited&quot;:false,&quot;manualOverride&quot;:{&quot;isManuallyOverridden&quot;:false,&quot;citeprocText&quot;:&quot;(19)&quot;,&quot;manualOverrideText&quot;:&quot;&quot;},&quot;citationTag&quot;:&quot;MENDELEY_CITATION_v3_eyJjaXRhdGlvbklEIjoiTUVOREVMRVlfQ0lUQVRJT05fZDJlMGJlOTYtM2YyMC00NjhmLTg2OGQtNTg4YjhhYTdiNjcwIiwicHJvcGVydGllcyI6eyJub3RlSW5kZXgiOjB9LCJpc0VkaXRlZCI6ZmFsc2UsIm1hbnVhbE92ZXJyaWRlIjp7ImlzTWFudWFsbHlPdmVycmlkZGVuIjpmYWxzZSwiY2l0ZXByb2NUZXh0IjoiKDE5KSIsIm1hbnVhbE92ZXJyaWRlVGV4dCI6IiJ9LCJjaXRhdGlvbkl0ZW1zIjpbeyJpZCI6Ijk4NzA0YTkxLTFkMmItMzA3OC1hZTZjLWFlYmZiM2I2OWI1NyIsIml0ZW1EYXRhIjp7InR5cGUiOiJhcnRpY2xlLWpvdXJuYWwiLCJpZCI6Ijk4NzA0YTkxLTFkMmItMzA3OC1hZTZjLWFlYmZiM2I2OWI1NyIsInRpdGxlIjoiR1XDjUEgREUgVVNPIFNFR1VSTywgREVQUkVTQ1JJUENJw5NOIFkgQ0FNQklPIERFIEFOVElERVBSRVNJVk9TIERlcHJlc2NyaXBjacOzbiBkZSBhbnRpZGVwcmVzaXZvcyBDYW1iaW8gZW50cmUgYW50aWRlcHJlc2l2b3M6IFN3aXRjaGluZyBCaWJsaW9ncmFmw61hIEFuZXhvIiwiYXV0aG9yIjpbeyJmYW1pbHkiOiJHb8OxaSIsImdpdmVuIjoiT2loYW5lIiwicGFyc2UtbmFtZXMiOmZhbHNlLCJkcm9wcGluZy1wYXJ0aWNsZSI6IiIsIm5vbi1kcm9wcGluZy1wYXJ0aWNsZSI6IiJ9XSwiY29udGFpbmVyLXRpdGxlIjoiTsK6IDQgQm9sIEluZiBGYXJtYWNvdGVyIE5hdmFyIiwiYWNjZXNzZWQiOnsiZGF0ZS1wYXJ0cyI6W1syMDIzLDEwLDNdXX0sIkRPSSI6IjEwLjU0MDk1L0JJVE4yMDIxMjkwNCIsIlVSTCI6Ind3dy5iaXQubmF2YXJyYS5lc0BCSVROYXZhcnJhLmVzIiwiaXNzdWVkIjp7ImRhdGUtcGFydHMiOltbMjAyMV1dfSwicGFnZSI6IjEtMjMiLCJhYnN0cmFjdCI6IklOVFJPRFVDQ0nDk04gRWwgY29uc3VtbyBkZSBhbnRpZGVwcmVzaXZvcyBzZSBoYSBpbmNyZW1lbnRhZG8gZW4gbG9zIMO6bHRpbW9zIGHDsW9zLiBBbnRlIGxhIGF1c2VuY2lhIGRlIGV2aWRlbmNpYSBzb2JyZSBkaWZlcmVuY2lhcyBkZSBlZmljYWNpYSBlbnRyZSBsb3MgZGlmZXJlbnRlcyBhbnRpZGVwcmVzaXZvcywgZXMgaW1wb3J0YW50ZSBjb25vY2VyIGVsIHBlcmZpbCBkZSBzZWd1cmlkYWQgcGFyYSBwb2RlciBoYWNlciB1biB1c28gc2VndXJvIGRlIGxvcyBtaXMtbW9zLiBIYWJpdHVhbG1lbnRlIGVsIHRyYXRhbWllbnRvIGFudGlkZXByZXNpdm8gc2UgcHJvbG9uZ2EgZW4gZXhjZXNvIGVuIGVsIHRpZW1wbywgZW4gcGFydGUgcG9yIGxhIGF1c2VuY2lhIGRlIHBhdXRhcyBjb25jcmV0YXMgZGUgZGVwcmVzY3JpcGNpw7NuLiBDb25vY2VyIGxvcyBtw6l0b2RvcyBkZSBpbnRlcmNhbWJpbyBlbnRyZSBhbnRpZGVwcmVzaXZvcywgYXPDrSBjb21vIGxvcyBtw6l0b2RvcyBtw6FzIGFkZWN1YWRvcyBkZSBkZXByZXNjcmlwY2nDs24gcHVlZGUgYXl1ZGFyIGEgb3B0aW1pemFyIGxhIGZhcm1hY290ZXJhcGlhIGRlIGxhIGRlcHJlc2nDs24uIE9CSkVUSVZPUyBFc3RhYmxlY2VyIHBhdXRhcyBhZGVjdWFkYXMgZGUgcHJlc2NyaXBjacOzbiwgY2FtYmlvLCB1c28geSBkZXByZXNjcmlwY2nDs24gZGUgbG9zIGFudGlkZXByZXNpdm9zLiBNw4lUT0RPUyBTZSByZWFsaXrDsyB1bmEgYsO6c3F1ZWRhIGVuIGd1w61hcyBkZSBwcsOhY3RpY2EgY2zDrW5pY2EsIHJldmlzaW9uZXMgc2lzdGVtw6F0aWNhcyB5IGJvbGV0aW5lcyBwYXJhIHJlY29waWxhciBsYSBldmlkZW5jaWEgZGlzcG9uaWJsZSBlbiBjdWFudG8gYSB1c28gYWRlY3VhZG8geSBkZXByZXNjcmlwY2nDs24gZGUgYW4tdGlkZXByZXNpdm9zLiBTZSB1dGlsaXrDsyBsYSBiYXNlIGRlIGRhdG9zIGRlIGRpc3BlbnNhY2nDs24gZGUgcmVjZXRhcyBkZWwgU2VydmljaW8gTmF2YXJybyBkZSBTYWx1ZC1Pc2FzdW5iaWRlYSAoU05TLU8pIHBhcmEgb2J0ZW5lciBkYXRvcyBhY2VyY2EgZGVsIGNvbnN1bW8gZGUgYW50aWRlcHJlc2l2b3MgZW4gTmF2YXJyYS4gQ09OQ0xVU0lPTkVTIEVuIGVsIGFib3JkYWplIGRlbCB0cmF0YW1pZW50byBkZSBsYSBkZXByZXNpw7NuIGVzIG5lY2VzYXJpbyBwbGFuLXRlYXJzZSBlbiBwcmltZXIgbHVnYXIgbGEgdmVyZGFkZXJhIG5lY2VzaWRhZCBkZSBwcmVzY3JpYmlyIHVuIGbDoXJtYWNvIGFudGlkZXByZXNpdm8gYW50ZSBzaXR1YWNpb25lcyBlbiBsYXMgcXVlIHF1aXrDoSBubyBlc3TDqSByZWFsbWVudGUgaW5kaWNhZG8uIEVuIHNlZ3VuZG8gbHVnYXIsIGVzIG5lY2VzYXJpbyBjb25zaWRlcmFyIGxhcyBjYXJhY3RlcsOtc3RpY2FzIHkgY29tb3JiaWxpZGFkZXMgZGVsIHBhY2llbnRlIGEgbGEgaG9yYSBkZSBzZWxlY2Npb25hciBlbCBmw6FybWFjbyBtw6FzIGFkZWN1YWRvLiBDb25zaWRlcmFyIHF1ZSBsYSB0ZXJhcGlhIGRlYmUgb3B0aW1pemFyc2UgYW50ZXMgZGUgYcOxYWRpciB1biBudWV2byBmw6FybWFjbyBhdW1lbnRhbmRvIGxhIGRvc2lzLCBlc3BlcmFuZG8gZWwgdGllbXBvIHN1ZmljaWVudGUgeSB2YWxvcmFuZG8gZWwgY2FtLWJpbyBhIG90cm8gYW50aWRlcHJlc2l2by4gUG9yIMO6bHRpbW8sIGVsIHRyYXRhbWllbnRvIGRlYmUgcmVldmFsdWFyc2UgZGUgZm9ybWEgcGVyacOzZGljYSB0ZW5pZW5kbyBlbiBjdWVudGEgcXVlIG5vIHNlIHRyYXRhIGRlIHVuIHRyYXRhbWllbnRvIGRlIHBvciB2aWRhIHkgcXVlIGRlYmUgdmFsb3JhcnNlIGxhIHJldGlyYWRhIGRlbCBmw6FybWFjbyBkZSBtYW5lcmEgZ3JhZHVhbCB5IGNvbnNlbnN1YWRhIGNvbiBlbCBwYWNpZW50ZSBwYXJhIGF1bWVudGFyIGxhcyBwcm9iYWJpbGlkYWRlcyBkZSB1bmEgcmV0aXJhZGEgZXhpdG9zYS4iLCJpc3N1ZSI6IjQiLCJ2b2x1bWUiOiIyOSIsImNvbnRhaW5lci10aXRsZS1zaG9ydCI6IiJ9LCJpc1RlbXBvcmFyeSI6ZmFsc2V9XX0=&quot;,&quot;citationItems&quot;:[{&quot;id&quot;:&quot;98704a91-1d2b-3078-ae6c-aebfb3b69b57&quot;,&quot;itemData&quot;:{&quot;type&quot;:&quot;article-journal&quot;,&quot;id&quot;:&quot;98704a91-1d2b-3078-ae6c-aebfb3b69b57&quot;,&quot;title&quot;:&quot;GUÍA DE USO SEGURO, DEPRESCRIPCIÓN Y CAMBIO DE ANTIDEPRESIVOS Deprescripción de antidepresivos Cambio entre antidepresivos: Switching Bibliografía Anexo&quot;,&quot;author&quot;:[{&quot;family&quot;:&quot;Goñi&quot;,&quot;given&quot;:&quot;Oihane&quot;,&quot;parse-names&quot;:false,&quot;dropping-particle&quot;:&quot;&quot;,&quot;non-dropping-particle&quot;:&quot;&quot;}],&quot;container-title&quot;:&quot;Nº 4 Bol Inf Farmacoter Navar&quot;,&quot;accessed&quot;:{&quot;date-parts&quot;:[[2023,10,3]]},&quot;DOI&quot;:&quot;10.54095/BITN20212904&quot;,&quot;URL&quot;:&quot;www.bit.navarra.es@BITNavarra.es&quot;,&quot;issued&quot;:{&quot;date-parts&quot;:[[2021]]},&quot;page&quot;:&quot;1-23&quot;,&quot;abstract&quot;:&quot;INTRODUCCIÓN El consumo de antidepresivos se ha incrementado en los últimos años. Ante la ausencia de evidencia sobre diferencias de eficacia entre los diferentes antidepresivos, es importante conocer el perfil de seguridad para poder hacer un uso seguro de los mis-mos. Habitualmente el tratamiento antidepresivo se prolonga en exceso en el tiempo, en parte por la ausencia de pautas concretas de deprescripción. Conocer los métodos de intercambio entre antidepresivos, así como los métodos más adecuados de deprescripción puede ayudar a optimizar la farmacoterapia de la depresión. OBJETIVOS Establecer pautas adecuadas de prescripción, cambio, uso y deprescripción de los antidepresivos. MÉTODOS Se realizó una búsqueda en guías de práctica clínica, revisiones sistemáticas y boletines para recopilar la evidencia disponible en cuanto a uso adecuado y deprescripción de an-tidepresivos. Se utilizó la base de datos de dispensación de recetas del Servicio Navarro de Salud-Osasunbidea (SNS-O) para obtener datos acerca del consumo de antidepresivos en Navarra. CONCLUSIONES En el abordaje del tratamiento de la depresión es necesario plan-tearse en primer lugar la verdadera necesidad de prescribir un fármaco antidepresivo ante situaciones en las que quizá no esté realmente indicado. En segundo lugar, es necesario considerar las características y comorbilidades del paciente a la hora de seleccionar el fármaco más adecuado. Considerar que la terapia debe optimizarse antes de añadir un nuevo fármaco aumentando la dosis, esperando el tiempo suficiente y valorando el cam-bio a otro antidepresivo. Por último, el tratamiento debe reevaluarse de forma periódica teniendo en cuenta que no se trata de un tratamiento de por vida y que debe valorarse la retirada del fármaco de manera gradual y consensuada con el paciente para aumentar las probabilidades de una retirada exitosa.&quot;,&quot;issue&quot;:&quot;4&quot;,&quot;volume&quot;:&quot;29&quot;,&quot;container-title-short&quot;:&quot;&quot;},&quot;isTemporary&quot;:false}]},{&quot;citationID&quot;:&quot;MENDELEY_CITATION_ce8d93ed-346c-435a-a31a-30c2febbcea2&quot;,&quot;properties&quot;:{&quot;noteIndex&quot;:0},&quot;isEdited&quot;:false,&quot;manualOverride&quot;:{&quot;isManuallyOverridden&quot;:false,&quot;citeprocText&quot;:&quot;(20)&quot;,&quot;manualOverrideText&quot;:&quot;&quot;},&quot;citationTag&quot;:&quot;MENDELEY_CITATION_v3_eyJjaXRhdGlvbklEIjoiTUVOREVMRVlfQ0lUQVRJT05fY2U4ZDkzZWQtMzQ2Yy00MzVhLWEzMWEtMzBjMmZlYmJjZWEyIiwicHJvcGVydGllcyI6eyJub3RlSW5kZXgiOjB9LCJpc0VkaXRlZCI6ZmFsc2UsIm1hbnVhbE92ZXJyaWRlIjp7ImlzTWFudWFsbHlPdmVycmlkZGVuIjpmYWxzZSwiY2l0ZXByb2NUZXh0IjoiKDIwKSIsIm1hbnVhbE92ZXJyaWRlVGV4dCI6IiJ9LCJjaXRhdGlvbkl0ZW1zIjpbeyJpZCI6IjdjNjY1YmQxLTMwMzAtM2JmYy05ZTJlLWU2NTMyNGMzZmU4MiIsIml0ZW1EYXRhIjp7InR5cGUiOiJhcnRpY2xlIiwiaWQiOiI3YzY2NWJkMS0zMDMwLTNiZmMtOWUyZS1lNjUzMjRjM2ZlODIiLCJ0aXRsZSI6IkRlc2NyaXBjacOzbiwgYW7DoWxpc2lzIHRlbXBvcmFsIHkgYWRoZXJlbmNpYSBhbCB0cmF0YW1pZW50byBkZSBhbnRpZGVwcmVzaXZvcyBlbiBhdGVuY2nDs24gcHJpbWFyaWEgZW4gbGEgcG9ibGFjacOzbiBtYXlvciBkZSA2NSBhw7FvcyBkZSBDYXRhbHXDsWEgZW50cmUgMjAxMC0yMDE1IiwiYXV0aG9yIjpbeyJmYW1pbHkiOiJDYW1hY2hvLUFydGVhZ2EiLCJnaXZlbiI6IkxpbmEiLCJwYXJzZS1uYW1lcyI6ZmFsc2UsImRyb3BwaW5nLXBhcnRpY2xlIjoiIiwibm9uLWRyb3BwaW5nLXBhcnRpY2xlIjoiIn1dLCJhY2Nlc3NlZCI6eyJkYXRlLXBhcnRzIjpbWzIwMjMsMTAsMTddXX0sIlVSTCI6Imh0dHBzOi8vZGRkLnVhYi5jYXQvcmVjb3JkLzI2NTU5NiIsImlzc3VlZCI6eyJkYXRlLXBhcnRzIjpbWzIwMjJdXX0sImFic3RyYWN0IjoiTGEgdXRpbGl0emFjacOzIGQnYW50aWRlcHJlc3NpdXMgYSBFdXJvcGEgaSBhbHRyZXMgbGxvY3MgcHJlc2VudGEgdW5hIHRlbmTDqG5jaWEgYSBsJ2Fsw6dhLCBhbWIgdW4gbWFqb3IgcGVyY2VudGF0Z2UgZCfDunMgZW4gZWxzIHBhY2llbnRzIGFuY2lhbnMgc2Vnb25zIGRhZGVzIGQnZXN0dWRpcyBldXJvcGV1cy4gTCdhdWdtZW50IGQnw7pzIGVuIGFxdWVzdGEgcG9ibGFjacOzIG1ham9yIHJlcHJlc2VudGEgdW4gcmlzYyBhdWdtZW50YXQgZGUgcmVhY2Npb25zIGFkdmVyc2VzLCB0YW50IHBlciBsZXMgaW50ZXJhY2Npb25zIG1lZGljYW1lbnRvc2VzIGVuIHBhY2llbnRzIHF1ZSBoYWJpdHVhbG1lbnQgdGVuZW4gbm9tYnJvc29zIG1lZGljYW1lbnRzIHByZXNjcml0cywgY29tIHBlciBsYSBmYXJtYWNvZGluw6BtaWEgcHLDsnBpYSBkJ2FxdWVzdHMgbWVkaWNhbWVudHMgZW4gYW5jaWFucy4gRW5zIHBsYW50ZWdlbSAsIHBlciB0YW50LCBjb27DqGl4ZXIgbGVzIGNhcmFjdGVyw61zdGlxdWVzIGQnYXF1ZXN0YSBwb2JsYWNpw7MsIGxhIHRlbmTDqG5jaWEgZGUgcHJlc2NyaXBjacOzIGVuIGVsIHBlcsOtb2RlIGVudHJlIDIwMTAtMjAxNSwgbGVzIHJhb25zIGRlbCBzZXUgw7pzIGkgbGEgZGVzY3JpcGNpw7MgZGUgbCdhZGhlcsOobmNpYSBhIG1lZGljYW1lbnRzIGFudGlkZXByZXNzaXVzLiBQZXIgYXNzb2xpciBlbHMgb2JqZWN0aXVzIHBsYW50ZWphdHMgdmFtIHJlYWxpdHphciB1biBlc3R1ZGkgZGVzY3JpcHRpdSwgcmV0cm9zcGVjdGl1LCBlbiBwYWNpZW50cyA2NSBhbnlzIG8gbcOpcyBkJ2VkYXQgZW4gbGEgYmFzZSBkZSBkYWRlcyBkJ2F0ZW5jacOzIHByaW3DoHJpYSBkZSBDYXRhbHVueWEgU0lESUFQLCBlbiBlbCBwZXLDrW9kZSAyMDEwLTIwMTUuIEVucyB2YW0gcGxhbnRlamFyOiAxKSBkZXNjcml1cmUgbGVzIGNhcmFjdGVyw61zdGlxdWVzIGRlbW9ncsOgZmlxdWVzLCBjbMOtbmlxdWVzIGkgaW5jaWTDqG5jaWEgYW51YWwgZCfDunMgZCdhbnRpZGVwcmVzc2l1cywgaSAyKSBhbmFsaXR6YXIgbCdhZGhlcsOobmNpYSBhbHMgZsOgcm1hY3MgYW50aWRlcHJlc3NpdXMgbWl0amFuw6dhbnQgbCdhZGhlcsOobmNpYSBwcmltw6ByaWEsIGNhbnZpIGkgZGlzY29udGludWFjacOzIGQnYW50aWRlcHJlc3NpdXMuIEEgbcOpcywgdmFtIHJlYWxpdHphciB1biBlc3R1ZGkgY29tcGFyYXRpdSBhbWIgbGEgYmFzZSBkZSBkYWRlcyBkJ2F0ZW5jacOzIHByaW3DoHJpYSBIb2xhbmRlc2EgTml2ZWxsLVBDRCwgc29icmUgbGVzIGluZGljYWNpb25zIGQnw7pzIGRlIG5vdXMgdXN1YXJpcyBkJ2FudGlkZXByZXNzaXVzIGFsIHZvbHRhbnQgZGUgbGEgcHJlc2NyaXBjacOzIGRlIGwnYW50aWRlcHJlc3NpdSBlbiBlbCBtYXRlaXggcGVyw61vZGUgZCdlc3R1ZGkuIENvbSBhIHJlc3VsdGF0cywgdHJvYmVtIHF1ZSBlbiBsYSBwb2JsYWNpw7MgZGUgQ2F0YWx1bnlhIG1ham9yIGRlIDY1IGFueXMgZCdlZGF0LCBoaSBoYSB1bmEgZGlzbWludWNpw7MgZW4gbGEgaW5jaWTDqG5jaWEgZCfDunMgZCdhbnRpZGVwcmVzc2l1cyBhIGV4cGVuc2VzIGQndW5hIGRpc21pbnVjacOzIGVuIGxhIHByZXNjcmlwY2nDsyBkJ2luaGliaWRvcnMgc2VsZWN0aXVzIGRlIGxhIHJlY2FwdGFjacOzIGRlIHNlcm90b25pbmEuIERlc2NyaXZpbSBhIG3DqXMsIHF1ZSBsZXMgZnJhbmdlcyBkJ2VkYXQgbWFqb3JzIGRlIDg1IGFueXMgdGVuZW4gdW4gYXVnbWVudCBlbiBsYSBwcmVzY3JpcGNpw7MgZGUnbCBncnVwIGQnQWx0cmVzIGFudGlkZXByZXNzaXVzLiBMJ2FkaGVyw6huY2lhIHByaW3DoHJpYSBhIGxhIG5vc3RyYSBwb2JsYWNpw7MgdmEgc2VyIGQndW4gODUsNSUsIGVzc2VudCB1biAxLDclIHVuIGNhbnZpIGRlIGwnYW50aWRlcHJlc3NpdSBwZXIgcGFydCBkZWwgbWV0Z2UgZCdhdGVuY2nDsyBwcmltw6ByaWEgaSB1biA0OSw0JSB1bmEgZGlzY29udGludWFjacOzIHBlciBwYXJ0IGRlbHMgcGFjaWVudHMuIExhIHByb2JhYmlsaXRhdCBkZSBkaXNjb250aW51YWNpw7MgZGVsIHByaW1lciBhbnRpZGVwcmVzc2l1IHByZXNjcml0IHBvdCBhcnJpYmFyIGZpbnMgYSBnYWlyZWLDqSB1biAyMCUgZWwgcHJpbWVyIG1lcyBkZSBsJ2VwaXNvZGkgZGUgdHJhY3RhbWVudC4gU2l0dWFjaW9ucyBxdWUgZW5zIGFsZXJ0ZW4gc29icmUgbGEgcG9zaWJsZSBtYW5jYSBkJ2FkaGVyw6huY2lhIHBlciBwYXJ0IGRlbCBwYWNpZW50LCBkZWd1dGEgcG9zc2libGVtZW50IGEgdW5hIG1hbmNhIGRlIGNvbmVpeGVtZW50IHNvYnJlIGVsIHJldGFyZCBlbiBsJ2luaWNpIGRlIGwnZWZlY3RlIHRlcmFww6h1dGljIGQnYXF1ZXN0cyBmw6BybWFjcyBvIGLDqSBwZXIgbCdhcGFyaWNpw7MgZGUgcmVhY2Npb25zIGFkdmVyc2VzIGVuIGVsIHByaW1lciBtZXMgZCfDunMuIFF1YW4gY29tcGFyZW0gbGEgcG9ibGFjacOzIGNhdGFsYW5hIGFtYiBsJ2hvbGFuZGVzYSwgdHJvYmVtIGRpZmVyw6huY2llcyBlbiBsYSBmcmVxw7zDqG5jaWEgZCfDunMgZGVscyBhbnRpZGVwcmVzc2l1cy4gTWVudHJlIGEgQ2F0YWx1bnlhIGVscyBpbmhpYmlkb3JzIHNlbGVjdGl1cyBkZSByZWNhcHRhY2nDsyBkZSBzZXJvdG9uaW5hIG9jdXBlbiBlbCBwcmltZXIgbGxvYywgYSBIb2xhbmRhIGVscyBhbnRpZGVwcmVzc2l1cyB0cmljw61jbGljcyBhcnJpYmVuIGdhaXJlYsOpIGVsIDUwJSBlbiBsZXMgcHJlc2NyaXBjaW9ucyBkZWxzIG1ldGdlcyBkJ2F0ZW5jacOzIHByaW3DoHJpYS4gRW4gZWwgcGVyY2VudGF0Z2UgZCdpbmRpY2FjaW9ucyBzZWxlY2Npb25hZGVzIHJlbGFjaW9uYWRlcyBhbWIgbGEgcHJlc2NyaXBjacOzIGRlbCBwcmltZXIgYW50aWRlcHJlc3NpdSwgbGEgZGVwcmVzc2nDsywgYW5zaWV0YXQgaSB0cmFzdG9ybnMgZGVsIHNvbiBzw7NuIGVscyBkaWFnbsOyc3RpY3MgcXVlIGFwYXJlaXhlbiBhbWIgbcOpcyBmcmVxw7zDqG5jaWEgZW4gbGVzIGJhc2VzIGRlIGRhZGVzLiBObyBvYnN0YW50IGFpeMOyLCBtZW50cmUgbGEgY2F0ZWdvcmlhIGQnaW5kaWNhY2lvbnMgbm8gc2VsZWNjaW9uYWRlcywgcHJlc2VudGEgdW4gYXVnbWVudCBlbiBsYSBpbmNpZMOobmNpYSBlbiBsYSBiYXNlIGRlIGRhZGVzIE5pdmVsLVBDRCwgZW4gU0lESUFQIHMnb2JzZXJ2YSB1bmEgY2FpZ3VkYSBhbCBsbGFyZyBkZWwgcGVyw61vZGUgZCdlc3R1ZGkuIFRhbnQgbCfDunMgbcOpcyBmcmVxw7xlbnQgZCdhbnRpZGVwcmVzc2l1cyB0cmljw61jbGljcyBjb20gbCdhdWdtZW50IGQnaW5kaWNhY2lvbnMgbm8gc2VsZWNjaW9uYWRlcyBhIEhvbGFuZGEsIGVucyBmYSBzb3NwaXRhciBlbCBtYWpvciDDunMgZCdhbnRpZGVwcmVzc2l1cyBjb20gYSB0cmFjdGFtZW50IGRlIHPDrW1wdG9tZXMsIGFsZ3VucyByZWxhY2lvbmF0cyBhbWIgZWwgZG9sb3IgbyBhbHRyZXMgcmVsYWNpb25hdHMgYW1iIGxhIGRlcHJlc3Npw7MgcXVlIG5vIGluY2xvZW0gZW4gZWwgbm9zdHJlIGVzdHVkaSBwZXIgbm8gc2VyIGRpYWduw7JzdGljcyBzaW5kcsOybWljcy4gRWxzIHJlc3VsdGF0cyBkZSBsZXMgYW7DoGxpc2lzIGRlIHNlbnNpYmlsaXRhdCB2YW4gZW4gbGEgbWF0ZWl4YSBsw61uaWEgcXVlIGxlcyBhbsOgbGlzaXMgcHJpbmNpcGFscywgZWwgcXVlIGRvbmEgcm9idXN0ZXNhIGFscyBub3N0cmVzIHJlc3VsdGF0cy4iLCJjb250YWluZXItdGl0bGUtc2hvcnQiOiIifSwiaXNUZW1wb3JhcnkiOmZhbHNlfV19&quot;,&quot;citationItems&quot;:[{&quot;id&quot;:&quot;7c665bd1-3030-3bfc-9e2e-e65324c3fe82&quot;,&quot;itemData&quot;:{&quot;type&quot;:&quot;article&quot;,&quot;id&quot;:&quot;7c665bd1-3030-3bfc-9e2e-e65324c3fe82&quot;,&quot;title&quot;:&quot;Descripción, análisis temporal y adherencia al tratamiento de antidepresivos en atención primaria en la población mayor de 65 años de Cataluña entre 2010-2015&quot;,&quot;author&quot;:[{&quot;family&quot;:&quot;Camacho-Arteaga&quot;,&quot;given&quot;:&quot;Lina&quot;,&quot;parse-names&quot;:false,&quot;dropping-particle&quot;:&quot;&quot;,&quot;non-dropping-particle&quot;:&quot;&quot;}],&quot;accessed&quot;:{&quot;date-parts&quot;:[[2023,10,17]]},&quot;URL&quot;:&quot;https://ddd.uab.cat/record/265596&quot;,&quot;issued&quot;:{&quot;date-parts&quot;:[[2022]]},&quot;abstract&quot;:&quot;La utilització d'antidepressius a Europa i altres llocs presenta una tendència a l'alça, amb un major percentatge d'ús en els pacients ancians segons dades d'estudis europeus. L'augment d'ús en aquesta població major representa un risc augmentat de reaccions adverses, tant per les interaccions medicamentoses en pacients que habitualment tenen nombrosos medicaments prescrits, com per la farmacodinàmia pròpia d'aquests medicaments en ancians. Ens plantegem , per tant, conèixer les característiques d'aquesta població, la tendència de prescripció en el període entre 2010-2015, les raons del seu ús i la descripció de l'adherència a medicaments antidepressius. Per assolir els objectius plantejats vam realitzar un estudi descriptiu, retrospectiu, en pacients 65 anys o més d'edat en la base de dades d'atenció primària de Catalunya SIDIAP, en el període 2010-2015. Ens vam plantejar: 1) descriure les característiques demogràfiques, clíniques i incidència anual d'ús d'antidepressius, i 2) analitzar l'adherència als fàrmacs antidepressius mitjançant l'adherència primària, canvi i discontinuació d'antidepressius. A més, vam realitzar un estudi comparatiu amb la base de dades d'atenció primària Holandesa Nivell-PCD, sobre les indicacions d'ús de nous usuaris d'antidepressius al voltant de la prescripció de l'antidepressiu en el mateix període d'estudi. Com a resultats, trobem que en la població de Catalunya major de 65 anys d'edat, hi ha una disminució en la incidència d'ús d'antidepressius a expenses d'una disminució en la prescripció d'inhibidors selectius de la recaptació de serotonina. Descrivim a més, que les franges d'edat majors de 85 anys tenen un augment en la prescripció de'l grup d'Altres antidepressius. L'adherència primària a la nostra població va ser d'un 85,5%, essent un 1,7% un canvi de l'antidepressiu per part del metge d'atenció primària i un 49,4% una discontinuació per part dels pacients. La probabilitat de discontinuació del primer antidepressiu prescrit pot arribar fins a gairebé un 20% el primer mes de l'episodi de tractament. Situacions que ens alerten sobre la posible manca d'adherència per part del pacient, deguta possiblement a una manca de coneixement sobre el retard en l'inici de l'efecte terapèutic d'aquests fàrmacs o bé per l'aparició de reaccions adverses en el primer mes d'ús. Quan comparem la població catalana amb l'holandesa, trobem diferències en la freqüència d'ús dels antidepressius. Mentre a Catalunya els inhibidors selectius de recaptació de serotonina ocupen el primer lloc, a Holanda els antidepressius tricíclics arriben gairebé el 50% en les prescripcions dels metges d'atenció primària. En el percentatge d'indicacions seleccionades relacionades amb la prescripció del primer antidepressiu, la depressió, ansietat i trastorns del son són els diagnòstics que apareixen amb més freqüència en les bases de dades. No obstant això, mentre la categoria d'indicacions no seleccionades, presenta un augment en la incidència en la base de dades Nivel-PCD, en SIDIAP s'observa una caiguda al llarg del període d'estudi. Tant l'ús més freqüent d'antidepressius tricíclics com l'augment d'indicacions no seleccionades a Holanda, ens fa sospitar el major ús d'antidepressius com a tractament de símptomes, alguns relacionats amb el dolor o altres relacionats amb la depressió que no incloem en el nostre estudi per no ser diagnòstics sindròmics. Els resultats de les anàlisis de sensibilitat van en la mateixa línia que les anàlisis principals, el que dona robustesa als nostres resultats.&quot;,&quot;container-title-short&quot;:&quot;&quot;},&quot;isTemporary&quot;:false}]},{&quot;citationID&quot;:&quot;MENDELEY_CITATION_f1e466bf-47df-44ef-82a0-8eab850fd94d&quot;,&quot;properties&quot;:{&quot;noteIndex&quot;:0},&quot;isEdited&quot;:false,&quot;manualOverride&quot;:{&quot;isManuallyOverridden&quot;:false,&quot;citeprocText&quot;:&quot;(6,19)&quot;,&quot;manualOverrideText&quot;:&quot;&quot;},&quot;citationTag&quot;:&quot;MENDELEY_CITATION_v3_eyJjaXRhdGlvbklEIjoiTUVOREVMRVlfQ0lUQVRJT05fZjFlNDY2YmYtNDdkZi00NGVmLTgyYTAtOGVhYjg1MGZkOTRkIiwicHJvcGVydGllcyI6eyJub3RlSW5kZXgiOjB9LCJpc0VkaXRlZCI6ZmFsc2UsIm1hbnVhbE92ZXJyaWRlIjp7ImlzTWFudWFsbHlPdmVycmlkZGVuIjpmYWxzZSwiY2l0ZXByb2NUZXh0IjoiKDYsMTk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LHsiaWQiOiI5ODcwNGE5MS0xZDJiLTMwNzgtYWU2Yy1hZWJmYjNiNjliNTciLCJpdGVtRGF0YSI6eyJ0eXBlIjoiYXJ0aWNsZS1qb3VybmFsIiwiaWQiOiI5ODcwNGE5MS0xZDJiLTMwNzgtYWU2Yy1hZWJmYjNiNjliNTciLCJ0aXRsZSI6IkdVw41BIERFIFVTTyBTRUdVUk8sIERFUFJFU0NSSVBDScOTTiBZIENBTUJJTyBERSBBTlRJREVQUkVTSVZPUyBEZXByZXNjcmlwY2nDs24gZGUgYW50aWRlcHJlc2l2b3MgQ2FtYmlvIGVudHJlIGFudGlkZXByZXNpdm9zOiBTd2l0Y2hpbmcgQmlibGlvZ3JhZsOtYSBBbmV4byIsImF1dGhvciI6W3siZmFtaWx5IjoiR2/DsWkiLCJnaXZlbiI6Ik9paGFuZSIsInBhcnNlLW5hbWVzIjpmYWxzZSwiZHJvcHBpbmctcGFydGljbGUiOiIiLCJub24tZHJvcHBpbmctcGFydGljbGUiOiIifV0sImNvbnRhaW5lci10aXRsZSI6Ik7CuiA0IEJvbCBJbmYgRmFybWFjb3RlciBOYXZhciIsImFjY2Vzc2VkIjp7ImRhdGUtcGFydHMiOltbMjAyMywxMCwzXV19LCJET0kiOiIxMC41NDA5NS9CSVROMjAyMTI5MDQiLCJVUkwiOiJ3d3cuYml0Lm5hdmFycmEuZXNAQklUTmF2YXJyYS5lcyIsImlzc3VlZCI6eyJkYXRlLXBhcnRzIjpbWzIwMjFdXX0sInBhZ2UiOiIxLTIzIiwiYWJzdHJhY3QiOiJJTlRST0RVQ0NJw5NOIEVsIGNvbnN1bW8gZGUgYW50aWRlcHJlc2l2b3Mgc2UgaGEgaW5jcmVtZW50YWRvIGVuIGxvcyDDumx0aW1vcyBhw7Fvcy4gQW50ZSBsYSBhdXNlbmNpYSBkZSBldmlkZW5jaWEgc29icmUgZGlmZXJlbmNpYXMgZGUgZWZpY2FjaWEgZW50cmUgbG9zIGRpZmVyZW50ZXMgYW50aWRlcHJlc2l2b3MsIGVzIGltcG9ydGFudGUgY29ub2NlciBlbCBwZXJmaWwgZGUgc2VndXJpZGFkIHBhcmEgcG9kZXIgaGFjZXIgdW4gdXNvIHNlZ3VybyBkZSBsb3MgbWlzLW1vcy4gSGFiaXR1YWxtZW50ZSBlbCB0cmF0YW1pZW50byBhbnRpZGVwcmVzaXZvIHNlIHByb2xvbmdhIGVuIGV4Y2VzbyBlbiBlbCB0aWVtcG8sIGVuIHBhcnRlIHBvciBsYSBhdXNlbmNpYSBkZSBwYXV0YXMgY29uY3JldGFzIGRlIGRlcHJlc2NyaXBjacOzbi4gQ29ub2NlciBsb3MgbcOpdG9kb3MgZGUgaW50ZXJjYW1iaW8gZW50cmUgYW50aWRlcHJlc2l2b3MsIGFzw60gY29tbyBsb3MgbcOpdG9kb3MgbcOhcyBhZGVjdWFkb3MgZGUgZGVwcmVzY3JpcGNpw7NuIHB1ZWRlIGF5dWRhciBhIG9wdGltaXphciBsYSBmYXJtYWNvdGVyYXBpYSBkZSBsYSBkZXByZXNpw7NuLiBPQkpFVElWT1MgRXN0YWJsZWNlciBwYXV0YXMgYWRlY3VhZGFzIGRlIHByZXNjcmlwY2nDs24sIGNhbWJpbywgdXNvIHkgZGVwcmVzY3JpcGNpw7NuIGRlIGxvcyBhbnRpZGVwcmVzaXZvcy4gTcOJVE9ET1MgU2UgcmVhbGl6w7MgdW5hIGLDunNxdWVkYSBlbiBndcOtYXMgZGUgcHLDoWN0aWNhIGNsw61uaWNhLCByZXZpc2lvbmVzIHNpc3RlbcOhdGljYXMgeSBib2xldGluZXMgcGFyYSByZWNvcGlsYXIgbGEgZXZpZGVuY2lhIGRpc3BvbmlibGUgZW4gY3VhbnRvIGEgdXNvIGFkZWN1YWRvIHkgZGVwcmVzY3JpcGNpw7NuIGRlIGFuLXRpZGVwcmVzaXZvcy4gU2UgdXRpbGl6w7MgbGEgYmFzZSBkZSBkYXRvcyBkZSBkaXNwZW5zYWNpw7NuIGRlIHJlY2V0YXMgZGVsIFNlcnZpY2lvIE5hdmFycm8gZGUgU2FsdWQtT3Nhc3VuYmlkZWEgKFNOUy1PKSBwYXJhIG9idGVuZXIgZGF0b3MgYWNlcmNhIGRlbCBjb25zdW1vIGRlIGFudGlkZXByZXNpdm9zIGVuIE5hdmFycmEuIENPTkNMVVNJT05FUyBFbiBlbCBhYm9yZGFqZSBkZWwgdHJhdGFtaWVudG8gZGUgbGEgZGVwcmVzacOzbiBlcyBuZWNlc2FyaW8gcGxhbi10ZWFyc2UgZW4gcHJpbWVyIGx1Z2FyIGxhIHZlcmRhZGVyYSBuZWNlc2lkYWQgZGUgcHJlc2NyaWJpciB1biBmw6FybWFjbyBhbnRpZGVwcmVzaXZvIGFudGUgc2l0dWFjaW9uZXMgZW4gbGFzIHF1ZSBxdWl6w6Egbm8gZXN0w6kgcmVhbG1lbnRlIGluZGljYWRvLiBFbiBzZWd1bmRvIGx1Z2FyLCBlcyBuZWNlc2FyaW8gY29uc2lkZXJhciBsYXMgY2FyYWN0ZXLDrXN0aWNhcyB5IGNvbW9yYmlsaWRhZGVzIGRlbCBwYWNpZW50ZSBhIGxhIGhvcmEgZGUgc2VsZWNjaW9uYXIgZWwgZsOhcm1hY28gbcOhcyBhZGVjdWFkby4gQ29uc2lkZXJhciBxdWUgbGEgdGVyYXBpYSBkZWJlIG9wdGltaXphcnNlIGFudGVzIGRlIGHDsWFkaXIgdW4gbnVldm8gZsOhcm1hY28gYXVtZW50YW5kbyBsYSBkb3NpcywgZXNwZXJhbmRvIGVsIHRpZW1wbyBzdWZpY2llbnRlIHkgdmFsb3JhbmRvIGVsIGNhbS1iaW8gYSBvdHJvIGFudGlkZXByZXNpdm8uIFBvciDDumx0aW1vLCBlbCB0cmF0YW1pZW50byBkZWJlIHJlZXZhbHVhcnNlIGRlIGZvcm1hIHBlcmnDs2RpY2EgdGVuaWVuZG8gZW4gY3VlbnRhIHF1ZSBubyBzZSB0cmF0YSBkZSB1biB0cmF0YW1pZW50byBkZSBwb3IgdmlkYSB5IHF1ZSBkZWJlIHZhbG9yYXJzZSBsYSByZXRpcmFkYSBkZWwgZsOhcm1hY28gZGUgbWFuZXJhIGdyYWR1YWwgeSBjb25zZW5zdWFkYSBjb24gZWwgcGFjaWVudGUgcGFyYSBhdW1lbnRhciBsYXMgcHJvYmFiaWxpZGFkZXMgZGUgdW5hIHJldGlyYWRhIGV4aXRvc2EuIiwiaXNzdWUiOiI0Iiwidm9sdW1lIjoiMjkiLCJjb250YWluZXItdGl0bGUtc2hvcnQiOiIifSwiaXNUZW1wb3JhcnkiOmZhbHNlfV19&quot;,&quot;citationItems&quot;:[{&quot;id&quot;:&quot;22bbc10d-94a9-301d-b332-6ec8a5f901ca&quot;,&quot;itemData&quot;:{&quot;type&quot;:&quot;article-journal&quot;,&quot;id&quot;:&quot;22bbc10d-94a9-301d-b332-6ec8a5f901ca&quot;,&quot;title&quot;:&quot;Tratamiento farmacológico del trastorno depresivo en el primer nivel de atención&quot;,&quot;author&quot;:[{&quot;family&quot;:&quot;-Rueda&quot;,&quot;given&quot;:&quot;Álvarez&quot;,&quot;parse-names&quot;:false,&quot;dropping-particle&quot;:&quot;&quot;,&quot;non-dropping-particle&quot;:&quot;&quot;},{&quot;family&quot;:&quot;Moisés&quot;,&quot;given&quot;:&quot;J&quot;,&quot;parse-names&quot;:false,&quot;dropping-particle&quot;:&quot;&quot;,&quot;non-dropping-particle&quot;:&quot;&quot;},{&quot;family&quot;:&quot;Fragoso&quot;,&quot;given&quot;:&quot;Verduzco&quot;,&quot;parse-names&quot;:false,&quot;dropping-particle&quot;:&quot;&quot;,&quot;non-dropping-particle&quot;:&quot;&quot;}],&quot;accessed&quot;:{&quot;date-parts&quot;:[[2023,10,2]]},&quot;container-title-short&quot;:&quot;&quot;},&quot;isTemporary&quot;:false},{&quot;id&quot;:&quot;98704a91-1d2b-3078-ae6c-aebfb3b69b57&quot;,&quot;itemData&quot;:{&quot;type&quot;:&quot;article-journal&quot;,&quot;id&quot;:&quot;98704a91-1d2b-3078-ae6c-aebfb3b69b57&quot;,&quot;title&quot;:&quot;GUÍA DE USO SEGURO, DEPRESCRIPCIÓN Y CAMBIO DE ANTIDEPRESIVOS Deprescripción de antidepresivos Cambio entre antidepresivos: Switching Bibliografía Anexo&quot;,&quot;author&quot;:[{&quot;family&quot;:&quot;Goñi&quot;,&quot;given&quot;:&quot;Oihane&quot;,&quot;parse-names&quot;:false,&quot;dropping-particle&quot;:&quot;&quot;,&quot;non-dropping-particle&quot;:&quot;&quot;}],&quot;container-title&quot;:&quot;Nº 4 Bol Inf Farmacoter Navar&quot;,&quot;accessed&quot;:{&quot;date-parts&quot;:[[2023,10,3]]},&quot;DOI&quot;:&quot;10.54095/BITN20212904&quot;,&quot;URL&quot;:&quot;www.bit.navarra.es@BITNavarra.es&quot;,&quot;issued&quot;:{&quot;date-parts&quot;:[[2021]]},&quot;page&quot;:&quot;1-23&quot;,&quot;abstract&quot;:&quot;INTRODUCCIÓN El consumo de antidepresivos se ha incrementado en los últimos años. Ante la ausencia de evidencia sobre diferencias de eficacia entre los diferentes antidepresivos, es importante conocer el perfil de seguridad para poder hacer un uso seguro de los mis-mos. Habitualmente el tratamiento antidepresivo se prolonga en exceso en el tiempo, en parte por la ausencia de pautas concretas de deprescripción. Conocer los métodos de intercambio entre antidepresivos, así como los métodos más adecuados de deprescripción puede ayudar a optimizar la farmacoterapia de la depresión. OBJETIVOS Establecer pautas adecuadas de prescripción, cambio, uso y deprescripción de los antidepresivos. MÉTODOS Se realizó una búsqueda en guías de práctica clínica, revisiones sistemáticas y boletines para recopilar la evidencia disponible en cuanto a uso adecuado y deprescripción de an-tidepresivos. Se utilizó la base de datos de dispensación de recetas del Servicio Navarro de Salud-Osasunbidea (SNS-O) para obtener datos acerca del consumo de antidepresivos en Navarra. CONCLUSIONES En el abordaje del tratamiento de la depresión es necesario plan-tearse en primer lugar la verdadera necesidad de prescribir un fármaco antidepresivo ante situaciones en las que quizá no esté realmente indicado. En segundo lugar, es necesario considerar las características y comorbilidades del paciente a la hora de seleccionar el fármaco más adecuado. Considerar que la terapia debe optimizarse antes de añadir un nuevo fármaco aumentando la dosis, esperando el tiempo suficiente y valorando el cam-bio a otro antidepresivo. Por último, el tratamiento debe reevaluarse de forma periódica teniendo en cuenta que no se trata de un tratamiento de por vida y que debe valorarse la retirada del fármaco de manera gradual y consensuada con el paciente para aumentar las probabilidades de una retirada exitosa.&quot;,&quot;issue&quot;:&quot;4&quot;,&quot;volume&quot;:&quot;29&quot;,&quot;container-title-short&quot;:&quot;&quot;},&quot;isTemporary&quot;:false}]},{&quot;citationID&quot;:&quot;MENDELEY_CITATION_5255d63d-72c6-4b6b-a6a3-fb07673f114a&quot;,&quot;properties&quot;:{&quot;noteIndex&quot;:0},&quot;isEdited&quot;:false,&quot;manualOverride&quot;:{&quot;isManuallyOverridden&quot;:false,&quot;citeprocText&quot;:&quot;(6)&quot;,&quot;manualOverrideText&quot;:&quot;&quot;},&quot;citationTag&quot;:&quot;MENDELEY_CITATION_v3_eyJjaXRhdGlvbklEIjoiTUVOREVMRVlfQ0lUQVRJT05fNTI1NWQ2M2QtNzJjNi00YjZiLWE2YTMtZmIwNzY3M2YxMTRhIiwicHJvcGVydGllcyI6eyJub3RlSW5kZXgiOjB9LCJpc0VkaXRlZCI6ZmFsc2UsIm1hbnVhbE92ZXJyaWRlIjp7ImlzTWFudWFsbHlPdmVycmlkZGVuIjpmYWxzZSwiY2l0ZXByb2NUZXh0IjoiKDY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XX0=&quot;,&quot;citationItems&quot;:[{&quot;id&quot;:&quot;22bbc10d-94a9-301d-b332-6ec8a5f901ca&quot;,&quot;itemData&quot;:{&quot;type&quot;:&quot;article-journal&quot;,&quot;id&quot;:&quot;22bbc10d-94a9-301d-b332-6ec8a5f901ca&quot;,&quot;title&quot;:&quot;Tratamiento farmacológico del trastorno depresivo en el primer nivel de atención&quot;,&quot;author&quot;:[{&quot;family&quot;:&quot;-Rueda&quot;,&quot;given&quot;:&quot;Álvarez&quot;,&quot;parse-names&quot;:false,&quot;dropping-particle&quot;:&quot;&quot;,&quot;non-dropping-particle&quot;:&quot;&quot;},{&quot;family&quot;:&quot;Moisés&quot;,&quot;given&quot;:&quot;J&quot;,&quot;parse-names&quot;:false,&quot;dropping-particle&quot;:&quot;&quot;,&quot;non-dropping-particle&quot;:&quot;&quot;},{&quot;family&quot;:&quot;Fragoso&quot;,&quot;given&quot;:&quot;Verduzco&quot;,&quot;parse-names&quot;:false,&quot;dropping-particle&quot;:&quot;&quot;,&quot;non-dropping-particle&quot;:&quot;&quot;}],&quot;accessed&quot;:{&quot;date-parts&quot;:[[2023,10,2]]},&quot;container-title-short&quot;:&quot;&quot;},&quot;isTemporary&quot;:false}]},{&quot;citationID&quot;:&quot;MENDELEY_CITATION_b734d191-15fe-4d85-8a95-7d213c6aef3a&quot;,&quot;properties&quot;:{&quot;noteIndex&quot;:0},&quot;isEdited&quot;:false,&quot;manualOverride&quot;:{&quot;isManuallyOverridden&quot;:false,&quot;citeprocText&quot;:&quot;(6)&quot;,&quot;manualOverrideText&quot;:&quot;&quot;},&quot;citationTag&quot;:&quot;MENDELEY_CITATION_v3_eyJjaXRhdGlvbklEIjoiTUVOREVMRVlfQ0lUQVRJT05fYjczNGQxOTEtMTVmZS00ZDg1LThhOTUtN2QyMTNjNmFlZjNhIiwicHJvcGVydGllcyI6eyJub3RlSW5kZXgiOjB9LCJpc0VkaXRlZCI6ZmFsc2UsIm1hbnVhbE92ZXJyaWRlIjp7ImlzTWFudWFsbHlPdmVycmlkZGVuIjpmYWxzZSwiY2l0ZXByb2NUZXh0IjoiKDY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XX0=&quot;,&quot;citationItems&quot;:[{&quot;id&quot;:&quot;22bbc10d-94a9-301d-b332-6ec8a5f901ca&quot;,&quot;itemData&quot;:{&quot;type&quot;:&quot;article-journal&quot;,&quot;id&quot;:&quot;22bbc10d-94a9-301d-b332-6ec8a5f901ca&quot;,&quot;title&quot;:&quot;Tratamiento farmacológico del trastorno depresivo en el primer nivel de atención&quot;,&quot;author&quot;:[{&quot;family&quot;:&quot;-Rueda&quot;,&quot;given&quot;:&quot;Álvarez&quot;,&quot;parse-names&quot;:false,&quot;dropping-particle&quot;:&quot;&quot;,&quot;non-dropping-particle&quot;:&quot;&quot;},{&quot;family&quot;:&quot;Moisés&quot;,&quot;given&quot;:&quot;J&quot;,&quot;parse-names&quot;:false,&quot;dropping-particle&quot;:&quot;&quot;,&quot;non-dropping-particle&quot;:&quot;&quot;},{&quot;family&quot;:&quot;Fragoso&quot;,&quot;given&quot;:&quot;Verduzco&quot;,&quot;parse-names&quot;:false,&quot;dropping-particle&quot;:&quot;&quot;,&quot;non-dropping-particle&quot;:&quot;&quot;}],&quot;accessed&quot;:{&quot;date-parts&quot;:[[2023,10,2]]},&quot;container-title-short&quot;:&quot;&quot;},&quot;isTemporary&quot;:false}]},{&quot;citationID&quot;:&quot;MENDELEY_CITATION_5845d9bf-57bc-4144-a669-67f2fbc53fb8&quot;,&quot;properties&quot;:{&quot;noteIndex&quot;:0},&quot;isEdited&quot;:false,&quot;manualOverride&quot;:{&quot;isManuallyOverridden&quot;:false,&quot;citeprocText&quot;:&quot;(21)&quot;,&quot;manualOverrideText&quot;:&quot;&quot;},&quot;citationTag&quot;:&quot;MENDELEY_CITATION_v3_eyJjaXRhdGlvbklEIjoiTUVOREVMRVlfQ0lUQVRJT05fNTg0NWQ5YmYtNTdiYy00MTQ0LWE2NjktNjdmMmZiYzUzZmI4IiwicHJvcGVydGllcyI6eyJub3RlSW5kZXgiOjB9LCJpc0VkaXRlZCI6ZmFsc2UsIm1hbnVhbE92ZXJyaWRlIjp7ImlzTWFudWFsbHlPdmVycmlkZGVuIjpmYWxzZSwiY2l0ZXByb2NUZXh0IjoiKDIxKSIsIm1hbnVhbE92ZXJyaWRlVGV4dCI6IiJ9LCJjaXRhdGlvbkl0ZW1zIjpbeyJpZCI6IjUwZWMyYTNjLWRiZDktMzYyMi1hNDk0LTE1MTNkMjU4YWQyMCIsIml0ZW1EYXRhIjp7InR5cGUiOiJhcnRpY2xlLWpvdXJuYWwiLCJpZCI6IjUwZWMyYTNjLWRiZDktMzYyMi1hNDk0LTE1MTNkMjU4YWQyMCIsInRpdGxlIjoiR1XDjUEgREUgU0VHVUlNSUVOVE8gRkFSTUFDT1RFUkFQw4lVVElDTyBTT0JSRSBERVBSRVNJw5NOIEF1dG9yZXM6IEVkaXRvcmEiLCJhdXRob3IiOlt7ImZhbWlseSI6IkdhcmPDrWEiLCJnaXZlbiI6IkFtYWxpYSIsInBhcnNlLW5hbWVzIjpmYWxzZSwiZHJvcHBpbmctcGFydGljbGUiOiIiLCJub24tZHJvcHBpbmctcGFydGljbGUiOiIifSx7ImZhbWlseSI6Ik1vcmVudGUiLCJnaXZlbiI6IkRlbGdhZG8iLCJwYXJzZS1uYW1lcyI6ZmFsc2UsImRyb3BwaW5nLXBhcnRpY2xlIjoiIiwibm9uLWRyb3BwaW5nLXBhcnRpY2xlIjoiIn0seyJmYW1pbHkiOiJHYXN0ZWx1cnJ1dGlhIiwiZ2l2ZW4iOiJNaWd1ZWwgw4FuZ2VsIiwicGFyc2UtbmFtZXMiOmZhbHNlLCJkcm9wcGluZy1wYXJ0aWNsZSI6IiIsIm5vbi1kcm9wcGluZy1wYXJ0aWNsZSI6IiJ9LHsiZmFtaWx5IjoiRmF1cyIsImdpdmVuIjoiTWFyaWEgSm9zw6kiLCJwYXJzZS1uYW1lcyI6ZmFsc2UsImRyb3BwaW5nLXBhcnRpY2xlIjoiIiwibm9uLWRyb3BwaW5nLXBhcnRpY2xlIjoiIn1dLCJhY2Nlc3NlZCI6eyJkYXRlLXBhcnRzIjpbWzIwMjMsMTAsMl1dfSwiSVNCTiI6Ijg0NjAwOTg1NzUiLCJjb250YWluZXItdGl0bGUtc2hvcnQiOiIifSwiaXNUZW1wb3JhcnkiOmZhbHNlfV19&quot;,&quot;citationItems&quot;:[{&quot;id&quot;:&quot;50ec2a3c-dbd9-3622-a494-1513d258ad20&quot;,&quot;itemData&quot;:{&quot;type&quot;:&quot;article-journal&quot;,&quot;id&quot;:&quot;50ec2a3c-dbd9-3622-a494-1513d258ad20&quot;,&quot;title&quot;:&quot;GUÍA DE SEGUIMIENTO FARMACOTERAPÉUTICO SOBRE DEPRESIÓN Autores: Editora&quot;,&quot;author&quot;:[{&quot;family&quot;:&quot;García&quot;,&quot;given&quot;:&quot;Amalia&quot;,&quot;parse-names&quot;:false,&quot;dropping-particle&quot;:&quot;&quot;,&quot;non-dropping-particle&quot;:&quot;&quot;},{&quot;family&quot;:&quot;Morente&quot;,&quot;given&quot;:&quot;Delgado&quot;,&quot;parse-names&quot;:false,&quot;dropping-particle&quot;:&quot;&quot;,&quot;non-dropping-particle&quot;:&quot;&quot;},{&quot;family&quot;:&quot;Gastelurrutia&quot;,&quot;given&quot;:&quot;Miguel Ángel&quot;,&quot;parse-names&quot;:false,&quot;dropping-particle&quot;:&quot;&quot;,&quot;non-dropping-particle&quot;:&quot;&quot;},{&quot;family&quot;:&quot;Faus&quot;,&quot;given&quot;:&quot;Maria José&quot;,&quot;parse-names&quot;:false,&quot;dropping-particle&quot;:&quot;&quot;,&quot;non-dropping-particle&quot;:&quot;&quot;}],&quot;accessed&quot;:{&quot;date-parts&quot;:[[2023,10,2]]},&quot;ISBN&quot;:&quot;8460098575&quot;,&quot;container-title-short&quot;:&quot;&quot;},&quot;isTemporary&quot;:false}]},{&quot;citationID&quot;:&quot;MENDELEY_CITATION_ea172527-a21f-4f15-9890-b0e73f447486&quot;,&quot;properties&quot;:{&quot;noteIndex&quot;:0},&quot;isEdited&quot;:false,&quot;manualOverride&quot;:{&quot;isManuallyOverridden&quot;:false,&quot;citeprocText&quot;:&quot;(6,21)&quot;,&quot;manualOverrideText&quot;:&quot;&quot;},&quot;citationTag&quot;:&quot;MENDELEY_CITATION_v3_eyJjaXRhdGlvbklEIjoiTUVOREVMRVlfQ0lUQVRJT05fZWExNzI1MjctYTIxZi00ZjE1LTk4OTAtYjBlNzNmNDQ3NDg2IiwicHJvcGVydGllcyI6eyJub3RlSW5kZXgiOjB9LCJpc0VkaXRlZCI6ZmFsc2UsIm1hbnVhbE92ZXJyaWRlIjp7ImlzTWFudWFsbHlPdmVycmlkZGVuIjpmYWxzZSwiY2l0ZXByb2NUZXh0IjoiKDYsMjE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LHsiaWQiOiI1MGVjMmEzYy1kYmQ5LTM2MjItYTQ5NC0xNTEzZDI1OGFkMjAiLCJpdGVtRGF0YSI6eyJ0eXBlIjoiYXJ0aWNsZS1qb3VybmFsIiwiaWQiOiI1MGVjMmEzYy1kYmQ5LTM2MjItYTQ5NC0xNTEzZDI1OGFkMjAiLCJ0aXRsZSI6IkdVw41BIERFIFNFR1VJTUlFTlRPIEZBUk1BQ09URVJBUMOJVVRJQ08gU09CUkUgREVQUkVTScOTTiBBdXRvcmVzOiBFZGl0b3JhIiwiYXV0aG9yIjpbeyJmYW1pbHkiOiJHYXJjw61hIiwiZ2l2ZW4iOiJBbWFsaWEiLCJwYXJzZS1uYW1lcyI6ZmFsc2UsImRyb3BwaW5nLXBhcnRpY2xlIjoiIiwibm9uLWRyb3BwaW5nLXBhcnRpY2xlIjoiIn0seyJmYW1pbHkiOiJNb3JlbnRlIiwiZ2l2ZW4iOiJEZWxnYWRvIiwicGFyc2UtbmFtZXMiOmZhbHNlLCJkcm9wcGluZy1wYXJ0aWNsZSI6IiIsIm5vbi1kcm9wcGluZy1wYXJ0aWNsZSI6IiJ9LHsiZmFtaWx5IjoiR2FzdGVsdXJydXRpYSIsImdpdmVuIjoiTWlndWVsIMOBbmdlbCIsInBhcnNlLW5hbWVzIjpmYWxzZSwiZHJvcHBpbmctcGFydGljbGUiOiIiLCJub24tZHJvcHBpbmctcGFydGljbGUiOiIifSx7ImZhbWlseSI6IkZhdXMiLCJnaXZlbiI6Ik1hcmlhIEpvc8OpIiwicGFyc2UtbmFtZXMiOmZhbHNlLCJkcm9wcGluZy1wYXJ0aWNsZSI6IiIsIm5vbi1kcm9wcGluZy1wYXJ0aWNsZSI6IiJ9XSwiYWNjZXNzZWQiOnsiZGF0ZS1wYXJ0cyI6W1syMDIzLDEwLDJdXX0sIklTQk4iOiI4NDYwMDk4NTc1IiwiY29udGFpbmVyLXRpdGxlLXNob3J0IjoiIn0sImlzVGVtcG9yYXJ5IjpmYWxzZX1dfQ==&quot;,&quot;citationItems&quot;:[{&quot;id&quot;:&quot;22bbc10d-94a9-301d-b332-6ec8a5f901ca&quot;,&quot;itemData&quot;:{&quot;type&quot;:&quot;article-journal&quot;,&quot;id&quot;:&quot;22bbc10d-94a9-301d-b332-6ec8a5f901ca&quot;,&quot;title&quot;:&quot;Tratamiento farmacológico del trastorno depresivo en el primer nivel de atención&quot;,&quot;author&quot;:[{&quot;family&quot;:&quot;-Rueda&quot;,&quot;given&quot;:&quot;Álvarez&quot;,&quot;parse-names&quot;:false,&quot;dropping-particle&quot;:&quot;&quot;,&quot;non-dropping-particle&quot;:&quot;&quot;},{&quot;family&quot;:&quot;Moisés&quot;,&quot;given&quot;:&quot;J&quot;,&quot;parse-names&quot;:false,&quot;dropping-particle&quot;:&quot;&quot;,&quot;non-dropping-particle&quot;:&quot;&quot;},{&quot;family&quot;:&quot;Fragoso&quot;,&quot;given&quot;:&quot;Verduzco&quot;,&quot;parse-names&quot;:false,&quot;dropping-particle&quot;:&quot;&quot;,&quot;non-dropping-particle&quot;:&quot;&quot;}],&quot;accessed&quot;:{&quot;date-parts&quot;:[[2023,10,2]]},&quot;container-title-short&quot;:&quot;&quot;},&quot;isTemporary&quot;:false},{&quot;id&quot;:&quot;50ec2a3c-dbd9-3622-a494-1513d258ad20&quot;,&quot;itemData&quot;:{&quot;type&quot;:&quot;article-journal&quot;,&quot;id&quot;:&quot;50ec2a3c-dbd9-3622-a494-1513d258ad20&quot;,&quot;title&quot;:&quot;GUÍA DE SEGUIMIENTO FARMACOTERAPÉUTICO SOBRE DEPRESIÓN Autores: Editora&quot;,&quot;author&quot;:[{&quot;family&quot;:&quot;García&quot;,&quot;given&quot;:&quot;Amalia&quot;,&quot;parse-names&quot;:false,&quot;dropping-particle&quot;:&quot;&quot;,&quot;non-dropping-particle&quot;:&quot;&quot;},{&quot;family&quot;:&quot;Morente&quot;,&quot;given&quot;:&quot;Delgado&quot;,&quot;parse-names&quot;:false,&quot;dropping-particle&quot;:&quot;&quot;,&quot;non-dropping-particle&quot;:&quot;&quot;},{&quot;family&quot;:&quot;Gastelurrutia&quot;,&quot;given&quot;:&quot;Miguel Ángel&quot;,&quot;parse-names&quot;:false,&quot;dropping-particle&quot;:&quot;&quot;,&quot;non-dropping-particle&quot;:&quot;&quot;},{&quot;family&quot;:&quot;Faus&quot;,&quot;given&quot;:&quot;Maria José&quot;,&quot;parse-names&quot;:false,&quot;dropping-particle&quot;:&quot;&quot;,&quot;non-dropping-particle&quot;:&quot;&quot;}],&quot;accessed&quot;:{&quot;date-parts&quot;:[[2023,10,2]]},&quot;ISBN&quot;:&quot;8460098575&quot;,&quot;container-title-short&quot;:&quot;&quot;},&quot;isTemporary&quot;:false}]},{&quot;citationID&quot;:&quot;MENDELEY_CITATION_8637f065-4b0f-4652-b8e2-36c680623d1c&quot;,&quot;properties&quot;:{&quot;noteIndex&quot;:0},&quot;isEdited&quot;:false,&quot;manualOverride&quot;:{&quot;isManuallyOverridden&quot;:false,&quot;citeprocText&quot;:&quot;(6,19)&quot;,&quot;manualOverrideText&quot;:&quot;&quot;},&quot;citationTag&quot;:&quot;MENDELEY_CITATION_v3_eyJjaXRhdGlvbklEIjoiTUVOREVMRVlfQ0lUQVRJT05fODYzN2YwNjUtNGIwZi00NjUyLWI4ZTItMzZjNjgwNjIzZDFjIiwicHJvcGVydGllcyI6eyJub3RlSW5kZXgiOjB9LCJpc0VkaXRlZCI6ZmFsc2UsIm1hbnVhbE92ZXJyaWRlIjp7ImlzTWFudWFsbHlPdmVycmlkZGVuIjpmYWxzZSwiY2l0ZXByb2NUZXh0IjoiKDYsMTkpIiwibWFudWFsT3ZlcnJpZGVUZXh0IjoiIn0sImNpdGF0aW9uSXRlbXMiOlt7ImlkIjoiMjJiYmMxMGQtOTRhOS0zMDFkLWIzMzItNmVjOGE1ZjkwMWNhIiwiaXRlbURhdGEiOnsidHlwZSI6ImFydGljbGUtam91cm5hbCIsImlkIjoiMjJiYmMxMGQtOTRhOS0zMDFkLWIzMzItNmVjOGE1ZjkwMWNhIiwidGl0bGUiOiJUcmF0YW1pZW50byBmYXJtYWNvbMOzZ2ljbyBkZWwgdHJhc3Rvcm5vIGRlcHJlc2l2byBlbiBlbCBwcmltZXIgbml2ZWwgZGUgYXRlbmNpw7NuIiwiYXV0aG9yIjpbeyJmYW1pbHkiOiItUnVlZGEiLCJnaXZlbiI6IsOBbHZhcmV6IiwicGFyc2UtbmFtZXMiOmZhbHNlLCJkcm9wcGluZy1wYXJ0aWNsZSI6IiIsIm5vbi1kcm9wcGluZy1wYXJ0aWNsZSI6IiJ9LHsiZmFtaWx5IjoiTW9pc8OpcyIsImdpdmVuIjoiSiIsInBhcnNlLW5hbWVzIjpmYWxzZSwiZHJvcHBpbmctcGFydGljbGUiOiIiLCJub24tZHJvcHBpbmctcGFydGljbGUiOiIifSx7ImZhbWlseSI6IkZyYWdvc28iLCJnaXZlbiI6IlZlcmR1emNvIiwicGFyc2UtbmFtZXMiOmZhbHNlLCJkcm9wcGluZy1wYXJ0aWNsZSI6IiIsIm5vbi1kcm9wcGluZy1wYXJ0aWNsZSI6IiJ9XSwiYWNjZXNzZWQiOnsiZGF0ZS1wYXJ0cyI6W1syMDIzLDEwLDJdXX0sImNvbnRhaW5lci10aXRsZS1zaG9ydCI6IiJ9LCJpc1RlbXBvcmFyeSI6ZmFsc2V9LHsiaWQiOiI5ODcwNGE5MS0xZDJiLTMwNzgtYWU2Yy1hZWJmYjNiNjliNTciLCJpdGVtRGF0YSI6eyJ0eXBlIjoiYXJ0aWNsZS1qb3VybmFsIiwiaWQiOiI5ODcwNGE5MS0xZDJiLTMwNzgtYWU2Yy1hZWJmYjNiNjliNTciLCJ0aXRsZSI6IkdVw41BIERFIFVTTyBTRUdVUk8sIERFUFJFU0NSSVBDScOTTiBZIENBTUJJTyBERSBBTlRJREVQUkVTSVZPUyBEZXByZXNjcmlwY2nDs24gZGUgYW50aWRlcHJlc2l2b3MgQ2FtYmlvIGVudHJlIGFudGlkZXByZXNpdm9zOiBTd2l0Y2hpbmcgQmlibGlvZ3JhZsOtYSBBbmV4byIsImF1dGhvciI6W3siZmFtaWx5IjoiR2/DsWkiLCJnaXZlbiI6Ik9paGFuZSIsInBhcnNlLW5hbWVzIjpmYWxzZSwiZHJvcHBpbmctcGFydGljbGUiOiIiLCJub24tZHJvcHBpbmctcGFydGljbGUiOiIifV0sImNvbnRhaW5lci10aXRsZSI6Ik7CuiA0IEJvbCBJbmYgRmFybWFjb3RlciBOYXZhciIsImFjY2Vzc2VkIjp7ImRhdGUtcGFydHMiOltbMjAyMywxMCwzXV19LCJET0kiOiIxMC41NDA5NS9CSVROMjAyMTI5MDQiLCJVUkwiOiJ3d3cuYml0Lm5hdmFycmEuZXNAQklUTmF2YXJyYS5lcyIsImlzc3VlZCI6eyJkYXRlLXBhcnRzIjpbWzIwMjFdXX0sInBhZ2UiOiIxLTIzIiwiYWJzdHJhY3QiOiJJTlRST0RVQ0NJw5NOIEVsIGNvbnN1bW8gZGUgYW50aWRlcHJlc2l2b3Mgc2UgaGEgaW5jcmVtZW50YWRvIGVuIGxvcyDDumx0aW1vcyBhw7Fvcy4gQW50ZSBsYSBhdXNlbmNpYSBkZSBldmlkZW5jaWEgc29icmUgZGlmZXJlbmNpYXMgZGUgZWZpY2FjaWEgZW50cmUgbG9zIGRpZmVyZW50ZXMgYW50aWRlcHJlc2l2b3MsIGVzIGltcG9ydGFudGUgY29ub2NlciBlbCBwZXJmaWwgZGUgc2VndXJpZGFkIHBhcmEgcG9kZXIgaGFjZXIgdW4gdXNvIHNlZ3VybyBkZSBsb3MgbWlzLW1vcy4gSGFiaXR1YWxtZW50ZSBlbCB0cmF0YW1pZW50byBhbnRpZGVwcmVzaXZvIHNlIHByb2xvbmdhIGVuIGV4Y2VzbyBlbiBlbCB0aWVtcG8sIGVuIHBhcnRlIHBvciBsYSBhdXNlbmNpYSBkZSBwYXV0YXMgY29uY3JldGFzIGRlIGRlcHJlc2NyaXBjacOzbi4gQ29ub2NlciBsb3MgbcOpdG9kb3MgZGUgaW50ZXJjYW1iaW8gZW50cmUgYW50aWRlcHJlc2l2b3MsIGFzw60gY29tbyBsb3MgbcOpdG9kb3MgbcOhcyBhZGVjdWFkb3MgZGUgZGVwcmVzY3JpcGNpw7NuIHB1ZWRlIGF5dWRhciBhIG9wdGltaXphciBsYSBmYXJtYWNvdGVyYXBpYSBkZSBsYSBkZXByZXNpw7NuLiBPQkpFVElWT1MgRXN0YWJsZWNlciBwYXV0YXMgYWRlY3VhZGFzIGRlIHByZXNjcmlwY2nDs24sIGNhbWJpbywgdXNvIHkgZGVwcmVzY3JpcGNpw7NuIGRlIGxvcyBhbnRpZGVwcmVzaXZvcy4gTcOJVE9ET1MgU2UgcmVhbGl6w7MgdW5hIGLDunNxdWVkYSBlbiBndcOtYXMgZGUgcHLDoWN0aWNhIGNsw61uaWNhLCByZXZpc2lvbmVzIHNpc3RlbcOhdGljYXMgeSBib2xldGluZXMgcGFyYSByZWNvcGlsYXIgbGEgZXZpZGVuY2lhIGRpc3BvbmlibGUgZW4gY3VhbnRvIGEgdXNvIGFkZWN1YWRvIHkgZGVwcmVzY3JpcGNpw7NuIGRlIGFuLXRpZGVwcmVzaXZvcy4gU2UgdXRpbGl6w7MgbGEgYmFzZSBkZSBkYXRvcyBkZSBkaXNwZW5zYWNpw7NuIGRlIHJlY2V0YXMgZGVsIFNlcnZpY2lvIE5hdmFycm8gZGUgU2FsdWQtT3Nhc3VuYmlkZWEgKFNOUy1PKSBwYXJhIG9idGVuZXIgZGF0b3MgYWNlcmNhIGRlbCBjb25zdW1vIGRlIGFudGlkZXByZXNpdm9zIGVuIE5hdmFycmEuIENPTkNMVVNJT05FUyBFbiBlbCBhYm9yZGFqZSBkZWwgdHJhdGFtaWVudG8gZGUgbGEgZGVwcmVzacOzbiBlcyBuZWNlc2FyaW8gcGxhbi10ZWFyc2UgZW4gcHJpbWVyIGx1Z2FyIGxhIHZlcmRhZGVyYSBuZWNlc2lkYWQgZGUgcHJlc2NyaWJpciB1biBmw6FybWFjbyBhbnRpZGVwcmVzaXZvIGFudGUgc2l0dWFjaW9uZXMgZW4gbGFzIHF1ZSBxdWl6w6Egbm8gZXN0w6kgcmVhbG1lbnRlIGluZGljYWRvLiBFbiBzZWd1bmRvIGx1Z2FyLCBlcyBuZWNlc2FyaW8gY29uc2lkZXJhciBsYXMgY2FyYWN0ZXLDrXN0aWNhcyB5IGNvbW9yYmlsaWRhZGVzIGRlbCBwYWNpZW50ZSBhIGxhIGhvcmEgZGUgc2VsZWNjaW9uYXIgZWwgZsOhcm1hY28gbcOhcyBhZGVjdWFkby4gQ29uc2lkZXJhciBxdWUgbGEgdGVyYXBpYSBkZWJlIG9wdGltaXphcnNlIGFudGVzIGRlIGHDsWFkaXIgdW4gbnVldm8gZsOhcm1hY28gYXVtZW50YW5kbyBsYSBkb3NpcywgZXNwZXJhbmRvIGVsIHRpZW1wbyBzdWZpY2llbnRlIHkgdmFsb3JhbmRvIGVsIGNhbS1iaW8gYSBvdHJvIGFudGlkZXByZXNpdm8uIFBvciDDumx0aW1vLCBlbCB0cmF0YW1pZW50byBkZWJlIHJlZXZhbHVhcnNlIGRlIGZvcm1hIHBlcmnDs2RpY2EgdGVuaWVuZG8gZW4gY3VlbnRhIHF1ZSBubyBzZSB0cmF0YSBkZSB1biB0cmF0YW1pZW50byBkZSBwb3IgdmlkYSB5IHF1ZSBkZWJlIHZhbG9yYXJzZSBsYSByZXRpcmFkYSBkZWwgZsOhcm1hY28gZGUgbWFuZXJhIGdyYWR1YWwgeSBjb25zZW5zdWFkYSBjb24gZWwgcGFjaWVudGUgcGFyYSBhdW1lbnRhciBsYXMgcHJvYmFiaWxpZGFkZXMgZGUgdW5hIHJldGlyYWRhIGV4aXRvc2EuIiwiaXNzdWUiOiI0Iiwidm9sdW1lIjoiMjkiLCJjb250YWluZXItdGl0bGUtc2hvcnQiOiIifSwiaXNUZW1wb3JhcnkiOmZhbHNlfV19&quot;,&quot;citationItems&quot;:[{&quot;id&quot;:&quot;22bbc10d-94a9-301d-b332-6ec8a5f901ca&quot;,&quot;itemData&quot;:{&quot;type&quot;:&quot;article-journal&quot;,&quot;id&quot;:&quot;22bbc10d-94a9-301d-b332-6ec8a5f901ca&quot;,&quot;title&quot;:&quot;Tratamiento farmacológico del trastorno depresivo en el primer nivel de atención&quot;,&quot;author&quot;:[{&quot;family&quot;:&quot;-Rueda&quot;,&quot;given&quot;:&quot;Álvarez&quot;,&quot;parse-names&quot;:false,&quot;dropping-particle&quot;:&quot;&quot;,&quot;non-dropping-particle&quot;:&quot;&quot;},{&quot;family&quot;:&quot;Moisés&quot;,&quot;given&quot;:&quot;J&quot;,&quot;parse-names&quot;:false,&quot;dropping-particle&quot;:&quot;&quot;,&quot;non-dropping-particle&quot;:&quot;&quot;},{&quot;family&quot;:&quot;Fragoso&quot;,&quot;given&quot;:&quot;Verduzco&quot;,&quot;parse-names&quot;:false,&quot;dropping-particle&quot;:&quot;&quot;,&quot;non-dropping-particle&quot;:&quot;&quot;}],&quot;accessed&quot;:{&quot;date-parts&quot;:[[2023,10,2]]},&quot;container-title-short&quot;:&quot;&quot;},&quot;isTemporary&quot;:false},{&quot;id&quot;:&quot;98704a91-1d2b-3078-ae6c-aebfb3b69b57&quot;,&quot;itemData&quot;:{&quot;type&quot;:&quot;article-journal&quot;,&quot;id&quot;:&quot;98704a91-1d2b-3078-ae6c-aebfb3b69b57&quot;,&quot;title&quot;:&quot;GUÍA DE USO SEGURO, DEPRESCRIPCIÓN Y CAMBIO DE ANTIDEPRESIVOS Deprescripción de antidepresivos Cambio entre antidepresivos: Switching Bibliografía Anexo&quot;,&quot;author&quot;:[{&quot;family&quot;:&quot;Goñi&quot;,&quot;given&quot;:&quot;Oihane&quot;,&quot;parse-names&quot;:false,&quot;dropping-particle&quot;:&quot;&quot;,&quot;non-dropping-particle&quot;:&quot;&quot;}],&quot;container-title&quot;:&quot;Nº 4 Bol Inf Farmacoter Navar&quot;,&quot;accessed&quot;:{&quot;date-parts&quot;:[[2023,10,3]]},&quot;DOI&quot;:&quot;10.54095/BITN20212904&quot;,&quot;URL&quot;:&quot;www.bit.navarra.es@BITNavarra.es&quot;,&quot;issued&quot;:{&quot;date-parts&quot;:[[2021]]},&quot;page&quot;:&quot;1-23&quot;,&quot;abstract&quot;:&quot;INTRODUCCIÓN El consumo de antidepresivos se ha incrementado en los últimos años. Ante la ausencia de evidencia sobre diferencias de eficacia entre los diferentes antidepresivos, es importante conocer el perfil de seguridad para poder hacer un uso seguro de los mis-mos. Habitualmente el tratamiento antidepresivo se prolonga en exceso en el tiempo, en parte por la ausencia de pautas concretas de deprescripción. Conocer los métodos de intercambio entre antidepresivos, así como los métodos más adecuados de deprescripción puede ayudar a optimizar la farmacoterapia de la depresión. OBJETIVOS Establecer pautas adecuadas de prescripción, cambio, uso y deprescripción de los antidepresivos. MÉTODOS Se realizó una búsqueda en guías de práctica clínica, revisiones sistemáticas y boletines para recopilar la evidencia disponible en cuanto a uso adecuado y deprescripción de an-tidepresivos. Se utilizó la base de datos de dispensación de recetas del Servicio Navarro de Salud-Osasunbidea (SNS-O) para obtener datos acerca del consumo de antidepresivos en Navarra. CONCLUSIONES En el abordaje del tratamiento de la depresión es necesario plan-tearse en primer lugar la verdadera necesidad de prescribir un fármaco antidepresivo ante situaciones en las que quizá no esté realmente indicado. En segundo lugar, es necesario considerar las características y comorbilidades del paciente a la hora de seleccionar el fármaco más adecuado. Considerar que la terapia debe optimizarse antes de añadir un nuevo fármaco aumentando la dosis, esperando el tiempo suficiente y valorando el cam-bio a otro antidepresivo. Por último, el tratamiento debe reevaluarse de forma periódica teniendo en cuenta que no se trata de un tratamiento de por vida y que debe valorarse la retirada del fármaco de manera gradual y consensuada con el paciente para aumentar las probabilidades de una retirada exitosa.&quot;,&quot;issue&quot;:&quot;4&quot;,&quot;volume&quot;:&quot;29&quot;,&quot;container-title-short&quot;:&quot;&quot;},&quot;isTemporary&quot;:false}]},{&quot;citationID&quot;:&quot;MENDELEY_CITATION_e97ee62f-7600-4005-a493-3d8a078a37da&quot;,&quot;properties&quot;:{&quot;noteIndex&quot;:0},&quot;isEdited&quot;:false,&quot;manualOverride&quot;:{&quot;isManuallyOverridden&quot;:false,&quot;citeprocText&quot;:&quot;(22)&quot;,&quot;manualOverrideText&quot;:&quot;&quot;},&quot;citationItems&quot;:[{&quot;id&quot;:&quot;caf41393-e1f1-362a-b93b-f6918189cbf6&quot;,&quot;itemData&quot;:{&quot;type&quot;:&quot;article-journal&quot;,&quot;id&quot;:&quot;caf41393-e1f1-362a-b93b-f6918189cbf6&quot;,&quot;title&quot;:&quot;Uso de criterios y guías clínicas en la creación de una unidad de trastornos del ánimo&quot;,&quot;author&quot;:[{&quot;family&quot;:&quot;Rossel&quot;,&quot;given&quot;:&quot;Lister&quot;,&quot;parse-names&quot;:false,&quot;dropping-particle&quot;:&quot;&quot;,&quot;non-dropping-particle&quot;:&quot;&quot;},{&quot;family&quot;:&quot;Erazo&quot;,&quot;given&quot;:&quot;Rodrigo&quot;,&quot;parse-names&quot;:false,&quot;dropping-particle&quot;:&quot;&quot;,&quot;non-dropping-particle&quot;:&quot;&quot;},{&quot;family&quot;:&quot;Nieto&quot;,&quot;given&quot;:&quot;Rodrigo&quot;,&quot;parse-names&quot;:false,&quot;dropping-particle&quot;:&quot;&quot;,&quot;non-dropping-particle&quot;:&quot;&quot;},{&quot;family&quot;:&quot;Fuentes&quot;,&quot;given&quot;:&quot;Crisitán&quot;,&quot;parse-names&quot;:false,&quot;dropping-particle&quot;:&quot;&quot;,&quot;non-dropping-particle&quot;:&quot;&quot;},{&quot;family&quot;:&quot;Curivil&quot;,&quot;given&quot;:&quot;Pablo&quot;,&quot;parse-names&quot;:false,&quot;dropping-particle&quot;:&quot;&quot;,&quot;non-dropping-particle&quot;:&quot;&quot;}],&quot;container-title&quot;:&quot;Revista Médica Clínica Las Condes&quot;,&quot;accessed&quot;:{&quot;date-parts&quot;:[[2023,10,17]]},&quot;DOI&quot;:&quot;10.1016/J.RMCLC.2020.02.003&quot;,&quot;ISSN&quot;:&quot;0716-8640&quot;,&quot;issued&quot;:{&quot;date-parts&quot;:[[2020,3,1]]},&quot;page&quot;:&quot;114-121&quot;,&quot;abstract&quot;:&quot;Affective disorders (uni– or bipolar) represent a significant public health issue, due both to its high prevalence as well as the high index of disability that they generate. This article addresses the problem of treatment resistance, as well the use of clinical guidelines and strategies for the treatment of more complex cases. We analyze the contributions of pharmacological treatments, psychotherapy and non-pharmacological somatic therapies, from an integrative point of view. The multidisciplinary team of Mood Disorders Unit at Clínica Las Condes Psychiatry Department seeks to apply a broad-view integrative model with the aim of finding the better management strategy for each patient. Our objectives are both symptomatic remission and functional recovery (autonomy, quality of affective bonds, etc.), in order to make a difference on the patients’ overall quality of life.&quot;,&quot;publisher&quot;:&quot;Elsevier&quot;,&quot;issue&quot;:&quot;2&quot;,&quot;volume&quot;:&quot;31&quot;},&quot;isTemporary&quot;:false}],&quot;citationTag&quot;:&quot;MENDELEY_CITATION_v3_eyJjaXRhdGlvbklEIjoiTUVOREVMRVlfQ0lUQVRJT05fZTk3ZWU2MmYtNzYwMC00MDA1LWE0OTMtM2Q4YTA3OGEzN2Rh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quot;},{&quot;citationID&quot;:&quot;MENDELEY_CITATION_153fd426-5b02-4988-ba88-1e8ff72fa14f&quot;,&quot;properties&quot;:{&quot;noteIndex&quot;:0},&quot;isEdited&quot;:false,&quot;manualOverride&quot;:{&quot;isManuallyOverridden&quot;:false,&quot;citeprocText&quot;:&quot;(22)&quot;,&quot;manualOverrideText&quot;:&quot;&quot;},&quot;citationTag&quot;:&quot;MENDELEY_CITATION_v3_eyJjaXRhdGlvbklEIjoiTUVOREVMRVlfQ0lUQVRJT05fMTUzZmQ0MjYtNWIwMi00OTg4LWJhODgtMWU4ZmY3MmZhMTRm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quot;,&quot;citationItems&quot;:[{&quot;id&quot;:&quot;caf41393-e1f1-362a-b93b-f6918189cbf6&quot;,&quot;itemData&quot;:{&quot;type&quot;:&quot;article-journal&quot;,&quot;id&quot;:&quot;caf41393-e1f1-362a-b93b-f6918189cbf6&quot;,&quot;title&quot;:&quot;Uso de criterios y guías clínicas en la creación de una unidad de trastornos del ánimo&quot;,&quot;author&quot;:[{&quot;family&quot;:&quot;Rossel&quot;,&quot;given&quot;:&quot;Lister&quot;,&quot;parse-names&quot;:false,&quot;dropping-particle&quot;:&quot;&quot;,&quot;non-dropping-particle&quot;:&quot;&quot;},{&quot;family&quot;:&quot;Erazo&quot;,&quot;given&quot;:&quot;Rodrigo&quot;,&quot;parse-names&quot;:false,&quot;dropping-particle&quot;:&quot;&quot;,&quot;non-dropping-particle&quot;:&quot;&quot;},{&quot;family&quot;:&quot;Nieto&quot;,&quot;given&quot;:&quot;Rodrigo&quot;,&quot;parse-names&quot;:false,&quot;dropping-particle&quot;:&quot;&quot;,&quot;non-dropping-particle&quot;:&quot;&quot;},{&quot;family&quot;:&quot;Fuentes&quot;,&quot;given&quot;:&quot;Crisitán&quot;,&quot;parse-names&quot;:false,&quot;dropping-particle&quot;:&quot;&quot;,&quot;non-dropping-particle&quot;:&quot;&quot;},{&quot;family&quot;:&quot;Curivil&quot;,&quot;given&quot;:&quot;Pablo&quot;,&quot;parse-names&quot;:false,&quot;dropping-particle&quot;:&quot;&quot;,&quot;non-dropping-particle&quot;:&quot;&quot;}],&quot;container-title&quot;:&quot;Revista Médica Clínica Las Condes&quot;,&quot;accessed&quot;:{&quot;date-parts&quot;:[[2023,10,17]]},&quot;DOI&quot;:&quot;10.1016/J.RMCLC.2020.02.003&quot;,&quot;ISSN&quot;:&quot;0716-8640&quot;,&quot;issued&quot;:{&quot;date-parts&quot;:[[2020,3,1]]},&quot;page&quot;:&quot;114-121&quot;,&quot;abstract&quot;:&quot;Affective disorders (uni– or bipolar) represent a significant public health issue, due both to its high prevalence as well as the high index of disability that they generate. This article addresses the problem of treatment resistance, as well the use of clinical guidelines and strategies for the treatment of more complex cases. We analyze the contributions of pharmacological treatments, psychotherapy and non-pharmacological somatic therapies, from an integrative point of view. The multidisciplinary team of Mood Disorders Unit at Clínica Las Condes Psychiatry Department seeks to apply a broad-view integrative model with the aim of finding the better management strategy for each patient. Our objectives are both symptomatic remission and functional recovery (autonomy, quality of affective bonds, etc.), in order to make a difference on the patients’ overall quality of life.&quot;,&quot;publisher&quot;:&quot;Elsevier&quot;,&quot;issue&quot;:&quot;2&quot;,&quot;volume&quot;:&quot;31&quot;},&quot;isTemporary&quot;:false}]},{&quot;citationID&quot;:&quot;MENDELEY_CITATION_4152296c-d01d-4b18-9818-c0e3b5566f56&quot;,&quot;properties&quot;:{&quot;noteIndex&quot;:0},&quot;isEdited&quot;:false,&quot;manualOverride&quot;:{&quot;isManuallyOverridden&quot;:false,&quot;citeprocText&quot;:&quot;(22)&quot;,&quot;manualOverrideText&quot;:&quot;&quot;},&quot;citationTag&quot;:&quot;MENDELEY_CITATION_v3_eyJjaXRhdGlvbklEIjoiTUVOREVMRVlfQ0lUQVRJT05fNDE1MjI5NmMtZDAxZC00YjE4LTk4MTgtYzBlM2I1NTY2ZjU2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quot;,&quot;citationItems&quot;:[{&quot;id&quot;:&quot;caf41393-e1f1-362a-b93b-f6918189cbf6&quot;,&quot;itemData&quot;:{&quot;type&quot;:&quot;article-journal&quot;,&quot;id&quot;:&quot;caf41393-e1f1-362a-b93b-f6918189cbf6&quot;,&quot;title&quot;:&quot;Uso de criterios y guías clínicas en la creación de una unidad de trastornos del ánimo&quot;,&quot;author&quot;:[{&quot;family&quot;:&quot;Rossel&quot;,&quot;given&quot;:&quot;Lister&quot;,&quot;parse-names&quot;:false,&quot;dropping-particle&quot;:&quot;&quot;,&quot;non-dropping-particle&quot;:&quot;&quot;},{&quot;family&quot;:&quot;Erazo&quot;,&quot;given&quot;:&quot;Rodrigo&quot;,&quot;parse-names&quot;:false,&quot;dropping-particle&quot;:&quot;&quot;,&quot;non-dropping-particle&quot;:&quot;&quot;},{&quot;family&quot;:&quot;Nieto&quot;,&quot;given&quot;:&quot;Rodrigo&quot;,&quot;parse-names&quot;:false,&quot;dropping-particle&quot;:&quot;&quot;,&quot;non-dropping-particle&quot;:&quot;&quot;},{&quot;family&quot;:&quot;Fuentes&quot;,&quot;given&quot;:&quot;Crisitán&quot;,&quot;parse-names&quot;:false,&quot;dropping-particle&quot;:&quot;&quot;,&quot;non-dropping-particle&quot;:&quot;&quot;},{&quot;family&quot;:&quot;Curivil&quot;,&quot;given&quot;:&quot;Pablo&quot;,&quot;parse-names&quot;:false,&quot;dropping-particle&quot;:&quot;&quot;,&quot;non-dropping-particle&quot;:&quot;&quot;}],&quot;container-title&quot;:&quot;Revista Médica Clínica Las Condes&quot;,&quot;accessed&quot;:{&quot;date-parts&quot;:[[2023,10,17]]},&quot;DOI&quot;:&quot;10.1016/J.RMCLC.2020.02.003&quot;,&quot;ISSN&quot;:&quot;0716-8640&quot;,&quot;issued&quot;:{&quot;date-parts&quot;:[[2020,3,1]]},&quot;page&quot;:&quot;114-121&quot;,&quot;abstract&quot;:&quot;Affective disorders (uni– or bipolar) represent a significant public health issue, due both to its high prevalence as well as the high index of disability that they generate. This article addresses the problem of treatment resistance, as well the use of clinical guidelines and strategies for the treatment of more complex cases. We analyze the contributions of pharmacological treatments, psychotherapy and non-pharmacological somatic therapies, from an integrative point of view. The multidisciplinary team of Mood Disorders Unit at Clínica Las Condes Psychiatry Department seeks to apply a broad-view integrative model with the aim of finding the better management strategy for each patient. Our objectives are both symptomatic remission and functional recovery (autonomy, quality of affective bonds, etc.), in order to make a difference on the patients’ overall quality of life.&quot;,&quot;publisher&quot;:&quot;Elsevier&quot;,&quot;issue&quot;:&quot;2&quot;,&quot;volume&quot;:&quot;31&quot;},&quot;isTemporary&quot;:false}]},{&quot;citationID&quot;:&quot;MENDELEY_CITATION_8fcc0a63-c24c-42a9-8c03-56bca886bed6&quot;,&quot;properties&quot;:{&quot;noteIndex&quot;:0},&quot;isEdited&quot;:false,&quot;manualOverride&quot;:{&quot;isManuallyOverridden&quot;:false,&quot;citeprocText&quot;:&quot;(22)&quot;,&quot;manualOverrideText&quot;:&quot;&quot;},&quot;citationTag&quot;:&quot;MENDELEY_CITATION_v3_eyJjaXRhdGlvbklEIjoiTUVOREVMRVlfQ0lUQVRJT05fOGZjYzBhNjMtYzI0Yy00MmE5LThjMDMtNTZiY2E4ODZiZWQ2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quot;,&quot;citationItems&quot;:[{&quot;id&quot;:&quot;caf41393-e1f1-362a-b93b-f6918189cbf6&quot;,&quot;itemData&quot;:{&quot;type&quot;:&quot;article-journal&quot;,&quot;id&quot;:&quot;caf41393-e1f1-362a-b93b-f6918189cbf6&quot;,&quot;title&quot;:&quot;Uso de criterios y guías clínicas en la creación de una unidad de trastornos del ánimo&quot;,&quot;author&quot;:[{&quot;family&quot;:&quot;Rossel&quot;,&quot;given&quot;:&quot;Lister&quot;,&quot;parse-names&quot;:false,&quot;dropping-particle&quot;:&quot;&quot;,&quot;non-dropping-particle&quot;:&quot;&quot;},{&quot;family&quot;:&quot;Erazo&quot;,&quot;given&quot;:&quot;Rodrigo&quot;,&quot;parse-names&quot;:false,&quot;dropping-particle&quot;:&quot;&quot;,&quot;non-dropping-particle&quot;:&quot;&quot;},{&quot;family&quot;:&quot;Nieto&quot;,&quot;given&quot;:&quot;Rodrigo&quot;,&quot;parse-names&quot;:false,&quot;dropping-particle&quot;:&quot;&quot;,&quot;non-dropping-particle&quot;:&quot;&quot;},{&quot;family&quot;:&quot;Fuentes&quot;,&quot;given&quot;:&quot;Crisitán&quot;,&quot;parse-names&quot;:false,&quot;dropping-particle&quot;:&quot;&quot;,&quot;non-dropping-particle&quot;:&quot;&quot;},{&quot;family&quot;:&quot;Curivil&quot;,&quot;given&quot;:&quot;Pablo&quot;,&quot;parse-names&quot;:false,&quot;dropping-particle&quot;:&quot;&quot;,&quot;non-dropping-particle&quot;:&quot;&quot;}],&quot;container-title&quot;:&quot;Revista Médica Clínica Las Condes&quot;,&quot;accessed&quot;:{&quot;date-parts&quot;:[[2023,10,17]]},&quot;DOI&quot;:&quot;10.1016/J.RMCLC.2020.02.003&quot;,&quot;ISSN&quot;:&quot;0716-8640&quot;,&quot;issued&quot;:{&quot;date-parts&quot;:[[2020,3,1]]},&quot;page&quot;:&quot;114-121&quot;,&quot;abstract&quot;:&quot;Affective disorders (uni– or bipolar) represent a significant public health issue, due both to its high prevalence as well as the high index of disability that they generate. This article addresses the problem of treatment resistance, as well the use of clinical guidelines and strategies for the treatment of more complex cases. We analyze the contributions of pharmacological treatments, psychotherapy and non-pharmacological somatic therapies, from an integrative point of view. The multidisciplinary team of Mood Disorders Unit at Clínica Las Condes Psychiatry Department seeks to apply a broad-view integrative model with the aim of finding the better management strategy for each patient. Our objectives are both symptomatic remission and functional recovery (autonomy, quality of affective bonds, etc.), in order to make a difference on the patients’ overall quality of life.&quot;,&quot;publisher&quot;:&quot;Elsevier&quot;,&quot;issue&quot;:&quot;2&quot;,&quot;volume&quot;:&quot;31&quot;},&quot;isTemporary&quot;:false}]},{&quot;citationID&quot;:&quot;MENDELEY_CITATION_e3207d51-3c75-4edd-bfa8-9ed216024b4b&quot;,&quot;properties&quot;:{&quot;noteIndex&quot;:0},&quot;isEdited&quot;:false,&quot;manualOverride&quot;:{&quot;isManuallyOverridden&quot;:false,&quot;citeprocText&quot;:&quot;(22)&quot;,&quot;manualOverrideText&quot;:&quot;&quot;},&quot;citationTag&quot;:&quot;MENDELEY_CITATION_v3_eyJjaXRhdGlvbklEIjoiTUVOREVMRVlfQ0lUQVRJT05fZTMyMDdkNTEtM2M3NS00ZWRkLWJmYTgtOWVkMjE2MDI0YjRi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quot;,&quot;citationItems&quot;:[{&quot;id&quot;:&quot;caf41393-e1f1-362a-b93b-f6918189cbf6&quot;,&quot;itemData&quot;:{&quot;type&quot;:&quot;article-journal&quot;,&quot;id&quot;:&quot;caf41393-e1f1-362a-b93b-f6918189cbf6&quot;,&quot;title&quot;:&quot;Uso de criterios y guías clínicas en la creación de una unidad de trastornos del ánimo&quot;,&quot;author&quot;:[{&quot;family&quot;:&quot;Rossel&quot;,&quot;given&quot;:&quot;Lister&quot;,&quot;parse-names&quot;:false,&quot;dropping-particle&quot;:&quot;&quot;,&quot;non-dropping-particle&quot;:&quot;&quot;},{&quot;family&quot;:&quot;Erazo&quot;,&quot;given&quot;:&quot;Rodrigo&quot;,&quot;parse-names&quot;:false,&quot;dropping-particle&quot;:&quot;&quot;,&quot;non-dropping-particle&quot;:&quot;&quot;},{&quot;family&quot;:&quot;Nieto&quot;,&quot;given&quot;:&quot;Rodrigo&quot;,&quot;parse-names&quot;:false,&quot;dropping-particle&quot;:&quot;&quot;,&quot;non-dropping-particle&quot;:&quot;&quot;},{&quot;family&quot;:&quot;Fuentes&quot;,&quot;given&quot;:&quot;Crisitán&quot;,&quot;parse-names&quot;:false,&quot;dropping-particle&quot;:&quot;&quot;,&quot;non-dropping-particle&quot;:&quot;&quot;},{&quot;family&quot;:&quot;Curivil&quot;,&quot;given&quot;:&quot;Pablo&quot;,&quot;parse-names&quot;:false,&quot;dropping-particle&quot;:&quot;&quot;,&quot;non-dropping-particle&quot;:&quot;&quot;}],&quot;container-title&quot;:&quot;Revista Médica Clínica Las Condes&quot;,&quot;accessed&quot;:{&quot;date-parts&quot;:[[2023,10,17]]},&quot;DOI&quot;:&quot;10.1016/J.RMCLC.2020.02.003&quot;,&quot;ISSN&quot;:&quot;0716-8640&quot;,&quot;issued&quot;:{&quot;date-parts&quot;:[[2020,3,1]]},&quot;page&quot;:&quot;114-121&quot;,&quot;abstract&quot;:&quot;Affective disorders (uni– or bipolar) represent a significant public health issue, due both to its high prevalence as well as the high index of disability that they generate. This article addresses the problem of treatment resistance, as well the use of clinical guidelines and strategies for the treatment of more complex cases. We analyze the contributions of pharmacological treatments, psychotherapy and non-pharmacological somatic therapies, from an integrative point of view. The multidisciplinary team of Mood Disorders Unit at Clínica Las Condes Psychiatry Department seeks to apply a broad-view integrative model with the aim of finding the better management strategy for each patient. Our objectives are both symptomatic remission and functional recovery (autonomy, quality of affective bonds, etc.), in order to make a difference on the patients’ overall quality of life.&quot;,&quot;publisher&quot;:&quot;Elsevier&quot;,&quot;issue&quot;:&quot;2&quot;,&quot;volume&quot;:&quot;31&quot;},&quot;isTemporary&quot;:false}]},{&quot;citationID&quot;:&quot;MENDELEY_CITATION_bdbf1e54-9c28-4088-be67-b4305887b1fa&quot;,&quot;properties&quot;:{&quot;noteIndex&quot;:0},&quot;isEdited&quot;:false,&quot;manualOverride&quot;:{&quot;isManuallyOverridden&quot;:false,&quot;citeprocText&quot;:&quot;(21)&quot;,&quot;manualOverrideText&quot;:&quot;&quot;},&quot;citationTag&quot;:&quot;MENDELEY_CITATION_v3_eyJjaXRhdGlvbklEIjoiTUVOREVMRVlfQ0lUQVRJT05fYmRiZjFlNTQtOWMyOC00MDg4LWJlNjctYjQzMDU4ODdiMWZhIiwicHJvcGVydGllcyI6eyJub3RlSW5kZXgiOjB9LCJpc0VkaXRlZCI6ZmFsc2UsIm1hbnVhbE92ZXJyaWRlIjp7ImlzTWFudWFsbHlPdmVycmlkZGVuIjpmYWxzZSwiY2l0ZXByb2NUZXh0IjoiKDIxKSIsIm1hbnVhbE92ZXJyaWRlVGV4dCI6IiJ9LCJjaXRhdGlvbkl0ZW1zIjpbeyJpZCI6IjUwZWMyYTNjLWRiZDktMzYyMi1hNDk0LTE1MTNkMjU4YWQyMCIsIml0ZW1EYXRhIjp7InR5cGUiOiJhcnRpY2xlLWpvdXJuYWwiLCJpZCI6IjUwZWMyYTNjLWRiZDktMzYyMi1hNDk0LTE1MTNkMjU4YWQyMCIsInRpdGxlIjoiR1XDjUEgREUgU0VHVUlNSUVOVE8gRkFSTUFDT1RFUkFQw4lVVElDTyBTT0JSRSBERVBSRVNJw5NOIEF1dG9yZXM6IEVkaXRvcmEiLCJhdXRob3IiOlt7ImZhbWlseSI6IkdhcmPDrWEiLCJnaXZlbiI6IkFtYWxpYSIsInBhcnNlLW5hbWVzIjpmYWxzZSwiZHJvcHBpbmctcGFydGljbGUiOiIiLCJub24tZHJvcHBpbmctcGFydGljbGUiOiIifSx7ImZhbWlseSI6Ik1vcmVudGUiLCJnaXZlbiI6IkRlbGdhZG8iLCJwYXJzZS1uYW1lcyI6ZmFsc2UsImRyb3BwaW5nLXBhcnRpY2xlIjoiIiwibm9uLWRyb3BwaW5nLXBhcnRpY2xlIjoiIn0seyJmYW1pbHkiOiJHYXN0ZWx1cnJ1dGlhIiwiZ2l2ZW4iOiJNaWd1ZWwgw4FuZ2VsIiwicGFyc2UtbmFtZXMiOmZhbHNlLCJkcm9wcGluZy1wYXJ0aWNsZSI6IiIsIm5vbi1kcm9wcGluZy1wYXJ0aWNsZSI6IiJ9LHsiZmFtaWx5IjoiRmF1cyIsImdpdmVuIjoiTWFyaWEgSm9zw6kiLCJwYXJzZS1uYW1lcyI6ZmFsc2UsImRyb3BwaW5nLXBhcnRpY2xlIjoiIiwibm9uLWRyb3BwaW5nLXBhcnRpY2xlIjoiIn1dLCJhY2Nlc3NlZCI6eyJkYXRlLXBhcnRzIjpbWzIwMjMsMTAsMl1dfSwiSVNCTiI6Ijg0NjAwOTg1NzUiLCJjb250YWluZXItdGl0bGUtc2hvcnQiOiIifSwiaXNUZW1wb3JhcnkiOmZhbHNlfV19&quot;,&quot;citationItems&quot;:[{&quot;id&quot;:&quot;50ec2a3c-dbd9-3622-a494-1513d258ad20&quot;,&quot;itemData&quot;:{&quot;type&quot;:&quot;article-journal&quot;,&quot;id&quot;:&quot;50ec2a3c-dbd9-3622-a494-1513d258ad20&quot;,&quot;title&quot;:&quot;GUÍA DE SEGUIMIENTO FARMACOTERAPÉUTICO SOBRE DEPRESIÓN Autores: Editora&quot;,&quot;author&quot;:[{&quot;family&quot;:&quot;García&quot;,&quot;given&quot;:&quot;Amalia&quot;,&quot;parse-names&quot;:false,&quot;dropping-particle&quot;:&quot;&quot;,&quot;non-dropping-particle&quot;:&quot;&quot;},{&quot;family&quot;:&quot;Morente&quot;,&quot;given&quot;:&quot;Delgado&quot;,&quot;parse-names&quot;:false,&quot;dropping-particle&quot;:&quot;&quot;,&quot;non-dropping-particle&quot;:&quot;&quot;},{&quot;family&quot;:&quot;Gastelurrutia&quot;,&quot;given&quot;:&quot;Miguel Ángel&quot;,&quot;parse-names&quot;:false,&quot;dropping-particle&quot;:&quot;&quot;,&quot;non-dropping-particle&quot;:&quot;&quot;},{&quot;family&quot;:&quot;Faus&quot;,&quot;given&quot;:&quot;Maria José&quot;,&quot;parse-names&quot;:false,&quot;dropping-particle&quot;:&quot;&quot;,&quot;non-dropping-particle&quot;:&quot;&quot;}],&quot;accessed&quot;:{&quot;date-parts&quot;:[[2023,10,2]]},&quot;ISBN&quot;:&quot;8460098575&quot;,&quot;container-title-short&quot;:&quot;&quot;},&quot;isTemporary&quot;:false}]},{&quot;citationID&quot;:&quot;MENDELEY_CITATION_6233c93b-42dc-47d7-b799-3959374b142f&quot;,&quot;properties&quot;:{&quot;noteIndex&quot;:0},&quot;isEdited&quot;:false,&quot;manualOverride&quot;:{&quot;isManuallyOverridden&quot;:false,&quot;citeprocText&quot;:&quot;(21)&quot;,&quot;manualOverrideText&quot;:&quot;&quot;},&quot;citationTag&quot;:&quot;MENDELEY_CITATION_v3_eyJjaXRhdGlvbklEIjoiTUVOREVMRVlfQ0lUQVRJT05fNjIzM2M5M2ItNDJkYy00N2Q3LWI3OTktMzk1OTM3NGIxNDJmIiwicHJvcGVydGllcyI6eyJub3RlSW5kZXgiOjB9LCJpc0VkaXRlZCI6ZmFsc2UsIm1hbnVhbE92ZXJyaWRlIjp7ImlzTWFudWFsbHlPdmVycmlkZGVuIjpmYWxzZSwiY2l0ZXByb2NUZXh0IjoiKDIxKSIsIm1hbnVhbE92ZXJyaWRlVGV4dCI6IiJ9LCJjaXRhdGlvbkl0ZW1zIjpbeyJpZCI6IjUwZWMyYTNjLWRiZDktMzYyMi1hNDk0LTE1MTNkMjU4YWQyMCIsIml0ZW1EYXRhIjp7InR5cGUiOiJhcnRpY2xlLWpvdXJuYWwiLCJpZCI6IjUwZWMyYTNjLWRiZDktMzYyMi1hNDk0LTE1MTNkMjU4YWQyMCIsInRpdGxlIjoiR1XDjUEgREUgU0VHVUlNSUVOVE8gRkFSTUFDT1RFUkFQw4lVVElDTyBTT0JSRSBERVBSRVNJw5NOIEF1dG9yZXM6IEVkaXRvcmEiLCJhdXRob3IiOlt7ImZhbWlseSI6IkdhcmPDrWEiLCJnaXZlbiI6IkFtYWxpYSIsInBhcnNlLW5hbWVzIjpmYWxzZSwiZHJvcHBpbmctcGFydGljbGUiOiIiLCJub24tZHJvcHBpbmctcGFydGljbGUiOiIifSx7ImZhbWlseSI6Ik1vcmVudGUiLCJnaXZlbiI6IkRlbGdhZG8iLCJwYXJzZS1uYW1lcyI6ZmFsc2UsImRyb3BwaW5nLXBhcnRpY2xlIjoiIiwibm9uLWRyb3BwaW5nLXBhcnRpY2xlIjoiIn0seyJmYW1pbHkiOiJHYXN0ZWx1cnJ1dGlhIiwiZ2l2ZW4iOiJNaWd1ZWwgw4FuZ2VsIiwicGFyc2UtbmFtZXMiOmZhbHNlLCJkcm9wcGluZy1wYXJ0aWNsZSI6IiIsIm5vbi1kcm9wcGluZy1wYXJ0aWNsZSI6IiJ9LHsiZmFtaWx5IjoiRmF1cyIsImdpdmVuIjoiTWFyaWEgSm9zw6kiLCJwYXJzZS1uYW1lcyI6ZmFsc2UsImRyb3BwaW5nLXBhcnRpY2xlIjoiIiwibm9uLWRyb3BwaW5nLXBhcnRpY2xlIjoiIn1dLCJhY2Nlc3NlZCI6eyJkYXRlLXBhcnRzIjpbWzIwMjMsMTAsMl1dfSwiSVNCTiI6Ijg0NjAwOTg1NzUiLCJjb250YWluZXItdGl0bGUtc2hvcnQiOiIifSwiaXNUZW1wb3JhcnkiOmZhbHNlfV19&quot;,&quot;citationItems&quot;:[{&quot;id&quot;:&quot;50ec2a3c-dbd9-3622-a494-1513d258ad20&quot;,&quot;itemData&quot;:{&quot;type&quot;:&quot;article-journal&quot;,&quot;id&quot;:&quot;50ec2a3c-dbd9-3622-a494-1513d258ad20&quot;,&quot;title&quot;:&quot;GUÍA DE SEGUIMIENTO FARMACOTERAPÉUTICO SOBRE DEPRESIÓN Autores: Editora&quot;,&quot;author&quot;:[{&quot;family&quot;:&quot;García&quot;,&quot;given&quot;:&quot;Amalia&quot;,&quot;parse-names&quot;:false,&quot;dropping-particle&quot;:&quot;&quot;,&quot;non-dropping-particle&quot;:&quot;&quot;},{&quot;family&quot;:&quot;Morente&quot;,&quot;given&quot;:&quot;Delgado&quot;,&quot;parse-names&quot;:false,&quot;dropping-particle&quot;:&quot;&quot;,&quot;non-dropping-particle&quot;:&quot;&quot;},{&quot;family&quot;:&quot;Gastelurrutia&quot;,&quot;given&quot;:&quot;Miguel Ángel&quot;,&quot;parse-names&quot;:false,&quot;dropping-particle&quot;:&quot;&quot;,&quot;non-dropping-particle&quot;:&quot;&quot;},{&quot;family&quot;:&quot;Faus&quot;,&quot;given&quot;:&quot;Maria José&quot;,&quot;parse-names&quot;:false,&quot;dropping-particle&quot;:&quot;&quot;,&quot;non-dropping-particle&quot;:&quot;&quot;}],&quot;accessed&quot;:{&quot;date-parts&quot;:[[2023,10,2]]},&quot;ISBN&quot;:&quot;8460098575&quot;,&quot;container-title-short&quot;:&quot;&quot;},&quot;isTemporary&quot;:false}]},{&quot;citationID&quot;:&quot;MENDELEY_CITATION_147d98c7-368c-4b47-8bee-bcfa6854efab&quot;,&quot;properties&quot;:{&quot;noteIndex&quot;:0},&quot;isEdited&quot;:false,&quot;manualOverride&quot;:{&quot;isManuallyOverridden&quot;:false,&quot;citeprocText&quot;:&quot;(23)&quot;,&quot;manualOverrideText&quot;:&quot;&quot;},&quot;citationTag&quot;:&quot;MENDELEY_CITATION_v3_eyJjaXRhdGlvbklEIjoiTUVOREVMRVlfQ0lUQVRJT05fMTQ3ZDk4YzctMzY4Yy00YjQ3LThiZWUtYmNmYTY4NTRlZmFiIiwicHJvcGVydGllcyI6eyJub3RlSW5kZXgiOjB9LCJpc0VkaXRlZCI6ZmFsc2UsIm1hbnVhbE92ZXJyaWRlIjp7ImlzTWFudWFsbHlPdmVycmlkZGVuIjpmYWxzZSwiY2l0ZXByb2NUZXh0IjoiKDIzKSIsIm1hbnVhbE92ZXJyaWRlVGV4dCI6IiJ9LCJjaXRhdGlvbkl0ZW1zIjpbeyJpZCI6Ijc5MTQ5NjVhLTZmYzYtMzA3Yi1hODU2LWQ3OWY4ZGYwNDcyZiIsIml0ZW1EYXRhIjp7InR5cGUiOiJhcnRpY2xlLWpvdXJuYWwiLCJpZCI6Ijc5MTQ5NjVhLTZmYzYtMzA3Yi1hODU2LWQ3OWY4ZGYwNDcyZiIsInRpdGxlIjoiVGVzaXMgRG9jdG9yYWwgcHJlc2VudGFkYSBwb3IgTUFSw61BIENSSVNUSU5BIFDDiVJFWiBFU1BBUlRFUk8iLCJhY2Nlc3NlZCI6eyJkYXRlLXBhcnRzIjpbWzIwMjMsMTAsMTddXX0sImNvbnRhaW5lci10aXRsZS1zaG9ydCI6IiJ9LCJpc1RlbXBvcmFyeSI6ZmFsc2V9XX0=&quot;,&quot;citationItems&quot;:[{&quot;id&quot;:&quot;7914965a-6fc6-307b-a856-d79f8df0472f&quot;,&quot;itemData&quot;:{&quot;type&quot;:&quot;article-journal&quot;,&quot;id&quot;:&quot;7914965a-6fc6-307b-a856-d79f8df0472f&quot;,&quot;title&quot;:&quot;Tesis Doctoral presentada por MARíA CRISTINA PÉREZ ESPARTERO&quot;,&quot;accessed&quot;:{&quot;date-parts&quot;:[[2023,10,17]]},&quot;container-title-short&quot;:&quot;&quot;},&quot;isTemporary&quot;:false}]},{&quot;citationID&quot;:&quot;MENDELEY_CITATION_d7cb04cf-c97d-4458-8d64-738eead53235&quot;,&quot;properties&quot;:{&quot;noteIndex&quot;:0},&quot;isEdited&quot;:false,&quot;manualOverride&quot;:{&quot;isManuallyOverridden&quot;:false,&quot;citeprocText&quot;:&quot;(24)&quot;,&quot;manualOverrideText&quot;:&quot;&quot;},&quot;citationItems&quot;:[{&quot;id&quot;:&quot;48689e05-b8ac-3c23-9544-1f911c8c2cc1&quot;,&quot;itemData&quot;:{&quot;type&quot;:&quot;webpage&quot;,&quot;id&quot;:&quot;48689e05-b8ac-3c23-9544-1f911c8c2cc1&quot;,&quot;title&quot;:&quot;Guía de intervención mhGAP para los trastornos mentales, neurológicos y por uso de sustancias en el nivel de atención de la salud no especializada&quot;,&quot;accessed&quot;:{&quot;date-parts&quot;:[[2023,10,3]]},&quot;URL&quot;:&quot;https://www.who.int/es/publications/i/item/978924154806&quot;,&quot;container-title-short&quot;:&quot;&quot;},&quot;isTemporary&quot;:false}],&quot;citationTag&quot;:&quot;MENDELEY_CITATION_v3_eyJjaXRhdGlvbklEIjoiTUVOREVMRVlfQ0lUQVRJT05fZDdjYjA0Y2YtYzk3ZC00NDU4LThkNjQtNzM4ZWVhZDUzMjM1IiwicHJvcGVydGllcyI6eyJub3RlSW5kZXgiOjB9LCJpc0VkaXRlZCI6ZmFsc2UsIm1hbnVhbE92ZXJyaWRlIjp7ImlzTWFudWFsbHlPdmVycmlkZGVuIjpmYWxzZSwiY2l0ZXByb2NUZXh0IjoiKDI0KSIsIm1hbnVhbE92ZXJyaWRlVGV4dCI6IiJ9LCJjaXRhdGlvbkl0ZW1zIjpbeyJpZCI6IjQ4Njg5ZTA1LWI4YWMtM2MyMy05NTQ0LTFmOTExYzhjMmNjMSIsIml0ZW1EYXRhIjp7InR5cGUiOiJ3ZWJwYWdlIiwiaWQiOiI0ODY4OWUwNS1iOGFjLTNjMjMtOTU0NC0xZjkxMWM4YzJjYzEiLCJ0aXRsZSI6Ikd1acyBYSBkZSBpbnRlcnZlbmNpb8yBbiBtaEdBUCBwYXJhIGxvcyB0cmFzdG9ybm9zIG1lbnRhbGVzLCBuZXVyb2xvzIFnaWNvcyB5IHBvciB1c28gZGUgc3VzdGFuY2lhcyBlbiBlbCBuaXZlbCBkZSBhdGVuY2lvzIFuIGRlIGxhIHNhbHVkIG5vIGVzcGVjaWFsaXphZGEiLCJhY2Nlc3NlZCI6eyJkYXRlLXBhcnRzIjpbWzIwMjMsMTAsM11dfSwiVVJMIjoiaHR0cHM6Ly93d3cud2hvLmludC9lcy9wdWJsaWNhdGlvbnMvaS9pdGVtLzk3ODkyNDE1NDgwNiIsImNvbnRhaW5lci10aXRsZS1zaG9ydCI6IiJ9LCJpc1RlbXBvcmFyeSI6ZmFsc2V9XX0=&quot;},{&quot;citationID&quot;:&quot;MENDELEY_CITATION_5dd6d996-4dc5-441c-80e8-02da58fa50b3&quot;,&quot;properties&quot;:{&quot;noteIndex&quot;:0},&quot;isEdited&quot;:false,&quot;manualOverride&quot;:{&quot;isManuallyOverridden&quot;:false,&quot;citeprocText&quot;:&quot;(24)&quot;,&quot;manualOverrideText&quot;:&quot;&quot;},&quot;citationItems&quot;:[{&quot;id&quot;:&quot;48689e05-b8ac-3c23-9544-1f911c8c2cc1&quot;,&quot;itemData&quot;:{&quot;type&quot;:&quot;webpage&quot;,&quot;id&quot;:&quot;48689e05-b8ac-3c23-9544-1f911c8c2cc1&quot;,&quot;title&quot;:&quot;Guía de intervención mhGAP para los trastornos mentales, neurológicos y por uso de sustancias en el nivel de atención de la salud no especializada&quot;,&quot;accessed&quot;:{&quot;date-parts&quot;:[[2023,10,3]]},&quot;URL&quot;:&quot;https://www.who.int/es/publications/i/item/978924154806&quot;,&quot;container-title-short&quot;:&quot;&quot;},&quot;isTemporary&quot;:false}],&quot;citationTag&quot;:&quot;MENDELEY_CITATION_v3_eyJjaXRhdGlvbklEIjoiTUVOREVMRVlfQ0lUQVRJT05fNWRkNmQ5OTYtNGRjNS00NDFjLTgwZTgtMDJkYTU4ZmE1MGIzIiwicHJvcGVydGllcyI6eyJub3RlSW5kZXgiOjB9LCJpc0VkaXRlZCI6ZmFsc2UsIm1hbnVhbE92ZXJyaWRlIjp7ImlzTWFudWFsbHlPdmVycmlkZGVuIjpmYWxzZSwiY2l0ZXByb2NUZXh0IjoiKDI0KSIsIm1hbnVhbE92ZXJyaWRlVGV4dCI6IiJ9LCJjaXRhdGlvbkl0ZW1zIjpbeyJpZCI6IjQ4Njg5ZTA1LWI4YWMtM2MyMy05NTQ0LTFmOTExYzhjMmNjMSIsIml0ZW1EYXRhIjp7InR5cGUiOiJ3ZWJwYWdlIiwiaWQiOiI0ODY4OWUwNS1iOGFjLTNjMjMtOTU0NC0xZjkxMWM4YzJjYzEiLCJ0aXRsZSI6Ikd1acyBYSBkZSBpbnRlcnZlbmNpb8yBbiBtaEdBUCBwYXJhIGxvcyB0cmFzdG9ybm9zIG1lbnRhbGVzLCBuZXVyb2xvzIFnaWNvcyB5IHBvciB1c28gZGUgc3VzdGFuY2lhcyBlbiBlbCBuaXZlbCBkZSBhdGVuY2lvzIFuIGRlIGxhIHNhbHVkIG5vIGVzcGVjaWFsaXphZGEiLCJhY2Nlc3NlZCI6eyJkYXRlLXBhcnRzIjpbWzIwMjMsMTAsM11dfSwiVVJMIjoiaHR0cHM6Ly93d3cud2hvLmludC9lcy9wdWJsaWNhdGlvbnMvaS9pdGVtLzk3ODkyNDE1NDgwNiIsImNvbnRhaW5lci10aXRsZS1zaG9ydCI6IiJ9LCJpc1RlbXBvcmFyeSI6ZmFsc2V9XX0=&quot;},{&quot;citationID&quot;:&quot;MENDELEY_CITATION_55c4b6d1-884f-41dc-a10c-a855ae78bb41&quot;,&quot;properties&quot;:{&quot;noteIndex&quot;:0},&quot;isEdited&quot;:false,&quot;manualOverride&quot;:{&quot;isManuallyOverridden&quot;:false,&quot;citeprocText&quot;:&quot;(25)&quot;,&quot;manualOverrideText&quot;:&quot;&quot;},&quot;citationTag&quot;:&quot;MENDELEY_CITATION_v3_eyJjaXRhdGlvbklEIjoiTUVOREVMRVlfQ0lUQVRJT05fNTVjNGI2ZDEtODg0Zi00MWRjLWExMGMtYTg1NWFlNzhiYjQxIiwicHJvcGVydGllcyI6eyJub3RlSW5kZXgiOjB9LCJpc0VkaXRlZCI6ZmFsc2UsIm1hbnVhbE92ZXJyaWRlIjp7ImlzTWFudWFsbHlPdmVycmlkZGVuIjpmYWxzZSwiY2l0ZXByb2NUZXh0IjoiKDI1KSIsIm1hbnVhbE92ZXJyaWRlVGV4dCI6IiJ9LCJjaXRhdGlvbkl0ZW1zIjpbeyJpZCI6IjIzNTQ2NjdmLTkyYmEtMzdkMC05NzY2LTk0ZjJmZDgxY2YxOCIsIml0ZW1EYXRhIjp7InR5cGUiOiJhcnRpY2xlLWpvdXJuYWwiLCJpZCI6IjIzNTQ2NjdmLTkyYmEtMzdkMC05NzY2LTk0ZjJmZDgxY2YxOCIsInRpdGxlIjoiUkVWSVNJT04gQklCTElPR1JBRklDQSBTT0JSRSBMQSBURVJBUElBIEVMRUNUUk9DT05WVUxTSVZBIEVsZWN0cm9jb252dWxzaXZlIHRoZXJhcHkgYmlibGlvZ3JhcGhpYyByZXZpZXcgREVTQ1JJUENJw5NOIEJSRVZFIEVzdGFkbyBhY3R1YWwgZGUgdW5hIHByw6FjdGljYSBlc3RpZ21hdGl6YWRhIiwiYXV0aG9yIjpbeyJmYW1pbHkiOiJNb250ZXMiLCJnaXZlbiI6IlBhdHJpY2lhIiwicGFyc2UtbmFtZXMiOmZhbHNlLCJkcm9wcGluZy1wYXJ0aWNsZSI6IiIsIm5vbi1kcm9wcGluZy1wYXJ0aWNsZSI6IiJ9LHsiZmFtaWx5IjoiRGlyZWN0b3JhIiwiZ2l2ZW4iOiJMw7NwZXoiLCJwYXJzZS1uYW1lcyI6ZmFsc2UsImRyb3BwaW5nLXBhcnRpY2xlIjoiIiwibm9uLWRyb3BwaW5nLXBhcnRpY2xlIjoiIn0seyJmYW1pbHkiOiJNZXJjZWRlcyIsImdpdmVuIjoiOiIsInBhcnNlLW5hbWVzIjpmYWxzZSwiZHJvcHBpbmctcGFydGljbGUiOiIiLCJub24tZHJvcHBpbmctcGFydGljbGUiOiIifSx7ImZhbWlseSI6Ik90ZXJvIiwiZ2l2ZW4iOiJMw6F6YXJvIiwicGFyc2UtbmFtZXMiOmZhbHNlLCJkcm9wcGluZy1wYXJ0aWNsZSI6IiIsIm5vbi1kcm9wcGluZy1wYXJ0aWNsZSI6IiJ9XSwiYWNjZXNzZWQiOnsiZGF0ZS1wYXJ0cyI6W1syMDIzLDEwLDE3XV19LCJjb250YWluZXItdGl0bGUtc2hvcnQiOiIifSwiaXNUZW1wb3JhcnkiOmZhbHNlfV19&quot;,&quot;citationItems&quot;:[{&quot;id&quot;:&quot;2354667f-92ba-37d0-9766-94f2fd81cf18&quot;,&quot;itemData&quot;:{&quot;type&quot;:&quot;article-journal&quot;,&quot;id&quot;:&quot;2354667f-92ba-37d0-9766-94f2fd81cf18&quot;,&quot;title&quot;:&quot;REVISION BIBLIOGRAFICA SOBRE LA TERAPIA ELECTROCONVULSIVA Electroconvulsive therapy bibliographic review DESCRIPCIÓN BREVE Estado actual de una práctica estigmatizada&quot;,&quot;author&quot;:[{&quot;family&quot;:&quot;Montes&quot;,&quot;given&quot;:&quot;Patricia&quot;,&quot;parse-names&quot;:false,&quot;dropping-particle&quot;:&quot;&quot;,&quot;non-dropping-particle&quot;:&quot;&quot;},{&quot;family&quot;:&quot;Directora&quot;,&quot;given&quot;:&quot;López&quot;,&quot;parse-names&quot;:false,&quot;dropping-particle&quot;:&quot;&quot;,&quot;non-dropping-particle&quot;:&quot;&quot;},{&quot;family&quot;:&quot;Mercedes&quot;,&quot;given&quot;:&quot;:&quot;,&quot;parse-names&quot;:false,&quot;dropping-particle&quot;:&quot;&quot;,&quot;non-dropping-particle&quot;:&quot;&quot;},{&quot;family&quot;:&quot;Otero&quot;,&quot;given&quot;:&quot;Lázaro&quot;,&quot;parse-names&quot;:false,&quot;dropping-particle&quot;:&quot;&quot;,&quot;non-dropping-particle&quot;:&quot;&quot;}],&quot;accessed&quot;:{&quot;date-parts&quot;:[[2023,10,17]]},&quot;container-title-short&quot;:&quot;&quot;},&quot;isTemporary&quot;:false}]},{&quot;citationID&quot;:&quot;MENDELEY_CITATION_7e1fa3ab-bc38-4ceb-b944-337cffd54000&quot;,&quot;properties&quot;:{&quot;noteIndex&quot;:0},&quot;isEdited&quot;:false,&quot;manualOverride&quot;:{&quot;isManuallyOverridden&quot;:false,&quot;citeprocText&quot;:&quot;(26,27)&quot;,&quot;manualOverrideText&quot;:&quot;&quot;},&quot;citationTag&quot;:&quot;MENDELEY_CITATION_v3_eyJjaXRhdGlvbklEIjoiTUVOREVMRVlfQ0lUQVRJT05fN2UxZmEzYWItYmMzOC00Y2ViLWI5NDQtMzM3Y2ZmZDU0MDAwIiwicHJvcGVydGllcyI6eyJub3RlSW5kZXgiOjB9LCJpc0VkaXRlZCI6ZmFsc2UsIm1hbnVhbE92ZXJyaWRlIjp7ImlzTWFudWFsbHlPdmVycmlkZGVuIjpmYWxzZSwiY2l0ZXByb2NUZXh0IjoiKDI2LDI3KSIsIm1hbnVhbE92ZXJyaWRlVGV4dCI6IiJ9LCJjaXRhdGlvbkl0ZW1zIjpbeyJpZCI6IjcxMjNkODk2LTIxYWQtM2ViNi05OWYyLTZhN2JiYThlMWRjYyIsIml0ZW1EYXRhIjp7InR5cGUiOiJ3ZWJwYWdlIiwiaWQiOiI3MTIzZDg5Ni0yMWFkLTNlYjYtOTlmMi02YTdiYmE4ZTFkY2MiLCJ0aXRsZSI6IkxhIGFkaGVyZW5jaWEgdGVyYXDDqXV0aWNhIG8gZWwgcmV0byBzYW5pdGFyaW8gZGVsIHNpZ2xvIFhYSSB8IElNIEZhcm1hY2lhcyIsImFjY2Vzc2VkIjp7ImRhdGUtcGFydHMiOltbMjAyMywxMCwyXV19LCJVUkwiOiJodHRwczovL2FwcC5saXZlc3Rvcm0uY28vaW0tZmFybWFjaWFzL2xhLWFkaGVyZW5jaWEtdGVyYXBldXRpY2Etby1lbC1yZXRvLXNhbml0YXJpby1kZWwtc2lnbG8teHhpP2djbGlkPUVBSWFJUW9iQ2hNSTNfMjRnZktpZ1FNVjl5NnpBQjNXMGdjc0VBQVlBU0FBRWdJaVdmRF9Cd0UiLCJjb250YWluZXItdGl0bGUtc2hvcnQiOiIifSwiaXNUZW1wb3JhcnkiOmZhbHNlfSx7ImlkIjoiZDExMWY4ZDEtYWQ1OC0zZGM0LTliM2QtNTExYjVmNTFjOTMyIiwiaXRlbURhdGEiOnsidHlwZSI6ImFydGljbGUtam91cm5hbCIsImlkIjoiZDExMWY4ZDEtYWQ1OC0zZGM0LTliM2QtNTExYjVmNTFjOTMyIiwidGl0bGUiOiJBZGhlcmVuY2lhIHRlcmFww6l1dGljYTogZmFjdG9yZXMgbW9kaWZpY2Fkb3JlcyB5IGVzdHJhdGVnaWFzIGRlIG1lam9yYSIsImF1dGhvciI6W3siZmFtaWx5IjoiUGFnw6hzLVB1aWdkZW1vbnQiLCJnaXZlbiI6Ik5ldXMiLCJwYXJzZS1uYW1lcyI6ZmFsc2UsImRyb3BwaW5nLXBhcnRpY2xlIjoiIiwibm9uLWRyb3BwaW5nLXBhcnRpY2xlIjoiIn0seyJmYW1pbHkiOiJWYWx2ZXJkZS1NZXJpbm8iLCJnaXZlbiI6Ik0uIElzYWJlbCIsInBhcnNlLW5hbWVzIjpmYWxzZSwiZHJvcHBpbmctcGFydGljbGUiOiIiLCJub24tZHJvcHBpbmctcGFydGljbGUiOiIifSx7ImZhbWlseSI6IlBhZ8Oocy1QdWlnZGVtb250IiwiZ2l2ZW4iOiJOZXVzIiwicGFyc2UtbmFtZXMiOmZhbHNlLCJkcm9wcGluZy1wYXJ0aWNsZSI6IiIsIm5vbi1kcm9wcGluZy1wYXJ0aWNsZSI6IiJ9LHsiZmFtaWx5IjoiVmFsdmVyZGUtTWVyaW5vIiwiZ2l2ZW4iOiJNLiBJc2FiZWwiLCJwYXJzZS1uYW1lcyI6ZmFsc2UsImRyb3BwaW5nLXBhcnRpY2xlIjoiIiwibm9uLWRyb3BwaW5nLXBhcnRpY2xlIjoiIn1dLCJjb250YWluZXItdGl0bGUiOiJBcnMgUGhhcm1hY2V1dGljYSAoSW50ZXJuZXQpIiwiYWNjZXNzZWQiOnsiZGF0ZS1wYXJ0cyI6W1syMDIzLDEwLDNdXX0sIkRPSSI6IjEwLjMwODI3L0FSUy5WNTlJNC43MzU3IiwiSVNTTiI6IjIzNDAtOTg5NCIsIlVSTCI6Imh0dHBzOi8vc2NpZWxvLmlzY2lpaS5lcy9zY2llbG8ucGhwP3NjcmlwdD1zY2lfYXJ0dGV4dCZwaWQ9UzIzNDAtOTg5NDIwMTgwMDA0MDAyNTEmbG5nPWVzJm5ybT1pc28mdGxuZz1lcyIsImlzc3VlZCI6eyJkYXRlLXBhcnRzIjpbWzIwMTgsMTIsMjBdXX0sInBhZ2UiOiIyNTEtMjU4IiwiYWJzdHJhY3QiOiJPYmpldGl2b3M6IERlc2NyaWJpciBsb3MgZmFjdG9yZXMgcXVlIHB1ZWRlbiBpbmZsdWlyIGVuIGxhIGFkaGVyZW5jaWEgYSBsb3MgdHJhdGFtaWVudG9zIGZhcm1hY29sw7NnaWNvcyB5IGxhcyBpbnRlcnZlbmNpb25lcyBxdWUgaGFuIHNpZG8gZGVzYXJyb2xsYWRhcyBwYXJhIHN1IG1lam9yYS4gTcOpdG9kb3M6IFNlIHJlYWxpesOzIHVuYSBiw7pzcXVlZGEgZGUgbG9zIGFydMOtY3Vsb3MgZGUgaW52ZXN0aWdhY2nDs24gbcOhcyBpbXBvcnRhbnRlcyBwdWJsaWNhZG9zIHNvYnJlIGVsIHRlbWEgZW4gbGEgYmFzZSBkZSBkYXRvcyBOYXRpb25hbCBMaWJyYXJ5IG9mIE1lZGljaW5lLCBXYXNoaW5ndG9uLCBEQyAoTUVETElORTogUHViTWVkKS4gUmVzdWx0YWRvczogTGEgYWRoZXJlbmNpYSBhbCB0cmF0YW1pZW50byBlcyB1biBjb21wb3J0YW1pZW50byBjb21wbGVqbyBpbmZsdWVuY2lhZG8gcG9yIG3Dumx0aXBsZXMgZmFjdG9yZXM6IHNvY2lvZWNvbsOzbWljb3MsIHJlbGFjaW9uYWRvcyBjb24gZWwgc2lzdGVtYSBzYW5pdGFyaW8sIGNvbiBlbCB0cmF0YW1pZW50bywgY29uIGxhIHBhdG9sb2fDrWEgbyBjb24gZWwgcGFjaWVudGUuIEVuIGN1YW50byBhIGxhcyBpbnRlcnZlbmNpb25lcywgcHJpbmNpcGFsbWVudGUgcHVlZGVuIGRpZmVyZW5jaWFyc2UgZW4gaW50ZXJ2ZW5jaW9uZXMgZGUgdGlwbyB0w6ljbmljbywgaW50ZXJ2ZW5jaW9uZXMgY29uZHVjdHVhbGVzIG8gaW50ZXJ2ZW5jaW9uZXMgZWR1Y2F0aXZhcy4gTmluZ3VuYSBkZSBsYXMgaW50ZXJ2ZW5jaW9uZXMgZXN0dWRpYWRhIGhhc3RhIGxhIGZlY2hhIGhhIGRlbW9zdHJhZG8gc2VyIGVmZWN0aXZhIGRlIGZvcm1hIHVuaXZlcnNhbCB5IHBlcm1hbmVudGUuIENvbmNsdXNpb25lczogTGEgYWRoZXJlbmNpYSB0ZXJhcMOpdXRpY2EgZXMgdW4gY29tcG9ydGFtaWVudG8gZGluw6FtaWNvIGluZmx1ZW5jaWFkbyBwb3IgdW5hIGdyYW4gdmFyaWVkYWQgZGUgZmFjdG9yZXMgeSwgcG9yIGVsbG8sIGxhcyBlc3RyYXRlZ2lhcyBwYXJhIG1lam9yYXJsYSBkZWJlcsOhbiBpbmRpdmlkdWFsaXphcnNlIHBhcmEgY2FkYSBwYWNpZW50ZS4iLCJwdWJsaXNoZXIiOiJVbml2ZXJzaWRhZCBkZSBHcmFuYWRhIiwiaXNzdWUiOiI0Iiwidm9sdW1lIjoiNTkiLCJjb250YWluZXItdGl0bGUtc2hvcnQiOiIifSwiaXNUZW1wb3JhcnkiOmZhbHNlfV19&quot;,&quot;citationItems&quot;:[{&quot;id&quot;:&quot;7123d896-21ad-3eb6-99f2-6a7bba8e1dcc&quot;,&quot;itemData&quot;:{&quot;type&quot;:&quot;webpage&quot;,&quot;id&quot;:&quot;7123d896-21ad-3eb6-99f2-6a7bba8e1dcc&quot;,&quot;title&quot;:&quot;La adherencia terapéutica o el reto sanitario del siglo XXI | IM Farmacias&quot;,&quot;accessed&quot;:{&quot;date-parts&quot;:[[2023,10,2]]},&quot;URL&quot;:&quot;https://app.livestorm.co/im-farmacias/la-adherencia-terapeutica-o-el-reto-sanitario-del-siglo-xxi?gclid=EAIaIQobChMI3_24gfKigQMV9y6zAB3W0gcsEAAYASAAEgIiWfD_BwE&quot;,&quot;container-title-short&quot;:&quot;&quot;},&quot;isTemporary&quot;:false},{&quot;id&quot;:&quot;d111f8d1-ad58-3dc4-9b3d-511b5f51c932&quot;,&quot;itemData&quot;:{&quot;type&quot;:&quot;article-journal&quot;,&quot;id&quot;:&quot;d111f8d1-ad58-3dc4-9b3d-511b5f51c932&quot;,&quot;title&quot;:&quot;Adherencia terapéutica: factores modificadores y estrategias de mejora&quot;,&quot;author&quot;:[{&quot;family&quot;:&quot;Pagès-Puigdemont&quot;,&quot;given&quot;:&quot;Neus&quot;,&quot;parse-names&quot;:false,&quot;dropping-particle&quot;:&quot;&quot;,&quot;non-dropping-particle&quot;:&quot;&quot;},{&quot;family&quot;:&quot;Valverde-Merino&quot;,&quot;given&quot;:&quot;M. Isabel&quot;,&quot;parse-names&quot;:false,&quot;dropping-particle&quot;:&quot;&quot;,&quot;non-dropping-particle&quot;:&quot;&quot;},{&quot;family&quot;:&quot;Pagès-Puigdemont&quot;,&quot;given&quot;:&quot;Neus&quot;,&quot;parse-names&quot;:false,&quot;dropping-particle&quot;:&quot;&quot;,&quot;non-dropping-particle&quot;:&quot;&quot;},{&quot;family&quot;:&quot;Valverde-Merino&quot;,&quot;given&quot;:&quot;M. Isabel&quot;,&quot;parse-names&quot;:false,&quot;dropping-particle&quot;:&quot;&quot;,&quot;non-dropping-particle&quot;:&quot;&quot;}],&quot;container-title&quot;:&quot;Ars Pharmaceutica (Internet)&quot;,&quot;accessed&quot;:{&quot;date-parts&quot;:[[2023,10,3]]},&quot;DOI&quot;:&quot;10.30827/ARS.V59I4.7357&quot;,&quot;ISSN&quot;:&quot;2340-9894&quot;,&quot;URL&quot;:&quot;https://scielo.isciii.es/scielo.php?script=sci_arttext&amp;pid=S2340-98942018000400251&amp;lng=es&amp;nrm=iso&amp;tlng=es&quot;,&quot;issued&quot;:{&quot;date-parts&quot;:[[2018,12,20]]},&quot;page&quot;:&quot;251-258&quot;,&quot;abstract&quot;:&quot;Objetivos: Describir los factores que pueden influir en la adherencia a los tratamientos farmacológicos y las intervenciones que han sido desarrolladas para su mejora. Métodos: Se realizó una búsqueda de los artículos de investigación más importantes publicados sobre el tema en la base de datos National Library of Medicine, Washington, DC (MEDLINE: PubMed). Resultados: La adherencia al tratamiento es un comportamiento complejo influenciado por múltiples factores: socioeconómicos, relacionados con el sistema sanitario, con el tratamiento, con la patología o con el paciente. En cuanto a las intervenciones, principalmente pueden diferenciarse en intervenciones de tipo técnico, intervenciones conductuales o intervenciones educativas. Ninguna de las intervenciones estudiada hasta la fecha ha demostrado ser efectiva de forma universal y permanente. Conclusiones: La adherencia terapéutica es un comportamiento dinámico influenciado por una gran variedad de factores y, por ello, las estrategias para mejorarla deberán individualizarse para cada paciente.&quot;,&quot;publisher&quot;:&quot;Universidad de Granada&quot;,&quot;issue&quot;:&quot;4&quot;,&quot;volume&quot;:&quot;59&quot;,&quot;container-title-short&quot;:&quot;&quot;},&quot;isTemporary&quot;:false}]},{&quot;citationID&quot;:&quot;MENDELEY_CITATION_09ad0ea0-8b5b-415d-8473-e8eca4e200d1&quot;,&quot;properties&quot;:{&quot;noteIndex&quot;:0},&quot;isEdited&quot;:false,&quot;manualOverride&quot;:{&quot;isManuallyOverridden&quot;:false,&quot;citeprocText&quot;:&quot;(20)&quot;,&quot;manualOverrideText&quot;:&quot;&quot;},&quot;citationTag&quot;:&quot;MENDELEY_CITATION_v3_eyJjaXRhdGlvbklEIjoiTUVOREVMRVlfQ0lUQVRJT05fMDlhZDBlYTAtOGI1Yi00MTVkLTg0NzMtZThlY2E0ZTIwMGQxIiwicHJvcGVydGllcyI6eyJub3RlSW5kZXgiOjB9LCJpc0VkaXRlZCI6ZmFsc2UsIm1hbnVhbE92ZXJyaWRlIjp7ImlzTWFudWFsbHlPdmVycmlkZGVuIjpmYWxzZSwiY2l0ZXByb2NUZXh0IjoiKDIwKSIsIm1hbnVhbE92ZXJyaWRlVGV4dCI6IiJ9LCJjaXRhdGlvbkl0ZW1zIjpbeyJpZCI6IjdjNjY1YmQxLTMwMzAtM2JmYy05ZTJlLWU2NTMyNGMzZmU4MiIsIml0ZW1EYXRhIjp7InR5cGUiOiJhcnRpY2xlIiwiaWQiOiI3YzY2NWJkMS0zMDMwLTNiZmMtOWUyZS1lNjUzMjRjM2ZlODIiLCJ0aXRsZSI6IkRlc2NyaXBjacOzbiwgYW7DoWxpc2lzIHRlbXBvcmFsIHkgYWRoZXJlbmNpYSBhbCB0cmF0YW1pZW50byBkZSBhbnRpZGVwcmVzaXZvcyBlbiBhdGVuY2nDs24gcHJpbWFyaWEgZW4gbGEgcG9ibGFjacOzbiBtYXlvciBkZSA2NSBhw7FvcyBkZSBDYXRhbHXDsWEgZW50cmUgMjAxMC0yMDE1IiwiYXV0aG9yIjpbeyJmYW1pbHkiOiJDYW1hY2hvLUFydGVhZ2EiLCJnaXZlbiI6IkxpbmEiLCJwYXJzZS1uYW1lcyI6ZmFsc2UsImRyb3BwaW5nLXBhcnRpY2xlIjoiIiwibm9uLWRyb3BwaW5nLXBhcnRpY2xlIjoiIn1dLCJhY2Nlc3NlZCI6eyJkYXRlLXBhcnRzIjpbWzIwMjMsMTAsMTddXX0sIlVSTCI6Imh0dHBzOi8vZGRkLnVhYi5jYXQvcmVjb3JkLzI2NTU5NiIsImlzc3VlZCI6eyJkYXRlLXBhcnRzIjpbWzIwMjJdXX0sImFic3RyYWN0IjoiTGEgdXRpbGl0emFjacOzIGQnYW50aWRlcHJlc3NpdXMgYSBFdXJvcGEgaSBhbHRyZXMgbGxvY3MgcHJlc2VudGEgdW5hIHRlbmTDqG5jaWEgYSBsJ2Fsw6dhLCBhbWIgdW4gbWFqb3IgcGVyY2VudGF0Z2UgZCfDunMgZW4gZWxzIHBhY2llbnRzIGFuY2lhbnMgc2Vnb25zIGRhZGVzIGQnZXN0dWRpcyBldXJvcGV1cy4gTCdhdWdtZW50IGQnw7pzIGVuIGFxdWVzdGEgcG9ibGFjacOzIG1ham9yIHJlcHJlc2VudGEgdW4gcmlzYyBhdWdtZW50YXQgZGUgcmVhY2Npb25zIGFkdmVyc2VzLCB0YW50IHBlciBsZXMgaW50ZXJhY2Npb25zIG1lZGljYW1lbnRvc2VzIGVuIHBhY2llbnRzIHF1ZSBoYWJpdHVhbG1lbnQgdGVuZW4gbm9tYnJvc29zIG1lZGljYW1lbnRzIHByZXNjcml0cywgY29tIHBlciBsYSBmYXJtYWNvZGluw6BtaWEgcHLDsnBpYSBkJ2FxdWVzdHMgbWVkaWNhbWVudHMgZW4gYW5jaWFucy4gRW5zIHBsYW50ZWdlbSAsIHBlciB0YW50LCBjb27DqGl4ZXIgbGVzIGNhcmFjdGVyw61zdGlxdWVzIGQnYXF1ZXN0YSBwb2JsYWNpw7MsIGxhIHRlbmTDqG5jaWEgZGUgcHJlc2NyaXBjacOzIGVuIGVsIHBlcsOtb2RlIGVudHJlIDIwMTAtMjAxNSwgbGVzIHJhb25zIGRlbCBzZXUgw7pzIGkgbGEgZGVzY3JpcGNpw7MgZGUgbCdhZGhlcsOobmNpYSBhIG1lZGljYW1lbnRzIGFudGlkZXByZXNzaXVzLiBQZXIgYXNzb2xpciBlbHMgb2JqZWN0aXVzIHBsYW50ZWphdHMgdmFtIHJlYWxpdHphciB1biBlc3R1ZGkgZGVzY3JpcHRpdSwgcmV0cm9zcGVjdGl1LCBlbiBwYWNpZW50cyA2NSBhbnlzIG8gbcOpcyBkJ2VkYXQgZW4gbGEgYmFzZSBkZSBkYWRlcyBkJ2F0ZW5jacOzIHByaW3DoHJpYSBkZSBDYXRhbHVueWEgU0lESUFQLCBlbiBlbCBwZXLDrW9kZSAyMDEwLTIwMTUuIEVucyB2YW0gcGxhbnRlamFyOiAxKSBkZXNjcml1cmUgbGVzIGNhcmFjdGVyw61zdGlxdWVzIGRlbW9ncsOgZmlxdWVzLCBjbMOtbmlxdWVzIGkgaW5jaWTDqG5jaWEgYW51YWwgZCfDunMgZCdhbnRpZGVwcmVzc2l1cywgaSAyKSBhbmFsaXR6YXIgbCdhZGhlcsOobmNpYSBhbHMgZsOgcm1hY3MgYW50aWRlcHJlc3NpdXMgbWl0amFuw6dhbnQgbCdhZGhlcsOobmNpYSBwcmltw6ByaWEsIGNhbnZpIGkgZGlzY29udGludWFjacOzIGQnYW50aWRlcHJlc3NpdXMuIEEgbcOpcywgdmFtIHJlYWxpdHphciB1biBlc3R1ZGkgY29tcGFyYXRpdSBhbWIgbGEgYmFzZSBkZSBkYWRlcyBkJ2F0ZW5jacOzIHByaW3DoHJpYSBIb2xhbmRlc2EgTml2ZWxsLVBDRCwgc29icmUgbGVzIGluZGljYWNpb25zIGQnw7pzIGRlIG5vdXMgdXN1YXJpcyBkJ2FudGlkZXByZXNzaXVzIGFsIHZvbHRhbnQgZGUgbGEgcHJlc2NyaXBjacOzIGRlIGwnYW50aWRlcHJlc3NpdSBlbiBlbCBtYXRlaXggcGVyw61vZGUgZCdlc3R1ZGkuIENvbSBhIHJlc3VsdGF0cywgdHJvYmVtIHF1ZSBlbiBsYSBwb2JsYWNpw7MgZGUgQ2F0YWx1bnlhIG1ham9yIGRlIDY1IGFueXMgZCdlZGF0LCBoaSBoYSB1bmEgZGlzbWludWNpw7MgZW4gbGEgaW5jaWTDqG5jaWEgZCfDunMgZCdhbnRpZGVwcmVzc2l1cyBhIGV4cGVuc2VzIGQndW5hIGRpc21pbnVjacOzIGVuIGxhIHByZXNjcmlwY2nDsyBkJ2luaGliaWRvcnMgc2VsZWN0aXVzIGRlIGxhIHJlY2FwdGFjacOzIGRlIHNlcm90b25pbmEuIERlc2NyaXZpbSBhIG3DqXMsIHF1ZSBsZXMgZnJhbmdlcyBkJ2VkYXQgbWFqb3JzIGRlIDg1IGFueXMgdGVuZW4gdW4gYXVnbWVudCBlbiBsYSBwcmVzY3JpcGNpw7MgZGUnbCBncnVwIGQnQWx0cmVzIGFudGlkZXByZXNzaXVzLiBMJ2FkaGVyw6huY2lhIHByaW3DoHJpYSBhIGxhIG5vc3RyYSBwb2JsYWNpw7MgdmEgc2VyIGQndW4gODUsNSUsIGVzc2VudCB1biAxLDclIHVuIGNhbnZpIGRlIGwnYW50aWRlcHJlc3NpdSBwZXIgcGFydCBkZWwgbWV0Z2UgZCdhdGVuY2nDsyBwcmltw6ByaWEgaSB1biA0OSw0JSB1bmEgZGlzY29udGludWFjacOzIHBlciBwYXJ0IGRlbHMgcGFjaWVudHMuIExhIHByb2JhYmlsaXRhdCBkZSBkaXNjb250aW51YWNpw7MgZGVsIHByaW1lciBhbnRpZGVwcmVzc2l1IHByZXNjcml0IHBvdCBhcnJpYmFyIGZpbnMgYSBnYWlyZWLDqSB1biAyMCUgZWwgcHJpbWVyIG1lcyBkZSBsJ2VwaXNvZGkgZGUgdHJhY3RhbWVudC4gU2l0dWFjaW9ucyBxdWUgZW5zIGFsZXJ0ZW4gc29icmUgbGEgcG9zaWJsZSBtYW5jYSBkJ2FkaGVyw6huY2lhIHBlciBwYXJ0IGRlbCBwYWNpZW50LCBkZWd1dGEgcG9zc2libGVtZW50IGEgdW5hIG1hbmNhIGRlIGNvbmVpeGVtZW50IHNvYnJlIGVsIHJldGFyZCBlbiBsJ2luaWNpIGRlIGwnZWZlY3RlIHRlcmFww6h1dGljIGQnYXF1ZXN0cyBmw6BybWFjcyBvIGLDqSBwZXIgbCdhcGFyaWNpw7MgZGUgcmVhY2Npb25zIGFkdmVyc2VzIGVuIGVsIHByaW1lciBtZXMgZCfDunMuIFF1YW4gY29tcGFyZW0gbGEgcG9ibGFjacOzIGNhdGFsYW5hIGFtYiBsJ2hvbGFuZGVzYSwgdHJvYmVtIGRpZmVyw6huY2llcyBlbiBsYSBmcmVxw7zDqG5jaWEgZCfDunMgZGVscyBhbnRpZGVwcmVzc2l1cy4gTWVudHJlIGEgQ2F0YWx1bnlhIGVscyBpbmhpYmlkb3JzIHNlbGVjdGl1cyBkZSByZWNhcHRhY2nDsyBkZSBzZXJvdG9uaW5hIG9jdXBlbiBlbCBwcmltZXIgbGxvYywgYSBIb2xhbmRhIGVscyBhbnRpZGVwcmVzc2l1cyB0cmljw61jbGljcyBhcnJpYmVuIGdhaXJlYsOpIGVsIDUwJSBlbiBsZXMgcHJlc2NyaXBjaW9ucyBkZWxzIG1ldGdlcyBkJ2F0ZW5jacOzIHByaW3DoHJpYS4gRW4gZWwgcGVyY2VudGF0Z2UgZCdpbmRpY2FjaW9ucyBzZWxlY2Npb25hZGVzIHJlbGFjaW9uYWRlcyBhbWIgbGEgcHJlc2NyaXBjacOzIGRlbCBwcmltZXIgYW50aWRlcHJlc3NpdSwgbGEgZGVwcmVzc2nDsywgYW5zaWV0YXQgaSB0cmFzdG9ybnMgZGVsIHNvbiBzw7NuIGVscyBkaWFnbsOyc3RpY3MgcXVlIGFwYXJlaXhlbiBhbWIgbcOpcyBmcmVxw7zDqG5jaWEgZW4gbGVzIGJhc2VzIGRlIGRhZGVzLiBObyBvYnN0YW50IGFpeMOyLCBtZW50cmUgbGEgY2F0ZWdvcmlhIGQnaW5kaWNhY2lvbnMgbm8gc2VsZWNjaW9uYWRlcywgcHJlc2VudGEgdW4gYXVnbWVudCBlbiBsYSBpbmNpZMOobmNpYSBlbiBsYSBiYXNlIGRlIGRhZGVzIE5pdmVsLVBDRCwgZW4gU0lESUFQIHMnb2JzZXJ2YSB1bmEgY2FpZ3VkYSBhbCBsbGFyZyBkZWwgcGVyw61vZGUgZCdlc3R1ZGkuIFRhbnQgbCfDunMgbcOpcyBmcmVxw7xlbnQgZCdhbnRpZGVwcmVzc2l1cyB0cmljw61jbGljcyBjb20gbCdhdWdtZW50IGQnaW5kaWNhY2lvbnMgbm8gc2VsZWNjaW9uYWRlcyBhIEhvbGFuZGEsIGVucyBmYSBzb3NwaXRhciBlbCBtYWpvciDDunMgZCdhbnRpZGVwcmVzc2l1cyBjb20gYSB0cmFjdGFtZW50IGRlIHPDrW1wdG9tZXMsIGFsZ3VucyByZWxhY2lvbmF0cyBhbWIgZWwgZG9sb3IgbyBhbHRyZXMgcmVsYWNpb25hdHMgYW1iIGxhIGRlcHJlc3Npw7MgcXVlIG5vIGluY2xvZW0gZW4gZWwgbm9zdHJlIGVzdHVkaSBwZXIgbm8gc2VyIGRpYWduw7JzdGljcyBzaW5kcsOybWljcy4gRWxzIHJlc3VsdGF0cyBkZSBsZXMgYW7DoGxpc2lzIGRlIHNlbnNpYmlsaXRhdCB2YW4gZW4gbGEgbWF0ZWl4YSBsw61uaWEgcXVlIGxlcyBhbsOgbGlzaXMgcHJpbmNpcGFscywgZWwgcXVlIGRvbmEgcm9idXN0ZXNhIGFscyBub3N0cmVzIHJlc3VsdGF0cy4iLCJjb250YWluZXItdGl0bGUtc2hvcnQiOiIifSwiaXNUZW1wb3JhcnkiOmZhbHNlfV19&quot;,&quot;citationItems&quot;:[{&quot;id&quot;:&quot;7c665bd1-3030-3bfc-9e2e-e65324c3fe82&quot;,&quot;itemData&quot;:{&quot;type&quot;:&quot;article&quot;,&quot;id&quot;:&quot;7c665bd1-3030-3bfc-9e2e-e65324c3fe82&quot;,&quot;title&quot;:&quot;Descripción, análisis temporal y adherencia al tratamiento de antidepresivos en atención primaria en la población mayor de 65 años de Cataluña entre 2010-2015&quot;,&quot;author&quot;:[{&quot;family&quot;:&quot;Camacho-Arteaga&quot;,&quot;given&quot;:&quot;Lina&quot;,&quot;parse-names&quot;:false,&quot;dropping-particle&quot;:&quot;&quot;,&quot;non-dropping-particle&quot;:&quot;&quot;}],&quot;accessed&quot;:{&quot;date-parts&quot;:[[2023,10,17]]},&quot;URL&quot;:&quot;https://ddd.uab.cat/record/265596&quot;,&quot;issued&quot;:{&quot;date-parts&quot;:[[2022]]},&quot;abstract&quot;:&quot;La utilització d'antidepressius a Europa i altres llocs presenta una tendència a l'alça, amb un major percentatge d'ús en els pacients ancians segons dades d'estudis europeus. L'augment d'ús en aquesta població major representa un risc augmentat de reaccions adverses, tant per les interaccions medicamentoses en pacients que habitualment tenen nombrosos medicaments prescrits, com per la farmacodinàmia pròpia d'aquests medicaments en ancians. Ens plantegem , per tant, conèixer les característiques d'aquesta població, la tendència de prescripció en el període entre 2010-2015, les raons del seu ús i la descripció de l'adherència a medicaments antidepressius. Per assolir els objectius plantejats vam realitzar un estudi descriptiu, retrospectiu, en pacients 65 anys o més d'edat en la base de dades d'atenció primària de Catalunya SIDIAP, en el període 2010-2015. Ens vam plantejar: 1) descriure les característiques demogràfiques, clíniques i incidència anual d'ús d'antidepressius, i 2) analitzar l'adherència als fàrmacs antidepressius mitjançant l'adherència primària, canvi i discontinuació d'antidepressius. A més, vam realitzar un estudi comparatiu amb la base de dades d'atenció primària Holandesa Nivell-PCD, sobre les indicacions d'ús de nous usuaris d'antidepressius al voltant de la prescripció de l'antidepressiu en el mateix període d'estudi. Com a resultats, trobem que en la població de Catalunya major de 65 anys d'edat, hi ha una disminució en la incidència d'ús d'antidepressius a expenses d'una disminució en la prescripció d'inhibidors selectius de la recaptació de serotonina. Descrivim a més, que les franges d'edat majors de 85 anys tenen un augment en la prescripció de'l grup d'Altres antidepressius. L'adherència primària a la nostra població va ser d'un 85,5%, essent un 1,7% un canvi de l'antidepressiu per part del metge d'atenció primària i un 49,4% una discontinuació per part dels pacients. La probabilitat de discontinuació del primer antidepressiu prescrit pot arribar fins a gairebé un 20% el primer mes de l'episodi de tractament. Situacions que ens alerten sobre la posible manca d'adherència per part del pacient, deguta possiblement a una manca de coneixement sobre el retard en l'inici de l'efecte terapèutic d'aquests fàrmacs o bé per l'aparició de reaccions adverses en el primer mes d'ús. Quan comparem la població catalana amb l'holandesa, trobem diferències en la freqüència d'ús dels antidepressius. Mentre a Catalunya els inhibidors selectius de recaptació de serotonina ocupen el primer lloc, a Holanda els antidepressius tricíclics arriben gairebé el 50% en les prescripcions dels metges d'atenció primària. En el percentatge d'indicacions seleccionades relacionades amb la prescripció del primer antidepressiu, la depressió, ansietat i trastorns del son són els diagnòstics que apareixen amb més freqüència en les bases de dades. No obstant això, mentre la categoria d'indicacions no seleccionades, presenta un augment en la incidència en la base de dades Nivel-PCD, en SIDIAP s'observa una caiguda al llarg del període d'estudi. Tant l'ús més freqüent d'antidepressius tricíclics com l'augment d'indicacions no seleccionades a Holanda, ens fa sospitar el major ús d'antidepressius com a tractament de símptomes, alguns relacionats amb el dolor o altres relacionats amb la depressió que no incloem en el nostre estudi per no ser diagnòstics sindròmics. Els resultats de les anàlisis de sensibilitat van en la mateixa línia que les anàlisis principals, el que dona robustesa als nostres resultats.&quot;,&quot;container-title-short&quot;:&quot;&quot;},&quot;isTemporary&quot;:false}]},{&quot;citationID&quot;:&quot;MENDELEY_CITATION_abfcea11-3142-4c39-b5d5-912590ee414a&quot;,&quot;properties&quot;:{&quot;noteIndex&quot;:0},&quot;isEdited&quot;:false,&quot;manualOverride&quot;:{&quot;isManuallyOverridden&quot;:false,&quot;citeprocText&quot;:&quot;(26)&quot;,&quot;manualOverrideText&quot;:&quot;&quot;},&quot;citationTag&quot;:&quot;MENDELEY_CITATION_v3_eyJjaXRhdGlvbklEIjoiTUVOREVMRVlfQ0lUQVRJT05fYWJmY2VhMTEtMzE0Mi00YzM5LWI1ZDUtOTEyNTkwZWU0MTRhIiwicHJvcGVydGllcyI6eyJub3RlSW5kZXgiOjB9LCJpc0VkaXRlZCI6ZmFsc2UsIm1hbnVhbE92ZXJyaWRlIjp7ImlzTWFudWFsbHlPdmVycmlkZGVuIjpmYWxzZSwiY2l0ZXByb2NUZXh0IjoiKDI2KSIsIm1hbnVhbE92ZXJyaWRlVGV4dCI6IiJ9LCJjaXRhdGlvbkl0ZW1zIjpbeyJpZCI6IjcxMjNkODk2LTIxYWQtM2ViNi05OWYyLTZhN2JiYThlMWRjYyIsIml0ZW1EYXRhIjp7InR5cGUiOiJ3ZWJwYWdlIiwiaWQiOiI3MTIzZDg5Ni0yMWFkLTNlYjYtOTlmMi02YTdiYmE4ZTFkY2MiLCJ0aXRsZSI6IkxhIGFkaGVyZW5jaWEgdGVyYXDDqXV0aWNhIG8gZWwgcmV0byBzYW5pdGFyaW8gZGVsIHNpZ2xvIFhYSSB8IElNIEZhcm1hY2lhcyIsImFjY2Vzc2VkIjp7ImRhdGUtcGFydHMiOltbMjAyMywxMCwyXV19LCJVUkwiOiJodHRwczovL2FwcC5saXZlc3Rvcm0uY28vaW0tZmFybWFjaWFzL2xhLWFkaGVyZW5jaWEtdGVyYXBldXRpY2Etby1lbC1yZXRvLXNhbml0YXJpby1kZWwtc2lnbG8teHhpP2djbGlkPUVBSWFJUW9iQ2hNSTNfMjRnZktpZ1FNVjl5NnpBQjNXMGdjc0VBQVlBU0FBRWdJaVdmRF9Cd0UiLCJjb250YWluZXItdGl0bGUtc2hvcnQiOiIifSwiaXNUZW1wb3JhcnkiOmZhbHNlfV19&quot;,&quot;citationItems&quot;:[{&quot;id&quot;:&quot;7123d896-21ad-3eb6-99f2-6a7bba8e1dcc&quot;,&quot;itemData&quot;:{&quot;type&quot;:&quot;webpage&quot;,&quot;id&quot;:&quot;7123d896-21ad-3eb6-99f2-6a7bba8e1dcc&quot;,&quot;title&quot;:&quot;La adherencia terapéutica o el reto sanitario del siglo XXI | IM Farmacias&quot;,&quot;accessed&quot;:{&quot;date-parts&quot;:[[2023,10,2]]},&quot;URL&quot;:&quot;https://app.livestorm.co/im-farmacias/la-adherencia-terapeutica-o-el-reto-sanitario-del-siglo-xxi?gclid=EAIaIQobChMI3_24gfKigQMV9y6zAB3W0gcsEAAYASAAEgIiWfD_BwE&quot;,&quot;container-title-short&quot;:&quot;&quot;},&quot;isTemporary&quot;:false}]},{&quot;citationID&quot;:&quot;MENDELEY_CITATION_168c40f2-a4bf-464e-a955-f3cd6e66f187&quot;,&quot;properties&quot;:{&quot;noteIndex&quot;:0},&quot;isEdited&quot;:false,&quot;manualOverride&quot;:{&quot;isManuallyOverridden&quot;:false,&quot;citeprocText&quot;:&quot;(20)&quot;,&quot;manualOverrideText&quot;:&quot;&quot;},&quot;citationTag&quot;:&quot;MENDELEY_CITATION_v3_eyJjaXRhdGlvbklEIjoiTUVOREVMRVlfQ0lUQVRJT05fMTY4YzQwZjItYTRiZi00NjRlLWE5NTUtZjNjZDZlNjZmMTg3IiwicHJvcGVydGllcyI6eyJub3RlSW5kZXgiOjB9LCJpc0VkaXRlZCI6ZmFsc2UsIm1hbnVhbE92ZXJyaWRlIjp7ImlzTWFudWFsbHlPdmVycmlkZGVuIjpmYWxzZSwiY2l0ZXByb2NUZXh0IjoiKDIwKSIsIm1hbnVhbE92ZXJyaWRlVGV4dCI6IiJ9LCJjaXRhdGlvbkl0ZW1zIjpbeyJpZCI6IjdjNjY1YmQxLTMwMzAtM2JmYy05ZTJlLWU2NTMyNGMzZmU4MiIsIml0ZW1EYXRhIjp7InR5cGUiOiJhcnRpY2xlIiwiaWQiOiI3YzY2NWJkMS0zMDMwLTNiZmMtOWUyZS1lNjUzMjRjM2ZlODIiLCJ0aXRsZSI6IkRlc2NyaXBjacOzbiwgYW7DoWxpc2lzIHRlbXBvcmFsIHkgYWRoZXJlbmNpYSBhbCB0cmF0YW1pZW50byBkZSBhbnRpZGVwcmVzaXZvcyBlbiBhdGVuY2nDs24gcHJpbWFyaWEgZW4gbGEgcG9ibGFjacOzbiBtYXlvciBkZSA2NSBhw7FvcyBkZSBDYXRhbHXDsWEgZW50cmUgMjAxMC0yMDE1IiwiYXV0aG9yIjpbeyJmYW1pbHkiOiJDYW1hY2hvLUFydGVhZ2EiLCJnaXZlbiI6IkxpbmEiLCJwYXJzZS1uYW1lcyI6ZmFsc2UsImRyb3BwaW5nLXBhcnRpY2xlIjoiIiwibm9uLWRyb3BwaW5nLXBhcnRpY2xlIjoiIn1dLCJhY2Nlc3NlZCI6eyJkYXRlLXBhcnRzIjpbWzIwMjMsMTAsMTddXX0sIlVSTCI6Imh0dHBzOi8vZGRkLnVhYi5jYXQvcmVjb3JkLzI2NTU5NiIsImlzc3VlZCI6eyJkYXRlLXBhcnRzIjpbWzIwMjJdXX0sImFic3RyYWN0IjoiTGEgdXRpbGl0emFjacOzIGQnYW50aWRlcHJlc3NpdXMgYSBFdXJvcGEgaSBhbHRyZXMgbGxvY3MgcHJlc2VudGEgdW5hIHRlbmTDqG5jaWEgYSBsJ2Fsw6dhLCBhbWIgdW4gbWFqb3IgcGVyY2VudGF0Z2UgZCfDunMgZW4gZWxzIHBhY2llbnRzIGFuY2lhbnMgc2Vnb25zIGRhZGVzIGQnZXN0dWRpcyBldXJvcGV1cy4gTCdhdWdtZW50IGQnw7pzIGVuIGFxdWVzdGEgcG9ibGFjacOzIG1ham9yIHJlcHJlc2VudGEgdW4gcmlzYyBhdWdtZW50YXQgZGUgcmVhY2Npb25zIGFkdmVyc2VzLCB0YW50IHBlciBsZXMgaW50ZXJhY2Npb25zIG1lZGljYW1lbnRvc2VzIGVuIHBhY2llbnRzIHF1ZSBoYWJpdHVhbG1lbnQgdGVuZW4gbm9tYnJvc29zIG1lZGljYW1lbnRzIHByZXNjcml0cywgY29tIHBlciBsYSBmYXJtYWNvZGluw6BtaWEgcHLDsnBpYSBkJ2FxdWVzdHMgbWVkaWNhbWVudHMgZW4gYW5jaWFucy4gRW5zIHBsYW50ZWdlbSAsIHBlciB0YW50LCBjb27DqGl4ZXIgbGVzIGNhcmFjdGVyw61zdGlxdWVzIGQnYXF1ZXN0YSBwb2JsYWNpw7MsIGxhIHRlbmTDqG5jaWEgZGUgcHJlc2NyaXBjacOzIGVuIGVsIHBlcsOtb2RlIGVudHJlIDIwMTAtMjAxNSwgbGVzIHJhb25zIGRlbCBzZXUgw7pzIGkgbGEgZGVzY3JpcGNpw7MgZGUgbCdhZGhlcsOobmNpYSBhIG1lZGljYW1lbnRzIGFudGlkZXByZXNzaXVzLiBQZXIgYXNzb2xpciBlbHMgb2JqZWN0aXVzIHBsYW50ZWphdHMgdmFtIHJlYWxpdHphciB1biBlc3R1ZGkgZGVzY3JpcHRpdSwgcmV0cm9zcGVjdGl1LCBlbiBwYWNpZW50cyA2NSBhbnlzIG8gbcOpcyBkJ2VkYXQgZW4gbGEgYmFzZSBkZSBkYWRlcyBkJ2F0ZW5jacOzIHByaW3DoHJpYSBkZSBDYXRhbHVueWEgU0lESUFQLCBlbiBlbCBwZXLDrW9kZSAyMDEwLTIwMTUuIEVucyB2YW0gcGxhbnRlamFyOiAxKSBkZXNjcml1cmUgbGVzIGNhcmFjdGVyw61zdGlxdWVzIGRlbW9ncsOgZmlxdWVzLCBjbMOtbmlxdWVzIGkgaW5jaWTDqG5jaWEgYW51YWwgZCfDunMgZCdhbnRpZGVwcmVzc2l1cywgaSAyKSBhbmFsaXR6YXIgbCdhZGhlcsOobmNpYSBhbHMgZsOgcm1hY3MgYW50aWRlcHJlc3NpdXMgbWl0amFuw6dhbnQgbCdhZGhlcsOobmNpYSBwcmltw6ByaWEsIGNhbnZpIGkgZGlzY29udGludWFjacOzIGQnYW50aWRlcHJlc3NpdXMuIEEgbcOpcywgdmFtIHJlYWxpdHphciB1biBlc3R1ZGkgY29tcGFyYXRpdSBhbWIgbGEgYmFzZSBkZSBkYWRlcyBkJ2F0ZW5jacOzIHByaW3DoHJpYSBIb2xhbmRlc2EgTml2ZWxsLVBDRCwgc29icmUgbGVzIGluZGljYWNpb25zIGQnw7pzIGRlIG5vdXMgdXN1YXJpcyBkJ2FudGlkZXByZXNzaXVzIGFsIHZvbHRhbnQgZGUgbGEgcHJlc2NyaXBjacOzIGRlIGwnYW50aWRlcHJlc3NpdSBlbiBlbCBtYXRlaXggcGVyw61vZGUgZCdlc3R1ZGkuIENvbSBhIHJlc3VsdGF0cywgdHJvYmVtIHF1ZSBlbiBsYSBwb2JsYWNpw7MgZGUgQ2F0YWx1bnlhIG1ham9yIGRlIDY1IGFueXMgZCdlZGF0LCBoaSBoYSB1bmEgZGlzbWludWNpw7MgZW4gbGEgaW5jaWTDqG5jaWEgZCfDunMgZCdhbnRpZGVwcmVzc2l1cyBhIGV4cGVuc2VzIGQndW5hIGRpc21pbnVjacOzIGVuIGxhIHByZXNjcmlwY2nDsyBkJ2luaGliaWRvcnMgc2VsZWN0aXVzIGRlIGxhIHJlY2FwdGFjacOzIGRlIHNlcm90b25pbmEuIERlc2NyaXZpbSBhIG3DqXMsIHF1ZSBsZXMgZnJhbmdlcyBkJ2VkYXQgbWFqb3JzIGRlIDg1IGFueXMgdGVuZW4gdW4gYXVnbWVudCBlbiBsYSBwcmVzY3JpcGNpw7MgZGUnbCBncnVwIGQnQWx0cmVzIGFudGlkZXByZXNzaXVzLiBMJ2FkaGVyw6huY2lhIHByaW3DoHJpYSBhIGxhIG5vc3RyYSBwb2JsYWNpw7MgdmEgc2VyIGQndW4gODUsNSUsIGVzc2VudCB1biAxLDclIHVuIGNhbnZpIGRlIGwnYW50aWRlcHJlc3NpdSBwZXIgcGFydCBkZWwgbWV0Z2UgZCdhdGVuY2nDsyBwcmltw6ByaWEgaSB1biA0OSw0JSB1bmEgZGlzY29udGludWFjacOzIHBlciBwYXJ0IGRlbHMgcGFjaWVudHMuIExhIHByb2JhYmlsaXRhdCBkZSBkaXNjb250aW51YWNpw7MgZGVsIHByaW1lciBhbnRpZGVwcmVzc2l1IHByZXNjcml0IHBvdCBhcnJpYmFyIGZpbnMgYSBnYWlyZWLDqSB1biAyMCUgZWwgcHJpbWVyIG1lcyBkZSBsJ2VwaXNvZGkgZGUgdHJhY3RhbWVudC4gU2l0dWFjaW9ucyBxdWUgZW5zIGFsZXJ0ZW4gc29icmUgbGEgcG9zaWJsZSBtYW5jYSBkJ2FkaGVyw6huY2lhIHBlciBwYXJ0IGRlbCBwYWNpZW50LCBkZWd1dGEgcG9zc2libGVtZW50IGEgdW5hIG1hbmNhIGRlIGNvbmVpeGVtZW50IHNvYnJlIGVsIHJldGFyZCBlbiBsJ2luaWNpIGRlIGwnZWZlY3RlIHRlcmFww6h1dGljIGQnYXF1ZXN0cyBmw6BybWFjcyBvIGLDqSBwZXIgbCdhcGFyaWNpw7MgZGUgcmVhY2Npb25zIGFkdmVyc2VzIGVuIGVsIHByaW1lciBtZXMgZCfDunMuIFF1YW4gY29tcGFyZW0gbGEgcG9ibGFjacOzIGNhdGFsYW5hIGFtYiBsJ2hvbGFuZGVzYSwgdHJvYmVtIGRpZmVyw6huY2llcyBlbiBsYSBmcmVxw7zDqG5jaWEgZCfDunMgZGVscyBhbnRpZGVwcmVzc2l1cy4gTWVudHJlIGEgQ2F0YWx1bnlhIGVscyBpbmhpYmlkb3JzIHNlbGVjdGl1cyBkZSByZWNhcHRhY2nDsyBkZSBzZXJvdG9uaW5hIG9jdXBlbiBlbCBwcmltZXIgbGxvYywgYSBIb2xhbmRhIGVscyBhbnRpZGVwcmVzc2l1cyB0cmljw61jbGljcyBhcnJpYmVuIGdhaXJlYsOpIGVsIDUwJSBlbiBsZXMgcHJlc2NyaXBjaW9ucyBkZWxzIG1ldGdlcyBkJ2F0ZW5jacOzIHByaW3DoHJpYS4gRW4gZWwgcGVyY2VudGF0Z2UgZCdpbmRpY2FjaW9ucyBzZWxlY2Npb25hZGVzIHJlbGFjaW9uYWRlcyBhbWIgbGEgcHJlc2NyaXBjacOzIGRlbCBwcmltZXIgYW50aWRlcHJlc3NpdSwgbGEgZGVwcmVzc2nDsywgYW5zaWV0YXQgaSB0cmFzdG9ybnMgZGVsIHNvbiBzw7NuIGVscyBkaWFnbsOyc3RpY3MgcXVlIGFwYXJlaXhlbiBhbWIgbcOpcyBmcmVxw7zDqG5jaWEgZW4gbGVzIGJhc2VzIGRlIGRhZGVzLiBObyBvYnN0YW50IGFpeMOyLCBtZW50cmUgbGEgY2F0ZWdvcmlhIGQnaW5kaWNhY2lvbnMgbm8gc2VsZWNjaW9uYWRlcywgcHJlc2VudGEgdW4gYXVnbWVudCBlbiBsYSBpbmNpZMOobmNpYSBlbiBsYSBiYXNlIGRlIGRhZGVzIE5pdmVsLVBDRCwgZW4gU0lESUFQIHMnb2JzZXJ2YSB1bmEgY2FpZ3VkYSBhbCBsbGFyZyBkZWwgcGVyw61vZGUgZCdlc3R1ZGkuIFRhbnQgbCfDunMgbcOpcyBmcmVxw7xlbnQgZCdhbnRpZGVwcmVzc2l1cyB0cmljw61jbGljcyBjb20gbCdhdWdtZW50IGQnaW5kaWNhY2lvbnMgbm8gc2VsZWNjaW9uYWRlcyBhIEhvbGFuZGEsIGVucyBmYSBzb3NwaXRhciBlbCBtYWpvciDDunMgZCdhbnRpZGVwcmVzc2l1cyBjb20gYSB0cmFjdGFtZW50IGRlIHPDrW1wdG9tZXMsIGFsZ3VucyByZWxhY2lvbmF0cyBhbWIgZWwgZG9sb3IgbyBhbHRyZXMgcmVsYWNpb25hdHMgYW1iIGxhIGRlcHJlc3Npw7MgcXVlIG5vIGluY2xvZW0gZW4gZWwgbm9zdHJlIGVzdHVkaSBwZXIgbm8gc2VyIGRpYWduw7JzdGljcyBzaW5kcsOybWljcy4gRWxzIHJlc3VsdGF0cyBkZSBsZXMgYW7DoGxpc2lzIGRlIHNlbnNpYmlsaXRhdCB2YW4gZW4gbGEgbWF0ZWl4YSBsw61uaWEgcXVlIGxlcyBhbsOgbGlzaXMgcHJpbmNpcGFscywgZWwgcXVlIGRvbmEgcm9idXN0ZXNhIGFscyBub3N0cmVzIHJlc3VsdGF0cy4iLCJjb250YWluZXItdGl0bGUtc2hvcnQiOiIifSwiaXNUZW1wb3JhcnkiOmZhbHNlfV19&quot;,&quot;citationItems&quot;:[{&quot;id&quot;:&quot;7c665bd1-3030-3bfc-9e2e-e65324c3fe82&quot;,&quot;itemData&quot;:{&quot;type&quot;:&quot;article&quot;,&quot;id&quot;:&quot;7c665bd1-3030-3bfc-9e2e-e65324c3fe82&quot;,&quot;title&quot;:&quot;Descripción, análisis temporal y adherencia al tratamiento de antidepresivos en atención primaria en la población mayor de 65 años de Cataluña entre 2010-2015&quot;,&quot;author&quot;:[{&quot;family&quot;:&quot;Camacho-Arteaga&quot;,&quot;given&quot;:&quot;Lina&quot;,&quot;parse-names&quot;:false,&quot;dropping-particle&quot;:&quot;&quot;,&quot;non-dropping-particle&quot;:&quot;&quot;}],&quot;accessed&quot;:{&quot;date-parts&quot;:[[2023,10,17]]},&quot;URL&quot;:&quot;https://ddd.uab.cat/record/265596&quot;,&quot;issued&quot;:{&quot;date-parts&quot;:[[2022]]},&quot;abstract&quot;:&quot;La utilització d'antidepressius a Europa i altres llocs presenta una tendència a l'alça, amb un major percentatge d'ús en els pacients ancians segons dades d'estudis europeus. L'augment d'ús en aquesta població major representa un risc augmentat de reaccions adverses, tant per les interaccions medicamentoses en pacients que habitualment tenen nombrosos medicaments prescrits, com per la farmacodinàmia pròpia d'aquests medicaments en ancians. Ens plantegem , per tant, conèixer les característiques d'aquesta població, la tendència de prescripció en el període entre 2010-2015, les raons del seu ús i la descripció de l'adherència a medicaments antidepressius. Per assolir els objectius plantejats vam realitzar un estudi descriptiu, retrospectiu, en pacients 65 anys o més d'edat en la base de dades d'atenció primària de Catalunya SIDIAP, en el període 2010-2015. Ens vam plantejar: 1) descriure les característiques demogràfiques, clíniques i incidència anual d'ús d'antidepressius, i 2) analitzar l'adherència als fàrmacs antidepressius mitjançant l'adherència primària, canvi i discontinuació d'antidepressius. A més, vam realitzar un estudi comparatiu amb la base de dades d'atenció primària Holandesa Nivell-PCD, sobre les indicacions d'ús de nous usuaris d'antidepressius al voltant de la prescripció de l'antidepressiu en el mateix període d'estudi. Com a resultats, trobem que en la població de Catalunya major de 65 anys d'edat, hi ha una disminució en la incidència d'ús d'antidepressius a expenses d'una disminució en la prescripció d'inhibidors selectius de la recaptació de serotonina. Descrivim a més, que les franges d'edat majors de 85 anys tenen un augment en la prescripció de'l grup d'Altres antidepressius. L'adherència primària a la nostra població va ser d'un 85,5%, essent un 1,7% un canvi de l'antidepressiu per part del metge d'atenció primària i un 49,4% una discontinuació per part dels pacients. La probabilitat de discontinuació del primer antidepressiu prescrit pot arribar fins a gairebé un 20% el primer mes de l'episodi de tractament. Situacions que ens alerten sobre la posible manca d'adherència per part del pacient, deguta possiblement a una manca de coneixement sobre el retard en l'inici de l'efecte terapèutic d'aquests fàrmacs o bé per l'aparició de reaccions adverses en el primer mes d'ús. Quan comparem la població catalana amb l'holandesa, trobem diferències en la freqüència d'ús dels antidepressius. Mentre a Catalunya els inhibidors selectius de recaptació de serotonina ocupen el primer lloc, a Holanda els antidepressius tricíclics arriben gairebé el 50% en les prescripcions dels metges d'atenció primària. En el percentatge d'indicacions seleccionades relacionades amb la prescripció del primer antidepressiu, la depressió, ansietat i trastorns del son són els diagnòstics que apareixen amb més freqüència en les bases de dades. No obstant això, mentre la categoria d'indicacions no seleccionades, presenta un augment en la incidència en la base de dades Nivel-PCD, en SIDIAP s'observa una caiguda al llarg del període d'estudi. Tant l'ús més freqüent d'antidepressius tricíclics com l'augment d'indicacions no seleccionades a Holanda, ens fa sospitar el major ús d'antidepressius com a tractament de símptomes, alguns relacionats amb el dolor o altres relacionats amb la depressió que no incloem en el nostre estudi per no ser diagnòstics sindròmics. Els resultats de les anàlisis de sensibilitat van en la mateixa línia que les anàlisis principals, el que dona robustesa als nostres resultats.&quot;,&quot;container-title-short&quot;:&quot;&quot;},&quot;isTemporary&quot;:false}]},{&quot;citationID&quot;:&quot;MENDELEY_CITATION_d6c04838-848e-4b72-b84b-6807efe3f246&quot;,&quot;properties&quot;:{&quot;noteIndex&quot;:0},&quot;isEdited&quot;:false,&quot;manualOverride&quot;:{&quot;isManuallyOverridden&quot;:false,&quot;citeprocText&quot;:&quot;(28,29)&quot;,&quot;manualOverrideText&quot;:&quot;&quot;},&quot;citationItems&quot;:[{&quot;id&quot;:&quot;5cca9b72-1ed8-303d-aff4-c7b63945ed22&quot;,&quot;itemData&quot;:{&quot;type&quot;:&quot;article-journal&quot;,&quot;id&quot;:&quot;5cca9b72-1ed8-303d-aff4-c7b63945ed22&quot;,&quot;title&quot;:&quot;ADHERENCIA AL TRATAMIENTO: CONCEPTO Y MEDICIÓN&quot;,&quot;author&quot;:[{&quot;family&quot;:&quot;Alberto López-Romero&quot;,&quot;given&quot;:&quot;Luis&quot;,&quot;parse-names&quot;:false,&quot;dropping-particle&quot;:&quot;&quot;,&quot;non-dropping-particle&quot;:&quot;&quot;},{&quot;family&quot;:&quot;Lucrecia Romero-Guevara&quot;,&quot;given&quot;:&quot;Sandra&quot;,&quot;parse-names&quot;:false,&quot;dropping-particle&quot;:&quot;&quot;,&quot;non-dropping-particle&quot;:&quot;&quot;},{&quot;family&quot;:&quot;Inés Parra&quot;,&quot;given&quot;:&quot;Dora&quot;,&quot;parse-names&quot;:false,&quot;dropping-particle&quot;:&quot;&quot;,&quot;non-dropping-particle&quot;:&quot;&quot;},{&quot;family&quot;:&quot;Zoraya Rojas-Sánchez&quot;,&quot;given&quot;:&quot;Lyda&quot;,&quot;parse-names&quot;:false,&quot;dropping-particle&quot;:&quot;&quot;,&quot;non-dropping-particle&quot;:&quot;&quot;},{&quot;family&quot;:&quot;Romero&quot;,&quot;given&quot;:&quot;López&quot;,&quot;parse-names&quot;:false,&quot;dropping-particle&quot;:&quot;LA&quot;,&quot;non-dropping-particle&quot;:&quot;&quot;},{&quot;family&quot;:&quot;Guevara&quot;,&quot;given&quot;:&quot;Romero SL&quot;,&quot;parse-names&quot;:false,&quot;dropping-particle&quot;:&quot;&quot;,&quot;non-dropping-particle&quot;:&quot;&quot;},{&quot;family&quot;:&quot;Sánchez&quot;,&quot;given&quot;:&quot;Rojas LZ&quot;,&quot;parse-names&quot;:false,&quot;dropping-particle&quot;:&quot;&quot;,&quot;non-dropping-particle&quot;:&quot;&quot;}],&quot;container-title&quot;:&quot;Hacia la Promoción de la Salud&quot;,&quot;accessed&quot;:{&quot;date-parts&quot;:[[2023,10,3]]},&quot;DOI&quot;:&quot;10.17151/HPSAL.2016.21.1.10&quot;,&quot;ISSN&quot;:&quot;0121-7577&quot;,&quot;URL&quot;:&quot;http://www.scielo.org.co/scielo.php?script=sci_arttext&amp;pid=S0121-75772016000100010&amp;lng=en&amp;nrm=iso&amp;tlng=es&quot;,&quot;issued&quot;:{&quot;date-parts&quot;:[[2016,6,5]]},&quot;page&quot;:&quot;117-137&quot;,&quot;abstract&quot;:&quot;Resumen Objetivo: realizar una síntesis del concepto de adherencia y describir los métodos empleados para medirla. Metodología: artículo de revisión. Se realizó una búsqueda, selección y revisión de artículos originales y secundarios escritos en inglés o español, en las diferentes bases de datos: Scielo, Pubmed, Cinahl, Science@direct y Ovidsp; publicados entre 2004 y 2013. Resultados: se seleccionaron 53 artículos, de los cuales 13 definían el concepto y la clasificación de los métodos, 32 fueron estudios de investigación que emplearon métodos indirectos, 17 combinaron métodos directos e indirectos y un estudio utilizó un método directo. Conclusiones: se evidenció el uso de diferentes conceptos a la hora de definir la adherencia, sin que exista un consenso. Asimismo, para la medición se utilizaron diferentes técnicas, la más común fue el uso de métodos indirectos, seguidos de la combinación de directos e indirectos. Palabras clave Adherencia al tratamiento, cumplimiento de la medicación, enfermedad crónica, evaluación en enfermería, métodos. (Fuente: DeCS, BIREME).\n&quot;,&quot;publisher&quot;:&quot;Universidad de Caldas&quot;,&quot;issue&quot;:&quot;1&quot;,&quot;volume&quot;:&quot;21&quot;,&quot;container-title-short&quot;:&quot;&quot;},&quot;isTemporary&quot;:false},{&quot;id&quot;:&quot;eb78d9d8-3a31-3b0c-9117-ccc53787a997&quot;,&quot;itemData&quot;:{&quot;type&quot;:&quot;article-journal&quot;,&quot;id&quot;:&quot;eb78d9d8-3a31-3b0c-9117-ccc53787a997&quot;,&quot;title&quot;:&quot;Factores_MalagaLopez_Daniela&quot;},&quot;isTemporary&quot;:false}],&quot;citationTag&quot;:&quot;MENDELEY_CITATION_v3_eyJjaXRhdGlvbklEIjoiTUVOREVMRVlfQ0lUQVRJT05fZDZjMDQ4MzgtODQ4ZS00YjcyLWI4NGItNjgwN2VmZTNmMjQ2IiwicHJvcGVydGllcyI6eyJub3RlSW5kZXgiOjB9LCJpc0VkaXRlZCI6ZmFsc2UsIm1hbnVhbE92ZXJyaWRlIjp7ImlzTWFudWFsbHlPdmVycmlkZGVuIjpmYWxzZSwiY2l0ZXByb2NUZXh0IjoiKDI4LDI5KSIsIm1hbnVhbE92ZXJyaWRlVGV4dCI6IiJ9LCJjaXRhdGlvbkl0ZW1zIjpbeyJpZCI6IjVjY2E5YjcyLTFlZDgtMzAzZC1hZmY0LWM3YjYzOTQ1ZWQyMiIsIml0ZW1EYXRhIjp7InR5cGUiOiJhcnRpY2xlLWpvdXJuYWwiLCJpZCI6IjVjY2E5YjcyLTFlZDgtMzAzZC1hZmY0LWM3YjYzOTQ1ZWQyMiIsInRpdGxlIjoiQURIRVJFTkNJQSBBTCBUUkFUQU1JRU5UTzogQ09OQ0VQVE8gWSBNRURJQ0nDk04iLCJhdXRob3IiOlt7ImZhbWlseSI6IkFsYmVydG8gTMOzcGV6LVJvbWVybyIsImdpdmVuIjoiTHVpcyIsInBhcnNlLW5hbWVzIjpmYWxzZSwiZHJvcHBpbmctcGFydGljbGUiOiIiLCJub24tZHJvcHBpbmctcGFydGljbGUiOiIifSx7ImZhbWlseSI6Ikx1Y3JlY2lhIFJvbWVyby1HdWV2YXJhIiwiZ2l2ZW4iOiJTYW5kcmEiLCJwYXJzZS1uYW1lcyI6ZmFsc2UsImRyb3BwaW5nLXBhcnRpY2xlIjoiIiwibm9uLWRyb3BwaW5nLXBhcnRpY2xlIjoiIn0seyJmYW1pbHkiOiJJbsOpcyBQYXJyYSIsImdpdmVuIjoiRG9yYSIsInBhcnNlLW5hbWVzIjpmYWxzZSwiZHJvcHBpbmctcGFydGljbGUiOiIiLCJub24tZHJvcHBpbmctcGFydGljbGUiOiIifSx7ImZhbWlseSI6IlpvcmF5YSBSb2phcy1Tw6FuY2hleiIsImdpdmVuIjoiTHlkYSIsInBhcnNlLW5hbWVzIjpmYWxzZSwiZHJvcHBpbmctcGFydGljbGUiOiIiLCJub24tZHJvcHBpbmctcGFydGljbGUiOiIifSx7ImZhbWlseSI6IlJvbWVybyIsImdpdmVuIjoiTMOzcGV6IiwicGFyc2UtbmFtZXMiOmZhbHNlLCJkcm9wcGluZy1wYXJ0aWNsZSI6IkxBIiwibm9uLWRyb3BwaW5nLXBhcnRpY2xlIjoiIn0seyJmYW1pbHkiOiJHdWV2YXJhIiwiZ2l2ZW4iOiJSb21lcm8gU0wiLCJwYXJzZS1uYW1lcyI6ZmFsc2UsImRyb3BwaW5nLXBhcnRpY2xlIjoiIiwibm9uLWRyb3BwaW5nLXBhcnRpY2xlIjoiIn0seyJmYW1pbHkiOiJTw6FuY2hleiIsImdpdmVuIjoiUm9qYXMgTFoiLCJwYXJzZS1uYW1lcyI6ZmFsc2UsImRyb3BwaW5nLXBhcnRpY2xlIjoiIiwibm9uLWRyb3BwaW5nLXBhcnRpY2xlIjoiIn1dLCJjb250YWluZXItdGl0bGUiOiJIYWNpYSBsYSBQcm9tb2Npw7NuIGRlIGxhIFNhbHVkIiwiYWNjZXNzZWQiOnsiZGF0ZS1wYXJ0cyI6W1syMDIzLDEwLDNdXX0sIkRPSSI6IjEwLjE3MTUxL0hQU0FMLjIwMTYuMjEuMS4xMCIsIklTU04iOiIwMTIxLTc1NzciLCJVUkwiOiJodHRwOi8vd3d3LnNjaWVsby5vcmcuY28vc2NpZWxvLnBocD9zY3JpcHQ9c2NpX2FydHRleHQmcGlkPVMwMTIxLTc1NzcyMDE2MDAwMTAwMDEwJmxuZz1lbiZucm09aXNvJnRsbmc9ZXMiLCJpc3N1ZWQiOnsiZGF0ZS1wYXJ0cyI6W1syMDE2LDYsNV1dfSwicGFnZSI6IjExNy0xMzciLCJhYnN0cmFjdCI6IlJlc3VtZW4gT2JqZXRpdm86IHJlYWxpemFyIHVuYSBzw61udGVzaXMgZGVsIGNvbmNlcHRvIGRlIGFkaGVyZW5jaWEgeSBkZXNjcmliaXIgbG9zIG3DqXRvZG9zIGVtcGxlYWRvcyBwYXJhIG1lZGlybGEuIE1ldG9kb2xvZ8OtYTogYXJ0w61jdWxvIGRlIHJldmlzacOzbi4gU2UgcmVhbGl6w7MgdW5hIGLDunNxdWVkYSwgc2VsZWNjacOzbiB5IHJldmlzacOzbiBkZSBhcnTDrWN1bG9zIG9yaWdpbmFsZXMgeSBzZWN1bmRhcmlvcyBlc2NyaXRvcyBlbiBpbmdsw6lzIG8gZXNwYcOxb2wsIGVuIGxhcyBkaWZlcmVudGVzIGJhc2VzIGRlIGRhdG9zOiBTY2llbG8sIFB1Ym1lZCwgQ2luYWhsLCBTY2llbmNlQGRpcmVjdCB5IE92aWRzcDsgcHVibGljYWRvcyBlbnRyZSAyMDA0IHkgMjAxMy4gUmVzdWx0YWRvczogc2Ugc2VsZWNjaW9uYXJvbiA1MyBhcnTDrWN1bG9zLCBkZSBsb3MgY3VhbGVzIDEzIGRlZmluw61hbiBlbCBjb25jZXB0byB5IGxhIGNsYXNpZmljYWNpw7NuIGRlIGxvcyBtw6l0b2RvcywgMzIgZnVlcm9uIGVzdHVkaW9zIGRlIGludmVzdGlnYWNpw7NuIHF1ZSBlbXBsZWFyb24gbcOpdG9kb3MgaW5kaXJlY3RvcywgMTcgY29tYmluYXJvbiBtw6l0b2RvcyBkaXJlY3RvcyBlIGluZGlyZWN0b3MgeSB1biBlc3R1ZGlvIHV0aWxpesOzIHVuIG3DqXRvZG8gZGlyZWN0by4gQ29uY2x1c2lvbmVzOiBzZSBldmlkZW5jacOzIGVsIHVzbyBkZSBkaWZlcmVudGVzIGNvbmNlcHRvcyBhIGxhIGhvcmEgZGUgZGVmaW5pciBsYSBhZGhlcmVuY2lhLCBzaW4gcXVlIGV4aXN0YSB1biBjb25zZW5zby4gQXNpbWlzbW8sIHBhcmEgbGEgbWVkaWNpw7NuIHNlIHV0aWxpemFyb24gZGlmZXJlbnRlcyB0w6ljbmljYXMsIGxhIG3DoXMgY29tw7puIGZ1ZSBlbCB1c28gZGUgbcOpdG9kb3MgaW5kaXJlY3Rvcywgc2VndWlkb3MgZGUgbGEgY29tYmluYWNpw7NuIGRlIGRpcmVjdG9zIGUgaW5kaXJlY3Rvcy4gUGFsYWJyYXMgY2xhdmUgQWRoZXJlbmNpYSBhbCB0cmF0YW1pZW50bywgY3VtcGxpbWllbnRvIGRlIGxhIG1lZGljYWNpw7NuLCBlbmZlcm1lZGFkIGNyw7NuaWNhLCBldmFsdWFjacOzbiBlbiBlbmZlcm1lcsOtYSwgbcOpdG9kb3MuIChGdWVudGU6IERlQ1MsIEJJUkVNRSkuXG4iLCJwdWJsaXNoZXIiOiJVbml2ZXJzaWRhZCBkZSBDYWxkYXMiLCJpc3N1ZSI6IjEiLCJ2b2x1bWUiOiIyMSIsImNvbnRhaW5lci10aXRsZS1zaG9ydCI6IiJ9LCJpc1RlbXBvcmFyeSI6ZmFsc2V9LHsiaWQiOiJlYjc4ZDlkOC0zYTMxLTNiMGMtOTExNy1jY2M1Mzc4N2E5OTciLCJpdGVtRGF0YSI6eyJ0eXBlIjoiYXJ0aWNsZS1qb3VybmFsIiwiaWQiOiJlYjc4ZDlkOC0zYTMxLTNiMGMtOTExNy1jY2M1Mzc4N2E5OTciLCJ0aXRsZSI6IkZhY3RvcmVzX01hbGFnYUxvcGV6X0RhbmllbGEifSwiaXNUZW1wb3JhcnkiOmZhbHNlfV19&quot;},{&quot;citationID&quot;:&quot;MENDELEY_CITATION_67e6014c-a0c0-4162-b9ed-eade5360e771&quot;,&quot;properties&quot;:{&quot;noteIndex&quot;:0},&quot;isEdited&quot;:false,&quot;manualOverride&quot;:{&quot;isManuallyOverridden&quot;:false,&quot;citeprocText&quot;:&quot;(22)&quot;,&quot;manualOverrideText&quot;:&quot;&quot;},&quot;citationTag&quot;:&quot;MENDELEY_CITATION_v3_eyJjaXRhdGlvbklEIjoiTUVOREVMRVlfQ0lUQVRJT05fNjdlNjAxNGMtYTBjMC00MTYyLWI5ZWQtZWFkZTUzNjBlNzcx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quot;,&quot;citationItems&quot;:[{&quot;id&quot;:&quot;caf41393-e1f1-362a-b93b-f6918189cbf6&quot;,&quot;itemData&quot;:{&quot;type&quot;:&quot;article-journal&quot;,&quot;id&quot;:&quot;caf41393-e1f1-362a-b93b-f6918189cbf6&quot;,&quot;title&quot;:&quot;Uso de criterios y guías clínicas en la creación de una unidad de trastornos del ánimo&quot;,&quot;author&quot;:[{&quot;family&quot;:&quot;Rossel&quot;,&quot;given&quot;:&quot;Lister&quot;,&quot;parse-names&quot;:false,&quot;dropping-particle&quot;:&quot;&quot;,&quot;non-dropping-particle&quot;:&quot;&quot;},{&quot;family&quot;:&quot;Erazo&quot;,&quot;given&quot;:&quot;Rodrigo&quot;,&quot;parse-names&quot;:false,&quot;dropping-particle&quot;:&quot;&quot;,&quot;non-dropping-particle&quot;:&quot;&quot;},{&quot;family&quot;:&quot;Nieto&quot;,&quot;given&quot;:&quot;Rodrigo&quot;,&quot;parse-names&quot;:false,&quot;dropping-particle&quot;:&quot;&quot;,&quot;non-dropping-particle&quot;:&quot;&quot;},{&quot;family&quot;:&quot;Fuentes&quot;,&quot;given&quot;:&quot;Crisitán&quot;,&quot;parse-names&quot;:false,&quot;dropping-particle&quot;:&quot;&quot;,&quot;non-dropping-particle&quot;:&quot;&quot;},{&quot;family&quot;:&quot;Curivil&quot;,&quot;given&quot;:&quot;Pablo&quot;,&quot;parse-names&quot;:false,&quot;dropping-particle&quot;:&quot;&quot;,&quot;non-dropping-particle&quot;:&quot;&quot;}],&quot;container-title&quot;:&quot;Revista Médica Clínica Las Condes&quot;,&quot;accessed&quot;:{&quot;date-parts&quot;:[[2023,10,17]]},&quot;DOI&quot;:&quot;10.1016/J.RMCLC.2020.02.003&quot;,&quot;ISSN&quot;:&quot;0716-8640&quot;,&quot;issued&quot;:{&quot;date-parts&quot;:[[2020,3,1]]},&quot;page&quot;:&quot;114-121&quot;,&quot;abstract&quot;:&quot;Affective disorders (uni– or bipolar) represent a significant public health issue, due both to its high prevalence as well as the high index of disability that they generate. This article addresses the problem of treatment resistance, as well the use of clinical guidelines and strategies for the treatment of more complex cases. We analyze the contributions of pharmacological treatments, psychotherapy and non-pharmacological somatic therapies, from an integrative point of view. The multidisciplinary team of Mood Disorders Unit at Clínica Las Condes Psychiatry Department seeks to apply a broad-view integrative model with the aim of finding the better management strategy for each patient. Our objectives are both symptomatic remission and functional recovery (autonomy, quality of affective bonds, etc.), in order to make a difference on the patients’ overall quality of life.&quot;,&quot;publisher&quot;:&quot;Elsevier&quot;,&quot;issue&quot;:&quot;2&quot;,&quot;volume&quot;:&quot;31&quot;},&quot;isTemporary&quot;:false}]},{&quot;citationID&quot;:&quot;MENDELEY_CITATION_5313d21e-eb6f-4565-90d7-18d5afcc4d0d&quot;,&quot;properties&quot;:{&quot;noteIndex&quot;:0},&quot;isEdited&quot;:false,&quot;manualOverride&quot;:{&quot;isManuallyOverridden&quot;:false,&quot;citeprocText&quot;:&quot;(22)&quot;,&quot;manualOverrideText&quot;:&quot;&quot;},&quot;citationTag&quot;:&quot;MENDELEY_CITATION_v3_eyJjaXRhdGlvbklEIjoiTUVOREVMRVlfQ0lUQVRJT05fNTMxM2QyMWUtZWI2Zi00NTY1LTkwZDctMThkNWFmY2M0ZDBk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quot;,&quot;citationItems&quot;:[{&quot;id&quot;:&quot;caf41393-e1f1-362a-b93b-f6918189cbf6&quot;,&quot;itemData&quot;:{&quot;type&quot;:&quot;article-journal&quot;,&quot;id&quot;:&quot;caf41393-e1f1-362a-b93b-f6918189cbf6&quot;,&quot;title&quot;:&quot;Uso de criterios y guías clínicas en la creación de una unidad de trastornos del ánimo&quot;,&quot;author&quot;:[{&quot;family&quot;:&quot;Rossel&quot;,&quot;given&quot;:&quot;Lister&quot;,&quot;parse-names&quot;:false,&quot;dropping-particle&quot;:&quot;&quot;,&quot;non-dropping-particle&quot;:&quot;&quot;},{&quot;family&quot;:&quot;Erazo&quot;,&quot;given&quot;:&quot;Rodrigo&quot;,&quot;parse-names&quot;:false,&quot;dropping-particle&quot;:&quot;&quot;,&quot;non-dropping-particle&quot;:&quot;&quot;},{&quot;family&quot;:&quot;Nieto&quot;,&quot;given&quot;:&quot;Rodrigo&quot;,&quot;parse-names&quot;:false,&quot;dropping-particle&quot;:&quot;&quot;,&quot;non-dropping-particle&quot;:&quot;&quot;},{&quot;family&quot;:&quot;Fuentes&quot;,&quot;given&quot;:&quot;Crisitán&quot;,&quot;parse-names&quot;:false,&quot;dropping-particle&quot;:&quot;&quot;,&quot;non-dropping-particle&quot;:&quot;&quot;},{&quot;family&quot;:&quot;Curivil&quot;,&quot;given&quot;:&quot;Pablo&quot;,&quot;parse-names&quot;:false,&quot;dropping-particle&quot;:&quot;&quot;,&quot;non-dropping-particle&quot;:&quot;&quot;}],&quot;container-title&quot;:&quot;Revista Médica Clínica Las Condes&quot;,&quot;accessed&quot;:{&quot;date-parts&quot;:[[2023,10,17]]},&quot;DOI&quot;:&quot;10.1016/J.RMCLC.2020.02.003&quot;,&quot;ISSN&quot;:&quot;0716-8640&quot;,&quot;issued&quot;:{&quot;date-parts&quot;:[[2020,3,1]]},&quot;page&quot;:&quot;114-121&quot;,&quot;abstract&quot;:&quot;Affective disorders (uni– or bipolar) represent a significant public health issue, due both to its high prevalence as well as the high index of disability that they generate. This article addresses the problem of treatment resistance, as well the use of clinical guidelines and strategies for the treatment of more complex cases. We analyze the contributions of pharmacological treatments, psychotherapy and non-pharmacological somatic therapies, from an integrative point of view. The multidisciplinary team of Mood Disorders Unit at Clínica Las Condes Psychiatry Department seeks to apply a broad-view integrative model with the aim of finding the better management strategy for each patient. Our objectives are both symptomatic remission and functional recovery (autonomy, quality of affective bonds, etc.), in order to make a difference on the patients’ overall quality of life.&quot;,&quot;publisher&quot;:&quot;Elsevier&quot;,&quot;issue&quot;:&quot;2&quot;,&quot;volume&quot;:&quot;31&quot;},&quot;isTemporary&quot;:false}]},{&quot;citationID&quot;:&quot;MENDELEY_CITATION_39dc01c4-29fe-401a-9de8-076169ddf422&quot;,&quot;properties&quot;:{&quot;noteIndex&quot;:0},&quot;isEdited&quot;:false,&quot;manualOverride&quot;:{&quot;isManuallyOverridden&quot;:false,&quot;citeprocText&quot;:&quot;(22)&quot;,&quot;manualOverrideText&quot;:&quot;&quot;},&quot;citationTag&quot;:&quot;MENDELEY_CITATION_v3_eyJjaXRhdGlvbklEIjoiTUVOREVMRVlfQ0lUQVRJT05fMzlkYzAxYzQtMjlmZS00MDFhLTlkZTgtMDc2MTY5ZGRmNDIyIiwicHJvcGVydGllcyI6eyJub3RlSW5kZXgiOjB9LCJpc0VkaXRlZCI6ZmFsc2UsIm1hbnVhbE92ZXJyaWRlIjp7ImlzTWFudWFsbHlPdmVycmlkZGVuIjpmYWxzZSwiY2l0ZXByb2NUZXh0IjoiKDIyKSIsIm1hbnVhbE92ZXJyaWRlVGV4dCI6IiJ9LCJjaXRhdGlvbkl0ZW1zIjpbeyJpZCI6ImNhZjQxMzkzLWUxZjEtMzYyYS1iOTNiLWY2OTE4MTg5Y2JmNiIsIml0ZW1EYXRhIjp7InR5cGUiOiJhcnRpY2xlLWpvdXJuYWwiLCJpZCI6ImNhZjQxMzkzLWUxZjEtMzYyYS1iOTNiLWY2OTE4MTg5Y2JmNiIsInRpdGxlIjoiVXNvIGRlIGNyaXRlcmlvcyB5IGd1w61hcyBjbMOtbmljYXMgZW4gbGEgY3JlYWNpw7NuIGRlIHVuYSB1bmlkYWQgZGUgdHJhc3Rvcm5vcyBkZWwgw6FuaW1vIiwiYXV0aG9yIjpbeyJmYW1pbHkiOiJSb3NzZWwiLCJnaXZlbiI6Ikxpc3RlciIsInBhcnNlLW5hbWVzIjpmYWxzZSwiZHJvcHBpbmctcGFydGljbGUiOiIiLCJub24tZHJvcHBpbmctcGFydGljbGUiOiIifSx7ImZhbWlseSI6IkVyYXpvIiwiZ2l2ZW4iOiJSb2RyaWdvIiwicGFyc2UtbmFtZXMiOmZhbHNlLCJkcm9wcGluZy1wYXJ0aWNsZSI6IiIsIm5vbi1kcm9wcGluZy1wYXJ0aWNsZSI6IiJ9LHsiZmFtaWx5IjoiTmlldG8iLCJnaXZlbiI6IlJvZHJpZ28iLCJwYXJzZS1uYW1lcyI6ZmFsc2UsImRyb3BwaW5nLXBhcnRpY2xlIjoiIiwibm9uLWRyb3BwaW5nLXBhcnRpY2xlIjoiIn0seyJmYW1pbHkiOiJGdWVudGVzIiwiZ2l2ZW4iOiJDcmlzaXTDoW4iLCJwYXJzZS1uYW1lcyI6ZmFsc2UsImRyb3BwaW5nLXBhcnRpY2xlIjoiIiwibm9uLWRyb3BwaW5nLXBhcnRpY2xlIjoiIn0seyJmYW1pbHkiOiJDdXJpdmlsIiwiZ2l2ZW4iOiJQYWJsbyIsInBhcnNlLW5hbWVzIjpmYWxzZSwiZHJvcHBpbmctcGFydGljbGUiOiIiLCJub24tZHJvcHBpbmctcGFydGljbGUiOiIifV0sImNvbnRhaW5lci10aXRsZSI6IlJldmlzdGEgTcOpZGljYSBDbMOtbmljYSBMYXMgQ29uZGVzIiwiYWNjZXNzZWQiOnsiZGF0ZS1wYXJ0cyI6W1syMDIzLDEwLDE3XV19LCJET0kiOiIxMC4xMDE2L0ouUk1DTEMuMjAyMC4wMi4wMDMiLCJJU1NOIjoiMDcxNi04NjQwIiwiaXNzdWVkIjp7ImRhdGUtcGFydHMiOltbMjAyMCwzLDFdXX0sInBhZ2UiOiIxMTQtMTIxIiwiYWJzdHJhY3QiOiJBZmZlY3RpdmUgZGlzb3JkZXJzICh1bmnigJMgb3IgYmlwb2xhcikgcmVwcmVzZW50IGEgc2lnbmlmaWNhbnQgcHVibGljIGhlYWx0aCBpc3N1ZSwgZHVlIGJvdGggdG8gaXRzIGhpZ2ggcHJldmFsZW5jZSBhcyB3ZWxsIGFzIHRoZSBoaWdoIGluZGV4IG9mIGRpc2FiaWxpdHkgdGhhdCB0aGV5IGdlbmVyYXRlLiBUaGlzIGFydGljbGUgYWRkcmVzc2VzIHRoZSBwcm9ibGVtIG9mIHRyZWF0bWVudCByZXNpc3RhbmNlLCBhcyB3ZWxsIHRoZSB1c2Ugb2YgY2xpbmljYWwgZ3VpZGVsaW5lcyBhbmQgc3RyYXRlZ2llcyBmb3IgdGhlIHRyZWF0bWVudCBvZiBtb3JlIGNvbXBsZXggY2FzZXMuIFdlIGFuYWx5emUgdGhlIGNvbnRyaWJ1dGlvbnMgb2YgcGhhcm1hY29sb2dpY2FsIHRyZWF0bWVudHMsIHBzeWNob3RoZXJhcHkgYW5kIG5vbi1waGFybWFjb2xvZ2ljYWwgc29tYXRpYyB0aGVyYXBpZXMsIGZyb20gYW4gaW50ZWdyYXRpdmUgcG9pbnQgb2Ygdmlldy4gVGhlIG11bHRpZGlzY2lwbGluYXJ5IHRlYW0gb2YgTW9vZCBEaXNvcmRlcnMgVW5pdCBhdCBDbMOtbmljYSBMYXMgQ29uZGVzIFBzeWNoaWF0cnkgRGVwYXJ0bWVudCBzZWVrcyB0byBhcHBseSBhIGJyb2FkLXZpZXcgaW50ZWdyYXRpdmUgbW9kZWwgd2l0aCB0aGUgYWltIG9mIGZpbmRpbmcgdGhlIGJldHRlciBtYW5hZ2VtZW50IHN0cmF0ZWd5IGZvciBlYWNoIHBhdGllbnQuIE91ciBvYmplY3RpdmVzIGFyZSBib3RoIHN5bXB0b21hdGljIHJlbWlzc2lvbiBhbmQgZnVuY3Rpb25hbCByZWNvdmVyeSAoYXV0b25vbXksIHF1YWxpdHkgb2YgYWZmZWN0aXZlIGJvbmRzLCBldGMuKSwgaW4gb3JkZXIgdG8gbWFrZSBhIGRpZmZlcmVuY2Ugb24gdGhlIHBhdGllbnRz4oCZIG92ZXJhbGwgcXVhbGl0eSBvZiBsaWZlLiIsInB1Ymxpc2hlciI6IkVsc2V2aWVyIiwiaXNzdWUiOiIyIiwidm9sdW1lIjoiMzEifSwiaXNUZW1wb3JhcnkiOmZhbHNlfV19&quot;,&quot;citationItems&quot;:[{&quot;id&quot;:&quot;caf41393-e1f1-362a-b93b-f6918189cbf6&quot;,&quot;itemData&quot;:{&quot;type&quot;:&quot;article-journal&quot;,&quot;id&quot;:&quot;caf41393-e1f1-362a-b93b-f6918189cbf6&quot;,&quot;title&quot;:&quot;Uso de criterios y guías clínicas en la creación de una unidad de trastornos del ánimo&quot;,&quot;author&quot;:[{&quot;family&quot;:&quot;Rossel&quot;,&quot;given&quot;:&quot;Lister&quot;,&quot;parse-names&quot;:false,&quot;dropping-particle&quot;:&quot;&quot;,&quot;non-dropping-particle&quot;:&quot;&quot;},{&quot;family&quot;:&quot;Erazo&quot;,&quot;given&quot;:&quot;Rodrigo&quot;,&quot;parse-names&quot;:false,&quot;dropping-particle&quot;:&quot;&quot;,&quot;non-dropping-particle&quot;:&quot;&quot;},{&quot;family&quot;:&quot;Nieto&quot;,&quot;given&quot;:&quot;Rodrigo&quot;,&quot;parse-names&quot;:false,&quot;dropping-particle&quot;:&quot;&quot;,&quot;non-dropping-particle&quot;:&quot;&quot;},{&quot;family&quot;:&quot;Fuentes&quot;,&quot;given&quot;:&quot;Crisitán&quot;,&quot;parse-names&quot;:false,&quot;dropping-particle&quot;:&quot;&quot;,&quot;non-dropping-particle&quot;:&quot;&quot;},{&quot;family&quot;:&quot;Curivil&quot;,&quot;given&quot;:&quot;Pablo&quot;,&quot;parse-names&quot;:false,&quot;dropping-particle&quot;:&quot;&quot;,&quot;non-dropping-particle&quot;:&quot;&quot;}],&quot;container-title&quot;:&quot;Revista Médica Clínica Las Condes&quot;,&quot;accessed&quot;:{&quot;date-parts&quot;:[[2023,10,17]]},&quot;DOI&quot;:&quot;10.1016/J.RMCLC.2020.02.003&quot;,&quot;ISSN&quot;:&quot;0716-8640&quot;,&quot;issued&quot;:{&quot;date-parts&quot;:[[2020,3,1]]},&quot;page&quot;:&quot;114-121&quot;,&quot;abstract&quot;:&quot;Affective disorders (uni– or bipolar) represent a significant public health issue, due both to its high prevalence as well as the high index of disability that they generate. This article addresses the problem of treatment resistance, as well the use of clinical guidelines and strategies for the treatment of more complex cases. We analyze the contributions of pharmacological treatments, psychotherapy and non-pharmacological somatic therapies, from an integrative point of view. The multidisciplinary team of Mood Disorders Unit at Clínica Las Condes Psychiatry Department seeks to apply a broad-view integrative model with the aim of finding the better management strategy for each patient. Our objectives are both symptomatic remission and functional recovery (autonomy, quality of affective bonds, etc.), in order to make a difference on the patients’ overall quality of life.&quot;,&quot;publisher&quot;:&quot;Elsevier&quot;,&quot;issue&quot;:&quot;2&quot;,&quot;volume&quot;:&quot;31&quot;},&quot;isTemporary&quot;:false}]},{&quot;citationID&quot;:&quot;MENDELEY_CITATION_9c048a00-f3b4-4a08-9844-466a0775a293&quot;,&quot;properties&quot;:{&quot;noteIndex&quot;:0},&quot;isEdited&quot;:false,&quot;manualOverride&quot;:{&quot;isManuallyOverridden&quot;:false,&quot;citeprocText&quot;:&quot;(30)&quot;,&quot;manualOverrideText&quot;:&quot;&quot;},&quot;citationTag&quot;:&quot;MENDELEY_CITATION_v3_eyJjaXRhdGlvbklEIjoiTUVOREVMRVlfQ0lUQVRJT05fOWMwNDhhMDAtZjNiNC00YTA4LTk4NDQtNDY2YTA3NzVhMjkz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c6a7cf74-a508-4e77-90fb-928ef6292740&quot;,&quot;properties&quot;:{&quot;noteIndex&quot;:0},&quot;isEdited&quot;:false,&quot;manualOverride&quot;:{&quot;isManuallyOverridden&quot;:false,&quot;citeprocText&quot;:&quot;(30)&quot;,&quot;manualOverrideText&quot;:&quot;&quot;},&quot;citationTag&quot;:&quot;MENDELEY_CITATION_v3_eyJjaXRhdGlvbklEIjoiTUVOREVMRVlfQ0lUQVRJT05fYzZhN2NmNzQtYTUwOC00ZTc3LTkwZmItOTI4ZWY2MjkyNzQw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199d36e3-6edc-4e70-a12f-dc6d9fa1e63f&quot;,&quot;properties&quot;:{&quot;noteIndex&quot;:0},&quot;isEdited&quot;:false,&quot;manualOverride&quot;:{&quot;isManuallyOverridden&quot;:false,&quot;citeprocText&quot;:&quot;(31)&quot;,&quot;manualOverrideText&quot;:&quot;&quot;},&quot;citationTag&quot;:&quot;MENDELEY_CITATION_v3_eyJjaXRhdGlvbklEIjoiTUVOREVMRVlfQ0lUQVRJT05fMTk5ZDM2ZTMtNmVkYy00ZTcwLWExMmYtZGM2ZDlmYTFlNjNmIiwicHJvcGVydGllcyI6eyJub3RlSW5kZXgiOjB9LCJpc0VkaXRlZCI6ZmFsc2UsIm1hbnVhbE92ZXJyaWRlIjp7ImlzTWFudWFsbHlPdmVycmlkZGVuIjpmYWxzZSwiY2l0ZXByb2NUZXh0IjoiKDMxKSIsIm1hbnVhbE92ZXJyaWRlVGV4dCI6IiJ9LCJjaXRhdGlvbkl0ZW1zIjpbeyJpZCI6IjhlY2NmYmY3LTliNzYtMzAxYy1hMjU0LThhODEwYmMwNGRjMyIsIml0ZW1EYXRhIjp7InR5cGUiOiJhcnRpY2xlLWpvdXJuYWwiLCJpZCI6IjhlY2NmYmY3LTliNzYtMzAxYy1hMjU0LThhODEwYmMwNGRjMyIsInRpdGxlIjoiTElDRU5TRSA0LjAgQlktTkMtU0EiLCJhY2Nlc3NlZCI6eyJkYXRlLXBhcnRzIjpbWzIwMjMsMTAsMl1dfSwiRE9JIjoiMTAuMzA4MjcvYXJzLnY1OWkzLjczODciLCJVUkwiOiJodHRwOi8vZHguZG9pLm9yZy8xMC4zMDgyNy9hcnMudjU5aTMuNzM4NyIsImFic3RyYWN0IjoiUkVTVU1FTiBPYmpldGl2b3M6IERlc2NyaWJpciBjdcOhbGVzIHNvbiBsb3MgcHJpbmNpcGFsZXMgbcOpdG9kb3MgcGFyYSBtZWRpciBsYSBhZGhlcmVuY2lhIHRlcmFww6l1dGljYSBkZSBsb3MgcGFjaWVudGVzIHkgZGV0ZXJtaW5hciBsb3MgbcOhcyBpZMOzbmVvcyBwYXJhIHNlciB1dGlsaXphZG9zIGVuIGxhIHByw6FjdGljYSBjbMOtbmljYSBkaWFyaWEgZGUgbGEgRmFybWFjaWEgQ29tdW5pdGFyaWEuIE3DqXRvZG9zOiBTZSByZWFsaXrDsyB1bmEgYsO6c3F1ZWRhIG5vIHNpc3RlbcOhdGljYSBkZSBsb3MgYXJ0w61jdWxvcyBkZSBpbnZlc3RpZ2FjacOzbiBtw6FzIGltcG9ydGFudGVzIHB1YmxpY2Fkb3Mgc29icmUgZWwgdGVtYSBlbiBsYSBiYXNlIGRlIGRhdG9zIE5hdGlvbmFsIExpYnJhcnkgb2YgTWVkaWNpbmUsIFdhc2hpbmd0b24sIERDIChNRURMSU5FOiBQdWJNZWQpLiBSZXN1bHRhZG9zOiBMb3MgbcOpdG9kb3MgcGFyYSBtZWRpciBsYSBhZGhlcmVuY2lhIHRlcmFww6l1dGljYSBwdWVkZW4gZGl2aWRpcnNlIGVuIG3DqXRvZG9zIGRpcmVjdG9zIG8gaW5kaXJlY3Rvcy4gRGVudHJvIGRlIGxvcyBtw6l0b2RvcyBkaXJlY3RvcyBlc3TDoW4gbGEgZGV0ZXJtaW5hY2nDs24gZGUgbGEgY29uY2VudHJhY2nDs24gZGVsIGbDoXJtYWNvIG8gc3UgbWV0YWJvbGl0byBlbiB1bmEgbXVlc3RyYSBiaW9sw7NnaWNhIHkgbGEgdGVyYXBpYSBkaXJlY3RhbWVudGUgb2JzZXJ2YWRhLiBMb3MgbcOpdG9kb3MgaW5kaXJlY3RvcyBwdWVkZW4gc2VyIGJhc2Fkb3MgZW4gbGEgZW50cmV2aXN0YSBjbMOtbmljYSBhbCBwYWNpZW50ZSAoaW5jbHV5ZSBsYSB1dGlsaXphY2nDs24gZGUgY3Vlc3Rpb25hcmlvcyksIGVuIGVsIHJlY3VlbnRvIGRlIG1lZGljYWNpw7NuIHNvYnJhbnRlLCBlbiBlbCBlbXBsZW8gZGUgZGlzcG9zaXRpdm9zIGVsZWN0csOzbmljb3MgbyBlbiBlbCBhbsOhbGlzaXMgZGUgbG9zIHJlZ2lzLXRyb3MgZGUgZGlzcGVuc2FjacOzbi4gRWwgZW1wbGVvIGRlIGN1ZXN0aW9uYXJpb3MgcGFyYSBkZXRlcm1pbmFyIGxhIGFkaGVyZW5jaWEgYXV0b2NvbXVuaWNhZGEgcG9yIGVsIHByb3BpbyBwYWNpZW50ZSBlcyB1biBtw6l0b2RvIG11eSDDunRpbCBlbiBsYSBwcsOhY3RpY2EgY2zDrW5pY2EgZGlhcmlhLCBzZW5jaWxsbyB5IGJhcmF0by4gRW50cmUgbGEgbXVsdGl0dWQgZGUgY3Vlc3Rpb25hcmlvcyBleGlzdGVudGVzLCBsYSBlbGVjY2nDs24gZGUgdW5vIGZyZW50ZSBhIG90cm9zIHNlIGJhc2Fyw6EgZW4gbGEgcGF0b2xvZ8OtYSBxdWUgc3VmcmUgZWwgcGFjaWVudGUgeSBlbiBsYSBpbmZvcm1hY2nDs24gcXVlIHNlIHF1aWVyYSBhbmFsaXphciAoY29tcG9ydGFtaWVudG8gZGVsIHBhY2llbnRlLCBiYXJyZXJhcyBvIGNyZWVuY2lhcyBhY2VyY2EgZGUgbGEgYWRoZXJlbmNpYSB0ZXJhcMOpdXRpY2EpLiBDb25jbHVzaW9uZXM6IEV4aXN0ZW4gbcO6bHRpcGxlcyB5IGRpZmVyZW50ZXMgbcOpdG9kb3MgcGFyYSBtZWRpciBsYSBhZGhlcmVuY2lhIHRlcmFww6l1dGljYS4gTm8gaGF5IG5pbmfDum4gbcOpdG9kbyDDs3B0aW1vIHBvciBsbyBxdWUgc2UgcmVjb21pZW5kYSBsYSBjb21iaW5hY2nDs24gZGUgdmFyaWFzIHTDqWNuaWNhcy4gTGFzIG9wY2lvbmVzIG3DoXMgZmFjdGlibGVzIHBhcmEgc3UgZW1wbGVvIGR1cmFudGUgbGEgcHLDoWN0aWNhIGNsw61uaWNhIGRpYXJpYSBkZSBsYSBGYXJtYWNpYSBDb211bml0YXJpYSBzb24gbGEgdXRpbGl6YWNpw7NuIGRlIGN1ZXN0aW9uYXJpb3MgYWRtaW5pc3RyYWRvcyBwb3IgZWwgcHJvcGlvIHBhY2llbnRlIHkgZWwgYW7DoWxpc2lzIGRlbCByZWdpc3RybyBkZSBkaXNwZW5zYWNpb25lcy4gUGFsYWJyYXMgY2xhdmU6IGFkaGVyZW5jaWEgYWwgdHJhdGFtaWVudG87IG3DqXRvZG9zIGRlIGV2YWx1YWNpw7NuOyBtZWRpZGEuIEFCU1RSQUNUIE9iamVjdGl2ZTogVG8gZGVzY3JpYmUgdGhlIG1vc3QgaW1wb3J0YW50IG1ldGhvZHMgb2YgYXNzZXNzaW5nIG1lZGljYXRpb24gYWRoZXJlbmNlIGFuZCB0byBkZXRlcm1pbmUgd2hhdCBtZXRob2RzIGNhbiBiZSB1c2VkIGluIHRoZSBDb21tdW5pdHkgUGhhcm1hY3kgZGFpbHkgY2xpbmljYWwgcHJhY3RpY2UuIE1ldGhvZHM6IEEgbm9uLXN5c3RlbWF0aWMgc2VhcmNoIG9mIHRoZSBtb3N0IHJlbGV2YW50IHJlc2VhcmNoIGFydGljbGVzIHB1Ymxpc2hlZCBvbiB0aGUgc3ViamVjdCB3YXMgcGVyZm9ybWVkIGluIHRoZSBOYXRpb25hbCBMaWJyYXJ5IG9mIE1lZGljaW5lIGRhdGFiYXNlLCBXYXNoaW5ndG9uLCBEQyAoTUVETElORTogUHViTWVkKS4gUmVzdWx0czogVGhlIG1ldGhvZHMgYXZhaWxhYmxlIGZvciBtZWFzdXJpbmcgYWRoZXJlbmNlIGNhbiBiZSBjbGFzc2lmaWVkIGludG8gZGlyZWN0IGFuZCBpbmRpcmVjdCBtZXRob2RzLiBEaXJlY3QgbWVhc3VyZXMgaW5jbHVkZSBtZWFzdXJlbWVudCBvZiB0aGUgZHJ1ZyBvciBpdHMgbWV0YWJvbGl0ZSBjb25jZW50cmF0aW9uIGluIGEgYmlvbG9naWNhbCBzYW1wbGUgYW5kIGRpcmVjdGx5IG9ic2VydmVkIHRoZXJhcHkuIEluZGlyZWN0IG1ldGhvZHMgaW5jbHVkZSBhc2tpbmcgdGhlIHBhdGllbnQgKG9yIHVzaW5nIGEgc2VsZi1yZXBvcnQgYWRoZXJlbmNlIHNjYWxlKSwgcGVyZm9ybWluZyBwaWxsIGNvdW50cywgdXNpbmcgb2YgZWxlY3Ryb25pYyBkZXZpY2VzIGFuZCBjaGVja2luZyByYXRlcyBvZiByZWZpbGxpbmcgcHJlc2NyaXB0aW9ucy4gVGhlIGNvbGxlY3Rpb24gb2YgcGF0aWVudCdzIHNlbGYtcmVwb3J0cyBxdWVzdGlvbm5haXJlcyBpcyBhIHZlcnkgdXNlZnVsLCBzaW1wbGUgYW5kIGluZXhwZW5zaXZlIG1ldGhvZCBpbiBjbGluaWNhbCBzZXR0aW5ncy4gQW1vbmcgYWxsIHRoZSBleGlzdGluZyBxdWVzdGlvbm5haXJlcywgdGhlIGNob2ljZSBvZiBvbmUgYWdhaW5zdCBhbm90aGVyIHdpbGwgYmUgYmFzZWQgb24gcGF0aWVudCdzIGlsbG5lc3MgYW5kIGFjY29yZGluZyB0byB3aGF0IGhhcyB0byBiZSBtZWFzdXJlZCAocGF0aWVudCdzIG1lZGljYXRpb24tdGFraW5nIGJlaGF2aW9yLCBiYXJyaWVycyBvciBiZWxpZWZzIGFzc29jaWF0ZWQgd2l0aCBhZGhlcmVuY2UpIENvbmNsdXNpb25zOiBUaGVyZSBhcmUgbXVsdGlwbGUgYW5kIGRpZmZlcmVudCBtZXRob2RzIGZvciBhc3Nlc3NpbmcgdGhlcmFwZXV0aWMgYWRoZXJlbmNlLiBOb25lIG9mIHRoZW0gaXMgY29uc2lkZXJlZCB0aGUgZ29sZCBzdGFuZGFyZC4gRm9yIHRoaXMgcmVhc29uLCBpdCBpcyByZWNvbW1lbmRlZCB0byB1c2Ugc2V2ZXJhbCBtZXRob2RzLiBUaGUgbW9zdCBmZWFzaWJsZSBvcHRpb25zIGluIENvbW11bml0eSBQaGFybWFjeSBkYWlseSBjbGluaWNhbCBwcmFjdGljZSBhcmUgdGhlIHV0aWxpemF0aW9uIG9mIHNlbGYtcmVwb3J0IG1lZGljYXRpb24gYWRoZXJlbmNlIHNjYWxlcyBhbmQgYW5hbHlzaXMgb2YgcmVmaWxsaW5nIHByZXNjcmlwdGlvbnMuIiwiY29udGFpbmVyLXRpdGxlLXNob3J0IjoiIn0sImlzVGVtcG9yYXJ5IjpmYWxzZX1dfQ==&quot;,&quot;citationItems&quot;:[{&quot;id&quot;:&quot;8eccfbf7-9b76-301c-a254-8a810bc04dc3&quot;,&quot;itemData&quot;:{&quot;type&quot;:&quot;article-journal&quot;,&quot;id&quot;:&quot;8eccfbf7-9b76-301c-a254-8a810bc04dc3&quot;,&quot;title&quot;:&quot;LICENSE 4.0 BY-NC-SA&quot;,&quot;accessed&quot;:{&quot;date-parts&quot;:[[2023,10,2]]},&quot;DOI&quot;:&quot;10.30827/ars.v59i3.7387&quot;,&quot;URL&quot;:&quot;http://dx.doi.org/10.30827/ars.v59i3.7387&quot;,&quot;abstract&quot;:&quot;RESUMEN Objetivos: Describir cuáles son los principales métodos para medir la adherencia terapéutica de los pacientes y determinar los más idóneos para ser utilizados en la práctica clínica diaria de la Farmacia Comunitaria. Métodos: Se realizó una búsqueda no sistemática de los artículos de investigación más importantes publicados sobre el tema en la base de datos National Library of Medicine, Washington, DC (MEDLINE: PubMed). Resultados: Los métodos para medir la adherencia terapéutica pueden dividirse en métodos directos o indirectos. Dentro de los métodos directos están la determinación de la concentración del fármaco o su metabolito en una muestra biológica y la terapia directamente observada. Los métodos indirectos pueden ser basados en la entrevista clínica al paciente (incluye la utilización de cuestionarios), en el recuento de medicación sobrante, en el empleo de dispositivos electrónicos o en el análisis de los regis-tros de dispensación. El empleo de cuestionarios para determinar la adherencia autocomunicada por el propio paciente es un método muy útil en la práctica clínica diaria, sencillo y barato. Entre la multitud de cuestionarios existentes, la elección de uno frente a otros se basará en la patología que sufre el paciente y en la información que se quiera analizar (comportamiento del paciente, barreras o creencias acerca de la adherencia terapéutica). Conclusiones: Existen múltiples y diferentes métodos para medir la adherencia terapéutica. No hay ningún método óptimo por lo que se recomienda la combinación de varias técnicas. Las opciones más factibles para su empleo durante la práctica clínica diaria de la Farmacia Comunitaria son la utilización de cuestionarios administrados por el propio paciente y el análisis del registro de dispensaciones. Palabras clave: adherencia al tratamiento; métodos de evaluación; medida. ABSTRACT Objective: To describe the most important methods of assessing medication adherence and to determine what methods can be used in the Community Pharmacy daily clinical practice. Methods: A non-systematic search of the most relevant research articles published on the subject was performed in the National Library of Medicine database, Washington, DC (MEDLINE: PubMed). Results: The methods available for measuring adherence can be classified into direct and indirect methods. Direct measures include measurement of the drug or its metabolite concentration in a biological sample and directly observed therapy. Indirect methods include asking the patient (or using a self-report adherence scale), performing pill counts, using of electronic devices and checking rates of refilling prescriptions. The collection of patient's self-reports questionnaires is a very useful, simple and inexpensive method in clinical settings. Among all the existing questionnaires, the choice of one against another will be based on patient's illness and according to what has to be measured (patient's medication-taking behavior, barriers or beliefs associated with adherence) Conclusions: There are multiple and different methods for assessing therapeutic adherence. None of them is considered the gold standard. For this reason, it is recommended to use several methods. The most feasible options in Community Pharmacy daily clinical practice are the utilization of self-report medication adherence scales and analysis of refilling prescriptions.&quot;,&quot;container-title-short&quot;:&quot;&quot;},&quot;isTemporary&quot;:false}]},{&quot;citationID&quot;:&quot;MENDELEY_CITATION_b2dc5f6a-2e91-4282-872d-3da17809494a&quot;,&quot;properties&quot;:{&quot;noteIndex&quot;:0},&quot;isEdited&quot;:false,&quot;manualOverride&quot;:{&quot;isManuallyOverridden&quot;:false,&quot;citeprocText&quot;:&quot;(32)&quot;,&quot;manualOverrideText&quot;:&quot;&quot;},&quot;citationTag&quot;:&quot;MENDELEY_CITATION_v3_eyJjaXRhdGlvbklEIjoiTUVOREVMRVlfQ0lUQVRJT05fYjJkYzVmNmEtMmU5MS00MjgyLTg3MmQtM2RhMTc4MDk0OTRhIiwicHJvcGVydGllcyI6eyJub3RlSW5kZXgiOjB9LCJpc0VkaXRlZCI6ZmFsc2UsIm1hbnVhbE92ZXJyaWRlIjp7ImlzTWFudWFsbHlPdmVycmlkZGVuIjpmYWxzZSwiY2l0ZXByb2NUZXh0IjoiK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citationID&quot;:&quot;MENDELEY_CITATION_ffc8fdde-b585-48bd-948c-14228ba310e3&quot;,&quot;properties&quot;:{&quot;noteIndex&quot;:0},&quot;isEdited&quot;:false,&quot;manualOverride&quot;:{&quot;isManuallyOverridden&quot;:false,&quot;citeprocText&quot;:&quot;(30,32)&quot;,&quot;manualOverrideText&quot;:&quot;&quot;},&quot;citationTag&quot;:&quot;MENDELEY_CITATION_v3_eyJjaXRhdGlvbklEIjoiTUVOREVMRVlfQ0lUQVRJT05fZmZjOGZkZGUtYjU4NS00OGJkLTk0OGMtMTQyMjhiYTMxMGUzIiwicHJvcGVydGllcyI6eyJub3RlSW5kZXgiOjB9LCJpc0VkaXRlZCI6ZmFsc2UsIm1hbnVhbE92ZXJyaWRlIjp7ImlzTWFudWFsbHlPdmVycmlkZGVuIjpmYWxzZSwiY2l0ZXByb2NUZXh0IjoiKDMwLDMy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0s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citationID&quot;:&quot;MENDELEY_CITATION_03c237e9-7b9a-4718-a4e2-8b8bc7557718&quot;,&quot;properties&quot;:{&quot;noteIndex&quot;:0},&quot;isEdited&quot;:false,&quot;manualOverride&quot;:{&quot;isManuallyOverridden&quot;:false,&quot;citeprocText&quot;:&quot;(30,32)&quot;,&quot;manualOverrideText&quot;:&quot;&quot;},&quot;citationTag&quot;:&quot;MENDELEY_CITATION_v3_eyJjaXRhdGlvbklEIjoiTUVOREVMRVlfQ0lUQVRJT05fMDNjMjM3ZTktN2I5YS00NzE4LWE0ZTItOGI4YmM3NTU3NzE4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35b9d99a-0d3c-4ca8-9ccc-638ebcaafc34&quot;,&quot;properties&quot;:{&quot;noteIndex&quot;:0},&quot;isEdited&quot;:false,&quot;manualOverride&quot;:{&quot;isManuallyOverridden&quot;:false,&quot;citeprocText&quot;:&quot;(30)&quot;,&quot;manualOverrideText&quot;:&quot;&quot;},&quot;citationTag&quot;:&quot;MENDELEY_CITATION_v3_eyJjaXRhdGlvbklEIjoiTUVOREVMRVlfQ0lUQVRJT05fMzViOWQ5OWEtMGQzYy00Y2E4LTljY2MtNjM4ZWJjYWFmYzM0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7df96d7e-b0c6-41ac-af65-f9e1d52bb4dd&quot;,&quot;properties&quot;:{&quot;noteIndex&quot;:0},&quot;isEdited&quot;:false,&quot;manualOverride&quot;:{&quot;isManuallyOverridden&quot;:false,&quot;citeprocText&quot;:&quot;(30)&quot;,&quot;manualOverrideText&quot;:&quot;&quot;},&quot;citationTag&quot;:&quot;MENDELEY_CITATION_v3_eyJjaXRhdGlvbklEIjoiTUVOREVMRVlfQ0lUQVRJT05fN2RmOTZkN2UtYjBjNi00MWFjLWFmNjUtZjllMWQ1MmJiNGRk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6bb5952b-291c-4989-9bc7-b4dfd2c19d7b&quot;,&quot;properties&quot;:{&quot;noteIndex&quot;:0},&quot;isEdited&quot;:false,&quot;manualOverride&quot;:{&quot;isManuallyOverridden&quot;:false,&quot;citeprocText&quot;:&quot;(32)&quot;,&quot;manualOverrideText&quot;:&quot;&quot;},&quot;citationTag&quot;:&quot;MENDELEY_CITATION_v3_eyJjaXRhdGlvbklEIjoiTUVOREVMRVlfQ0lUQVRJT05fNmJiNTk1MmItMjkxYy00OTg5LTliYzctYjRkZmQyYzE5ZDdiIiwicHJvcGVydGllcyI6eyJub3RlSW5kZXgiOjB9LCJpc0VkaXRlZCI6ZmFsc2UsIm1hbnVhbE92ZXJyaWRlIjp7ImlzTWFudWFsbHlPdmVycmlkZGVuIjpmYWxzZSwiY2l0ZXByb2NUZXh0IjoiK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citationID&quot;:&quot;MENDELEY_CITATION_96045a67-935d-4f2f-8bd7-8978d7b7245f&quot;,&quot;properties&quot;:{&quot;noteIndex&quot;:0},&quot;isEdited&quot;:false,&quot;manualOverride&quot;:{&quot;isManuallyOverridden&quot;:false,&quot;citeprocText&quot;:&quot;(32)&quot;,&quot;manualOverrideText&quot;:&quot;&quot;},&quot;citationTag&quot;:&quot;MENDELEY_CITATION_v3_eyJjaXRhdGlvbklEIjoiTUVOREVMRVlfQ0lUQVRJT05fOTYwNDVhNjctOTM1ZC00ZjJmLThiZDctODk3OGQ3YjcyNDVmIiwicHJvcGVydGllcyI6eyJub3RlSW5kZXgiOjB9LCJpc0VkaXRlZCI6ZmFsc2UsIm1hbnVhbE92ZXJyaWRlIjp7ImlzTWFudWFsbHlPdmVycmlkZGVuIjpmYWxzZSwiY2l0ZXByb2NUZXh0IjoiK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citationID&quot;:&quot;MENDELEY_CITATION_88f7fb5c-65c9-445a-bcbe-4b2b5ef321fa&quot;,&quot;properties&quot;:{&quot;noteIndex&quot;:0},&quot;isEdited&quot;:false,&quot;manualOverride&quot;:{&quot;isManuallyOverridden&quot;:false,&quot;citeprocText&quot;:&quot;(32)&quot;,&quot;manualOverrideText&quot;:&quot;&quot;},&quot;citationTag&quot;:&quot;MENDELEY_CITATION_v3_eyJjaXRhdGlvbklEIjoiTUVOREVMRVlfQ0lUQVRJT05fODhmN2ZiNWMtNjVjOS00NDVhLWJjYmUtNGIyYjVlZjMyMWZhIiwicHJvcGVydGllcyI6eyJub3RlSW5kZXgiOjB9LCJpc0VkaXRlZCI6ZmFsc2UsIm1hbnVhbE92ZXJyaWRlIjp7ImlzTWFudWFsbHlPdmVycmlkZGVuIjpmYWxzZSwiY2l0ZXByb2NUZXh0IjoiK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citationID&quot;:&quot;MENDELEY_CITATION_8b01b677-a656-41de-aaf4-7557793beae7&quot;,&quot;properties&quot;:{&quot;noteIndex&quot;:0},&quot;isEdited&quot;:false,&quot;manualOverride&quot;:{&quot;isManuallyOverridden&quot;:false,&quot;citeprocText&quot;:&quot;(30,32)&quot;,&quot;manualOverrideText&quot;:&quot;&quot;},&quot;citationTag&quot;:&quot;MENDELEY_CITATION_v3_eyJjaXRhdGlvbklEIjoiTUVOREVMRVlfQ0lUQVRJT05fOGIwMWI2NzctYTY1Ni00MWRlLWFhZjQtNzU1Nzc5M2JlYWU3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0aeaf4b7-4f58-4b81-864c-ece496a62857&quot;,&quot;properties&quot;:{&quot;noteIndex&quot;:0},&quot;isEdited&quot;:false,&quot;manualOverride&quot;:{&quot;isManuallyOverridden&quot;:false,&quot;citeprocText&quot;:&quot;(30,32)&quot;,&quot;manualOverrideText&quot;:&quot;&quot;},&quot;citationTag&quot;:&quot;MENDELEY_CITATION_v3_eyJjaXRhdGlvbklEIjoiTUVOREVMRVlfQ0lUQVRJT05fMGFlYWY0YjctNGY1OC00YjgxLTg2NGMtZWNlNDk2YTYyODU3IiwicHJvcGVydGllcyI6eyJub3RlSW5kZXgiOjB9LCJpc0VkaXRlZCI6ZmFsc2UsIm1hbnVhbE92ZXJyaWRlIjp7ImlzTWFudWFsbHlPdmVycmlkZGVuIjpmYWxzZSwiY2l0ZXByb2NUZXh0IjoiKDMwLDMy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0s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citationID&quot;:&quot;MENDELEY_CITATION_babd7b4f-5956-49fe-ab7e-c6dbd3fe1182&quot;,&quot;properties&quot;:{&quot;noteIndex&quot;:0},&quot;isEdited&quot;:false,&quot;manualOverride&quot;:{&quot;isManuallyOverridden&quot;:false,&quot;citeprocText&quot;:&quot;(30,32)&quot;,&quot;manualOverrideText&quot;:&quot;&quot;},&quot;citationTag&quot;:&quot;MENDELEY_CITATION_v3_eyJjaXRhdGlvbklEIjoiTUVOREVMRVlfQ0lUQVRJT05fYmFiZDdiNGYtNTk1Ni00OWZlLWFiN2UtYzZkYmQzZmUxMTgy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291d2126-2ec0-40a9-a094-24bd215b18a6&quot;,&quot;properties&quot;:{&quot;noteIndex&quot;:0},&quot;isEdited&quot;:false,&quot;manualOverride&quot;:{&quot;isManuallyOverridden&quot;:false,&quot;citeprocText&quot;:&quot;(30,32)&quot;,&quot;manualOverrideText&quot;:&quot;&quot;},&quot;citationTag&quot;:&quot;MENDELEY_CITATION_v3_eyJjaXRhdGlvbklEIjoiTUVOREVMRVlfQ0lUQVRJT05fMjkxZDIxMjYtMmVjMC00MGE5LWEwOTQtMjRiZDIxNWIxOGE2IiwicHJvcGVydGllcyI6eyJub3RlSW5kZXgiOjB9LCJpc0VkaXRlZCI6ZmFsc2UsIm1hbnVhbE92ZXJyaWRlIjp7ImlzTWFudWFsbHlPdmVycmlkZGVuIjpmYWxzZSwiY2l0ZXByb2NUZXh0IjoiKDMwLDMy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0s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citationID&quot;:&quot;MENDELEY_CITATION_51a89566-8230-43c9-9574-3a5800bad2e4&quot;,&quot;properties&quot;:{&quot;noteIndex&quot;:0},&quot;isEdited&quot;:false,&quot;manualOverride&quot;:{&quot;isManuallyOverridden&quot;:false,&quot;citeprocText&quot;:&quot;(30)&quot;,&quot;manualOverrideText&quot;:&quot;&quot;},&quot;citationTag&quot;:&quot;MENDELEY_CITATION_v3_eyJjaXRhdGlvbklEIjoiTUVOREVMRVlfQ0lUQVRJT05fNTFhODk1NjYtODIzMC00M2M5LTk1NzQtM2E1ODAwYmFkMmU0IiwicHJvcGVydGllcyI6eyJub3RlSW5kZXgiOjB9LCJpc0VkaXRlZCI6ZmFsc2UsIm1hbnVhbE92ZXJyaWRlIjp7ImlzTWFudWFsbHlPdmVycmlkZGVuIjpmYWxzZSwiY2l0ZXByb2NUZXh0IjoiKDMw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e41ba988-0060-42cf-804f-e283d1c04eda&quot;,&quot;properties&quot;:{&quot;noteIndex&quot;:0},&quot;isEdited&quot;:false,&quot;manualOverride&quot;:{&quot;isManuallyOverridden&quot;:false,&quot;citeprocText&quot;:&quot;(30,32)&quot;,&quot;manualOverrideText&quot;:&quot;&quot;},&quot;citationTag&quot;:&quot;MENDELEY_CITATION_v3_eyJjaXRhdGlvbklEIjoiTUVOREVMRVlfQ0lUQVRJT05fZTQxYmE5ODgtMDA2MC00MmNmLTgwNGYtZTI4M2QxYzA0ZWRh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dad072f6-fb13-4bb2-a902-74122df48521&quot;,&quot;properties&quot;:{&quot;noteIndex&quot;:0},&quot;isEdited&quot;:false,&quot;manualOverride&quot;:{&quot;isManuallyOverridden&quot;:false,&quot;citeprocText&quot;:&quot;(30,32)&quot;,&quot;manualOverrideText&quot;:&quot;&quot;},&quot;citationTag&quot;:&quot;MENDELEY_CITATION_v3_eyJjaXRhdGlvbklEIjoiTUVOREVMRVlfQ0lUQVRJT05fZGFkMDcyZjYtZmIxMy00YmIyLWE5MDItNzQxMjJkZjQ4NTIxIiwicHJvcGVydGllcyI6eyJub3RlSW5kZXgiOjB9LCJpc0VkaXRlZCI6ZmFsc2UsIm1hbnVhbE92ZXJyaWRlIjp7ImlzTWFudWFsbHlPdmVycmlkZGVuIjpmYWxzZSwiY2l0ZXByb2NUZXh0IjoiKDMwLDMyKSIsIm1hbnVhbE92ZXJyaWRlVGV4dCI6IiJ9LCJjaXRhdGlvbkl0ZW1zIjpb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0s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1dfQ==&quot;,&quot;citationItems&quot;:[{&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citationID&quot;:&quot;MENDELEY_CITATION_89da0bea-345a-41a3-ad01-e8961bcdc351&quot;,&quot;properties&quot;:{&quot;noteIndex&quot;:0},&quot;isEdited&quot;:false,&quot;manualOverride&quot;:{&quot;isManuallyOverridden&quot;:false,&quot;citeprocText&quot;:&quot;(30,32)&quot;,&quot;manualOverrideText&quot;:&quot;&quot;},&quot;citationTag&quot;:&quot;MENDELEY_CITATION_v3_eyJjaXRhdGlvbklEIjoiTUVOREVMRVlfQ0lUQVRJT05fODlkYTBiZWEtMzQ1YS00MWEzLWFkMDEtZTg5NjFiY2RjMzUxIiwicHJvcGVydGllcyI6eyJub3RlSW5kZXgiOjB9LCJpc0VkaXRlZCI6ZmFsc2UsIm1hbnVhbE92ZXJyaWRlIjp7ImlzTWFudWFsbHlPdmVycmlkZGVuIjpmYWxzZSwiY2l0ZXByb2NUZXh0IjoiKDMwLDMyKSIsIm1hbnVhbE92ZXJyaWRlVGV4dCI6IiJ9LCJjaXRhdGlvbkl0ZW1zIjpbeyJpZCI6IjliMjU5NjYyLWVmMTUtM2RhZS05YTcyLThkOGQ5MzljMzdkMiIsIml0ZW1EYXRhIjp7InR5cGUiOiJ3ZWJwYWdlIiwiaWQiOiI5YjI1OTY2Mi1lZjE1LTNkYWUtOWE3Mi04ZDhkOTM5YzM3ZDIiLCJ0aXRsZSI6IlRlbmRlbmNpYXMgZGUgQWRoZXJlbmNpYSBhIEFudGlkZXByZXNpdm9zIGVuIHwgUHNpcXVpYXRyaWEuY29tIiwiYWNjZXNzZWQiOnsiZGF0ZS1wYXJ0cyI6W1syMDIzLDEwLDJdXX0sIlVSTCI6Imh0dHBzOi8vcHNpcXVpYXRyaWEuY29tL2JpYmxpb3BzaXF1aXMvdGVuZGVuY2lhcy1kZS1hZGhlcmVuY2lhLWEtYW50aWRlcHJlc2l2b3MtZW4tdW5hLXVuaWRhZC1kZS1zYWx1ZC1tZW50YWwvIiwiY29udGFpbmVyLXRpdGxlLXNob3J0IjoiIn0sImlzVGVtcG9yYXJ5IjpmYWxzZX0seyJpZCI6IjM2Y2U4ZDU1LTE1MWItMzRhZi1hNWY0LTZiMmU5M2VhY2YzYiIsIml0ZW1EYXRhIjp7InR5cGUiOiJhcnRpY2xlLWpvdXJuYWwiLCJpZCI6IjM2Y2U4ZDU1LTE1MWItMzRhZi1hNWY0LTZiMmU5M2VhY2YzYiIsInRpdGxlIjoiRkFDVUxUQUQgREUgRkFSTUFDSUEgVU5JVkVSU0lEQUQgQ09NUExVVEVOU0UgVFJBQkFKTyBGSU4gREUgR1JBRE8gVMONVFVMTzogRGVwcmVzacOzbjogSW1wb3J0YW5jaWEgZGUgbGEgYWRoZXJlbmNpYSBhbCB0cmF0YW1pZW50byIsImFjY2Vzc2VkIjp7ImRhdGUtcGFydHMiOltbMjAyMywxMCwxOF1dfSwiY29udGFpbmVyLXRpdGxlLXNob3J0IjoiIn0sImlzVGVtcG9yYXJ5IjpmYWxzZX1dfQ==&quot;,&quot;citationItems&quot;:[{&quot;id&quot;:&quot;9b259662-ef15-3dae-9a72-8d8d939c37d2&quot;,&quot;itemData&quot;:{&quot;type&quot;:&quot;webpage&quot;,&quot;id&quot;:&quot;9b259662-ef15-3dae-9a72-8d8d939c37d2&quot;,&quot;title&quot;:&quot;Tendencias de Adherencia a Antidepresivos en | Psiquiatria.com&quot;,&quot;accessed&quot;:{&quot;date-parts&quot;:[[2023,10,2]]},&quot;URL&quot;:&quot;https://psiquiatria.com/bibliopsiquis/tendencias-de-adherencia-a-antidepresivos-en-una-unidad-de-salud-mental/&quot;,&quot;container-title-short&quot;:&quot;&quot;},&quot;isTemporary&quot;:false},{&quot;id&quot;:&quot;36ce8d55-151b-34af-a5f4-6b2e93eacf3b&quot;,&quot;itemData&quot;:{&quot;type&quot;:&quot;article-journal&quot;,&quot;id&quot;:&quot;36ce8d55-151b-34af-a5f4-6b2e93eacf3b&quot;,&quot;title&quot;:&quot;FACULTAD DE FARMACIA UNIVERSIDAD COMPLUTENSE TRABAJO FIN DE GRADO TÍTULO: Depresión: Importancia de la adherencia al tratamiento&quot;,&quot;accessed&quot;:{&quot;date-parts&quot;:[[2023,10,18]]},&quot;container-title-short&quot;:&quot;&quot;},&quot;isTemporary&quot;:false}]},{&quot;citationID&quot;:&quot;MENDELEY_CITATION_a7d5ac78-d77f-476c-a33f-4319665da441&quot;,&quot;properties&quot;:{&quot;noteIndex&quot;:0},&quot;isEdited&quot;:false,&quot;manualOverride&quot;:{&quot;isManuallyOverridden&quot;:false,&quot;citeprocText&quot;:&quot;(29,33)&quot;,&quot;manualOverrideText&quot;:&quot;&quot;},&quot;citationTag&quot;:&quot;MENDELEY_CITATION_v3_eyJjaXRhdGlvbklEIjoiTUVOREVMRVlfQ0lUQVRJT05fYTdkNWFjNzgtZDc3Zi00NzZjLWEzM2YtNDMxOTY2NWRhNDQxIiwicHJvcGVydGllcyI6eyJub3RlSW5kZXgiOjB9LCJpc0VkaXRlZCI6ZmFsc2UsIm1hbnVhbE92ZXJyaWRlIjp7ImlzTWFudWFsbHlPdmVycmlkZGVuIjpmYWxzZSwiY2l0ZXByb2NUZXh0IjoiKDI5LDMzKSIsIm1hbnVhbE92ZXJyaWRlVGV4dCI6IiJ9LCJjaXRhdGlvbkl0ZW1zIjpbeyJpZCI6ImMwMzA1N2M1LWVjOGEtM2YyZC1iNmE2LTkzZmUxY2Q1MTY0YiIsIml0ZW1EYXRhIjp7InR5cGUiOiJhcnRpY2xlLWpvdXJuYWwiLCJpZCI6ImMwMzA1N2M1LWVjOGEtM2YyZC1iNmE2LTkzZmUxY2Q1MTY0YiIsInRpdGxlIjoiRmFjdG9yZXMgYXNvY2lhZG9zIGEgbGEgYWRoZXJlbmNpYSBhbCB0cmF0YW1pZW50byBlbiBwYWNpZW50ZXMgY29uIGRlcHJlc2nDs24iLCJhdXRob3IiOlt7ImZhbWlseSI6IlRvcnJlcyBTYWxkYcOxYSIsImdpdmVuIjoiQWRyaWVsIiwicGFyc2UtbmFtZXMiOmZhbHNlLCJkcm9wcGluZy1wYXJ0aWNsZSI6IiIsIm5vbi1kcm9wcGluZy1wYXJ0aWNsZSI6IiJ9LHsiZmFtaWx5IjoiT3J0aXogU8OhbmNoZXoiLCJnaXZlbiI6Ill1cmlzbmVsIiwicGFyc2UtbmFtZXMiOmZhbHNlLCJkcm9wcGluZy1wYXJ0aWNsZSI6IiIsIm5vbi1kcm9wcGluZy1wYXJ0aWNsZSI6IiJ9LHsiZmFtaWx5IjoiTWFydMOtbmV6IFN1w6FyZXoiLCJnaXZlbiI6IkhlcmliZXJ0byIsInBhcnNlLW5hbWVzIjpmYWxzZSwiZHJvcHBpbmctcGFydGljbGUiOiIiLCJub24tZHJvcHBpbmctcGFydGljbGUiOiIifSx7ImZhbWlseSI6IkZlcm7DoW5kZXogQ29ycmFsZXMiLCJnaXZlbiI6IllhbmFpc2EgTm9yYWlkYSIsInBhcnNlLW5hbWVzIjpmYWxzZSwiZHJvcHBpbmctcGFydGljbGUiOiIiLCJub24tZHJvcHBpbmctcGFydGljbGUiOiIifSx7ImZhbWlseSI6IlBhY2hlY28gQmFsbGVzdGVyIiwiZ2l2ZW4iOiJEYWNoZWxsIiwicGFyc2UtbmFtZXMiOmZhbHNlLCJkcm9wcGluZy1wYXJ0aWNsZSI6IiIsIm5vbi1kcm9wcGluZy1wYXJ0aWNsZSI6IiJ9LH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1dLCJjb250YWluZXItdGl0bGUiOiJNdWx0aW1lZCIsImFjY2Vzc2VkIjp7ImRhdGUtcGFydHMiOltbMjAyMywxMCwyXV19LCJJU1NOIjoiMTAyOC00ODE4IiwiVVJMIjoiaHR0cDovL3NjaWVsby5zbGQuY3Uvc2NpZWxvLnBocD9zY3JpcHQ9c2NpX2FydHRleHQmcGlkPVMxMDI4LTQ4MTgyMDE5MDAwMTAwMDAxJmxuZz1lcyZucm09aXNvJnRsbmc9ZW4iLCJpc3N1ZWQiOnsiZGF0ZS1wYXJ0cyI6W1syMDE5XV19LCJwYWdlIjoiMS0xMCIsInB1Ymxpc2hlciI6IjE5OTcsIENlbnRybyBQcm92aW5jaWFsIGRlIEluZm9ybWFjacOzbiBkZSBDaWVuY2lhcyBNw6lkaWNhcyIsImlzc3VlIjoiMSIsInZvbHVtZSI6IjIzIiwiY29udGFpbmVyLXRpdGxlLXNob3J0IjoiIn0sImlzVGVtcG9yYXJ5IjpmYWxzZX0seyJpZCI6ImViNzhkOWQ4LTNhMzEtM2IwYy05MTE3LWNjYzUzNzg3YTk5NyIsIml0ZW1EYXRhIjp7InR5cGUiOiJhcnRpY2xlLWpvdXJuYWwiLCJpZCI6ImViNzhkOWQ4LTNhMzEtM2IwYy05MTE3LWNjYzUzNzg3YTk5NyIsInRpdGxlIjoiRmFjdG9yZXNfTWFsYWdhTG9wZXpfRGFuaWVsYSIsImNvbnRhaW5lci10aXRsZS1zaG9ydCI6IiJ9LCJpc1RlbXBvcmFyeSI6ZmFsc2V9XX0=&quot;,&quot;citationItems&quot;:[{&quot;id&quot;:&quot;c03057c5-ec8a-3f2d-b6a6-93fe1cd5164b&quot;,&quot;itemData&quot;:{&quot;type&quot;:&quot;article-journal&quot;,&quot;id&quot;:&quot;c03057c5-ec8a-3f2d-b6a6-93fe1cd5164b&quot;,&quot;title&quot;:&quot;Factores asociados a la adherencia al tratamiento en pacientes con depresión&quot;,&quot;author&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container-title&quot;:&quot;Multimed&quot;,&quot;accessed&quot;:{&quot;date-parts&quot;:[[2023,10,2]]},&quot;ISSN&quot;:&quot;1028-4818&quot;,&quot;URL&quot;:&quot;http://scielo.sld.cu/scielo.php?script=sci_arttext&amp;pid=S1028-48182019000100001&amp;lng=es&amp;nrm=iso&amp;tlng=en&quot;,&quot;issued&quot;:{&quot;date-parts&quot;:[[2019]]},&quot;page&quot;:&quot;1-10&quot;,&quot;publisher&quot;:&quot;1997, Centro Provincial de Información de Ciencias Médicas&quot;,&quot;issue&quot;:&quot;1&quot;,&quot;volume&quot;:&quot;23&quot;,&quot;container-title-short&quot;:&quot;&quot;},&quot;isTemporary&quot;:false},{&quot;id&quot;:&quot;eb78d9d8-3a31-3b0c-9117-ccc53787a997&quot;,&quot;itemData&quot;:{&quot;type&quot;:&quot;article-journal&quot;,&quot;id&quot;:&quot;eb78d9d8-3a31-3b0c-9117-ccc53787a997&quot;,&quot;title&quot;:&quot;Factores_MalagaLopez_Daniela&quot;,&quot;container-title-short&quot;:&quot;&quot;},&quot;isTemporary&quot;:false}]},{&quot;citationID&quot;:&quot;MENDELEY_CITATION_f36a99a5-8c4d-43bf-aec9-6a248d689b83&quot;,&quot;properties&quot;:{&quot;noteIndex&quot;:0},&quot;isEdited&quot;:false,&quot;manualOverride&quot;:{&quot;isManuallyOverridden&quot;:false,&quot;citeprocText&quot;:&quot;(34)&quot;,&quot;manualOverrideText&quot;:&quot;&quot;},&quot;citationTag&quot;:&quot;MENDELEY_CITATION_v3_eyJjaXRhdGlvbklEIjoiTUVOREVMRVlfQ0lUQVRJT05fZjM2YTk5YTUtOGM0ZC00M2JmLWFlYzktNmEyNDhkNjg5YjgzIiwicHJvcGVydGllcyI6eyJub3RlSW5kZXgiOjB9LCJpc0VkaXRlZCI6ZmFsc2UsIm1hbnVhbE92ZXJyaWRlIjp7ImlzTWFudWFsbHlPdmVycmlkZGVuIjpmYWxzZSwiY2l0ZXByb2NUZXh0IjoiKDM0KSIsIm1hbnVhbE92ZXJyaWRlVGV4dCI6IiJ9LCJjaXRhdGlvbkl0ZW1zIjpbeyJpZCI6IjcxNDUwODViLTA5MmMtM2UyNy05MGE3LTJhMDNkN2Y1MmY0ZSIsIml0ZW1EYXRhIjp7InR5cGUiOiJ3ZWJwYWdlIiwiaWQiOiI3MTQ1MDg1Yi0wOTJjLTNlMjctOTBhNy0yYTAzZDdmNTJmNGUiLCJ0aXRsZSI6IlBhdXRhcyBkZSBBY3R1YWNpw7NuIHkgU2VndWltaWVudG8gZnJlbnRlIGEgbGEgRGVwcmVzacOzbiB8IEZGT01DIiwiYWNjZXNzZWQiOnsiZGF0ZS1wYXJ0cyI6W1syMDIzLDEwLDJdXX0sIlVSTCI6Imh0dHBzOi8vd3d3LmZmb21jLm9yZy9ub3RpY2lhcy9wYXV0YXMtZGUtYWN0dWFjaW9uLXktc2VndWltaWVudG8tZnJlbnRlLWxhLWRlcHJlc2lvbiIsImNvbnRhaW5lci10aXRsZS1zaG9ydCI6IiJ9LCJpc1RlbXBvcmFyeSI6ZmFsc2V9XX0=&quot;,&quot;citationItems&quot;:[{&quot;id&quot;:&quot;7145085b-092c-3e27-90a7-2a03d7f52f4e&quot;,&quot;itemData&quot;:{&quot;type&quot;:&quot;webpage&quot;,&quot;id&quot;:&quot;7145085b-092c-3e27-90a7-2a03d7f52f4e&quot;,&quot;title&quot;:&quot;Pautas de Actuación y Seguimiento frente a la Depresión | FFOMC&quot;,&quot;accessed&quot;:{&quot;date-parts&quot;:[[2023,10,2]]},&quot;URL&quot;:&quot;https://www.ffomc.org/noticias/pautas-de-actuacion-y-seguimiento-frente-la-depresion&quot;,&quot;container-title-short&quot;:&quot;&quot;},&quot;isTemporary&quot;:false}]},{&quot;citationID&quot;:&quot;MENDELEY_CITATION_d9333482-ee1a-4ea9-a0db-c1d3bd67a542&quot;,&quot;properties&quot;:{&quot;noteIndex&quot;:0},&quot;isEdited&quot;:false,&quot;manualOverride&quot;:{&quot;isManuallyOverridden&quot;:false,&quot;citeprocText&quot;:&quot;(35)&quot;,&quot;manualOverrideText&quot;:&quot;&quot;},&quot;citationTag&quot;:&quot;MENDELEY_CITATION_v3_eyJjaXRhdGlvbklEIjoiTUVOREVMRVlfQ0lUQVRJT05fZDkzMzM0ODItZWUxYS00ZWE5LWEwZGItYzFkM2JkNjdhNTQyIiwicHJvcGVydGllcyI6eyJub3RlSW5kZXgiOjB9LCJpc0VkaXRlZCI6ZmFsc2UsIm1hbnVhbE92ZXJyaWRlIjp7ImlzTWFudWFsbHlPdmVycmlkZGVuIjpmYWxzZSwiY2l0ZXByb2NUZXh0IjoiKDM1KSIsIm1hbnVhbE92ZXJyaWRlVGV4dCI6IiJ9LCJjaXRhdGlvbkl0ZW1zIjpbeyJpZCI6IjA4YzA4MjQ4LTY0NzAtMzczMC04NmE1LTAwMDg2ZDg4NzkwNiIsIml0ZW1EYXRhIjp7InR5cGUiOiJhcnRpY2xlLWpvdXJuYWwiLCJpZCI6IjA4YzA4MjQ4LTY0NzAtMzczMC04NmE1LTAwMDg2ZDg4NzkwNiIsInRpdGxlIjoiRmFjdG9yZXMgYXNvY2lhZG9zIHkgYWRoZXJlbmNpYSBhbCB0cmF0YW1pZW50byBkZSBwc2ljb3Ryw7NwaWNvcyBlbiBwYWNpZW50ZXMgZGVsIENlbnRybyBkZSBTYWx1ZCBNZW50YWwgQ29tdW5pdGFyaW8gVGF5YWNhamEg4oCTIEh1YW5jYXZlbGljYS4gMjAyMi4iLCJhdXRob3IiOlt7ImZhbWlseSI6IkdhcmF5IENhcmRlbmFzIiwiZ2l2ZW4iOiJFdmEgTGVvbm9yIiwicGFyc2UtbmFtZXMiOmZhbHNlLCJkcm9wcGluZy1wYXJ0aWNsZSI6IiIsIm5vbi1kcm9wcGluZy1wYXJ0aWNsZSI6IiJ9LHsiZmFtaWx5IjoiTGVvbiBDYXN0cm8iLCJnaXZlbiI6IkNhbmR5IFJveGFuYSIsInBhcnNlLW5hbWVzIjpmYWxzZSwiZHJvcHBpbmctcGFydGljbGUiOiIiLCJub24tZHJvcHBpbmctcGFydGljbGUiOiIifV0sImNvbnRhaW5lci10aXRsZSI6IlVuaXZlcnNpZGFkIFByaXZhZGEgZGUgSHVhbmNheW8gRnJhbmtsaW4gUm9vc2V2ZWx0IiwiYWNjZXNzZWQiOnsiZGF0ZS1wYXJ0cyI6W1syMDIzLDEwLDNdXX0sIlVSTCI6Imh0dHA6Ly9yZXBvc2l0b3Jpby51cm9vc2V2ZWx0LmVkdS5wZS9oYW5kbGUvMjAuNTAwLjE0MTQwLzE2NTEiLCJpc3N1ZWQiOnsiZGF0ZS1wYXJ0cyI6W1syMDIzLDMsMTddXX0sImFic3RyYWN0IjoiRWwgdG90YWwgY29tYmluYWRvIGRlIHRvZGFzIGxhcyBjb2luY2lkZW5jaWFzLCBpbmNsdWlkYXMgbGFzIGZ1ZW50ZXMgc3VwZXJwdWVzdGFzLCBwYXJhIGNhZGEgYmFzZSBkIDI1JSBCYXNlIGRlIGRhdG9zIGRlIEludGVybmV0IDAlIEJhc2UgZGUgZGF0b3MgZGUgcHVibGljYWNpb25lcyBFeGNsdWlyIGRlbCBSZXBvcnRlIGRlIFNpbWlsaXR1ZCBNYXRlcmlhbCBiaWJsaW9ncsOhZmljbyBNYXRlcmlhbCBjaXRhZG8gTWF0ZXJpYWwgY2l0YWRvIENvaW5jaWRlbmNpYSBiYWphIChtZW5vcyBkZSAyMCBwYWxhYnJhcykgQmxvcXVlcyBkZSB0ZXh0byBleGNsdWlkb3MgbWFudWFsbWVudGUgUmVzdW1lbiIsInB1Ymxpc2hlciI6IlVuaXZlcnNpZGFkIFByaXZhZGEgZGUgSHVhbmNheW8gRnJhbmtsaW4gUm9vc2V2ZWx0IiwiY29udGFpbmVyLXRpdGxlLXNob3J0IjoiIn0sImlzVGVtcG9yYXJ5IjpmYWxzZX1dfQ==&quot;,&quot;citationItems&quot;:[{&quot;id&quot;:&quot;08c08248-6470-3730-86a5-00086d887906&quot;,&quot;itemData&quot;:{&quot;type&quot;:&quot;article-journal&quot;,&quot;id&quot;:&quot;08c08248-6470-3730-86a5-00086d887906&quot;,&quot;title&quot;:&quot;Factores asociados y adherencia al tratamiento de psicotrópicos en pacientes del Centro de Salud Mental Comunitario Tayacaja – Huancavelica. 2022.&quot;,&quot;author&quot;:[{&quot;family&quot;:&quot;Garay Cardenas&quot;,&quot;given&quot;:&quot;Eva Leonor&quot;,&quot;parse-names&quot;:false,&quot;dropping-particle&quot;:&quot;&quot;,&quot;non-dropping-particle&quot;:&quot;&quot;},{&quot;family&quot;:&quot;Leon Castro&quot;,&quot;given&quot;:&quot;Candy Roxana&quot;,&quot;parse-names&quot;:false,&quot;dropping-particle&quot;:&quot;&quot;,&quot;non-dropping-particle&quot;:&quot;&quot;}],&quot;container-title&quot;:&quot;Universidad Privada de Huancayo Franklin Roosevelt&quot;,&quot;accessed&quot;:{&quot;date-parts&quot;:[[2023,10,3]]},&quot;URL&quot;:&quot;http://repositorio.uroosevelt.edu.pe/handle/20.500.14140/1651&quot;,&quot;issued&quot;:{&quot;date-parts&quot;:[[2023,3,17]]},&quot;abstract&quot;:&quot;El total combinado de todas las coincidencias, incluidas las fuentes superpuestas, para cada base d 25% Base de datos de Internet 0% Base de datos de publicaciones Excluir del Reporte de Similitud Material bibliográfico Material citado Material citado Coincidencia baja (menos de 20 palabras) Bloques de texto excluidos manualmente Resumen&quot;,&quot;publisher&quot;:&quot;Universidad Privada de Huancayo Franklin Roosevelt&quot;,&quot;container-title-short&quot;:&quot;&quot;},&quot;isTemporary&quot;:false}]},{&quot;citationID&quot;:&quot;MENDELEY_CITATION_d77eb23b-b79a-48c9-8e86-5eeeabddcba6&quot;,&quot;properties&quot;:{&quot;noteIndex&quot;:0},&quot;isEdited&quot;:false,&quot;manualOverride&quot;:{&quot;isManuallyOverridden&quot;:false,&quot;citeprocText&quot;:&quot;(36)&quot;,&quot;manualOverrideText&quot;:&quot;&quot;},&quot;citationTag&quot;:&quot;MENDELEY_CITATION_v3_eyJjaXRhdGlvbklEIjoiTUVOREVMRVlfQ0lUQVRJT05fZDc3ZWIyM2ItYjc5YS00OGM5LThlODYtNWVlZWFiZGRjYmE2IiwicHJvcGVydGllcyI6eyJub3RlSW5kZXgiOjB9LCJpc0VkaXRlZCI6ZmFsc2UsIm1hbnVhbE92ZXJyaWRlIjp7ImlzTWFudWFsbHlPdmVycmlkZGVuIjpmYWxzZSwiY2l0ZXByb2NUZXh0IjoiKDM2KSIsIm1hbnVhbE92ZXJyaWRlVGV4dCI6IiJ9LCJjaXRhdGlvbkl0ZW1zIjpbeyJpZCI6IjM1MjE2NmQ3LWNlZjMtM2EwOC04ZjhhLTJkZmJiYWM1N2NiZSIsIml0ZW1EYXRhIjp7InR5cGUiOiJhcnRpY2xlLWpvdXJuYWwiLCJpZCI6IjM1MjE2NmQ3LWNlZjMtM2EwOC04ZjhhLTJkZmJiYWM1N2NiZSIsInRpdGxlIjoiVHJhYmFqbyBGaW4gZGUgR3JhZG8iLCJhdXRob3IiOlt7ImZhbWlseSI6IkNhcm1lbiBUcmljYXMgUmFuY2hhbCBEaXJlY3RvciIsImdpdmVuIjoiQXV0b3JhIiwicGFyc2UtbmFtZXMiOmZhbHNlLCJkcm9wcGluZy1wYXJ0aWNsZSI6IiIsIm5vbi1kcm9wcGluZy1wYXJ0aWNsZSI6IiJ9XSwiYWNjZXNzZWQiOnsiZGF0ZS1wYXJ0cyI6W1syMDIzLDEwLDJdXX0sIlVSTCI6Imh0dHA6Ly96YWd1YW4udW5pemFyLmVzIiwiaXNzdWVkIjp7ImRhdGUtcGFydHMiOltbMjAxOF1dfSwiYWJzdHJhY3QiOiJQcm9ncmFtYSBkZSBlZHVjYWNpw7NuIHBhcmEgbGEgc2FsdWQgZGlyaWdpZG8gYSBwYWNpZW50ZXMgbWF5b3JlcyBkZSA2NSBhw7FvcyBlbiBlbCBpbmljaW8gZGVsIHRyYXRhbWllbnRvIGFudGlkZXByZXNpdm8uIEhlYWx0aCBlZHVjYXRpb24gcHJvZ3JhbSBmb3IgZWxkZXJseSBwYXRpZW50cyB1cG9uIHN0YXJ0aW5nIGFudGlkZXByZXNzYW50IHRyZWF0bWVudC4iLCJjb250YWluZXItdGl0bGUtc2hvcnQiOiIifSwiaXNUZW1wb3JhcnkiOmZhbHNlfV19&quot;,&quot;citationItems&quot;:[{&quot;id&quot;:&quot;352166d7-cef3-3a08-8f8a-2dfbbac57cbe&quot;,&quot;itemData&quot;:{&quot;type&quot;:&quot;article-journal&quot;,&quot;id&quot;:&quot;352166d7-cef3-3a08-8f8a-2dfbbac57cbe&quot;,&quot;title&quot;:&quot;Trabajo Fin de Grado&quot;,&quot;author&quot;:[{&quot;family&quot;:&quot;Carmen Tricas Ranchal Director&quot;,&quot;given&quot;:&quot;Autora&quot;,&quot;parse-names&quot;:false,&quot;dropping-particle&quot;:&quot;&quot;,&quot;non-dropping-particle&quot;:&quot;&quot;}],&quot;accessed&quot;:{&quot;date-parts&quot;:[[2023,10,2]]},&quot;URL&quot;:&quot;http://zaguan.unizar.es&quot;,&quot;issued&quot;:{&quot;date-parts&quot;:[[2018]]},&quot;abstract&quot;:&quot;Programa de educación para la salud dirigido a pacientes mayores de 65 años en el inicio del tratamiento antidepresivo. Health education program for elderly patients upon starting antidepressant treatment.&quot;,&quot;container-title-short&quot;:&quot;&quot;},&quot;isTemporary&quot;:false}]},{&quot;citationID&quot;:&quot;MENDELEY_CITATION_18d6fe12-e176-43b6-b37c-91be9f1842f9&quot;,&quot;properties&quot;:{&quot;noteIndex&quot;:0},&quot;isEdited&quot;:false,&quot;manualOverride&quot;:{&quot;isManuallyOverridden&quot;:false,&quot;citeprocText&quot;:&quot;(31)&quot;,&quot;manualOverrideText&quot;:&quot;&quot;},&quot;citationTag&quot;:&quot;MENDELEY_CITATION_v3_eyJjaXRhdGlvbklEIjoiTUVOREVMRVlfQ0lUQVRJT05fMThkNmZlMTItZTE3Ni00M2I2LWIzN2MtOTFiZTlmMTg0MmY5IiwicHJvcGVydGllcyI6eyJub3RlSW5kZXgiOjB9LCJpc0VkaXRlZCI6ZmFsc2UsIm1hbnVhbE92ZXJyaWRlIjp7ImlzTWFudWFsbHlPdmVycmlkZGVuIjpmYWxzZSwiY2l0ZXByb2NUZXh0IjoiKDMxKSIsIm1hbnVhbE92ZXJyaWRlVGV4dCI6IiJ9LCJjaXRhdGlvbkl0ZW1zIjpbeyJpZCI6IjhlY2NmYmY3LTliNzYtMzAxYy1hMjU0LThhODEwYmMwNGRjMyIsIml0ZW1EYXRhIjp7InR5cGUiOiJhcnRpY2xlLWpvdXJuYWwiLCJpZCI6IjhlY2NmYmY3LTliNzYtMzAxYy1hMjU0LThhODEwYmMwNGRjMyIsInRpdGxlIjoiTElDRU5TRSA0LjAgQlktTkMtU0EiLCJhY2Nlc3NlZCI6eyJkYXRlLXBhcnRzIjpbWzIwMjMsMTAsMl1dfSwiRE9JIjoiMTAuMzA4MjcvYXJzLnY1OWkzLjczODciLCJVUkwiOiJodHRwOi8vZHguZG9pLm9yZy8xMC4zMDgyNy9hcnMudjU5aTMuNzM4NyIsImFic3RyYWN0IjoiUkVTVU1FTiBPYmpldGl2b3M6IERlc2NyaWJpciBjdcOhbGVzIHNvbiBsb3MgcHJpbmNpcGFsZXMgbcOpdG9kb3MgcGFyYSBtZWRpciBsYSBhZGhlcmVuY2lhIHRlcmFww6l1dGljYSBkZSBsb3MgcGFjaWVudGVzIHkgZGV0ZXJtaW5hciBsb3MgbcOhcyBpZMOzbmVvcyBwYXJhIHNlciB1dGlsaXphZG9zIGVuIGxhIHByw6FjdGljYSBjbMOtbmljYSBkaWFyaWEgZGUgbGEgRmFybWFjaWEgQ29tdW5pdGFyaWEuIE3DqXRvZG9zOiBTZSByZWFsaXrDsyB1bmEgYsO6c3F1ZWRhIG5vIHNpc3RlbcOhdGljYSBkZSBsb3MgYXJ0w61jdWxvcyBkZSBpbnZlc3RpZ2FjacOzbiBtw6FzIGltcG9ydGFudGVzIHB1YmxpY2Fkb3Mgc29icmUgZWwgdGVtYSBlbiBsYSBiYXNlIGRlIGRhdG9zIE5hdGlvbmFsIExpYnJhcnkgb2YgTWVkaWNpbmUsIFdhc2hpbmd0b24sIERDIChNRURMSU5FOiBQdWJNZWQpLiBSZXN1bHRhZG9zOiBMb3MgbcOpdG9kb3MgcGFyYSBtZWRpciBsYSBhZGhlcmVuY2lhIHRlcmFww6l1dGljYSBwdWVkZW4gZGl2aWRpcnNlIGVuIG3DqXRvZG9zIGRpcmVjdG9zIG8gaW5kaXJlY3Rvcy4gRGVudHJvIGRlIGxvcyBtw6l0b2RvcyBkaXJlY3RvcyBlc3TDoW4gbGEgZGV0ZXJtaW5hY2nDs24gZGUgbGEgY29uY2VudHJhY2nDs24gZGVsIGbDoXJtYWNvIG8gc3UgbWV0YWJvbGl0byBlbiB1bmEgbXVlc3RyYSBiaW9sw7NnaWNhIHkgbGEgdGVyYXBpYSBkaXJlY3RhbWVudGUgb2JzZXJ2YWRhLiBMb3MgbcOpdG9kb3MgaW5kaXJlY3RvcyBwdWVkZW4gc2VyIGJhc2Fkb3MgZW4gbGEgZW50cmV2aXN0YSBjbMOtbmljYSBhbCBwYWNpZW50ZSAoaW5jbHV5ZSBsYSB1dGlsaXphY2nDs24gZGUgY3Vlc3Rpb25hcmlvcyksIGVuIGVsIHJlY3VlbnRvIGRlIG1lZGljYWNpw7NuIHNvYnJhbnRlLCBlbiBlbCBlbXBsZW8gZGUgZGlzcG9zaXRpdm9zIGVsZWN0csOzbmljb3MgbyBlbiBlbCBhbsOhbGlzaXMgZGUgbG9zIHJlZ2lzLXRyb3MgZGUgZGlzcGVuc2FjacOzbi4gRWwgZW1wbGVvIGRlIGN1ZXN0aW9uYXJpb3MgcGFyYSBkZXRlcm1pbmFyIGxhIGFkaGVyZW5jaWEgYXV0b2NvbXVuaWNhZGEgcG9yIGVsIHByb3BpbyBwYWNpZW50ZSBlcyB1biBtw6l0b2RvIG11eSDDunRpbCBlbiBsYSBwcsOhY3RpY2EgY2zDrW5pY2EgZGlhcmlhLCBzZW5jaWxsbyB5IGJhcmF0by4gRW50cmUgbGEgbXVsdGl0dWQgZGUgY3Vlc3Rpb25hcmlvcyBleGlzdGVudGVzLCBsYSBlbGVjY2nDs24gZGUgdW5vIGZyZW50ZSBhIG90cm9zIHNlIGJhc2Fyw6EgZW4gbGEgcGF0b2xvZ8OtYSBxdWUgc3VmcmUgZWwgcGFjaWVudGUgeSBlbiBsYSBpbmZvcm1hY2nDs24gcXVlIHNlIHF1aWVyYSBhbmFsaXphciAoY29tcG9ydGFtaWVudG8gZGVsIHBhY2llbnRlLCBiYXJyZXJhcyBvIGNyZWVuY2lhcyBhY2VyY2EgZGUgbGEgYWRoZXJlbmNpYSB0ZXJhcMOpdXRpY2EpLiBDb25jbHVzaW9uZXM6IEV4aXN0ZW4gbcO6bHRpcGxlcyB5IGRpZmVyZW50ZXMgbcOpdG9kb3MgcGFyYSBtZWRpciBsYSBhZGhlcmVuY2lhIHRlcmFww6l1dGljYS4gTm8gaGF5IG5pbmfDum4gbcOpdG9kbyDDs3B0aW1vIHBvciBsbyBxdWUgc2UgcmVjb21pZW5kYSBsYSBjb21iaW5hY2nDs24gZGUgdmFyaWFzIHTDqWNuaWNhcy4gTGFzIG9wY2lvbmVzIG3DoXMgZmFjdGlibGVzIHBhcmEgc3UgZW1wbGVvIGR1cmFudGUgbGEgcHLDoWN0aWNhIGNsw61uaWNhIGRpYXJpYSBkZSBsYSBGYXJtYWNpYSBDb211bml0YXJpYSBzb24gbGEgdXRpbGl6YWNpw7NuIGRlIGN1ZXN0aW9uYXJpb3MgYWRtaW5pc3RyYWRvcyBwb3IgZWwgcHJvcGlvIHBhY2llbnRlIHkgZWwgYW7DoWxpc2lzIGRlbCByZWdpc3RybyBkZSBkaXNwZW5zYWNpb25lcy4gUGFsYWJyYXMgY2xhdmU6IGFkaGVyZW5jaWEgYWwgdHJhdGFtaWVudG87IG3DqXRvZG9zIGRlIGV2YWx1YWNpw7NuOyBtZWRpZGEuIEFCU1RSQUNUIE9iamVjdGl2ZTogVG8gZGVzY3JpYmUgdGhlIG1vc3QgaW1wb3J0YW50IG1ldGhvZHMgb2YgYXNzZXNzaW5nIG1lZGljYXRpb24gYWRoZXJlbmNlIGFuZCB0byBkZXRlcm1pbmUgd2hhdCBtZXRob2RzIGNhbiBiZSB1c2VkIGluIHRoZSBDb21tdW5pdHkgUGhhcm1hY3kgZGFpbHkgY2xpbmljYWwgcHJhY3RpY2UuIE1ldGhvZHM6IEEgbm9uLXN5c3RlbWF0aWMgc2VhcmNoIG9mIHRoZSBtb3N0IHJlbGV2YW50IHJlc2VhcmNoIGFydGljbGVzIHB1Ymxpc2hlZCBvbiB0aGUgc3ViamVjdCB3YXMgcGVyZm9ybWVkIGluIHRoZSBOYXRpb25hbCBMaWJyYXJ5IG9mIE1lZGljaW5lIGRhdGFiYXNlLCBXYXNoaW5ndG9uLCBEQyAoTUVETElORTogUHViTWVkKS4gUmVzdWx0czogVGhlIG1ldGhvZHMgYXZhaWxhYmxlIGZvciBtZWFzdXJpbmcgYWRoZXJlbmNlIGNhbiBiZSBjbGFzc2lmaWVkIGludG8gZGlyZWN0IGFuZCBpbmRpcmVjdCBtZXRob2RzLiBEaXJlY3QgbWVhc3VyZXMgaW5jbHVkZSBtZWFzdXJlbWVudCBvZiB0aGUgZHJ1ZyBvciBpdHMgbWV0YWJvbGl0ZSBjb25jZW50cmF0aW9uIGluIGEgYmlvbG9naWNhbCBzYW1wbGUgYW5kIGRpcmVjdGx5IG9ic2VydmVkIHRoZXJhcHkuIEluZGlyZWN0IG1ldGhvZHMgaW5jbHVkZSBhc2tpbmcgdGhlIHBhdGllbnQgKG9yIHVzaW5nIGEgc2VsZi1yZXBvcnQgYWRoZXJlbmNlIHNjYWxlKSwgcGVyZm9ybWluZyBwaWxsIGNvdW50cywgdXNpbmcgb2YgZWxlY3Ryb25pYyBkZXZpY2VzIGFuZCBjaGVja2luZyByYXRlcyBvZiByZWZpbGxpbmcgcHJlc2NyaXB0aW9ucy4gVGhlIGNvbGxlY3Rpb24gb2YgcGF0aWVudCdzIHNlbGYtcmVwb3J0cyBxdWVzdGlvbm5haXJlcyBpcyBhIHZlcnkgdXNlZnVsLCBzaW1wbGUgYW5kIGluZXhwZW5zaXZlIG1ldGhvZCBpbiBjbGluaWNhbCBzZXR0aW5ncy4gQW1vbmcgYWxsIHRoZSBleGlzdGluZyBxdWVzdGlvbm5haXJlcywgdGhlIGNob2ljZSBvZiBvbmUgYWdhaW5zdCBhbm90aGVyIHdpbGwgYmUgYmFzZWQgb24gcGF0aWVudCdzIGlsbG5lc3MgYW5kIGFjY29yZGluZyB0byB3aGF0IGhhcyB0byBiZSBtZWFzdXJlZCAocGF0aWVudCdzIG1lZGljYXRpb24tdGFraW5nIGJlaGF2aW9yLCBiYXJyaWVycyBvciBiZWxpZWZzIGFzc29jaWF0ZWQgd2l0aCBhZGhlcmVuY2UpIENvbmNsdXNpb25zOiBUaGVyZSBhcmUgbXVsdGlwbGUgYW5kIGRpZmZlcmVudCBtZXRob2RzIGZvciBhc3Nlc3NpbmcgdGhlcmFwZXV0aWMgYWRoZXJlbmNlLiBOb25lIG9mIHRoZW0gaXMgY29uc2lkZXJlZCB0aGUgZ29sZCBzdGFuZGFyZC4gRm9yIHRoaXMgcmVhc29uLCBpdCBpcyByZWNvbW1lbmRlZCB0byB1c2Ugc2V2ZXJhbCBtZXRob2RzLiBUaGUgbW9zdCBmZWFzaWJsZSBvcHRpb25zIGluIENvbW11bml0eSBQaGFybWFjeSBkYWlseSBjbGluaWNhbCBwcmFjdGljZSBhcmUgdGhlIHV0aWxpemF0aW9uIG9mIHNlbGYtcmVwb3J0IG1lZGljYXRpb24gYWRoZXJlbmNlIHNjYWxlcyBhbmQgYW5hbHlzaXMgb2YgcmVmaWxsaW5nIHByZXNjcmlwdGlvbnMuIiwiY29udGFpbmVyLXRpdGxlLXNob3J0IjoiIn0sImlzVGVtcG9yYXJ5IjpmYWxzZX1dfQ==&quot;,&quot;citationItems&quot;:[{&quot;id&quot;:&quot;8eccfbf7-9b76-301c-a254-8a810bc04dc3&quot;,&quot;itemData&quot;:{&quot;type&quot;:&quot;article-journal&quot;,&quot;id&quot;:&quot;8eccfbf7-9b76-301c-a254-8a810bc04dc3&quot;,&quot;title&quot;:&quot;LICENSE 4.0 BY-NC-SA&quot;,&quot;accessed&quot;:{&quot;date-parts&quot;:[[2023,10,2]]},&quot;DOI&quot;:&quot;10.30827/ars.v59i3.7387&quot;,&quot;URL&quot;:&quot;http://dx.doi.org/10.30827/ars.v59i3.7387&quot;,&quot;abstract&quot;:&quot;RESUMEN Objetivos: Describir cuáles son los principales métodos para medir la adherencia terapéutica de los pacientes y determinar los más idóneos para ser utilizados en la práctica clínica diaria de la Farmacia Comunitaria. Métodos: Se realizó una búsqueda no sistemática de los artículos de investigación más importantes publicados sobre el tema en la base de datos National Library of Medicine, Washington, DC (MEDLINE: PubMed). Resultados: Los métodos para medir la adherencia terapéutica pueden dividirse en métodos directos o indirectos. Dentro de los métodos directos están la determinación de la concentración del fármaco o su metabolito en una muestra biológica y la terapia directamente observada. Los métodos indirectos pueden ser basados en la entrevista clínica al paciente (incluye la utilización de cuestionarios), en el recuento de medicación sobrante, en el empleo de dispositivos electrónicos o en el análisis de los regis-tros de dispensación. El empleo de cuestionarios para determinar la adherencia autocomunicada por el propio paciente es un método muy útil en la práctica clínica diaria, sencillo y barato. Entre la multitud de cuestionarios existentes, la elección de uno frente a otros se basará en la patología que sufre el paciente y en la información que se quiera analizar (comportamiento del paciente, barreras o creencias acerca de la adherencia terapéutica). Conclusiones: Existen múltiples y diferentes métodos para medir la adherencia terapéutica. No hay ningún método óptimo por lo que se recomienda la combinación de varias técnicas. Las opciones más factibles para su empleo durante la práctica clínica diaria de la Farmacia Comunitaria son la utilización de cuestionarios administrados por el propio paciente y el análisis del registro de dispensaciones. Palabras clave: adherencia al tratamiento; métodos de evaluación; medida. ABSTRACT Objective: To describe the most important methods of assessing medication adherence and to determine what methods can be used in the Community Pharmacy daily clinical practice. Methods: A non-systematic search of the most relevant research articles published on the subject was performed in the National Library of Medicine database, Washington, DC (MEDLINE: PubMed). Results: The methods available for measuring adherence can be classified into direct and indirect methods. Direct measures include measurement of the drug or its metabolite concentration in a biological sample and directly observed therapy. Indirect methods include asking the patient (or using a self-report adherence scale), performing pill counts, using of electronic devices and checking rates of refilling prescriptions. The collection of patient's self-reports questionnaires is a very useful, simple and inexpensive method in clinical settings. Among all the existing questionnaires, the choice of one against another will be based on patient's illness and according to what has to be measured (patient's medication-taking behavior, barriers or beliefs associated with adherence) Conclusions: There are multiple and different methods for assessing therapeutic adherence. None of them is considered the gold standard. For this reason, it is recommended to use several methods. The most feasible options in Community Pharmacy daily clinical practice are the utilization of self-report medication adherence scales and analysis of refilling prescriptions.&quot;,&quot;container-title-short&quot;:&quot;&quot;},&quot;isTemporary&quot;:false}]},{&quot;citationID&quot;:&quot;MENDELEY_CITATION_56f86bd0-d5ad-4de8-a425-220128360a42&quot;,&quot;properties&quot;:{&quot;noteIndex&quot;:0},&quot;isEdited&quot;:false,&quot;manualOverride&quot;:{&quot;isManuallyOverridden&quot;:false,&quot;citeprocText&quot;:&quot;(29)&quot;,&quot;manualOverrideText&quot;:&quot;&quot;},&quot;citationTag&quot;:&quot;MENDELEY_CITATION_v3_eyJjaXRhdGlvbklEIjoiTUVOREVMRVlfQ0lUQVRJT05fNTZmODZiZDAtZDVhZC00ZGU4LWE0MjUtMjIwMTI4MzYwYTQyIiwicHJvcGVydGllcyI6eyJub3RlSW5kZXgiOjB9LCJpc0VkaXRlZCI6ZmFsc2UsIm1hbnVhbE92ZXJyaWRlIjp7ImlzTWFudWFsbHlPdmVycmlkZGVuIjpmYWxzZSwiY2l0ZXByb2NUZXh0IjoiKDI5KSIsIm1hbnVhbE92ZXJyaWRlVGV4dCI6IiJ9LCJjaXRhdGlvbkl0ZW1zIjpbeyJpZCI6ImViNzhkOWQ4LTNhMzEtM2IwYy05MTE3LWNjYzUzNzg3YTk5NyIsIml0ZW1EYXRhIjp7InR5cGUiOiJhcnRpY2xlLWpvdXJuYWwiLCJpZCI6ImViNzhkOWQ4LTNhMzEtM2IwYy05MTE3LWNjYzUzNzg3YTk5NyIsInRpdGxlIjoiRmFjdG9yZXNfTWFsYWdhTG9wZXpfRGFuaWVsYSIsImNvbnRhaW5lci10aXRsZS1zaG9ydCI6IiJ9LCJpc1RlbXBvcmFyeSI6ZmFsc2V9XX0=&quot;,&quot;citationItems&quot;:[{&quot;id&quot;:&quot;eb78d9d8-3a31-3b0c-9117-ccc53787a997&quot;,&quot;itemData&quot;:{&quot;type&quot;:&quot;article-journal&quot;,&quot;id&quot;:&quot;eb78d9d8-3a31-3b0c-9117-ccc53787a997&quot;,&quot;title&quot;:&quot;Factores_MalagaLopez_Daniela&quot;,&quot;container-title-short&quot;:&quot;&quot;},&quot;isTemporary&quot;:false}]},{&quot;citationID&quot;:&quot;MENDELEY_CITATION_44905ab2-8be2-4336-a867-748fcfa94cb1&quot;,&quot;properties&quot;:{&quot;noteIndex&quot;:0},&quot;isEdited&quot;:false,&quot;manualOverride&quot;:{&quot;isManuallyOverridden&quot;:false,&quot;citeprocText&quot;:&quot;(26,29)&quot;,&quot;manualOverrideText&quot;:&quot;&quot;},&quot;citationItems&quot;:[{&quot;id&quot;:&quot;7123d896-21ad-3eb6-99f2-6a7bba8e1dcc&quot;,&quot;itemData&quot;:{&quot;type&quot;:&quot;webpage&quot;,&quot;id&quot;:&quot;7123d896-21ad-3eb6-99f2-6a7bba8e1dcc&quot;,&quot;title&quot;:&quot;La adherencia terapéutica o el reto sanitario del siglo XXI | IM Farmacias&quot;,&quot;accessed&quot;:{&quot;date-parts&quot;:[[2023,10,2]]},&quot;URL&quot;:&quot;https://app.livestorm.co/im-farmacias/la-adherencia-terapeutica-o-el-reto-sanitario-del-siglo-xxi?gclid=EAIaIQobChMI3_24gfKigQMV9y6zAB3W0gcsEAAYASAAEgIiWfD_BwE&quot;,&quot;container-title-short&quot;:&quot;&quot;},&quot;isTemporary&quot;:false},{&quot;id&quot;:&quot;eb78d9d8-3a31-3b0c-9117-ccc53787a997&quot;,&quot;itemData&quot;:{&quot;type&quot;:&quot;article-journal&quot;,&quot;id&quot;:&quot;eb78d9d8-3a31-3b0c-9117-ccc53787a997&quot;,&quot;title&quot;:&quot;Factores_MalagaLopez_Daniela&quot;},&quot;isTemporary&quot;:false}],&quot;citationTag&quot;:&quot;MENDELEY_CITATION_v3_eyJjaXRhdGlvbklEIjoiTUVOREVMRVlfQ0lUQVRJT05fNDQ5MDVhYjItOGJlMi00MzM2LWE4NjctNzQ4ZmNmYTk0Y2IxIiwicHJvcGVydGllcyI6eyJub3RlSW5kZXgiOjB9LCJpc0VkaXRlZCI6ZmFsc2UsIm1hbnVhbE92ZXJyaWRlIjp7ImlzTWFudWFsbHlPdmVycmlkZGVuIjpmYWxzZSwiY2l0ZXByb2NUZXh0IjoiKDI2LDI5KSIsIm1hbnVhbE92ZXJyaWRlVGV4dCI6IiJ9LCJjaXRhdGlvbkl0ZW1zIjpbeyJpZCI6IjcxMjNkODk2LTIxYWQtM2ViNi05OWYyLTZhN2JiYThlMWRjYyIsIml0ZW1EYXRhIjp7InR5cGUiOiJ3ZWJwYWdlIiwiaWQiOiI3MTIzZDg5Ni0yMWFkLTNlYjYtOTlmMi02YTdiYmE4ZTFkY2MiLCJ0aXRsZSI6IkxhIGFkaGVyZW5jaWEgdGVyYXDDqXV0aWNhIG8gZWwgcmV0byBzYW5pdGFyaW8gZGVsIHNpZ2xvIFhYSSB8IElNIEZhcm1hY2lhcyIsImFjY2Vzc2VkIjp7ImRhdGUtcGFydHMiOltbMjAyMywxMCwyXV19LCJVUkwiOiJodHRwczovL2FwcC5saXZlc3Rvcm0uY28vaW0tZmFybWFjaWFzL2xhLWFkaGVyZW5jaWEtdGVyYXBldXRpY2Etby1lbC1yZXRvLXNhbml0YXJpby1kZWwtc2lnbG8teHhpP2djbGlkPUVBSWFJUW9iQ2hNSTNfMjRnZktpZ1FNVjl5NnpBQjNXMGdjc0VBQVlBU0FBRWdJaVdmRF9Cd0UiLCJjb250YWluZXItdGl0bGUtc2hvcnQiOiIifSwiaXNUZW1wb3JhcnkiOmZhbHNlfSx7ImlkIjoiZWI3OGQ5ZDgtM2EzMS0zYjBjLTkxMTctY2NjNTM3ODdhOTk3IiwiaXRlbURhdGEiOnsidHlwZSI6ImFydGljbGUtam91cm5hbCIsImlkIjoiZWI3OGQ5ZDgtM2EzMS0zYjBjLTkxMTctY2NjNTM3ODdhOTk3IiwidGl0bGUiOiJGYWN0b3Jlc19NYWxhZ2FMb3Blel9EYW5pZWxhIn0sImlzVGVtcG9yYXJ5IjpmYWxzZX1dfQ==&quot;},{&quot;citationID&quot;:&quot;MENDELEY_CITATION_6dfb82e1-6984-4a0e-a9f7-7ae1048d9d87&quot;,&quot;properties&quot;:{&quot;noteIndex&quot;:0},&quot;isEdited&quot;:false,&quot;manualOverride&quot;:{&quot;isManuallyOverridden&quot;:false,&quot;citeprocText&quot;:&quot;(37)&quot;,&quot;manualOverrideText&quot;:&quot;&quot;},&quot;citationItems&quot;:[{&quot;id&quot;:&quot;4d32609b-da7d-33dd-b83c-7decb93a7a6a&quot;,&quot;itemData&quot;:{&quot;type&quot;:&quot;article-journal&quot;,&quot;id&quot;:&quot;4d32609b-da7d-33dd-b83c-7decb93a7a6a&quot;,&quot;title&quot;:&quot;Distorsiones cognitivas y adherencia terapéutica en pacientes con diagnóstico de ansiedad y/o depresión en un centro de salud mental comunitario Huancayo 2021&quot;,&quot;author&quot;:[{&quot;family&quot;:&quot;Richard&quot;,&quot;given&quot;:&quot;Tesis&quot;,&quot;parse-names&quot;:false,&quot;dropping-particle&quot;:&quot;&quot;,&quot;non-dropping-particle&quot;:&quot;&quot;},{&quot;family&quot;:&quot;Campos&quot;,&quot;given&quot;:&quot;Antony Inche&quot;,&quot;parse-names&quot;:false,&quot;dropping-particle&quot;:&quot;&quot;,&quot;non-dropping-particle&quot;:&quot;&quot;},{&quot;family&quot;:&quot;Georgina&quot;,&quot;given&quot;:&quot;Erika&quot;,&quot;parse-names&quot;:false,&quot;dropping-particle&quot;:&quot;&quot;,&quot;non-dropping-particle&quot;:&quot;&quot;},{&quot;family&quot;:&quot;Arauco&quot;,&quot;given&quot;:&quot;Paucar&quot;,&quot;parse-names&quot;:false,&quot;dropping-particle&quot;:&quot;&quot;,&quot;non-dropping-particle&quot;:&quot;&quot;}],&quot;container-title&quot;:&quot;Universidad Continental&quot;,&quot;accessed&quot;:{&quot;date-parts&quot;:[[2023,10,2]]},&quot;URL&quot;:&quot;https://repositorio.continental.edu.pe/handle/20.500.12394/11994&quot;,&quot;issued&quot;:{&quot;date-parts&quot;:[[2022]]},&quot;publisher&quot;:&quot;Universidad Continental&quot;,&quot;container-title-short&quot;:&quot;&quot;},&quot;isTemporary&quot;:false}],&quot;citationTag&quot;:&quot;MENDELEY_CITATION_v3_eyJjaXRhdGlvbklEIjoiTUVOREVMRVlfQ0lUQVRJT05fNmRmYjgyZTEtNjk4NC00YTBlLWE5ZjctN2FlMTA0OGQ5ZDg3IiwicHJvcGVydGllcyI6eyJub3RlSW5kZXgiOjB9LCJpc0VkaXRlZCI6ZmFsc2UsIm1hbnVhbE92ZXJyaWRlIjp7ImlzTWFudWFsbHlPdmVycmlkZGVuIjpmYWxzZSwiY2l0ZXByb2NUZXh0IjoiKDM3KSIsIm1hbnVhbE92ZXJyaWRlVGV4dCI6IiJ9LCJjaXRhdGlvbkl0ZW1zIjpbeyJpZCI6IjRkMzI2MDliLWRhN2QtMzNkZC1iODNjLTdkZWNiOTNhN2E2YSIsIml0ZW1EYXRhIjp7InR5cGUiOiJhcnRpY2xlLWpvdXJuYWwiLCJpZCI6IjRkMzI2MDliLWRhN2QtMzNkZC1iODNjLTdkZWNiOTNhN2E2YSIsInRpdGxlIjoiRGlzdG9yc2lvbmVzIGNvZ25pdGl2YXMgeSBhZGhlcmVuY2lhIHRlcmFww6l1dGljYSBlbiBwYWNpZW50ZXMgY29uIGRpYWduw7NzdGljbyBkZSBhbnNpZWRhZCB5L28gZGVwcmVzacOzbiBlbiB1biBjZW50cm8gZGUgc2FsdWQgbWVudGFsIGNvbXVuaXRhcmlvIEh1YW5jYXlvIDIwMjEiLCJhdXRob3IiOlt7ImZhbWlseSI6IlJpY2hhcmQiLCJnaXZlbiI6IlRlc2lzIiwicGFyc2UtbmFtZXMiOmZhbHNlLCJkcm9wcGluZy1wYXJ0aWNsZSI6IiIsIm5vbi1kcm9wcGluZy1wYXJ0aWNsZSI6IiJ9LHsiZmFtaWx5IjoiQ2FtcG9zIiwiZ2l2ZW4iOiJBbnRvbnkgSW5jaGUiLCJwYXJzZS1uYW1lcyI6ZmFsc2UsImRyb3BwaW5nLXBhcnRpY2xlIjoiIiwibm9uLWRyb3BwaW5nLXBhcnRpY2xlIjoiIn0seyJmYW1pbHkiOiJHZW9yZ2luYSIsImdpdmVuIjoiRXJpa2EiLCJwYXJzZS1uYW1lcyI6ZmFsc2UsImRyb3BwaW5nLXBhcnRpY2xlIjoiIiwibm9uLWRyb3BwaW5nLXBhcnRpY2xlIjoiIn0seyJmYW1pbHkiOiJBcmF1Y28iLCJnaXZlbiI6IlBhdWNhciIsInBhcnNlLW5hbWVzIjpmYWxzZSwiZHJvcHBpbmctcGFydGljbGUiOiIiLCJub24tZHJvcHBpbmctcGFydGljbGUiOiIifV0sImNvbnRhaW5lci10aXRsZSI6IlVuaXZlcnNpZGFkIENvbnRpbmVudGFsIiwiYWNjZXNzZWQiOnsiZGF0ZS1wYXJ0cyI6W1syMDIzLDEwLDJdXX0sIlVSTCI6Imh0dHBzOi8vcmVwb3NpdG9yaW8uY29udGluZW50YWwuZWR1LnBlL2hhbmRsZS8yMC41MDAuMTIzOTQvMTE5OTQiLCJpc3N1ZWQiOnsiZGF0ZS1wYXJ0cyI6W1syMDIyXV19LCJwdWJsaXNoZXIiOiJVbml2ZXJzaWRhZCBDb250aW5lbnRhbCIsImNvbnRhaW5lci10aXRsZS1zaG9ydCI6IiJ9LCJpc1RlbXBvcmFyeSI6ZmFsc2V9XX0=&quot;},{&quot;citationID&quot;:&quot;MENDELEY_CITATION_2248f926-ba7a-41d1-8099-b509684d4fd1&quot;,&quot;properties&quot;:{&quot;noteIndex&quot;:0},&quot;isEdited&quot;:false,&quot;manualOverride&quot;:{&quot;isManuallyOverridden&quot;:false,&quot;citeprocText&quot;:&quot;(38)&quot;,&quot;manualOverrideText&quot;:&quot;&quot;},&quot;citationItems&quot;:[{&quot;id&quot;:&quot;0b2da6db-e9c0-370e-b53f-1c386b692f26&quot;,&quot;itemData&quot;:{&quot;type&quot;:&quot;article-journal&quot;,&quot;id&quot;:&quot;0b2da6db-e9c0-370e-b53f-1c386b692f26&quot;,&quot;title&quot;:&quot;Adherencia al Tratamiento Psicofarmacológico de los Pacientes con Trastornos Mentales Graves y Persistentes: Revisión Sistemática&quot;,&quot;author&quot;:[{&quot;family&quot;:&quot;Alvear Velásquez&quot;,&quot;given&quot;:&quot;María José&quot;,&quot;parse-names&quot;:false,&quot;dropping-particle&quot;:&quot;&quot;,&quot;non-dropping-particle&quot;:&quot;&quot;},{&quot;family&quot;:&quot;Sandoval Carrión&quot;,&quot;given&quot;:&quot;Iván Patricio&quot;,&quot;parse-names&quot;:false,&quot;dropping-particle&quot;:&quot;&quot;,&quot;non-dropping-particle&quot;:&quot;&quot;}],&quot;container-title&quot;:&quot;Revista Colombiana de Psiquiatría&quot;,&quot;container-title-short&quot;:&quot;Rev Colomb Psiquiatr&quot;,&quot;accessed&quot;:{&quot;date-parts&quot;:[[2023,10,2]]},&quot;DOI&quot;:&quot;10.1016/J.RCP.2022.01.006&quot;,&quot;ISSN&quot;:&quot;0034-7450&quot;,&quot;issued&quot;:{&quot;date-parts&quot;:[[2022,3,2]]},&quot;abstract&quot;:&quot;Introduction: It is known that non-adherence to psychiatric medications has harmful consequences for both patients and society. Objective: To collect information on the incidence of non-adherence, and the factors and causes affecting adherence to psychopharmacological treatment in patients with severe and persistent mental disorders. Methods: A systematic review of scientific articles on adult patients (&gt;17 years) published in the last five years (2015-2020) on specialised databases such as PubMed, Scopus, Scielo and BioMed. Original articles from indexed journals with an impact factor &gt;0.5, in English or Spanish, with an analytical, prospective, retrospective, cross-sectional and randomised design were included. Once the articles were identified, they were analysed, extracting the information necessary to answer the research questions. Results: Fifteen articles were included. Of these, 40% (n = 6) were published in 2020, 20% (n = 3) were produced in China and 53.3% (n = 8) had an observational design. A total of 5,837 patients were included, of which 50.6% were men (n = 2,955), with moderate adherence (n = 10; 66.7%) reported in 10 investigations. Non-adherence varies from 7.7% to 60.6%. The factors that affect adherence are specific to the patient (age and sex), their family support network, and related to the disease or the treatment. The main cause of non-adherence is lack of insight. Conclusions: Adherence to treatment with psychotropic drugs is multifactorial. Access to mental health services should be improved, with an emphasis placed on patient education and providing greater knowledge of mental illness. Interventions to promote education and interaction with the psychiatrist could be beneficial.&quot;,&quot;publisher&quot;:&quot;Elsevier&quot;},&quot;isTemporary&quot;:false}],&quot;citationTag&quot;:&quot;MENDELEY_CITATION_v3_eyJjaXRhdGlvbklEIjoiTUVOREVMRVlfQ0lUQVRJT05fMjI0OGY5MjYtYmE3YS00MWQxLTgwOTktYjUwOTY4NGQ0ZmQxIiwicHJvcGVydGllcyI6eyJub3RlSW5kZXgiOjB9LCJpc0VkaXRlZCI6ZmFsc2UsIm1hbnVhbE92ZXJyaWRlIjp7ImlzTWFudWFsbHlPdmVycmlkZGVuIjpmYWxzZSwiY2l0ZXByb2NUZXh0IjoiKDM4KSIsIm1hbnVhbE92ZXJyaWRlVGV4dCI6IiJ9LCJjaXRhdGlvbkl0ZW1zIjpbeyJpZCI6IjBiMmRhNmRiLWU5YzAtMzcwZS1iNTNmLTFjMzg2YjY5MmYyNiIsIml0ZW1EYXRhIjp7InR5cGUiOiJhcnRpY2xlLWpvdXJuYWwiLCJpZCI6IjBiMmRhNmRiLWU5YzAtMzcwZS1iNTNmLTFjMzg2YjY5MmYyNiIsInRpdGxlIjoiQWRoZXJlbmNpYSBhbCBUcmF0YW1pZW50byBQc2ljb2Zhcm1hY29sw7NnaWNvIGRlIGxvcyBQYWNpZW50ZXMgY29uIFRyYXN0b3Jub3MgTWVudGFsZXMgR3JhdmVzIHkgUGVyc2lzdGVudGVzOiBSZXZpc2nDs24gU2lzdGVtw6F0aWNhIiwiYXV0aG9yIjpbeyJmYW1pbHkiOiJBbHZlYXIgVmVsw6FzcXVleiIsImdpdmVuIjoiTWFyw61hIEpvc8OpIiwicGFyc2UtbmFtZXMiOmZhbHNlLCJkcm9wcGluZy1wYXJ0aWNsZSI6IiIsIm5vbi1kcm9wcGluZy1wYXJ0aWNsZSI6IiJ9LHsiZmFtaWx5IjoiU2FuZG92YWwgQ2FycmnDs24iLCJnaXZlbiI6Ikl2w6FuIFBhdHJpY2lvIiwicGFyc2UtbmFtZXMiOmZhbHNlLCJkcm9wcGluZy1wYXJ0aWNsZSI6IiIsIm5vbi1kcm9wcGluZy1wYXJ0aWNsZSI6IiJ9XSwiY29udGFpbmVyLXRpdGxlIjoiUmV2aXN0YSBDb2xvbWJpYW5hIGRlIFBzaXF1aWF0csOtYSIsImNvbnRhaW5lci10aXRsZS1zaG9ydCI6IlJldiBDb2xvbWIgUHNpcXVpYXRyIiwiYWNjZXNzZWQiOnsiZGF0ZS1wYXJ0cyI6W1syMDIzLDEwLDJdXX0sIkRPSSI6IjEwLjEwMTYvSi5SQ1AuMjAyMi4wMS4wMDYiLCJJU1NOIjoiMDAzNC03NDUwIiwiaXNzdWVkIjp7ImRhdGUtcGFydHMiOltbMjAyMiwzLDJdXX0sImFic3RyYWN0IjoiSW50cm9kdWN0aW9uOiBJdCBpcyBrbm93biB0aGF0IG5vbi1hZGhlcmVuY2UgdG8gcHN5Y2hpYXRyaWMgbWVkaWNhdGlvbnMgaGFzIGhhcm1mdWwgY29uc2VxdWVuY2VzIGZvciBib3RoIHBhdGllbnRzIGFuZCBzb2NpZXR5LiBPYmplY3RpdmU6IFRvIGNvbGxlY3QgaW5mb3JtYXRpb24gb24gdGhlIGluY2lkZW5jZSBvZiBub24tYWRoZXJlbmNlLCBhbmQgdGhlIGZhY3RvcnMgYW5kIGNhdXNlcyBhZmZlY3RpbmcgYWRoZXJlbmNlIHRvIHBzeWNob3BoYXJtYWNvbG9naWNhbCB0cmVhdG1lbnQgaW4gcGF0aWVudHMgd2l0aCBzZXZlcmUgYW5kIHBlcnNpc3RlbnQgbWVudGFsIGRpc29yZGVycy4gTWV0aG9kczogQSBzeXN0ZW1hdGljIHJldmlldyBvZiBzY2llbnRpZmljIGFydGljbGVzIG9uIGFkdWx0IHBhdGllbnRzICg+MTcgeWVhcnMpIHB1Ymxpc2hlZCBpbiB0aGUgbGFzdCBmaXZlIHllYXJzICgyMDE1LTIwMjApIG9uIHNwZWNpYWxpc2VkIGRhdGFiYXNlcyBzdWNoIGFzIFB1Yk1lZCwgU2NvcHVzLCBTY2llbG8gYW5kIEJpb01lZC4gT3JpZ2luYWwgYXJ0aWNsZXMgZnJvbSBpbmRleGVkIGpvdXJuYWxzIHdpdGggYW4gaW1wYWN0IGZhY3RvciA+MC41LCBpbiBFbmdsaXNoIG9yIFNwYW5pc2gsIHdpdGggYW4gYW5hbHl0aWNhbCwgcHJvc3BlY3RpdmUsIHJldHJvc3BlY3RpdmUsIGNyb3NzLXNlY3Rpb25hbCBhbmQgcmFuZG9taXNlZCBkZXNpZ24gd2VyZSBpbmNsdWRlZC4gT25jZSB0aGUgYXJ0aWNsZXMgd2VyZSBpZGVudGlmaWVkLCB0aGV5IHdlcmUgYW5hbHlzZWQsIGV4dHJhY3RpbmcgdGhlIGluZm9ybWF0aW9uIG5lY2Vzc2FyeSB0byBhbnN3ZXIgdGhlIHJlc2VhcmNoIHF1ZXN0aW9ucy4gUmVzdWx0czogRmlmdGVlbiBhcnRpY2xlcyB3ZXJlIGluY2x1ZGVkLiBPZiB0aGVzZSwgNDAlIChuID0gNikgd2VyZSBwdWJsaXNoZWQgaW4gMjAyMCwgMjAlIChuID0gMykgd2VyZSBwcm9kdWNlZCBpbiBDaGluYSBhbmQgNTMuMyUgKG4gPSA4KSBoYWQgYW4gb2JzZXJ2YXRpb25hbCBkZXNpZ24uIEEgdG90YWwgb2YgNSw4MzcgcGF0aWVudHMgd2VyZSBpbmNsdWRlZCwgb2Ygd2hpY2ggNTAuNiUgd2VyZSBtZW4gKG4gPSAyLDk1NSksIHdpdGggbW9kZXJhdGUgYWRoZXJlbmNlIChuID0gMTA7IDY2LjclKSByZXBvcnRlZCBpbiAxMCBpbnZlc3RpZ2F0aW9ucy4gTm9uLWFkaGVyZW5jZSB2YXJpZXMgZnJvbSA3LjclIHRvIDYwLjYlLiBUaGUgZmFjdG9ycyB0aGF0IGFmZmVjdCBhZGhlcmVuY2UgYXJlIHNwZWNpZmljIHRvIHRoZSBwYXRpZW50IChhZ2UgYW5kIHNleCksIHRoZWlyIGZhbWlseSBzdXBwb3J0IG5ldHdvcmssIGFuZCByZWxhdGVkIHRvIHRoZSBkaXNlYXNlIG9yIHRoZSB0cmVhdG1lbnQuIFRoZSBtYWluIGNhdXNlIG9mIG5vbi1hZGhlcmVuY2UgaXMgbGFjayBvZiBpbnNpZ2h0LiBDb25jbHVzaW9uczogQWRoZXJlbmNlIHRvIHRyZWF0bWVudCB3aXRoIHBzeWNob3Ryb3BpYyBkcnVncyBpcyBtdWx0aWZhY3RvcmlhbC4gQWNjZXNzIHRvIG1lbnRhbCBoZWFsdGggc2VydmljZXMgc2hvdWxkIGJlIGltcHJvdmVkLCB3aXRoIGFuIGVtcGhhc2lzIHBsYWNlZCBvbiBwYXRpZW50IGVkdWNhdGlvbiBhbmQgcHJvdmlkaW5nIGdyZWF0ZXIga25vd2xlZGdlIG9mIG1lbnRhbCBpbGxuZXNzLiBJbnRlcnZlbnRpb25zIHRvIHByb21vdGUgZWR1Y2F0aW9uIGFuZCBpbnRlcmFjdGlvbiB3aXRoIHRoZSBwc3ljaGlhdHJpc3QgY291bGQgYmUgYmVuZWZpY2lhbC4iLCJwdWJsaXNoZXIiOiJFbHNldmllciJ9LCJpc1RlbXBvcmFyeSI6ZmFsc2V9XX0=&quot;},{&quot;citationID&quot;:&quot;MENDELEY_CITATION_4e65082f-a5d7-42fc-b344-3eaca9329829&quot;,&quot;properties&quot;:{&quot;noteIndex&quot;:0},&quot;isEdited&quot;:false,&quot;manualOverride&quot;:{&quot;isManuallyOverridden&quot;:false,&quot;citeprocText&quot;:&quot;(33)&quot;,&quot;manualOverrideText&quot;:&quot;&quot;},&quot;citationItems&quot;:[{&quot;id&quot;:&quot;c03057c5-ec8a-3f2d-b6a6-93fe1cd5164b&quot;,&quot;itemData&quot;:{&quot;type&quot;:&quot;article-journal&quot;,&quot;id&quot;:&quot;c03057c5-ec8a-3f2d-b6a6-93fe1cd5164b&quot;,&quot;title&quot;:&quot;Factores asociados a la adherencia al tratamiento en pacientes con depresión&quot;,&quot;author&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container-title&quot;:&quot;Multimed&quot;,&quot;accessed&quot;:{&quot;date-parts&quot;:[[2023,10,2]]},&quot;ISSN&quot;:&quot;1028-4818&quot;,&quot;URL&quot;:&quot;http://scielo.sld.cu/scielo.php?script=sci_arttext&amp;pid=S1028-48182019000100001&amp;lng=es&amp;nrm=iso&amp;tlng=en&quot;,&quot;issued&quot;:{&quot;date-parts&quot;:[[2019]]},&quot;page&quot;:&quot;1-10&quot;,&quot;publisher&quot;:&quot;1997, Centro Provincial de Información de Ciencias Médicas&quot;,&quot;issue&quot;:&quot;1&quot;,&quot;volume&quot;:&quot;23&quot;,&quot;container-title-short&quot;:&quot;&quot;},&quot;isTemporary&quot;:false}],&quot;citationTag&quot;:&quot;MENDELEY_CITATION_v3_eyJjaXRhdGlvbklEIjoiTUVOREVMRVlfQ0lUQVRJT05fNGU2NTA4MmYtYTVkNy00MmZjLWIzNDQtM2VhY2E5MzI5ODI5IiwicHJvcGVydGllcyI6eyJub3RlSW5kZXgiOjB9LCJpc0VkaXRlZCI6ZmFsc2UsIm1hbnVhbE92ZXJyaWRlIjp7ImlzTWFudWFsbHlPdmVycmlkZGVuIjpmYWxzZSwiY2l0ZXByb2NUZXh0IjoiKDMzKSIsIm1hbnVhbE92ZXJyaWRlVGV4dCI6IiJ9LCJjaXRhdGlvbkl0ZW1zIjpbeyJpZCI6ImMwMzA1N2M1LWVjOGEtM2YyZC1iNmE2LTkzZmUxY2Q1MTY0YiIsIml0ZW1EYXRhIjp7InR5cGUiOiJhcnRpY2xlLWpvdXJuYWwiLCJpZCI6ImMwMzA1N2M1LWVjOGEtM2YyZC1iNmE2LTkzZmUxY2Q1MTY0YiIsInRpdGxlIjoiRmFjdG9yZXMgYXNvY2lhZG9zIGEgbGEgYWRoZXJlbmNpYSBhbCB0cmF0YW1pZW50byBlbiBwYWNpZW50ZXMgY29uIGRlcHJlc2nDs24iLCJhdXRob3IiOlt7ImZhbWlseSI6IlRvcnJlcyBTYWxkYcOxYSIsImdpdmVuIjoiQWRyaWVsIiwicGFyc2UtbmFtZXMiOmZhbHNlLCJkcm9wcGluZy1wYXJ0aWNsZSI6IiIsIm5vbi1kcm9wcGluZy1wYXJ0aWNsZSI6IiJ9LHsiZmFtaWx5IjoiT3J0aXogU8OhbmNoZXoiLCJnaXZlbiI6Ill1cmlzbmVsIiwicGFyc2UtbmFtZXMiOmZhbHNlLCJkcm9wcGluZy1wYXJ0aWNsZSI6IiIsIm5vbi1kcm9wcGluZy1wYXJ0aWNsZSI6IiJ9LHsiZmFtaWx5IjoiTWFydMOtbmV6IFN1w6FyZXoiLCJnaXZlbiI6IkhlcmliZXJ0byIsInBhcnNlLW5hbWVzIjpmYWxzZSwiZHJvcHBpbmctcGFydGljbGUiOiIiLCJub24tZHJvcHBpbmctcGFydGljbGUiOiIifSx7ImZhbWlseSI6IkZlcm7DoW5kZXogQ29ycmFsZXMiLCJnaXZlbiI6IllhbmFpc2EgTm9yYWlkYSIsInBhcnNlLW5hbWVzIjpmYWxzZSwiZHJvcHBpbmctcGFydGljbGUiOiIiLCJub24tZHJvcHBpbmctcGFydGljbGUiOiIifSx7ImZhbWlseSI6IlBhY2hlY28gQmFsbGVzdGVyIiwiZ2l2ZW4iOiJEYWNoZWxsIiwicGFyc2UtbmFtZXMiOmZhbHNlLCJkcm9wcGluZy1wYXJ0aWNsZSI6IiIsIm5vbi1kcm9wcGluZy1wYXJ0aWNsZSI6IiJ9LH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1dLCJjb250YWluZXItdGl0bGUiOiJNdWx0aW1lZCIsImFjY2Vzc2VkIjp7ImRhdGUtcGFydHMiOltbMjAyMywxMCwyXV19LCJJU1NOIjoiMTAyOC00ODE4IiwiVVJMIjoiaHR0cDovL3NjaWVsby5zbGQuY3Uvc2NpZWxvLnBocD9zY3JpcHQ9c2NpX2FydHRleHQmcGlkPVMxMDI4LTQ4MTgyMDE5MDAwMTAwMDAxJmxuZz1lcyZucm09aXNvJnRsbmc9ZW4iLCJpc3N1ZWQiOnsiZGF0ZS1wYXJ0cyI6W1syMDE5XV19LCJwYWdlIjoiMS0xMCIsInB1Ymxpc2hlciI6IjE5OTcsIENlbnRybyBQcm92aW5jaWFsIGRlIEluZm9ybWFjacOzbiBkZSBDaWVuY2lhcyBNw6lkaWNhcyIsImlzc3VlIjoiMSIsInZvbHVtZSI6IjIzIiwiY29udGFpbmVyLXRpdGxlLXNob3J0IjoiIn0sImlzVGVtcG9yYXJ5IjpmYWxzZX1dfQ==&quot;},{&quot;citationID&quot;:&quot;MENDELEY_CITATION_908f8aa2-5688-4444-8638-7ba4aae3b0fe&quot;,&quot;properties&quot;:{&quot;noteIndex&quot;:0},&quot;isEdited&quot;:false,&quot;manualOverride&quot;:{&quot;isManuallyOverridden&quot;:false,&quot;citeprocText&quot;:&quot;(39)&quot;,&quot;manualOverrideText&quot;:&quot;&quot;},&quot;citationItems&quot;:[{&quot;id&quot;:&quot;6662ff54-4113-30ea-8a60-da9f29fc355e&quot;,&quot;itemData&quot;:{&quot;type&quot;:&quot;article-journal&quot;,&quot;id&quot;:&quot;6662ff54-4113-30ea-8a60-da9f29fc355e&quot;,&quot;title&quot;:&quot;\&quot;FACTORES RELACIONADOS A LA NO ADHERENCIA AL Tesis presentada por la bachiller&quot;,&quot;author&quot;:[{&quot;family&quot;:&quot;Pérez&quot;,&quot;given&quot;:&quot;Salinas&quot;,&quot;parse-names&quot;:false,&quot;dropping-particle&quot;:&quot;&quot;,&quot;non-dropping-particle&quot;:&quot;&quot;},{&quot;family&quot;:&quot;Milagros&quot;,&quot;given&quot;:&quot;Kimberly&quot;,&quot;parse-names&quot;:false,&quot;dropping-particle&quot;:&quot;&quot;,&quot;non-dropping-particle&quot;:&quot;&quot;},{&quot;family&quot;:&quot;Cirujano Asesor&quot;,&quot;given&quot;:&quot;Médico&quot;,&quot;parse-names&quot;:false,&quot;dropping-particle&quot;:&quot;&quot;,&quot;non-dropping-particle&quot;:&quot;&quot;},{&quot;family&quot;:&quot;Rodríguez&quot;,&quot;given&quot;:&quot;Zevallos&quot;,&quot;parse-names&quot;:false,&quot;dropping-particle&quot;:&quot;&quot;,&quot;non-dropping-particle&quot;:&quot;&quot;},{&quot;family&quot;:&quot;Manuel&quot;,&quot;given&quot;:&quot;Juan&quot;,&quot;parse-names&quot;:false,&quot;dropping-particle&quot;:&quot;&quot;,&quot;non-dropping-particle&quot;:&quot;&quot;}],&quot;accessed&quot;:{&quot;date-parts&quot;:[[2023,10,2]]},&quot;container-title-short&quot;:&quot;&quot;},&quot;isTemporary&quot;:false}],&quot;citationTag&quot;:&quot;MENDELEY_CITATION_v3_eyJjaXRhdGlvbklEIjoiTUVOREVMRVlfQ0lUQVRJT05fOTA4ZjhhYTItNTY4OC00NDQ0LTg2MzgtN2JhNGFhZTNiMGZlIiwicHJvcGVydGllcyI6eyJub3RlSW5kZXgiOjB9LCJpc0VkaXRlZCI6ZmFsc2UsIm1hbnVhbE92ZXJyaWRlIjp7ImlzTWFudWFsbHlPdmVycmlkZGVuIjpmYWxzZSwiY2l0ZXByb2NUZXh0IjoiKDM5KSIsIm1hbnVhbE92ZXJyaWRlVGV4dCI6IiJ9LCJjaXRhdGlvbkl0ZW1zIjpbeyJpZCI6IjY2NjJmZjU0LTQxMTMtMzBlYS04YTYwLWRhOWYyOWZjMzU1ZSIsIml0ZW1EYXRhIjp7InR5cGUiOiJhcnRpY2xlLWpvdXJuYWwiLCJpZCI6IjY2NjJmZjU0LTQxMTMtMzBlYS04YTYwLWRhOWYyOWZjMzU1ZSIsInRpdGxlIjoiXCJGQUNUT1JFUyBSRUxBQ0lPTkFET1MgQSBMQSBOTyBBREhFUkVOQ0lBIEFMIFRlc2lzIHByZXNlbnRhZGEgcG9yIGxhIGJhY2hpbGxlciIsImF1dGhvciI6W3siZmFtaWx5IjoiUMOpcmV6IiwiZ2l2ZW4iOiJTYWxpbmFzIiwicGFyc2UtbmFtZXMiOmZhbHNlLCJkcm9wcGluZy1wYXJ0aWNsZSI6IiIsIm5vbi1kcm9wcGluZy1wYXJ0aWNsZSI6IiJ9LHsiZmFtaWx5IjoiTWlsYWdyb3MiLCJnaXZlbiI6IktpbWJlcmx5IiwicGFyc2UtbmFtZXMiOmZhbHNlLCJkcm9wcGluZy1wYXJ0aWNsZSI6IiIsIm5vbi1kcm9wcGluZy1wYXJ0aWNsZSI6IiJ9LHsiZmFtaWx5IjoiQ2lydWphbm8gQXNlc29yIiwiZ2l2ZW4iOiJNw6lkaWNvIiwicGFyc2UtbmFtZXMiOmZhbHNlLCJkcm9wcGluZy1wYXJ0aWNsZSI6IiIsIm5vbi1kcm9wcGluZy1wYXJ0aWNsZSI6IiJ9LHsiZmFtaWx5IjoiUm9kcsOtZ3VleiIsImdpdmVuIjoiWmV2YWxsb3MiLCJwYXJzZS1uYW1lcyI6ZmFsc2UsImRyb3BwaW5nLXBhcnRpY2xlIjoiIiwibm9uLWRyb3BwaW5nLXBhcnRpY2xlIjoiIn0seyJmYW1pbHkiOiJNYW51ZWwiLCJnaXZlbiI6Ikp1YW4iLCJwYXJzZS1uYW1lcyI6ZmFsc2UsImRyb3BwaW5nLXBhcnRpY2xlIjoiIiwibm9uLWRyb3BwaW5nLXBhcnRpY2xlIjoiIn1dLCJhY2Nlc3NlZCI6eyJkYXRlLXBhcnRzIjpbWzIwMjMsMTAsMl1dfSwiY29udGFpbmVyLXRpdGxlLXNob3J0IjoiIn0sImlzVGVtcG9yYXJ5IjpmYWxzZX1dfQ==&quot;},{&quot;citationID&quot;:&quot;MENDELEY_CITATION_ee9c9f7d-711b-415e-8336-b64b62269150&quot;,&quot;properties&quot;:{&quot;noteIndex&quot;:0},&quot;isEdited&quot;:false,&quot;manualOverride&quot;:{&quot;isManuallyOverridden&quot;:false,&quot;citeprocText&quot;:&quot;(33,37–39)&quot;,&quot;manualOverrideText&quot;:&quot;&quot;},&quot;citationTag&quot;:&quot;MENDELEY_CITATION_v3_eyJjaXRhdGlvbklEIjoiTUVOREVMRVlfQ0lUQVRJT05fZWU5YzlmN2QtNzExYi00MTVlLTgzMzYtYjY0YjYyMjY5MTUwIiwicHJvcGVydGllcyI6eyJub3RlSW5kZXgiOjB9LCJpc0VkaXRlZCI6ZmFsc2UsIm1hbnVhbE92ZXJyaWRlIjp7ImlzTWFudWFsbHlPdmVycmlkZGVuIjpmYWxzZSwiY2l0ZXByb2NUZXh0IjoiKDMzLDM34oCTMzkpIiwibWFudWFsT3ZlcnJpZGVUZXh0IjoiIn0sImNpdGF0aW9uSXRlbXMiOlt7ImlkIjoiYzAzMDU3YzUtZWM4YS0zZjJkLWI2YTYtOTNmZTFjZDUxNjRiIiwiaXRlbURhdGEiOnsidHlwZSI6ImFydGljbGUtam91cm5hbCIsImlkIjoiYzAzMDU3YzUtZWM4YS0zZjJkLWI2YTYtOTNmZTFjZDUxNjRiIiwidGl0bGUiOiJGYWN0b3JlcyBhc29jaWFkb3MgYSBsYSBhZGhlcmVuY2lhIGFsIHRyYXRhbWllbnRvIGVuIHBhY2llbnRlcyBjb24gZGVwcmVzacOzbiIsImF1dGhvciI6W3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0seyJmYW1pbHkiOiJUb3JyZXMgU2FsZGHDsWEiLCJnaXZlbiI6IkFkcmllbCIsInBhcnNlLW5hbWVzIjpmYWxzZSwiZHJvcHBpbmctcGFydGljbGUiOiIiLCJub24tZHJvcHBpbmctcGFydGljbGUiOiIifSx7ImZhbWlseSI6Ik9ydGl6IFPDoW5jaGV6IiwiZ2l2ZW4iOiJZdXJpc25lbCIsInBhcnNlLW5hbWVzIjpmYWxzZSwiZHJvcHBpbmctcGFydGljbGUiOiIiLCJub24tZHJvcHBpbmctcGFydGljbGUiOiIifSx7ImZhbWlseSI6Ik1hcnTDrW5leiBTdcOhcmV6IiwiZ2l2ZW4iOiJIZXJpYmVydG8iLCJwYXJzZS1uYW1lcyI6ZmFsc2UsImRyb3BwaW5nLXBhcnRpY2xlIjoiIiwibm9uLWRyb3BwaW5nLXBhcnRpY2xlIjoiIn0seyJmYW1pbHkiOiJGZXJuw6FuZGV6IENvcnJhbGVzIiwiZ2l2ZW4iOiJZYW5haXNhIE5vcmFpZGEiLCJwYXJzZS1uYW1lcyI6ZmFsc2UsImRyb3BwaW5nLXBhcnRpY2xlIjoiIiwibm9uLWRyb3BwaW5nLXBhcnRpY2xlIjoiIn0seyJmYW1pbHkiOiJQYWNoZWNvIEJhbGxlc3RlciIsImdpdmVuIjoiRGFjaGVsbCIsInBhcnNlLW5hbWVzIjpmYWxzZSwiZHJvcHBpbmctcGFydGljbGUiOiIiLCJub24tZHJvcHBpbmctcGFydGljbGUiOiIifV0sImNvbnRhaW5lci10aXRsZSI6Ik11bHRpbWVkIiwiYWNjZXNzZWQiOnsiZGF0ZS1wYXJ0cyI6W1syMDIzLDEwLDJdXX0sIklTU04iOiIxMDI4LTQ4MTgiLCJVUkwiOiJodHRwOi8vc2NpZWxvLnNsZC5jdS9zY2llbG8ucGhwP3NjcmlwdD1zY2lfYXJ0dGV4dCZwaWQ9UzEwMjgtNDgxODIwMTkwMDAxMDAwMDEmbG5nPWVzJm5ybT1pc28mdGxuZz1lbiIsImlzc3VlZCI6eyJkYXRlLXBhcnRzIjpbWzIwMTldXX0sInBhZ2UiOiIxLTEwIiwicHVibGlzaGVyIjoiMTk5NywgQ2VudHJvIFByb3ZpbmNpYWwgZGUgSW5mb3JtYWNpw7NuIGRlIENpZW5jaWFzIE3DqWRpY2FzIiwiaXNzdWUiOiIxIiwidm9sdW1lIjoiMjMiLCJjb250YWluZXItdGl0bGUtc2hvcnQiOiIifSwiaXNUZW1wb3JhcnkiOmZhbHNlfSx7ImlkIjoiMGIyZGE2ZGItZTljMC0zNzBlLWI1M2YtMWMzODZiNjkyZjI2IiwiaXRlbURhdGEiOnsidHlwZSI6ImFydGljbGUtam91cm5hbCIsImlkIjoiMGIyZGE2ZGItZTljMC0zNzBlLWI1M2YtMWMzODZiNjkyZjI2IiwidGl0bGUiOiJBZGhlcmVuY2lhIGFsIFRyYXRhbWllbnRvIFBzaWNvZmFybWFjb2zDs2dpY28gZGUgbG9zIFBhY2llbnRlcyBjb24gVHJhc3Rvcm5vcyBNZW50YWxlcyBHcmF2ZXMgeSBQZXJzaXN0ZW50ZXM6IFJldmlzacOzbiBTaXN0ZW3DoXRpY2EiLCJhdXRob3IiOlt7ImZhbWlseSI6IkFsdmVhciBWZWzDoXNxdWV6IiwiZ2l2ZW4iOiJNYXLDrWEgSm9zw6kiLCJwYXJzZS1uYW1lcyI6ZmFsc2UsImRyb3BwaW5nLXBhcnRpY2xlIjoiIiwibm9uLWRyb3BwaW5nLXBhcnRpY2xlIjoiIn0seyJmYW1pbHkiOiJTYW5kb3ZhbCBDYXJyacOzbiIsImdpdmVuIjoiSXbDoW4gUGF0cmljaW8iLCJwYXJzZS1uYW1lcyI6ZmFsc2UsImRyb3BwaW5nLXBhcnRpY2xlIjoiIiwibm9uLWRyb3BwaW5nLXBhcnRpY2xlIjoiIn1dLCJjb250YWluZXItdGl0bGUiOiJSZXZpc3RhIENvbG9tYmlhbmEgZGUgUHNpcXVpYXRyw61hIiwiY29udGFpbmVyLXRpdGxlLXNob3J0IjoiUmV2IENvbG9tYiBQc2lxdWlhdHIiLCJhY2Nlc3NlZCI6eyJkYXRlLXBhcnRzIjpbWzIwMjMsMTAsMl1dfSwiRE9JIjoiMTAuMTAxNi9KLlJDUC4yMDIyLjAxLjAwNiIsIklTU04iOiIwMDM0LTc0NTAiLCJpc3N1ZWQiOnsiZGF0ZS1wYXJ0cyI6W1syMDIyLDMsMl1dfSwiYWJzdHJhY3QiOiJJbnRyb2R1Y3Rpb246IEl0IGlzIGtub3duIHRoYXQgbm9uLWFkaGVyZW5jZSB0byBwc3ljaGlhdHJpYyBtZWRpY2F0aW9ucyBoYXMgaGFybWZ1bCBjb25zZXF1ZW5jZXMgZm9yIGJvdGggcGF0aWVudHMgYW5kIHNvY2lldHkuIE9iamVjdGl2ZTogVG8gY29sbGVjdCBpbmZvcm1hdGlvbiBvbiB0aGUgaW5jaWRlbmNlIG9mIG5vbi1hZGhlcmVuY2UsIGFuZCB0aGUgZmFjdG9ycyBhbmQgY2F1c2VzIGFmZmVjdGluZyBhZGhlcmVuY2UgdG8gcHN5Y2hvcGhhcm1hY29sb2dpY2FsIHRyZWF0bWVudCBpbiBwYXRpZW50cyB3aXRoIHNldmVyZSBhbmQgcGVyc2lzdGVudCBtZW50YWwgZGlzb3JkZXJzLiBNZXRob2RzOiBBIHN5c3RlbWF0aWMgcmV2aWV3IG9mIHNjaWVudGlmaWMgYXJ0aWNsZXMgb24gYWR1bHQgcGF0aWVudHMgKD4xNyB5ZWFycykgcHVibGlzaGVkIGluIHRoZSBsYXN0IGZpdmUgeWVhcnMgKDIwMTUtMjAyMCkgb24gc3BlY2lhbGlzZWQgZGF0YWJhc2VzIHN1Y2ggYXMgUHViTWVkLCBTY29wdXMsIFNjaWVsbyBhbmQgQmlvTWVkLiBPcmlnaW5hbCBhcnRpY2xlcyBmcm9tIGluZGV4ZWQgam91cm5hbHMgd2l0aCBhbiBpbXBhY3QgZmFjdG9yID4wLjUsIGluIEVuZ2xpc2ggb3IgU3BhbmlzaCwgd2l0aCBhbiBhbmFseXRpY2FsLCBwcm9zcGVjdGl2ZSwgcmV0cm9zcGVjdGl2ZSwgY3Jvc3Mtc2VjdGlvbmFsIGFuZCByYW5kb21pc2VkIGRlc2lnbiB3ZXJlIGluY2x1ZGVkLiBPbmNlIHRoZSBhcnRpY2xlcyB3ZXJlIGlkZW50aWZpZWQsIHRoZXkgd2VyZSBhbmFseXNlZCwgZXh0cmFjdGluZyB0aGUgaW5mb3JtYXRpb24gbmVjZXNzYXJ5IHRvIGFuc3dlciB0aGUgcmVzZWFyY2ggcXVlc3Rpb25zLiBSZXN1bHRzOiBGaWZ0ZWVuIGFydGljbGVzIHdlcmUgaW5jbHVkZWQuIE9mIHRoZXNlLCA0MCUgKG4gPSA2KSB3ZXJlIHB1Ymxpc2hlZCBpbiAyMDIwLCAyMCUgKG4gPSAzKSB3ZXJlIHByb2R1Y2VkIGluIENoaW5hIGFuZCA1My4zJSAobiA9IDgpIGhhZCBhbiBvYnNlcnZhdGlvbmFsIGRlc2lnbi4gQSB0b3RhbCBvZiA1LDgzNyBwYXRpZW50cyB3ZXJlIGluY2x1ZGVkLCBvZiB3aGljaCA1MC42JSB3ZXJlIG1lbiAobiA9IDIsOTU1KSwgd2l0aCBtb2RlcmF0ZSBhZGhlcmVuY2UgKG4gPSAxMDsgNjYuNyUpIHJlcG9ydGVkIGluIDEwIGludmVzdGlnYXRpb25zLiBOb24tYWRoZXJlbmNlIHZhcmllcyBmcm9tIDcuNyUgdG8gNjAuNiUuIFRoZSBmYWN0b3JzIHRoYXQgYWZmZWN0IGFkaGVyZW5jZSBhcmUgc3BlY2lmaWMgdG8gdGhlIHBhdGllbnQgKGFnZSBhbmQgc2V4KSwgdGhlaXIgZmFtaWx5IHN1cHBvcnQgbmV0d29yaywgYW5kIHJlbGF0ZWQgdG8gdGhlIGRpc2Vhc2Ugb3IgdGhlIHRyZWF0bWVudC4gVGhlIG1haW4gY2F1c2Ugb2Ygbm9uLWFkaGVyZW5jZSBpcyBsYWNrIG9mIGluc2lnaHQuIENvbmNsdXNpb25zOiBBZGhlcmVuY2UgdG8gdHJlYXRtZW50IHdpdGggcHN5Y2hvdHJvcGljIGRydWdzIGlzIG11bHRpZmFjdG9yaWFsLiBBY2Nlc3MgdG8gbWVudGFsIGhlYWx0aCBzZXJ2aWNlcyBzaG91bGQgYmUgaW1wcm92ZWQsIHdpdGggYW4gZW1waGFzaXMgcGxhY2VkIG9uIHBhdGllbnQgZWR1Y2F0aW9uIGFuZCBwcm92aWRpbmcgZ3JlYXRlciBrbm93bGVkZ2Ugb2YgbWVudGFsIGlsbG5lc3MuIEludGVydmVudGlvbnMgdG8gcHJvbW90ZSBlZHVjYXRpb24gYW5kIGludGVyYWN0aW9uIHdpdGggdGhlIHBzeWNoaWF0cmlzdCBjb3VsZCBiZSBiZW5lZmljaWFsLiIsInB1Ymxpc2hlciI6IkVsc2V2aWVyIn0sImlzVGVtcG9yYXJ5IjpmYWxzZX0seyJpZCI6IjRkMzI2MDliLWRhN2QtMzNkZC1iODNjLTdkZWNiOTNhN2E2YSIsIml0ZW1EYXRhIjp7InR5cGUiOiJhcnRpY2xlLWpvdXJuYWwiLCJpZCI6IjRkMzI2MDliLWRhN2QtMzNkZC1iODNjLTdkZWNiOTNhN2E2YSIsInRpdGxlIjoiRGlzdG9yc2lvbmVzIGNvZ25pdGl2YXMgeSBhZGhlcmVuY2lhIHRlcmFww6l1dGljYSBlbiBwYWNpZW50ZXMgY29uIGRpYWduw7NzdGljbyBkZSBhbnNpZWRhZCB5L28gZGVwcmVzacOzbiBlbiB1biBjZW50cm8gZGUgc2FsdWQgbWVudGFsIGNvbXVuaXRhcmlvIEh1YW5jYXlvIDIwMjEiLCJhdXRob3IiOlt7ImZhbWlseSI6IlJpY2hhcmQiLCJnaXZlbiI6IlRlc2lzIiwicGFyc2UtbmFtZXMiOmZhbHNlLCJkcm9wcGluZy1wYXJ0aWNsZSI6IiIsIm5vbi1kcm9wcGluZy1wYXJ0aWNsZSI6IiJ9LHsiZmFtaWx5IjoiQ2FtcG9zIiwiZ2l2ZW4iOiJBbnRvbnkgSW5jaGUiLCJwYXJzZS1uYW1lcyI6ZmFsc2UsImRyb3BwaW5nLXBhcnRpY2xlIjoiIiwibm9uLWRyb3BwaW5nLXBhcnRpY2xlIjoiIn0seyJmYW1pbHkiOiJHZW9yZ2luYSIsImdpdmVuIjoiRXJpa2EiLCJwYXJzZS1uYW1lcyI6ZmFsc2UsImRyb3BwaW5nLXBhcnRpY2xlIjoiIiwibm9uLWRyb3BwaW5nLXBhcnRpY2xlIjoiIn0seyJmYW1pbHkiOiJBcmF1Y28iLCJnaXZlbiI6IlBhdWNhciIsInBhcnNlLW5hbWVzIjpmYWxzZSwiZHJvcHBpbmctcGFydGljbGUiOiIiLCJub24tZHJvcHBpbmctcGFydGljbGUiOiIifV0sImNvbnRhaW5lci10aXRsZSI6IlVuaXZlcnNpZGFkIENvbnRpbmVudGFsIiwiYWNjZXNzZWQiOnsiZGF0ZS1wYXJ0cyI6W1syMDIzLDEwLDJdXX0sIlVSTCI6Imh0dHBzOi8vcmVwb3NpdG9yaW8uY29udGluZW50YWwuZWR1LnBlL2hhbmRsZS8yMC41MDAuMTIzOTQvMTE5OTQiLCJpc3N1ZWQiOnsiZGF0ZS1wYXJ0cyI6W1syMDIyXV19LCJwdWJsaXNoZXIiOiJVbml2ZXJzaWRhZCBDb250aW5lbnRhbCJ9LCJpc1RlbXBvcmFyeSI6ZmFsc2V9LHsiaWQiOiI2NjYyZmY1NC00MTEzLTMwZWEtOGE2MC1kYTlmMjlmYzM1NWUiLCJpdGVtRGF0YSI6eyJ0eXBlIjoiYXJ0aWNsZS1qb3VybmFsIiwiaWQiOiI2NjYyZmY1NC00MTEzLTMwZWEtOGE2MC1kYTlmMjlmYzM1NWUiLCJ0aXRsZSI6IlwiRkFDVE9SRVMgUkVMQUNJT05BRE9TIEEgTEEgTk8gQURIRVJFTkNJQSBBTCBUZXNpcyBwcmVzZW50YWRhIHBvciBsYSBiYWNoaWxsZXIiLCJhdXRob3IiOlt7ImZhbWlseSI6IlDDqXJleiIsImdpdmVuIjoiU2FsaW5hcyIsInBhcnNlLW5hbWVzIjpmYWxzZSwiZHJvcHBpbmctcGFydGljbGUiOiIiLCJub24tZHJvcHBpbmctcGFydGljbGUiOiIifSx7ImZhbWlseSI6Ik1pbGFncm9zIiwiZ2l2ZW4iOiJLaW1iZXJseSIsInBhcnNlLW5hbWVzIjpmYWxzZSwiZHJvcHBpbmctcGFydGljbGUiOiIiLCJub24tZHJvcHBpbmctcGFydGljbGUiOiIifSx7ImZhbWlseSI6IkNpcnVqYW5vIEFzZXNvciIsImdpdmVuIjoiTcOpZGljbyIsInBhcnNlLW5hbWVzIjpmYWxzZSwiZHJvcHBpbmctcGFydGljbGUiOiIiLCJub24tZHJvcHBpbmctcGFydGljbGUiOiIifSx7ImZhbWlseSI6IlJvZHLDrWd1ZXoiLCJnaXZlbiI6IlpldmFsbG9zIiwicGFyc2UtbmFtZXMiOmZhbHNlLCJkcm9wcGluZy1wYXJ0aWNsZSI6IiIsIm5vbi1kcm9wcGluZy1wYXJ0aWNsZSI6IiJ9LHsiZmFtaWx5IjoiTWFudWVsIiwiZ2l2ZW4iOiJKdWFuIiwicGFyc2UtbmFtZXMiOmZhbHNlLCJkcm9wcGluZy1wYXJ0aWNsZSI6IiIsIm5vbi1kcm9wcGluZy1wYXJ0aWNsZSI6IiJ9XSwiYWNjZXNzZWQiOnsiZGF0ZS1wYXJ0cyI6W1syMDIzLDEwLDJdXX19LCJpc1RlbXBvcmFyeSI6ZmFsc2V9XX0=&quot;,&quot;citationItems&quot;:[{&quot;id&quot;:&quot;c03057c5-ec8a-3f2d-b6a6-93fe1cd5164b&quot;,&quot;itemData&quot;:{&quot;type&quot;:&quot;article-journal&quot;,&quot;id&quot;:&quot;c03057c5-ec8a-3f2d-b6a6-93fe1cd5164b&quot;,&quot;title&quot;:&quot;Factores asociados a la adherencia al tratamiento en pacientes con depresión&quot;,&quot;author&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container-title&quot;:&quot;Multimed&quot;,&quot;accessed&quot;:{&quot;date-parts&quot;:[[2023,10,2]]},&quot;ISSN&quot;:&quot;1028-4818&quot;,&quot;URL&quot;:&quot;http://scielo.sld.cu/scielo.php?script=sci_arttext&amp;pid=S1028-48182019000100001&amp;lng=es&amp;nrm=iso&amp;tlng=en&quot;,&quot;issued&quot;:{&quot;date-parts&quot;:[[2019]]},&quot;page&quot;:&quot;1-10&quot;,&quot;publisher&quot;:&quot;1997, Centro Provincial de Información de Ciencias Médicas&quot;,&quot;issue&quot;:&quot;1&quot;,&quot;volume&quot;:&quot;23&quot;,&quot;container-title-short&quot;:&quot;&quot;},&quot;isTemporary&quot;:false},{&quot;id&quot;:&quot;0b2da6db-e9c0-370e-b53f-1c386b692f26&quot;,&quot;itemData&quot;:{&quot;type&quot;:&quot;article-journal&quot;,&quot;id&quot;:&quot;0b2da6db-e9c0-370e-b53f-1c386b692f26&quot;,&quot;title&quot;:&quot;Adherencia al Tratamiento Psicofarmacológico de los Pacientes con Trastornos Mentales Graves y Persistentes: Revisión Sistemática&quot;,&quot;author&quot;:[{&quot;family&quot;:&quot;Alvear Velásquez&quot;,&quot;given&quot;:&quot;María José&quot;,&quot;parse-names&quot;:false,&quot;dropping-particle&quot;:&quot;&quot;,&quot;non-dropping-particle&quot;:&quot;&quot;},{&quot;family&quot;:&quot;Sandoval Carrión&quot;,&quot;given&quot;:&quot;Iván Patricio&quot;,&quot;parse-names&quot;:false,&quot;dropping-particle&quot;:&quot;&quot;,&quot;non-dropping-particle&quot;:&quot;&quot;}],&quot;container-title&quot;:&quot;Revista Colombiana de Psiquiatría&quot;,&quot;container-title-short&quot;:&quot;Rev Colomb Psiquiatr&quot;,&quot;accessed&quot;:{&quot;date-parts&quot;:[[2023,10,2]]},&quot;DOI&quot;:&quot;10.1016/J.RCP.2022.01.006&quot;,&quot;ISSN&quot;:&quot;0034-7450&quot;,&quot;issued&quot;:{&quot;date-parts&quot;:[[2022,3,2]]},&quot;abstract&quot;:&quot;Introduction: It is known that non-adherence to psychiatric medications has harmful consequences for both patients and society. Objective: To collect information on the incidence of non-adherence, and the factors and causes affecting adherence to psychopharmacological treatment in patients with severe and persistent mental disorders. Methods: A systematic review of scientific articles on adult patients (&gt;17 years) published in the last five years (2015-2020) on specialised databases such as PubMed, Scopus, Scielo and BioMed. Original articles from indexed journals with an impact factor &gt;0.5, in English or Spanish, with an analytical, prospective, retrospective, cross-sectional and randomised design were included. Once the articles were identified, they were analysed, extracting the information necessary to answer the research questions. Results: Fifteen articles were included. Of these, 40% (n = 6) were published in 2020, 20% (n = 3) were produced in China and 53.3% (n = 8) had an observational design. A total of 5,837 patients were included, of which 50.6% were men (n = 2,955), with moderate adherence (n = 10; 66.7%) reported in 10 investigations. Non-adherence varies from 7.7% to 60.6%. The factors that affect adherence are specific to the patient (age and sex), their family support network, and related to the disease or the treatment. The main cause of non-adherence is lack of insight. Conclusions: Adherence to treatment with psychotropic drugs is multifactorial. Access to mental health services should be improved, with an emphasis placed on patient education and providing greater knowledge of mental illness. Interventions to promote education and interaction with the psychiatrist could be beneficial.&quot;,&quot;publisher&quot;:&quot;Elsevier&quot;},&quot;isTemporary&quot;:false},{&quot;id&quot;:&quot;4d32609b-da7d-33dd-b83c-7decb93a7a6a&quot;,&quot;itemData&quot;:{&quot;type&quot;:&quot;article-journal&quot;,&quot;id&quot;:&quot;4d32609b-da7d-33dd-b83c-7decb93a7a6a&quot;,&quot;title&quot;:&quot;Distorsiones cognitivas y adherencia terapéutica en pacientes con diagnóstico de ansiedad y/o depresión en un centro de salud mental comunitario Huancayo 2021&quot;,&quot;author&quot;:[{&quot;family&quot;:&quot;Richard&quot;,&quot;given&quot;:&quot;Tesis&quot;,&quot;parse-names&quot;:false,&quot;dropping-particle&quot;:&quot;&quot;,&quot;non-dropping-particle&quot;:&quot;&quot;},{&quot;family&quot;:&quot;Campos&quot;,&quot;given&quot;:&quot;Antony Inche&quot;,&quot;parse-names&quot;:false,&quot;dropping-particle&quot;:&quot;&quot;,&quot;non-dropping-particle&quot;:&quot;&quot;},{&quot;family&quot;:&quot;Georgina&quot;,&quot;given&quot;:&quot;Erika&quot;,&quot;parse-names&quot;:false,&quot;dropping-particle&quot;:&quot;&quot;,&quot;non-dropping-particle&quot;:&quot;&quot;},{&quot;family&quot;:&quot;Arauco&quot;,&quot;given&quot;:&quot;Paucar&quot;,&quot;parse-names&quot;:false,&quot;dropping-particle&quot;:&quot;&quot;,&quot;non-dropping-particle&quot;:&quot;&quot;}],&quot;container-title&quot;:&quot;Universidad Continental&quot;,&quot;accessed&quot;:{&quot;date-parts&quot;:[[2023,10,2]]},&quot;URL&quot;:&quot;https://repositorio.continental.edu.pe/handle/20.500.12394/11994&quot;,&quot;issued&quot;:{&quot;date-parts&quot;:[[2022]]},&quot;publisher&quot;:&quot;Universidad Continental&quot;},&quot;isTemporary&quot;:false},{&quot;id&quot;:&quot;6662ff54-4113-30ea-8a60-da9f29fc355e&quot;,&quot;itemData&quot;:{&quot;type&quot;:&quot;article-journal&quot;,&quot;id&quot;:&quot;6662ff54-4113-30ea-8a60-da9f29fc355e&quot;,&quot;title&quot;:&quot;\&quot;FACTORES RELACIONADOS A LA NO ADHERENCIA AL Tesis presentada por la bachiller&quot;,&quot;author&quot;:[{&quot;family&quot;:&quot;Pérez&quot;,&quot;given&quot;:&quot;Salinas&quot;,&quot;parse-names&quot;:false,&quot;dropping-particle&quot;:&quot;&quot;,&quot;non-dropping-particle&quot;:&quot;&quot;},{&quot;family&quot;:&quot;Milagros&quot;,&quot;given&quot;:&quot;Kimberly&quot;,&quot;parse-names&quot;:false,&quot;dropping-particle&quot;:&quot;&quot;,&quot;non-dropping-particle&quot;:&quot;&quot;},{&quot;family&quot;:&quot;Cirujano Asesor&quot;,&quot;given&quot;:&quot;Médico&quot;,&quot;parse-names&quot;:false,&quot;dropping-particle&quot;:&quot;&quot;,&quot;non-dropping-particle&quot;:&quot;&quot;},{&quot;family&quot;:&quot;Rodríguez&quot;,&quot;given&quot;:&quot;Zevallos&quot;,&quot;parse-names&quot;:false,&quot;dropping-particle&quot;:&quot;&quot;,&quot;non-dropping-particle&quot;:&quot;&quot;},{&quot;family&quot;:&quot;Manuel&quot;,&quot;given&quot;:&quot;Juan&quot;,&quot;parse-names&quot;:false,&quot;dropping-particle&quot;:&quot;&quot;,&quot;non-dropping-particle&quot;:&quot;&quot;}],&quot;accessed&quot;:{&quot;date-parts&quot;:[[2023,10,2]]}},&quot;isTemporary&quot;:false}]},{&quot;citationID&quot;:&quot;MENDELEY_CITATION_31bef983-50f8-44b7-a29f-4da202e37b14&quot;,&quot;properties&quot;:{&quot;noteIndex&quot;:0},&quot;isEdited&quot;:false,&quot;manualOverride&quot;:{&quot;isManuallyOverridden&quot;:false,&quot;citeprocText&quot;:&quot;(37)&quot;,&quot;manualOverrideText&quot;:&quot;&quot;},&quot;citationItems&quot;:[{&quot;id&quot;:&quot;4d32609b-da7d-33dd-b83c-7decb93a7a6a&quot;,&quot;itemData&quot;:{&quot;type&quot;:&quot;article-journal&quot;,&quot;id&quot;:&quot;4d32609b-da7d-33dd-b83c-7decb93a7a6a&quot;,&quot;title&quot;:&quot;Distorsiones cognitivas y adherencia terapéutica en pacientes con diagnóstico de ansiedad y/o depresión en un centro de salud mental comunitario Huancayo 2021&quot;,&quot;author&quot;:[{&quot;family&quot;:&quot;Richard&quot;,&quot;given&quot;:&quot;Tesis&quot;,&quot;parse-names&quot;:false,&quot;dropping-particle&quot;:&quot;&quot;,&quot;non-dropping-particle&quot;:&quot;&quot;},{&quot;family&quot;:&quot;Campos&quot;,&quot;given&quot;:&quot;Antony Inche&quot;,&quot;parse-names&quot;:false,&quot;dropping-particle&quot;:&quot;&quot;,&quot;non-dropping-particle&quot;:&quot;&quot;},{&quot;family&quot;:&quot;Georgina&quot;,&quot;given&quot;:&quot;Erika&quot;,&quot;parse-names&quot;:false,&quot;dropping-particle&quot;:&quot;&quot;,&quot;non-dropping-particle&quot;:&quot;&quot;},{&quot;family&quot;:&quot;Arauco&quot;,&quot;given&quot;:&quot;Paucar&quot;,&quot;parse-names&quot;:false,&quot;dropping-particle&quot;:&quot;&quot;,&quot;non-dropping-particle&quot;:&quot;&quot;}],&quot;container-title&quot;:&quot;Universidad Continental&quot;,&quot;accessed&quot;:{&quot;date-parts&quot;:[[2023,10,2]]},&quot;URL&quot;:&quot;https://repositorio.continental.edu.pe/handle/20.500.12394/11994&quot;,&quot;issued&quot;:{&quot;date-parts&quot;:[[2022]]},&quot;publisher&quot;:&quot;Universidad Continental&quot;,&quot;container-title-short&quot;:&quot;&quot;},&quot;isTemporary&quot;:false}],&quot;citationTag&quot;:&quot;MENDELEY_CITATION_v3_eyJjaXRhdGlvbklEIjoiTUVOREVMRVlfQ0lUQVRJT05fMzFiZWY5ODMtNTBmOC00NGI3LWEyOWYtNGRhMjAyZTM3YjE0IiwicHJvcGVydGllcyI6eyJub3RlSW5kZXgiOjB9LCJpc0VkaXRlZCI6ZmFsc2UsIm1hbnVhbE92ZXJyaWRlIjp7ImlzTWFudWFsbHlPdmVycmlkZGVuIjpmYWxzZSwiY2l0ZXByb2NUZXh0IjoiKDM3KSIsIm1hbnVhbE92ZXJyaWRlVGV4dCI6IiJ9LCJjaXRhdGlvbkl0ZW1zIjpbeyJpZCI6IjRkMzI2MDliLWRhN2QtMzNkZC1iODNjLTdkZWNiOTNhN2E2YSIsIml0ZW1EYXRhIjp7InR5cGUiOiJhcnRpY2xlLWpvdXJuYWwiLCJpZCI6IjRkMzI2MDliLWRhN2QtMzNkZC1iODNjLTdkZWNiOTNhN2E2YSIsInRpdGxlIjoiRGlzdG9yc2lvbmVzIGNvZ25pdGl2YXMgeSBhZGhlcmVuY2lhIHRlcmFww6l1dGljYSBlbiBwYWNpZW50ZXMgY29uIGRpYWduw7NzdGljbyBkZSBhbnNpZWRhZCB5L28gZGVwcmVzacOzbiBlbiB1biBjZW50cm8gZGUgc2FsdWQgbWVudGFsIGNvbXVuaXRhcmlvIEh1YW5jYXlvIDIwMjEiLCJhdXRob3IiOlt7ImZhbWlseSI6IlJpY2hhcmQiLCJnaXZlbiI6IlRlc2lzIiwicGFyc2UtbmFtZXMiOmZhbHNlLCJkcm9wcGluZy1wYXJ0aWNsZSI6IiIsIm5vbi1kcm9wcGluZy1wYXJ0aWNsZSI6IiJ9LHsiZmFtaWx5IjoiQ2FtcG9zIiwiZ2l2ZW4iOiJBbnRvbnkgSW5jaGUiLCJwYXJzZS1uYW1lcyI6ZmFsc2UsImRyb3BwaW5nLXBhcnRpY2xlIjoiIiwibm9uLWRyb3BwaW5nLXBhcnRpY2xlIjoiIn0seyJmYW1pbHkiOiJHZW9yZ2luYSIsImdpdmVuIjoiRXJpa2EiLCJwYXJzZS1uYW1lcyI6ZmFsc2UsImRyb3BwaW5nLXBhcnRpY2xlIjoiIiwibm9uLWRyb3BwaW5nLXBhcnRpY2xlIjoiIn0seyJmYW1pbHkiOiJBcmF1Y28iLCJnaXZlbiI6IlBhdWNhciIsInBhcnNlLW5hbWVzIjpmYWxzZSwiZHJvcHBpbmctcGFydGljbGUiOiIiLCJub24tZHJvcHBpbmctcGFydGljbGUiOiIifV0sImNvbnRhaW5lci10aXRsZSI6IlVuaXZlcnNpZGFkIENvbnRpbmVudGFsIiwiYWNjZXNzZWQiOnsiZGF0ZS1wYXJ0cyI6W1syMDIzLDEwLDJdXX0sIlVSTCI6Imh0dHBzOi8vcmVwb3NpdG9yaW8uY29udGluZW50YWwuZWR1LnBlL2hhbmRsZS8yMC41MDAuMTIzOTQvMTE5OTQiLCJpc3N1ZWQiOnsiZGF0ZS1wYXJ0cyI6W1syMDIyXV19LCJwdWJsaXNoZXIiOiJVbml2ZXJzaWRhZCBDb250aW5lbnRhbCIsImNvbnRhaW5lci10aXRsZS1zaG9ydCI6IiJ9LCJpc1RlbXBvcmFyeSI6ZmFsc2V9XX0=&quot;},{&quot;citationID&quot;:&quot;MENDELEY_CITATION_dd099901-7206-44ba-ad6a-6a4cb1edc202&quot;,&quot;properties&quot;:{&quot;noteIndex&quot;:0},&quot;isEdited&quot;:false,&quot;manualOverride&quot;:{&quot;isManuallyOverridden&quot;:false,&quot;citeprocText&quot;:&quot;(33)&quot;,&quot;manualOverrideText&quot;:&quot;&quot;},&quot;citationItems&quot;:[{&quot;id&quot;:&quot;c03057c5-ec8a-3f2d-b6a6-93fe1cd5164b&quot;,&quot;itemData&quot;:{&quot;type&quot;:&quot;article-journal&quot;,&quot;id&quot;:&quot;c03057c5-ec8a-3f2d-b6a6-93fe1cd5164b&quot;,&quot;title&quot;:&quot;Factores asociados a la adherencia al tratamiento en pacientes con depresión&quot;,&quot;author&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container-title&quot;:&quot;Multimed&quot;,&quot;accessed&quot;:{&quot;date-parts&quot;:[[2023,10,2]]},&quot;ISSN&quot;:&quot;1028-4818&quot;,&quot;URL&quot;:&quot;http://scielo.sld.cu/scielo.php?script=sci_arttext&amp;pid=S1028-48182019000100001&amp;lng=es&amp;nrm=iso&amp;tlng=en&quot;,&quot;issued&quot;:{&quot;date-parts&quot;:[[2019]]},&quot;page&quot;:&quot;1-10&quot;,&quot;publisher&quot;:&quot;1997, Centro Provincial de Información de Ciencias Médicas&quot;,&quot;issue&quot;:&quot;1&quot;,&quot;volume&quot;:&quot;23&quot;,&quot;container-title-short&quot;:&quot;&quot;},&quot;isTemporary&quot;:false}],&quot;citationTag&quot;:&quot;MENDELEY_CITATION_v3_eyJjaXRhdGlvbklEIjoiTUVOREVMRVlfQ0lUQVRJT05fZGQwOTk5MDEtNzIwNi00NGJhLWFkNmEtNmE0Y2IxZWRjMjAyIiwicHJvcGVydGllcyI6eyJub3RlSW5kZXgiOjB9LCJpc0VkaXRlZCI6ZmFsc2UsIm1hbnVhbE92ZXJyaWRlIjp7ImlzTWFudWFsbHlPdmVycmlkZGVuIjpmYWxzZSwiY2l0ZXByb2NUZXh0IjoiKDMzKSIsIm1hbnVhbE92ZXJyaWRlVGV4dCI6IiJ9LCJjaXRhdGlvbkl0ZW1zIjpbeyJpZCI6ImMwMzA1N2M1LWVjOGEtM2YyZC1iNmE2LTkzZmUxY2Q1MTY0YiIsIml0ZW1EYXRhIjp7InR5cGUiOiJhcnRpY2xlLWpvdXJuYWwiLCJpZCI6ImMwMzA1N2M1LWVjOGEtM2YyZC1iNmE2LTkzZmUxY2Q1MTY0YiIsInRpdGxlIjoiRmFjdG9yZXMgYXNvY2lhZG9zIGEgbGEgYWRoZXJlbmNpYSBhbCB0cmF0YW1pZW50byBlbiBwYWNpZW50ZXMgY29uIGRlcHJlc2nDs24iLCJhdXRob3IiOlt7ImZhbWlseSI6IlRvcnJlcyBTYWxkYcOxYSIsImdpdmVuIjoiQWRyaWVsIiwicGFyc2UtbmFtZXMiOmZhbHNlLCJkcm9wcGluZy1wYXJ0aWNsZSI6IiIsIm5vbi1kcm9wcGluZy1wYXJ0aWNsZSI6IiJ9LHsiZmFtaWx5IjoiT3J0aXogU8OhbmNoZXoiLCJnaXZlbiI6Ill1cmlzbmVsIiwicGFyc2UtbmFtZXMiOmZhbHNlLCJkcm9wcGluZy1wYXJ0aWNsZSI6IiIsIm5vbi1kcm9wcGluZy1wYXJ0aWNsZSI6IiJ9LHsiZmFtaWx5IjoiTWFydMOtbmV6IFN1w6FyZXoiLCJnaXZlbiI6IkhlcmliZXJ0byIsInBhcnNlLW5hbWVzIjpmYWxzZSwiZHJvcHBpbmctcGFydGljbGUiOiIiLCJub24tZHJvcHBpbmctcGFydGljbGUiOiIifSx7ImZhbWlseSI6IkZlcm7DoW5kZXogQ29ycmFsZXMiLCJnaXZlbiI6IllhbmFpc2EgTm9yYWlkYSIsInBhcnNlLW5hbWVzIjpmYWxzZSwiZHJvcHBpbmctcGFydGljbGUiOiIiLCJub24tZHJvcHBpbmctcGFydGljbGUiOiIifSx7ImZhbWlseSI6IlBhY2hlY28gQmFsbGVzdGVyIiwiZ2l2ZW4iOiJEYWNoZWxsIiwicGFyc2UtbmFtZXMiOmZhbHNlLCJkcm9wcGluZy1wYXJ0aWNsZSI6IiIsIm5vbi1kcm9wcGluZy1wYXJ0aWNsZSI6IiJ9LH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1dLCJjb250YWluZXItdGl0bGUiOiJNdWx0aW1lZCIsImFjY2Vzc2VkIjp7ImRhdGUtcGFydHMiOltbMjAyMywxMCwyXV19LCJJU1NOIjoiMTAyOC00ODE4IiwiVVJMIjoiaHR0cDovL3NjaWVsby5zbGQuY3Uvc2NpZWxvLnBocD9zY3JpcHQ9c2NpX2FydHRleHQmcGlkPVMxMDI4LTQ4MTgyMDE5MDAwMTAwMDAxJmxuZz1lcyZucm09aXNvJnRsbmc9ZW4iLCJpc3N1ZWQiOnsiZGF0ZS1wYXJ0cyI6W1syMDE5XV19LCJwYWdlIjoiMS0xMCIsInB1Ymxpc2hlciI6IjE5OTcsIENlbnRybyBQcm92aW5jaWFsIGRlIEluZm9ybWFjacOzbiBkZSBDaWVuY2lhcyBNw6lkaWNhcyIsImlzc3VlIjoiMSIsInZvbHVtZSI6IjIzIiwiY29udGFpbmVyLXRpdGxlLXNob3J0IjoiIn0sImlzVGVtcG9yYXJ5IjpmYWxzZX1dfQ==&quot;},{&quot;citationID&quot;:&quot;MENDELEY_CITATION_10880145-1d32-4097-a0a5-b7725ab52952&quot;,&quot;properties&quot;:{&quot;noteIndex&quot;:0},&quot;isEdited&quot;:false,&quot;manualOverride&quot;:{&quot;isManuallyOverridden&quot;:false,&quot;citeprocText&quot;:&quot;(38)&quot;,&quot;manualOverrideText&quot;:&quot;&quot;},&quot;citationItems&quot;:[{&quot;id&quot;:&quot;0b2da6db-e9c0-370e-b53f-1c386b692f26&quot;,&quot;itemData&quot;:{&quot;type&quot;:&quot;article-journal&quot;,&quot;id&quot;:&quot;0b2da6db-e9c0-370e-b53f-1c386b692f26&quot;,&quot;title&quot;:&quot;Adherencia al Tratamiento Psicofarmacológico de los Pacientes con Trastornos Mentales Graves y Persistentes: Revisión Sistemática&quot;,&quot;author&quot;:[{&quot;family&quot;:&quot;Alvear Velásquez&quot;,&quot;given&quot;:&quot;María José&quot;,&quot;parse-names&quot;:false,&quot;dropping-particle&quot;:&quot;&quot;,&quot;non-dropping-particle&quot;:&quot;&quot;},{&quot;family&quot;:&quot;Sandoval Carrión&quot;,&quot;given&quot;:&quot;Iván Patricio&quot;,&quot;parse-names&quot;:false,&quot;dropping-particle&quot;:&quot;&quot;,&quot;non-dropping-particle&quot;:&quot;&quot;}],&quot;container-title&quot;:&quot;Revista Colombiana de Psiquiatría&quot;,&quot;container-title-short&quot;:&quot;Rev Colomb Psiquiatr&quot;,&quot;accessed&quot;:{&quot;date-parts&quot;:[[2023,10,2]]},&quot;DOI&quot;:&quot;10.1016/J.RCP.2022.01.006&quot;,&quot;ISSN&quot;:&quot;0034-7450&quot;,&quot;issued&quot;:{&quot;date-parts&quot;:[[2022,3,2]]},&quot;abstract&quot;:&quot;Introduction: It is known that non-adherence to psychiatric medications has harmful consequences for both patients and society. Objective: To collect information on the incidence of non-adherence, and the factors and causes affecting adherence to psychopharmacological treatment in patients with severe and persistent mental disorders. Methods: A systematic review of scientific articles on adult patients (&gt;17 years) published in the last five years (2015-2020) on specialised databases such as PubMed, Scopus, Scielo and BioMed. Original articles from indexed journals with an impact factor &gt;0.5, in English or Spanish, with an analytical, prospective, retrospective, cross-sectional and randomised design were included. Once the articles were identified, they were analysed, extracting the information necessary to answer the research questions. Results: Fifteen articles were included. Of these, 40% (n = 6) were published in 2020, 20% (n = 3) were produced in China and 53.3% (n = 8) had an observational design. A total of 5,837 patients were included, of which 50.6% were men (n = 2,955), with moderate adherence (n = 10; 66.7%) reported in 10 investigations. Non-adherence varies from 7.7% to 60.6%. The factors that affect adherence are specific to the patient (age and sex), their family support network, and related to the disease or the treatment. The main cause of non-adherence is lack of insight. Conclusions: Adherence to treatment with psychotropic drugs is multifactorial. Access to mental health services should be improved, with an emphasis placed on patient education and providing greater knowledge of mental illness. Interventions to promote education and interaction with the psychiatrist could be beneficial.&quot;,&quot;publisher&quot;:&quot;Elsevier&quot;},&quot;isTemporary&quot;:false}],&quot;citationTag&quot;:&quot;MENDELEY_CITATION_v3_eyJjaXRhdGlvbklEIjoiTUVOREVMRVlfQ0lUQVRJT05fMTA4ODAxNDUtMWQzMi00MDk3LWEwYTUtYjc3MjVhYjUyOTUyIiwicHJvcGVydGllcyI6eyJub3RlSW5kZXgiOjB9LCJpc0VkaXRlZCI6ZmFsc2UsIm1hbnVhbE92ZXJyaWRlIjp7ImlzTWFudWFsbHlPdmVycmlkZGVuIjpmYWxzZSwiY2l0ZXByb2NUZXh0IjoiKDM4KSIsIm1hbnVhbE92ZXJyaWRlVGV4dCI6IiJ9LCJjaXRhdGlvbkl0ZW1zIjpbeyJpZCI6IjBiMmRhNmRiLWU5YzAtMzcwZS1iNTNmLTFjMzg2YjY5MmYyNiIsIml0ZW1EYXRhIjp7InR5cGUiOiJhcnRpY2xlLWpvdXJuYWwiLCJpZCI6IjBiMmRhNmRiLWU5YzAtMzcwZS1iNTNmLTFjMzg2YjY5MmYyNiIsInRpdGxlIjoiQWRoZXJlbmNpYSBhbCBUcmF0YW1pZW50byBQc2ljb2Zhcm1hY29sw7NnaWNvIGRlIGxvcyBQYWNpZW50ZXMgY29uIFRyYXN0b3Jub3MgTWVudGFsZXMgR3JhdmVzIHkgUGVyc2lzdGVudGVzOiBSZXZpc2nDs24gU2lzdGVtw6F0aWNhIiwiYXV0aG9yIjpbeyJmYW1pbHkiOiJBbHZlYXIgVmVsw6FzcXVleiIsImdpdmVuIjoiTWFyw61hIEpvc8OpIiwicGFyc2UtbmFtZXMiOmZhbHNlLCJkcm9wcGluZy1wYXJ0aWNsZSI6IiIsIm5vbi1kcm9wcGluZy1wYXJ0aWNsZSI6IiJ9LHsiZmFtaWx5IjoiU2FuZG92YWwgQ2FycmnDs24iLCJnaXZlbiI6Ikl2w6FuIFBhdHJpY2lvIiwicGFyc2UtbmFtZXMiOmZhbHNlLCJkcm9wcGluZy1wYXJ0aWNsZSI6IiIsIm5vbi1kcm9wcGluZy1wYXJ0aWNsZSI6IiJ9XSwiY29udGFpbmVyLXRpdGxlIjoiUmV2aXN0YSBDb2xvbWJpYW5hIGRlIFBzaXF1aWF0csOtYSIsImNvbnRhaW5lci10aXRsZS1zaG9ydCI6IlJldiBDb2xvbWIgUHNpcXVpYXRyIiwiYWNjZXNzZWQiOnsiZGF0ZS1wYXJ0cyI6W1syMDIzLDEwLDJdXX0sIkRPSSI6IjEwLjEwMTYvSi5SQ1AuMjAyMi4wMS4wMDYiLCJJU1NOIjoiMDAzNC03NDUwIiwiaXNzdWVkIjp7ImRhdGUtcGFydHMiOltbMjAyMiwzLDJdXX0sImFic3RyYWN0IjoiSW50cm9kdWN0aW9uOiBJdCBpcyBrbm93biB0aGF0IG5vbi1hZGhlcmVuY2UgdG8gcHN5Y2hpYXRyaWMgbWVkaWNhdGlvbnMgaGFzIGhhcm1mdWwgY29uc2VxdWVuY2VzIGZvciBib3RoIHBhdGllbnRzIGFuZCBzb2NpZXR5LiBPYmplY3RpdmU6IFRvIGNvbGxlY3QgaW5mb3JtYXRpb24gb24gdGhlIGluY2lkZW5jZSBvZiBub24tYWRoZXJlbmNlLCBhbmQgdGhlIGZhY3RvcnMgYW5kIGNhdXNlcyBhZmZlY3RpbmcgYWRoZXJlbmNlIHRvIHBzeWNob3BoYXJtYWNvbG9naWNhbCB0cmVhdG1lbnQgaW4gcGF0aWVudHMgd2l0aCBzZXZlcmUgYW5kIHBlcnNpc3RlbnQgbWVudGFsIGRpc29yZGVycy4gTWV0aG9kczogQSBzeXN0ZW1hdGljIHJldmlldyBvZiBzY2llbnRpZmljIGFydGljbGVzIG9uIGFkdWx0IHBhdGllbnRzICg+MTcgeWVhcnMpIHB1Ymxpc2hlZCBpbiB0aGUgbGFzdCBmaXZlIHllYXJzICgyMDE1LTIwMjApIG9uIHNwZWNpYWxpc2VkIGRhdGFiYXNlcyBzdWNoIGFzIFB1Yk1lZCwgU2NvcHVzLCBTY2llbG8gYW5kIEJpb01lZC4gT3JpZ2luYWwgYXJ0aWNsZXMgZnJvbSBpbmRleGVkIGpvdXJuYWxzIHdpdGggYW4gaW1wYWN0IGZhY3RvciA+MC41LCBpbiBFbmdsaXNoIG9yIFNwYW5pc2gsIHdpdGggYW4gYW5hbHl0aWNhbCwgcHJvc3BlY3RpdmUsIHJldHJvc3BlY3RpdmUsIGNyb3NzLXNlY3Rpb25hbCBhbmQgcmFuZG9taXNlZCBkZXNpZ24gd2VyZSBpbmNsdWRlZC4gT25jZSB0aGUgYXJ0aWNsZXMgd2VyZSBpZGVudGlmaWVkLCB0aGV5IHdlcmUgYW5hbHlzZWQsIGV4dHJhY3RpbmcgdGhlIGluZm9ybWF0aW9uIG5lY2Vzc2FyeSB0byBhbnN3ZXIgdGhlIHJlc2VhcmNoIHF1ZXN0aW9ucy4gUmVzdWx0czogRmlmdGVlbiBhcnRpY2xlcyB3ZXJlIGluY2x1ZGVkLiBPZiB0aGVzZSwgNDAlIChuID0gNikgd2VyZSBwdWJsaXNoZWQgaW4gMjAyMCwgMjAlIChuID0gMykgd2VyZSBwcm9kdWNlZCBpbiBDaGluYSBhbmQgNTMuMyUgKG4gPSA4KSBoYWQgYW4gb2JzZXJ2YXRpb25hbCBkZXNpZ24uIEEgdG90YWwgb2YgNSw4MzcgcGF0aWVudHMgd2VyZSBpbmNsdWRlZCwgb2Ygd2hpY2ggNTAuNiUgd2VyZSBtZW4gKG4gPSAyLDk1NSksIHdpdGggbW9kZXJhdGUgYWRoZXJlbmNlIChuID0gMTA7IDY2LjclKSByZXBvcnRlZCBpbiAxMCBpbnZlc3RpZ2F0aW9ucy4gTm9uLWFkaGVyZW5jZSB2YXJpZXMgZnJvbSA3LjclIHRvIDYwLjYlLiBUaGUgZmFjdG9ycyB0aGF0IGFmZmVjdCBhZGhlcmVuY2UgYXJlIHNwZWNpZmljIHRvIHRoZSBwYXRpZW50IChhZ2UgYW5kIHNleCksIHRoZWlyIGZhbWlseSBzdXBwb3J0IG5ldHdvcmssIGFuZCByZWxhdGVkIHRvIHRoZSBkaXNlYXNlIG9yIHRoZSB0cmVhdG1lbnQuIFRoZSBtYWluIGNhdXNlIG9mIG5vbi1hZGhlcmVuY2UgaXMgbGFjayBvZiBpbnNpZ2h0LiBDb25jbHVzaW9uczogQWRoZXJlbmNlIHRvIHRyZWF0bWVudCB3aXRoIHBzeWNob3Ryb3BpYyBkcnVncyBpcyBtdWx0aWZhY3RvcmlhbC4gQWNjZXNzIHRvIG1lbnRhbCBoZWFsdGggc2VydmljZXMgc2hvdWxkIGJlIGltcHJvdmVkLCB3aXRoIGFuIGVtcGhhc2lzIHBsYWNlZCBvbiBwYXRpZW50IGVkdWNhdGlvbiBhbmQgcHJvdmlkaW5nIGdyZWF0ZXIga25vd2xlZGdlIG9mIG1lbnRhbCBpbGxuZXNzLiBJbnRlcnZlbnRpb25zIHRvIHByb21vdGUgZWR1Y2F0aW9uIGFuZCBpbnRlcmFjdGlvbiB3aXRoIHRoZSBwc3ljaGlhdHJpc3QgY291bGQgYmUgYmVuZWZpY2lhbC4iLCJwdWJsaXNoZXIiOiJFbHNldmllciJ9LCJpc1RlbXBvcmFyeSI6ZmFsc2V9XX0=&quot;},{&quot;citationID&quot;:&quot;MENDELEY_CITATION_1ac808c1-5c7e-46ee-8410-66b2debf0cb3&quot;,&quot;properties&quot;:{&quot;noteIndex&quot;:0},&quot;isEdited&quot;:false,&quot;manualOverride&quot;:{&quot;isManuallyOverridden&quot;:false,&quot;citeprocText&quot;:&quot;(39)&quot;,&quot;manualOverrideText&quot;:&quot;&quot;},&quot;citationItems&quot;:[{&quot;id&quot;:&quot;6662ff54-4113-30ea-8a60-da9f29fc355e&quot;,&quot;itemData&quot;:{&quot;type&quot;:&quot;article-journal&quot;,&quot;id&quot;:&quot;6662ff54-4113-30ea-8a60-da9f29fc355e&quot;,&quot;title&quot;:&quot;\&quot;FACTORES RELACIONADOS A LA NO ADHERENCIA AL Tesis presentada por la bachiller&quot;,&quot;author&quot;:[{&quot;family&quot;:&quot;Pérez&quot;,&quot;given&quot;:&quot;Salinas&quot;,&quot;parse-names&quot;:false,&quot;dropping-particle&quot;:&quot;&quot;,&quot;non-dropping-particle&quot;:&quot;&quot;},{&quot;family&quot;:&quot;Milagros&quot;,&quot;given&quot;:&quot;Kimberly&quot;,&quot;parse-names&quot;:false,&quot;dropping-particle&quot;:&quot;&quot;,&quot;non-dropping-particle&quot;:&quot;&quot;},{&quot;family&quot;:&quot;Cirujano Asesor&quot;,&quot;given&quot;:&quot;Médico&quot;,&quot;parse-names&quot;:false,&quot;dropping-particle&quot;:&quot;&quot;,&quot;non-dropping-particle&quot;:&quot;&quot;},{&quot;family&quot;:&quot;Rodríguez&quot;,&quot;given&quot;:&quot;Zevallos&quot;,&quot;parse-names&quot;:false,&quot;dropping-particle&quot;:&quot;&quot;,&quot;non-dropping-particle&quot;:&quot;&quot;},{&quot;family&quot;:&quot;Manuel&quot;,&quot;given&quot;:&quot;Juan&quot;,&quot;parse-names&quot;:false,&quot;dropping-particle&quot;:&quot;&quot;,&quot;non-dropping-particle&quot;:&quot;&quot;}],&quot;accessed&quot;:{&quot;date-parts&quot;:[[2023,10,2]]},&quot;container-title-short&quot;:&quot;&quot;},&quot;isTemporary&quot;:false}],&quot;citationTag&quot;:&quot;MENDELEY_CITATION_v3_eyJjaXRhdGlvbklEIjoiTUVOREVMRVlfQ0lUQVRJT05fMWFjODA4YzEtNWM3ZS00NmVlLTg0MTAtNjZiMmRlYmYwY2IzIiwicHJvcGVydGllcyI6eyJub3RlSW5kZXgiOjB9LCJpc0VkaXRlZCI6ZmFsc2UsIm1hbnVhbE92ZXJyaWRlIjp7ImlzTWFudWFsbHlPdmVycmlkZGVuIjpmYWxzZSwiY2l0ZXByb2NUZXh0IjoiKDM5KSIsIm1hbnVhbE92ZXJyaWRlVGV4dCI6IiJ9LCJjaXRhdGlvbkl0ZW1zIjpbeyJpZCI6IjY2NjJmZjU0LTQxMTMtMzBlYS04YTYwLWRhOWYyOWZjMzU1ZSIsIml0ZW1EYXRhIjp7InR5cGUiOiJhcnRpY2xlLWpvdXJuYWwiLCJpZCI6IjY2NjJmZjU0LTQxMTMtMzBlYS04YTYwLWRhOWYyOWZjMzU1ZSIsInRpdGxlIjoiXCJGQUNUT1JFUyBSRUxBQ0lPTkFET1MgQSBMQSBOTyBBREhFUkVOQ0lBIEFMIFRlc2lzIHByZXNlbnRhZGEgcG9yIGxhIGJhY2hpbGxlciIsImF1dGhvciI6W3siZmFtaWx5IjoiUMOpcmV6IiwiZ2l2ZW4iOiJTYWxpbmFzIiwicGFyc2UtbmFtZXMiOmZhbHNlLCJkcm9wcGluZy1wYXJ0aWNsZSI6IiIsIm5vbi1kcm9wcGluZy1wYXJ0aWNsZSI6IiJ9LHsiZmFtaWx5IjoiTWlsYWdyb3MiLCJnaXZlbiI6IktpbWJlcmx5IiwicGFyc2UtbmFtZXMiOmZhbHNlLCJkcm9wcGluZy1wYXJ0aWNsZSI6IiIsIm5vbi1kcm9wcGluZy1wYXJ0aWNsZSI6IiJ9LHsiZmFtaWx5IjoiQ2lydWphbm8gQXNlc29yIiwiZ2l2ZW4iOiJNw6lkaWNvIiwicGFyc2UtbmFtZXMiOmZhbHNlLCJkcm9wcGluZy1wYXJ0aWNsZSI6IiIsIm5vbi1kcm9wcGluZy1wYXJ0aWNsZSI6IiJ9LHsiZmFtaWx5IjoiUm9kcsOtZ3VleiIsImdpdmVuIjoiWmV2YWxsb3MiLCJwYXJzZS1uYW1lcyI6ZmFsc2UsImRyb3BwaW5nLXBhcnRpY2xlIjoiIiwibm9uLWRyb3BwaW5nLXBhcnRpY2xlIjoiIn0seyJmYW1pbHkiOiJNYW51ZWwiLCJnaXZlbiI6Ikp1YW4iLCJwYXJzZS1uYW1lcyI6ZmFsc2UsImRyb3BwaW5nLXBhcnRpY2xlIjoiIiwibm9uLWRyb3BwaW5nLXBhcnRpY2xlIjoiIn1dLCJhY2Nlc3NlZCI6eyJkYXRlLXBhcnRzIjpbWzIwMjMsMTAsMl1dfSwiY29udGFpbmVyLXRpdGxlLXNob3J0IjoiIn0sImlzVGVtcG9yYXJ5IjpmYWxzZX1dfQ==&quot;},{&quot;citationID&quot;:&quot;MENDELEY_CITATION_df0cf3d2-38d8-4f7e-a5d9-e5304cb71e19&quot;,&quot;properties&quot;:{&quot;noteIndex&quot;:0},&quot;isEdited&quot;:false,&quot;manualOverride&quot;:{&quot;isManuallyOverridden&quot;:false,&quot;citeprocText&quot;:&quot;(37)&quot;,&quot;manualOverrideText&quot;:&quot;&quot;},&quot;citationItems&quot;:[{&quot;id&quot;:&quot;4d32609b-da7d-33dd-b83c-7decb93a7a6a&quot;,&quot;itemData&quot;:{&quot;type&quot;:&quot;article-journal&quot;,&quot;id&quot;:&quot;4d32609b-da7d-33dd-b83c-7decb93a7a6a&quot;,&quot;title&quot;:&quot;Distorsiones cognitivas y adherencia terapéutica en pacientes con diagnóstico de ansiedad y/o depresión en un centro de salud mental comunitario Huancayo 2021&quot;,&quot;author&quot;:[{&quot;family&quot;:&quot;Richard&quot;,&quot;given&quot;:&quot;Tesis&quot;,&quot;parse-names&quot;:false,&quot;dropping-particle&quot;:&quot;&quot;,&quot;non-dropping-particle&quot;:&quot;&quot;},{&quot;family&quot;:&quot;Campos&quot;,&quot;given&quot;:&quot;Antony Inche&quot;,&quot;parse-names&quot;:false,&quot;dropping-particle&quot;:&quot;&quot;,&quot;non-dropping-particle&quot;:&quot;&quot;},{&quot;family&quot;:&quot;Georgina&quot;,&quot;given&quot;:&quot;Erika&quot;,&quot;parse-names&quot;:false,&quot;dropping-particle&quot;:&quot;&quot;,&quot;non-dropping-particle&quot;:&quot;&quot;},{&quot;family&quot;:&quot;Arauco&quot;,&quot;given&quot;:&quot;Paucar&quot;,&quot;parse-names&quot;:false,&quot;dropping-particle&quot;:&quot;&quot;,&quot;non-dropping-particle&quot;:&quot;&quot;}],&quot;container-title&quot;:&quot;Universidad Continental&quot;,&quot;accessed&quot;:{&quot;date-parts&quot;:[[2023,10,2]]},&quot;URL&quot;:&quot;https://repositorio.continental.edu.pe/handle/20.500.12394/11994&quot;,&quot;issued&quot;:{&quot;date-parts&quot;:[[2022]]},&quot;publisher&quot;:&quot;Universidad Continental&quot;,&quot;container-title-short&quot;:&quot;&quot;},&quot;isTemporary&quot;:false}],&quot;citationTag&quot;:&quot;MENDELEY_CITATION_v3_eyJjaXRhdGlvbklEIjoiTUVOREVMRVlfQ0lUQVRJT05fZGYwY2YzZDItMzhkOC00ZjdlLWE1ZDktZTUzMDRjYjcxZTE5IiwicHJvcGVydGllcyI6eyJub3RlSW5kZXgiOjB9LCJpc0VkaXRlZCI6ZmFsc2UsIm1hbnVhbE92ZXJyaWRlIjp7ImlzTWFudWFsbHlPdmVycmlkZGVuIjpmYWxzZSwiY2l0ZXByb2NUZXh0IjoiKDM3KSIsIm1hbnVhbE92ZXJyaWRlVGV4dCI6IiJ9LCJjaXRhdGlvbkl0ZW1zIjpbeyJpZCI6IjRkMzI2MDliLWRhN2QtMzNkZC1iODNjLTdkZWNiOTNhN2E2YSIsIml0ZW1EYXRhIjp7InR5cGUiOiJhcnRpY2xlLWpvdXJuYWwiLCJpZCI6IjRkMzI2MDliLWRhN2QtMzNkZC1iODNjLTdkZWNiOTNhN2E2YSIsInRpdGxlIjoiRGlzdG9yc2lvbmVzIGNvZ25pdGl2YXMgeSBhZGhlcmVuY2lhIHRlcmFww6l1dGljYSBlbiBwYWNpZW50ZXMgY29uIGRpYWduw7NzdGljbyBkZSBhbnNpZWRhZCB5L28gZGVwcmVzacOzbiBlbiB1biBjZW50cm8gZGUgc2FsdWQgbWVudGFsIGNvbXVuaXRhcmlvIEh1YW5jYXlvIDIwMjEiLCJhdXRob3IiOlt7ImZhbWlseSI6IlJpY2hhcmQiLCJnaXZlbiI6IlRlc2lzIiwicGFyc2UtbmFtZXMiOmZhbHNlLCJkcm9wcGluZy1wYXJ0aWNsZSI6IiIsIm5vbi1kcm9wcGluZy1wYXJ0aWNsZSI6IiJ9LHsiZmFtaWx5IjoiQ2FtcG9zIiwiZ2l2ZW4iOiJBbnRvbnkgSW5jaGUiLCJwYXJzZS1uYW1lcyI6ZmFsc2UsImRyb3BwaW5nLXBhcnRpY2xlIjoiIiwibm9uLWRyb3BwaW5nLXBhcnRpY2xlIjoiIn0seyJmYW1pbHkiOiJHZW9yZ2luYSIsImdpdmVuIjoiRXJpa2EiLCJwYXJzZS1uYW1lcyI6ZmFsc2UsImRyb3BwaW5nLXBhcnRpY2xlIjoiIiwibm9uLWRyb3BwaW5nLXBhcnRpY2xlIjoiIn0seyJmYW1pbHkiOiJBcmF1Y28iLCJnaXZlbiI6IlBhdWNhciIsInBhcnNlLW5hbWVzIjpmYWxzZSwiZHJvcHBpbmctcGFydGljbGUiOiIiLCJub24tZHJvcHBpbmctcGFydGljbGUiOiIifV0sImNvbnRhaW5lci10aXRsZSI6IlVuaXZlcnNpZGFkIENvbnRpbmVudGFsIiwiYWNjZXNzZWQiOnsiZGF0ZS1wYXJ0cyI6W1syMDIzLDEwLDJdXX0sIlVSTCI6Imh0dHBzOi8vcmVwb3NpdG9yaW8uY29udGluZW50YWwuZWR1LnBlL2hhbmRsZS8yMC41MDAuMTIzOTQvMTE5OTQiLCJpc3N1ZWQiOnsiZGF0ZS1wYXJ0cyI6W1syMDIyXV19LCJwdWJsaXNoZXIiOiJVbml2ZXJzaWRhZCBDb250aW5lbnRhbCIsImNvbnRhaW5lci10aXRsZS1zaG9ydCI6IiJ9LCJpc1RlbXBvcmFyeSI6ZmFsc2V9XX0=&quot;},{&quot;citationID&quot;:&quot;MENDELEY_CITATION_2b0ed74c-d295-4672-ae11-30c901ac1004&quot;,&quot;properties&quot;:{&quot;noteIndex&quot;:0},&quot;isEdited&quot;:false,&quot;manualOverride&quot;:{&quot;isManuallyOverridden&quot;:false,&quot;citeprocText&quot;:&quot;(33)&quot;,&quot;manualOverrideText&quot;:&quot;&quot;},&quot;citationItems&quot;:[{&quot;id&quot;:&quot;c03057c5-ec8a-3f2d-b6a6-93fe1cd5164b&quot;,&quot;itemData&quot;:{&quot;type&quot;:&quot;article-journal&quot;,&quot;id&quot;:&quot;c03057c5-ec8a-3f2d-b6a6-93fe1cd5164b&quot;,&quot;title&quot;:&quot;Factores asociados a la adherencia al tratamiento en pacientes con depresión&quot;,&quot;author&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family&quot;:&quot;Torres Saldaña&quot;,&quot;given&quot;:&quot;Adriel&quot;,&quot;parse-names&quot;:false,&quot;dropping-particle&quot;:&quot;&quot;,&quot;non-dropping-particle&quot;:&quot;&quot;},{&quot;family&quot;:&quot;Ortiz Sánchez&quot;,&quot;given&quot;:&quot;Yurisnel&quot;,&quot;parse-names&quot;:false,&quot;dropping-particle&quot;:&quot;&quot;,&quot;non-dropping-particle&quot;:&quot;&quot;},{&quot;family&quot;:&quot;Martínez Suárez&quot;,&quot;given&quot;:&quot;Heriberto&quot;,&quot;parse-names&quot;:false,&quot;dropping-particle&quot;:&quot;&quot;,&quot;non-dropping-particle&quot;:&quot;&quot;},{&quot;family&quot;:&quot;Fernández Corrales&quot;,&quot;given&quot;:&quot;Yanaisa Noraida&quot;,&quot;parse-names&quot;:false,&quot;dropping-particle&quot;:&quot;&quot;,&quot;non-dropping-particle&quot;:&quot;&quot;},{&quot;family&quot;:&quot;Pacheco Ballester&quot;,&quot;given&quot;:&quot;Dachell&quot;,&quot;parse-names&quot;:false,&quot;dropping-particle&quot;:&quot;&quot;,&quot;non-dropping-particle&quot;:&quot;&quot;}],&quot;container-title&quot;:&quot;Multimed&quot;,&quot;accessed&quot;:{&quot;date-parts&quot;:[[2023,10,2]]},&quot;ISSN&quot;:&quot;1028-4818&quot;,&quot;URL&quot;:&quot;http://scielo.sld.cu/scielo.php?script=sci_arttext&amp;pid=S1028-48182019000100001&amp;lng=es&amp;nrm=iso&amp;tlng=en&quot;,&quot;issued&quot;:{&quot;date-parts&quot;:[[2019]]},&quot;page&quot;:&quot;1-10&quot;,&quot;publisher&quot;:&quot;1997, Centro Provincial de Información de Ciencias Médicas&quot;,&quot;issue&quot;:&quot;1&quot;,&quot;volume&quot;:&quot;23&quot;,&quot;container-title-short&quot;:&quot;&quot;},&quot;isTemporary&quot;:false}],&quot;citationTag&quot;:&quot;MENDELEY_CITATION_v3_eyJjaXRhdGlvbklEIjoiTUVOREVMRVlfQ0lUQVRJT05fMmIwZWQ3NGMtZDI5NS00NjcyLWFlMTEtMzBjOTAxYWMxMDA0IiwicHJvcGVydGllcyI6eyJub3RlSW5kZXgiOjB9LCJpc0VkaXRlZCI6ZmFsc2UsIm1hbnVhbE92ZXJyaWRlIjp7ImlzTWFudWFsbHlPdmVycmlkZGVuIjpmYWxzZSwiY2l0ZXByb2NUZXh0IjoiKDMzKSIsIm1hbnVhbE92ZXJyaWRlVGV4dCI6IiJ9LCJjaXRhdGlvbkl0ZW1zIjpbeyJpZCI6ImMwMzA1N2M1LWVjOGEtM2YyZC1iNmE2LTkzZmUxY2Q1MTY0YiIsIml0ZW1EYXRhIjp7InR5cGUiOiJhcnRpY2xlLWpvdXJuYWwiLCJpZCI6ImMwMzA1N2M1LWVjOGEtM2YyZC1iNmE2LTkzZmUxY2Q1MTY0YiIsInRpdGxlIjoiRmFjdG9yZXMgYXNvY2lhZG9zIGEgbGEgYWRoZXJlbmNpYSBhbCB0cmF0YW1pZW50byBlbiBwYWNpZW50ZXMgY29uIGRlcHJlc2nDs24iLCJhdXRob3IiOlt7ImZhbWlseSI6IlRvcnJlcyBTYWxkYcOxYSIsImdpdmVuIjoiQWRyaWVsIiwicGFyc2UtbmFtZXMiOmZhbHNlLCJkcm9wcGluZy1wYXJ0aWNsZSI6IiIsIm5vbi1kcm9wcGluZy1wYXJ0aWNsZSI6IiJ9LHsiZmFtaWx5IjoiT3J0aXogU8OhbmNoZXoiLCJnaXZlbiI6Ill1cmlzbmVsIiwicGFyc2UtbmFtZXMiOmZhbHNlLCJkcm9wcGluZy1wYXJ0aWNsZSI6IiIsIm5vbi1kcm9wcGluZy1wYXJ0aWNsZSI6IiJ9LHsiZmFtaWx5IjoiTWFydMOtbmV6IFN1w6FyZXoiLCJnaXZlbiI6IkhlcmliZXJ0byIsInBhcnNlLW5hbWVzIjpmYWxzZSwiZHJvcHBpbmctcGFydGljbGUiOiIiLCJub24tZHJvcHBpbmctcGFydGljbGUiOiIifSx7ImZhbWlseSI6IkZlcm7DoW5kZXogQ29ycmFsZXMiLCJnaXZlbiI6IllhbmFpc2EgTm9yYWlkYSIsInBhcnNlLW5hbWVzIjpmYWxzZSwiZHJvcHBpbmctcGFydGljbGUiOiIiLCJub24tZHJvcHBpbmctcGFydGljbGUiOiIifSx7ImZhbWlseSI6IlBhY2hlY28gQmFsbGVzdGVyIiwiZ2l2ZW4iOiJEYWNoZWxsIiwicGFyc2UtbmFtZXMiOmZhbHNlLCJkcm9wcGluZy1wYXJ0aWNsZSI6IiIsIm5vbi1kcm9wcGluZy1wYXJ0aWNsZSI6IiJ9LHsiZmFtaWx5IjoiVG9ycmVzIFNhbGRhw7FhIiwiZ2l2ZW4iOiJBZHJpZWwiLCJwYXJzZS1uYW1lcyI6ZmFsc2UsImRyb3BwaW5nLXBhcnRpY2xlIjoiIiwibm9uLWRyb3BwaW5nLXBhcnRpY2xlIjoiIn0seyJmYW1pbHkiOiJPcnRpeiBTw6FuY2hleiIsImdpdmVuIjoiWXVyaXNuZWwiLCJwYXJzZS1uYW1lcyI6ZmFsc2UsImRyb3BwaW5nLXBhcnRpY2xlIjoiIiwibm9uLWRyb3BwaW5nLXBhcnRpY2xlIjoiIn0seyJmYW1pbHkiOiJNYXJ0w61uZXogU3XDoXJleiIsImdpdmVuIjoiSGVyaWJlcnRvIiwicGFyc2UtbmFtZXMiOmZhbHNlLCJkcm9wcGluZy1wYXJ0aWNsZSI6IiIsIm5vbi1kcm9wcGluZy1wYXJ0aWNsZSI6IiJ9LHsiZmFtaWx5IjoiRmVybsOhbmRleiBDb3JyYWxlcyIsImdpdmVuIjoiWWFuYWlzYSBOb3JhaWRhIiwicGFyc2UtbmFtZXMiOmZhbHNlLCJkcm9wcGluZy1wYXJ0aWNsZSI6IiIsIm5vbi1kcm9wcGluZy1wYXJ0aWNsZSI6IiJ9LHsiZmFtaWx5IjoiUGFjaGVjbyBCYWxsZXN0ZXIiLCJnaXZlbiI6IkRhY2hlbGwiLCJwYXJzZS1uYW1lcyI6ZmFsc2UsImRyb3BwaW5nLXBhcnRpY2xlIjoiIiwibm9uLWRyb3BwaW5nLXBhcnRpY2xlIjoiIn1dLCJjb250YWluZXItdGl0bGUiOiJNdWx0aW1lZCIsImFjY2Vzc2VkIjp7ImRhdGUtcGFydHMiOltbMjAyMywxMCwyXV19LCJJU1NOIjoiMTAyOC00ODE4IiwiVVJMIjoiaHR0cDovL3NjaWVsby5zbGQuY3Uvc2NpZWxvLnBocD9zY3JpcHQ9c2NpX2FydHRleHQmcGlkPVMxMDI4LTQ4MTgyMDE5MDAwMTAwMDAxJmxuZz1lcyZucm09aXNvJnRsbmc9ZW4iLCJpc3N1ZWQiOnsiZGF0ZS1wYXJ0cyI6W1syMDE5XV19LCJwYWdlIjoiMS0xMCIsInB1Ymxpc2hlciI6IjE5OTcsIENlbnRybyBQcm92aW5jaWFsIGRlIEluZm9ybWFjacOzbiBkZSBDaWVuY2lhcyBNw6lkaWNhcyIsImlzc3VlIjoiMSIsInZvbHVtZSI6IjIzIiwiY29udGFpbmVyLXRpdGxlLXNob3J0IjoiIn0sImlzVGVtcG9yYXJ5IjpmYWxzZX1dfQ==&quot;},{&quot;citationID&quot;:&quot;MENDELEY_CITATION_9c407bea-cfe9-48a2-b26b-1c1a547611af&quot;,&quot;properties&quot;:{&quot;noteIndex&quot;:0},&quot;isEdited&quot;:false,&quot;manualOverride&quot;:{&quot;isManuallyOverridden&quot;:false,&quot;citeprocText&quot;:&quot;(38)&quot;,&quot;manualOverrideText&quot;:&quot;&quot;},&quot;citationItems&quot;:[{&quot;id&quot;:&quot;0b2da6db-e9c0-370e-b53f-1c386b692f26&quot;,&quot;itemData&quot;:{&quot;type&quot;:&quot;article-journal&quot;,&quot;id&quot;:&quot;0b2da6db-e9c0-370e-b53f-1c386b692f26&quot;,&quot;title&quot;:&quot;Adherencia al Tratamiento Psicofarmacológico de los Pacientes con Trastornos Mentales Graves y Persistentes: Revisión Sistemática&quot;,&quot;author&quot;:[{&quot;family&quot;:&quot;Alvear Velásquez&quot;,&quot;given&quot;:&quot;María José&quot;,&quot;parse-names&quot;:false,&quot;dropping-particle&quot;:&quot;&quot;,&quot;non-dropping-particle&quot;:&quot;&quot;},{&quot;family&quot;:&quot;Sandoval Carrión&quot;,&quot;given&quot;:&quot;Iván Patricio&quot;,&quot;parse-names&quot;:false,&quot;dropping-particle&quot;:&quot;&quot;,&quot;non-dropping-particle&quot;:&quot;&quot;}],&quot;container-title&quot;:&quot;Revista Colombiana de Psiquiatría&quot;,&quot;container-title-short&quot;:&quot;Rev Colomb Psiquiatr&quot;,&quot;accessed&quot;:{&quot;date-parts&quot;:[[2023,10,2]]},&quot;DOI&quot;:&quot;10.1016/J.RCP.2022.01.006&quot;,&quot;ISSN&quot;:&quot;0034-7450&quot;,&quot;issued&quot;:{&quot;date-parts&quot;:[[2022,3,2]]},&quot;abstract&quot;:&quot;Introduction: It is known that non-adherence to psychiatric medications has harmful consequences for both patients and society. Objective: To collect information on the incidence of non-adherence, and the factors and causes affecting adherence to psychopharmacological treatment in patients with severe and persistent mental disorders. Methods: A systematic review of scientific articles on adult patients (&gt;17 years) published in the last five years (2015-2020) on specialised databases such as PubMed, Scopus, Scielo and BioMed. Original articles from indexed journals with an impact factor &gt;0.5, in English or Spanish, with an analytical, prospective, retrospective, cross-sectional and randomised design were included. Once the articles were identified, they were analysed, extracting the information necessary to answer the research questions. Results: Fifteen articles were included. Of these, 40% (n = 6) were published in 2020, 20% (n = 3) were produced in China and 53.3% (n = 8) had an observational design. A total of 5,837 patients were included, of which 50.6% were men (n = 2,955), with moderate adherence (n = 10; 66.7%) reported in 10 investigations. Non-adherence varies from 7.7% to 60.6%. The factors that affect adherence are specific to the patient (age and sex), their family support network, and related to the disease or the treatment. The main cause of non-adherence is lack of insight. Conclusions: Adherence to treatment with psychotropic drugs is multifactorial. Access to mental health services should be improved, with an emphasis placed on patient education and providing greater knowledge of mental illness. Interventions to promote education and interaction with the psychiatrist could be beneficial.&quot;,&quot;publisher&quot;:&quot;Elsevier&quot;},&quot;isTemporary&quot;:false}],&quot;citationTag&quot;:&quot;MENDELEY_CITATION_v3_eyJjaXRhdGlvbklEIjoiTUVOREVMRVlfQ0lUQVRJT05fOWM0MDdiZWEtY2ZlOS00OGEyLWIyNmItMWMxYTU0NzYxMWFmIiwicHJvcGVydGllcyI6eyJub3RlSW5kZXgiOjB9LCJpc0VkaXRlZCI6ZmFsc2UsIm1hbnVhbE92ZXJyaWRlIjp7ImlzTWFudWFsbHlPdmVycmlkZGVuIjpmYWxzZSwiY2l0ZXByb2NUZXh0IjoiKDM4KSIsIm1hbnVhbE92ZXJyaWRlVGV4dCI6IiJ9LCJjaXRhdGlvbkl0ZW1zIjpbeyJpZCI6IjBiMmRhNmRiLWU5YzAtMzcwZS1iNTNmLTFjMzg2YjY5MmYyNiIsIml0ZW1EYXRhIjp7InR5cGUiOiJhcnRpY2xlLWpvdXJuYWwiLCJpZCI6IjBiMmRhNmRiLWU5YzAtMzcwZS1iNTNmLTFjMzg2YjY5MmYyNiIsInRpdGxlIjoiQWRoZXJlbmNpYSBhbCBUcmF0YW1pZW50byBQc2ljb2Zhcm1hY29sw7NnaWNvIGRlIGxvcyBQYWNpZW50ZXMgY29uIFRyYXN0b3Jub3MgTWVudGFsZXMgR3JhdmVzIHkgUGVyc2lzdGVudGVzOiBSZXZpc2nDs24gU2lzdGVtw6F0aWNhIiwiYXV0aG9yIjpbeyJmYW1pbHkiOiJBbHZlYXIgVmVsw6FzcXVleiIsImdpdmVuIjoiTWFyw61hIEpvc8OpIiwicGFyc2UtbmFtZXMiOmZhbHNlLCJkcm9wcGluZy1wYXJ0aWNsZSI6IiIsIm5vbi1kcm9wcGluZy1wYXJ0aWNsZSI6IiJ9LHsiZmFtaWx5IjoiU2FuZG92YWwgQ2FycmnDs24iLCJnaXZlbiI6Ikl2w6FuIFBhdHJpY2lvIiwicGFyc2UtbmFtZXMiOmZhbHNlLCJkcm9wcGluZy1wYXJ0aWNsZSI6IiIsIm5vbi1kcm9wcGluZy1wYXJ0aWNsZSI6IiJ9XSwiY29udGFpbmVyLXRpdGxlIjoiUmV2aXN0YSBDb2xvbWJpYW5hIGRlIFBzaXF1aWF0csOtYSIsImNvbnRhaW5lci10aXRsZS1zaG9ydCI6IlJldiBDb2xvbWIgUHNpcXVpYXRyIiwiYWNjZXNzZWQiOnsiZGF0ZS1wYXJ0cyI6W1syMDIzLDEwLDJdXX0sIkRPSSI6IjEwLjEwMTYvSi5SQ1AuMjAyMi4wMS4wMDYiLCJJU1NOIjoiMDAzNC03NDUwIiwiaXNzdWVkIjp7ImRhdGUtcGFydHMiOltbMjAyMiwzLDJdXX0sImFic3RyYWN0IjoiSW50cm9kdWN0aW9uOiBJdCBpcyBrbm93biB0aGF0IG5vbi1hZGhlcmVuY2UgdG8gcHN5Y2hpYXRyaWMgbWVkaWNhdGlvbnMgaGFzIGhhcm1mdWwgY29uc2VxdWVuY2VzIGZvciBib3RoIHBhdGllbnRzIGFuZCBzb2NpZXR5LiBPYmplY3RpdmU6IFRvIGNvbGxlY3QgaW5mb3JtYXRpb24gb24gdGhlIGluY2lkZW5jZSBvZiBub24tYWRoZXJlbmNlLCBhbmQgdGhlIGZhY3RvcnMgYW5kIGNhdXNlcyBhZmZlY3RpbmcgYWRoZXJlbmNlIHRvIHBzeWNob3BoYXJtYWNvbG9naWNhbCB0cmVhdG1lbnQgaW4gcGF0aWVudHMgd2l0aCBzZXZlcmUgYW5kIHBlcnNpc3RlbnQgbWVudGFsIGRpc29yZGVycy4gTWV0aG9kczogQSBzeXN0ZW1hdGljIHJldmlldyBvZiBzY2llbnRpZmljIGFydGljbGVzIG9uIGFkdWx0IHBhdGllbnRzICg+MTcgeWVhcnMpIHB1Ymxpc2hlZCBpbiB0aGUgbGFzdCBmaXZlIHllYXJzICgyMDE1LTIwMjApIG9uIHNwZWNpYWxpc2VkIGRhdGFiYXNlcyBzdWNoIGFzIFB1Yk1lZCwgU2NvcHVzLCBTY2llbG8gYW5kIEJpb01lZC4gT3JpZ2luYWwgYXJ0aWNsZXMgZnJvbSBpbmRleGVkIGpvdXJuYWxzIHdpdGggYW4gaW1wYWN0IGZhY3RvciA+MC41LCBpbiBFbmdsaXNoIG9yIFNwYW5pc2gsIHdpdGggYW4gYW5hbHl0aWNhbCwgcHJvc3BlY3RpdmUsIHJldHJvc3BlY3RpdmUsIGNyb3NzLXNlY3Rpb25hbCBhbmQgcmFuZG9taXNlZCBkZXNpZ24gd2VyZSBpbmNsdWRlZC4gT25jZSB0aGUgYXJ0aWNsZXMgd2VyZSBpZGVudGlmaWVkLCB0aGV5IHdlcmUgYW5hbHlzZWQsIGV4dHJhY3RpbmcgdGhlIGluZm9ybWF0aW9uIG5lY2Vzc2FyeSB0byBhbnN3ZXIgdGhlIHJlc2VhcmNoIHF1ZXN0aW9ucy4gUmVzdWx0czogRmlmdGVlbiBhcnRpY2xlcyB3ZXJlIGluY2x1ZGVkLiBPZiB0aGVzZSwgNDAlIChuID0gNikgd2VyZSBwdWJsaXNoZWQgaW4gMjAyMCwgMjAlIChuID0gMykgd2VyZSBwcm9kdWNlZCBpbiBDaGluYSBhbmQgNTMuMyUgKG4gPSA4KSBoYWQgYW4gb2JzZXJ2YXRpb25hbCBkZXNpZ24uIEEgdG90YWwgb2YgNSw4MzcgcGF0aWVudHMgd2VyZSBpbmNsdWRlZCwgb2Ygd2hpY2ggNTAuNiUgd2VyZSBtZW4gKG4gPSAyLDk1NSksIHdpdGggbW9kZXJhdGUgYWRoZXJlbmNlIChuID0gMTA7IDY2LjclKSByZXBvcnRlZCBpbiAxMCBpbnZlc3RpZ2F0aW9ucy4gTm9uLWFkaGVyZW5jZSB2YXJpZXMgZnJvbSA3LjclIHRvIDYwLjYlLiBUaGUgZmFjdG9ycyB0aGF0IGFmZmVjdCBhZGhlcmVuY2UgYXJlIHNwZWNpZmljIHRvIHRoZSBwYXRpZW50IChhZ2UgYW5kIHNleCksIHRoZWlyIGZhbWlseSBzdXBwb3J0IG5ldHdvcmssIGFuZCByZWxhdGVkIHRvIHRoZSBkaXNlYXNlIG9yIHRoZSB0cmVhdG1lbnQuIFRoZSBtYWluIGNhdXNlIG9mIG5vbi1hZGhlcmVuY2UgaXMgbGFjayBvZiBpbnNpZ2h0LiBDb25jbHVzaW9uczogQWRoZXJlbmNlIHRvIHRyZWF0bWVudCB3aXRoIHBzeWNob3Ryb3BpYyBkcnVncyBpcyBtdWx0aWZhY3RvcmlhbC4gQWNjZXNzIHRvIG1lbnRhbCBoZWFsdGggc2VydmljZXMgc2hvdWxkIGJlIGltcHJvdmVkLCB3aXRoIGFuIGVtcGhhc2lzIHBsYWNlZCBvbiBwYXRpZW50IGVkdWNhdGlvbiBhbmQgcHJvdmlkaW5nIGdyZWF0ZXIga25vd2xlZGdlIG9mIG1lbnRhbCBpbGxuZXNzLiBJbnRlcnZlbnRpb25zIHRvIHByb21vdGUgZWR1Y2F0aW9uIGFuZCBpbnRlcmFjdGlvbiB3aXRoIHRoZSBwc3ljaGlhdHJpc3QgY291bGQgYmUgYmVuZWZpY2lhbC4iLCJwdWJsaXNoZXIiOiJFbHNldmllciJ9LCJpc1RlbXBvcmFyeSI6ZmFsc2V9XX0=&quot;},{&quot;citationID&quot;:&quot;MENDELEY_CITATION_0f8a313b-3637-41ed-94ee-1e94cae2b419&quot;,&quot;properties&quot;:{&quot;noteIndex&quot;:0},&quot;isEdited&quot;:false,&quot;manualOverride&quot;:{&quot;isManuallyOverridden&quot;:false,&quot;citeprocText&quot;:&quot;(39)&quot;,&quot;manualOverrideText&quot;:&quot;&quot;},&quot;citationItems&quot;:[{&quot;id&quot;:&quot;6662ff54-4113-30ea-8a60-da9f29fc355e&quot;,&quot;itemData&quot;:{&quot;type&quot;:&quot;article-journal&quot;,&quot;id&quot;:&quot;6662ff54-4113-30ea-8a60-da9f29fc355e&quot;,&quot;title&quot;:&quot;\&quot;FACTORES RELACIONADOS A LA NO ADHERENCIA AL Tesis presentada por la bachiller&quot;,&quot;author&quot;:[{&quot;family&quot;:&quot;Pérez&quot;,&quot;given&quot;:&quot;Salinas&quot;,&quot;parse-names&quot;:false,&quot;dropping-particle&quot;:&quot;&quot;,&quot;non-dropping-particle&quot;:&quot;&quot;},{&quot;family&quot;:&quot;Milagros&quot;,&quot;given&quot;:&quot;Kimberly&quot;,&quot;parse-names&quot;:false,&quot;dropping-particle&quot;:&quot;&quot;,&quot;non-dropping-particle&quot;:&quot;&quot;},{&quot;family&quot;:&quot;Cirujano Asesor&quot;,&quot;given&quot;:&quot;Médico&quot;,&quot;parse-names&quot;:false,&quot;dropping-particle&quot;:&quot;&quot;,&quot;non-dropping-particle&quot;:&quot;&quot;},{&quot;family&quot;:&quot;Rodríguez&quot;,&quot;given&quot;:&quot;Zevallos&quot;,&quot;parse-names&quot;:false,&quot;dropping-particle&quot;:&quot;&quot;,&quot;non-dropping-particle&quot;:&quot;&quot;},{&quot;family&quot;:&quot;Manuel&quot;,&quot;given&quot;:&quot;Juan&quot;,&quot;parse-names&quot;:false,&quot;dropping-particle&quot;:&quot;&quot;,&quot;non-dropping-particle&quot;:&quot;&quot;}],&quot;accessed&quot;:{&quot;date-parts&quot;:[[2023,10,2]]},&quot;container-title-short&quot;:&quot;&quot;},&quot;isTemporary&quot;:false}],&quot;citationTag&quot;:&quot;MENDELEY_CITATION_v3_eyJjaXRhdGlvbklEIjoiTUVOREVMRVlfQ0lUQVRJT05fMGY4YTMxM2ItMzYzNy00MWVkLTk0ZWUtMWU5NGNhZTJiNDE5IiwicHJvcGVydGllcyI6eyJub3RlSW5kZXgiOjB9LCJpc0VkaXRlZCI6ZmFsc2UsIm1hbnVhbE92ZXJyaWRlIjp7ImlzTWFudWFsbHlPdmVycmlkZGVuIjpmYWxzZSwiY2l0ZXByb2NUZXh0IjoiKDM5KSIsIm1hbnVhbE92ZXJyaWRlVGV4dCI6IiJ9LCJjaXRhdGlvbkl0ZW1zIjpbeyJpZCI6IjY2NjJmZjU0LTQxMTMtMzBlYS04YTYwLWRhOWYyOWZjMzU1ZSIsIml0ZW1EYXRhIjp7InR5cGUiOiJhcnRpY2xlLWpvdXJuYWwiLCJpZCI6IjY2NjJmZjU0LTQxMTMtMzBlYS04YTYwLWRhOWYyOWZjMzU1ZSIsInRpdGxlIjoiXCJGQUNUT1JFUyBSRUxBQ0lPTkFET1MgQSBMQSBOTyBBREhFUkVOQ0lBIEFMIFRlc2lzIHByZXNlbnRhZGEgcG9yIGxhIGJhY2hpbGxlciIsImF1dGhvciI6W3siZmFtaWx5IjoiUMOpcmV6IiwiZ2l2ZW4iOiJTYWxpbmFzIiwicGFyc2UtbmFtZXMiOmZhbHNlLCJkcm9wcGluZy1wYXJ0aWNsZSI6IiIsIm5vbi1kcm9wcGluZy1wYXJ0aWNsZSI6IiJ9LHsiZmFtaWx5IjoiTWlsYWdyb3MiLCJnaXZlbiI6IktpbWJlcmx5IiwicGFyc2UtbmFtZXMiOmZhbHNlLCJkcm9wcGluZy1wYXJ0aWNsZSI6IiIsIm5vbi1kcm9wcGluZy1wYXJ0aWNsZSI6IiJ9LHsiZmFtaWx5IjoiQ2lydWphbm8gQXNlc29yIiwiZ2l2ZW4iOiJNw6lkaWNvIiwicGFyc2UtbmFtZXMiOmZhbHNlLCJkcm9wcGluZy1wYXJ0aWNsZSI6IiIsIm5vbi1kcm9wcGluZy1wYXJ0aWNsZSI6IiJ9LHsiZmFtaWx5IjoiUm9kcsOtZ3VleiIsImdpdmVuIjoiWmV2YWxsb3MiLCJwYXJzZS1uYW1lcyI6ZmFsc2UsImRyb3BwaW5nLXBhcnRpY2xlIjoiIiwibm9uLWRyb3BwaW5nLXBhcnRpY2xlIjoiIn0seyJmYW1pbHkiOiJNYW51ZWwiLCJnaXZlbiI6Ikp1YW4iLCJwYXJzZS1uYW1lcyI6ZmFsc2UsImRyb3BwaW5nLXBhcnRpY2xlIjoiIiwibm9uLWRyb3BwaW5nLXBhcnRpY2xlIjoiIn1dLCJhY2Nlc3NlZCI6eyJkYXRlLXBhcnRzIjpbWzIwMjMsMTAsMl1dfSwiY29udGFpbmVyLXRpdGxlLXNob3J0IjoiIn0sImlzVGVtcG9yYXJ5IjpmYWxzZX1dfQ==&quot;}]"/>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nyEBwpZuI7cab+sPZws60s+JtQ==">CgMxLjAyCGguZ2pkZ3hzMgloLjMwajB6bGwyCWguMWZvYjl0ZTIJaC4zem55c2g3MgloLjJldDkycDAyCGgudHlqY3d0MgloLjNkeTZ2a20yCWguMXQzaDVzZjIJaC40ZDM0b2c4MgloLjJzOGV5bzEyCWguMTdkcDh2dTIJaC4zcmRjcmpuMgloLjI2aW4xcmcyDmguc3NoeW90YW9zOXdjOAByITFsNUhTQlhNcF9GSkNsb25fbFZmMkJpNnRxQ0t2dFRDTw==</go:docsCustomData>
</go:gDocsCustomXmlDataStorage>
</file>

<file path=customXml/itemProps1.xml><?xml version="1.0" encoding="utf-8"?>
<ds:datastoreItem xmlns:ds="http://schemas.openxmlformats.org/officeDocument/2006/customXml" ds:itemID="{8A078558-10E2-42B9-99B7-0DD0D69FEE2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50</Pages>
  <Words>10926</Words>
  <Characters>60096</Characters>
  <Application>Microsoft Office Word</Application>
  <DocSecurity>0</DocSecurity>
  <Lines>500</Lines>
  <Paragraphs>141</Paragraphs>
  <ScaleCrop>false</ScaleCrop>
  <HeadingPairs>
    <vt:vector size="4" baseType="variant">
      <vt:variant>
        <vt:lpstr>Título</vt:lpstr>
      </vt:variant>
      <vt:variant>
        <vt:i4>1</vt:i4>
      </vt:variant>
      <vt:variant>
        <vt:lpstr>Títulos</vt:lpstr>
      </vt:variant>
      <vt:variant>
        <vt:i4>40</vt:i4>
      </vt:variant>
    </vt:vector>
  </HeadingPairs>
  <TitlesOfParts>
    <vt:vector size="41" baseType="lpstr">
      <vt:lpstr/>
      <vt:lpstr>DEDICATORIA</vt:lpstr>
      <vt:lpstr>AGRADECIMIENTO</vt:lpstr>
      <vt:lpstr>RESUMEN </vt:lpstr>
      <vt:lpstr>ABSTRACT</vt:lpstr>
      <vt:lpstr/>
      <vt:lpstr>INTRODUCCIÓN </vt:lpstr>
      <vt:lpstr>JUSTIFICACIÓN </vt:lpstr>
      <vt:lpstr>OBJETIVOS</vt:lpstr>
      <vt:lpstr>    Objetivo General </vt:lpstr>
      <vt:lpstr>    Objetivos Específicos </vt:lpstr>
      <vt:lpstr>FUNDAMENTACIÓN TEÓRICA </vt:lpstr>
      <vt:lpstr>    Definición de depresión</vt:lpstr>
      <vt:lpstr>    Síntomas de la depresión </vt:lpstr>
      <vt:lpstr>    Fisiopatología de la depresión</vt:lpstr>
      <vt:lpstr>    Tipos de depresión </vt:lpstr>
      <vt:lpstr>    Tratamiento antidepresivo </vt:lpstr>
      <vt:lpstr>        Tratamiento farmacológico </vt:lpstr>
      <vt:lpstr>        Tratamiento no farmacológico</vt:lpstr>
      <vt:lpstr>    Adherencia al tratamiento antidepresivo </vt:lpstr>
      <vt:lpstr>    Escalas para valorar la adherencia al tratamiento </vt:lpstr>
      <vt:lpstr>        Método objetivo indirecto</vt:lpstr>
      <vt:lpstr>        Método subjetivo</vt:lpstr>
      <vt:lpstr>    Factores asociados que influyen en la no adherencia del tratamiento antidepresiv</vt:lpstr>
      <vt:lpstr>        Edad </vt:lpstr>
      <vt:lpstr>        Sexo</vt:lpstr>
      <vt:lpstr>        Actitud el paciente </vt:lpstr>
      <vt:lpstr>        Características socioculturales </vt:lpstr>
      <vt:lpstr>        Comunicación médico-paciente </vt:lpstr>
      <vt:lpstr>        Psicoterapia </vt:lpstr>
      <vt:lpstr>        Tratamiento farmacológico </vt:lpstr>
      <vt:lpstr>METODOLOGÍA </vt:lpstr>
      <vt:lpstr>    Criterios de Selección</vt:lpstr>
      <vt:lpstr>        Criterios de inclusión:</vt:lpstr>
      <vt:lpstr>        Criterios de exclusión:</vt:lpstr>
      <vt:lpstr>    Estrategias de búsqueda </vt:lpstr>
      <vt:lpstr>    Caracterización de artículos</vt:lpstr>
      <vt:lpstr/>
      <vt:lpstr>DISCUSIÓN </vt:lpstr>
      <vt:lpstr>CONCLUSIONES</vt:lpstr>
      <vt:lpstr>REFERENCIAS BIBLIOGRAFICAS </vt:lpstr>
    </vt:vector>
  </TitlesOfParts>
  <Company/>
  <LinksUpToDate>false</LinksUpToDate>
  <CharactersWithSpaces>70881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XAVIER YAMBAY</dc:creator>
  <cp:lastModifiedBy>CPU</cp:lastModifiedBy>
  <cp:revision>6</cp:revision>
  <cp:lastPrinted>2023-11-08T13:25:00Z</cp:lastPrinted>
  <dcterms:created xsi:type="dcterms:W3CDTF">2023-11-07T18:49:00Z</dcterms:created>
  <dcterms:modified xsi:type="dcterms:W3CDTF">2023-11-08T13:26:00Z</dcterms:modified>
</cp:coreProperties>
</file>