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6CB4B2" w14:textId="77777777" w:rsidR="0025732C" w:rsidRDefault="0025732C" w:rsidP="0025732C">
      <w:pPr>
        <w:tabs>
          <w:tab w:val="left" w:pos="6064"/>
        </w:tabs>
        <w:spacing w:line="360" w:lineRule="auto"/>
        <w:jc w:val="center"/>
        <w:rPr>
          <w:rFonts w:cs="Times New Roman"/>
          <w:b/>
          <w:color w:val="FF0000"/>
          <w:sz w:val="28"/>
          <w:szCs w:val="28"/>
          <w:lang w:val="es-ES"/>
        </w:rPr>
      </w:pPr>
      <w:bookmarkStart w:id="0" w:name="_Hlk92292163"/>
      <w:r>
        <w:rPr>
          <w:rFonts w:cs="Times New Roman"/>
          <w:b/>
          <w:noProof/>
          <w:color w:val="FF0000"/>
          <w:sz w:val="28"/>
          <w:szCs w:val="28"/>
          <w:lang w:eastAsia="es-EC"/>
        </w:rPr>
        <w:drawing>
          <wp:anchor distT="0" distB="0" distL="114300" distR="114300" simplePos="0" relativeHeight="251670528" behindDoc="0" locked="0" layoutInCell="1" allowOverlap="1" wp14:anchorId="22673479" wp14:editId="6C54BBFA">
            <wp:simplePos x="0" y="0"/>
            <wp:positionH relativeFrom="margin">
              <wp:align>center</wp:align>
            </wp:positionH>
            <wp:positionV relativeFrom="paragraph">
              <wp:posOffset>361</wp:posOffset>
            </wp:positionV>
            <wp:extent cx="1714500" cy="1867725"/>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1-07-21 at 10.07.38.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14500" cy="1867725"/>
                    </a:xfrm>
                    <a:prstGeom prst="rect">
                      <a:avLst/>
                    </a:prstGeom>
                  </pic:spPr>
                </pic:pic>
              </a:graphicData>
            </a:graphic>
          </wp:anchor>
        </w:drawing>
      </w:r>
    </w:p>
    <w:p w14:paraId="1D5CDDEB" w14:textId="77777777" w:rsidR="0025732C" w:rsidRDefault="0025732C" w:rsidP="0025732C">
      <w:pPr>
        <w:spacing w:after="0" w:line="360" w:lineRule="auto"/>
        <w:jc w:val="center"/>
        <w:rPr>
          <w:rFonts w:cs="Times New Roman"/>
          <w:b/>
          <w:sz w:val="36"/>
          <w:szCs w:val="36"/>
          <w:lang w:val="es-ES"/>
        </w:rPr>
      </w:pPr>
    </w:p>
    <w:p w14:paraId="0EBA3E44" w14:textId="77777777" w:rsidR="0025732C" w:rsidRDefault="0025732C" w:rsidP="0025732C">
      <w:pPr>
        <w:spacing w:after="0" w:line="360" w:lineRule="auto"/>
        <w:jc w:val="center"/>
        <w:rPr>
          <w:rFonts w:cs="Times New Roman"/>
          <w:b/>
          <w:sz w:val="36"/>
          <w:szCs w:val="36"/>
          <w:lang w:val="es-ES"/>
        </w:rPr>
      </w:pPr>
    </w:p>
    <w:p w14:paraId="19F36B88" w14:textId="77777777" w:rsidR="0025732C" w:rsidRDefault="0025732C" w:rsidP="0025732C">
      <w:pPr>
        <w:spacing w:after="0" w:line="360" w:lineRule="auto"/>
        <w:jc w:val="center"/>
        <w:rPr>
          <w:rFonts w:cs="Times New Roman"/>
          <w:b/>
          <w:sz w:val="36"/>
          <w:szCs w:val="36"/>
          <w:lang w:val="es-ES"/>
        </w:rPr>
      </w:pPr>
    </w:p>
    <w:p w14:paraId="2A70F60E" w14:textId="77777777" w:rsidR="0025732C" w:rsidRDefault="0025732C" w:rsidP="0025732C">
      <w:pPr>
        <w:spacing w:after="0" w:line="360" w:lineRule="auto"/>
        <w:jc w:val="center"/>
        <w:rPr>
          <w:rFonts w:cs="Times New Roman"/>
          <w:b/>
          <w:sz w:val="36"/>
          <w:szCs w:val="36"/>
          <w:lang w:val="es-ES"/>
        </w:rPr>
      </w:pPr>
    </w:p>
    <w:p w14:paraId="4A9C5306" w14:textId="77777777" w:rsidR="0025732C" w:rsidRPr="000A3DCE" w:rsidRDefault="0025732C" w:rsidP="0025732C">
      <w:pPr>
        <w:spacing w:after="0" w:line="360" w:lineRule="auto"/>
        <w:jc w:val="center"/>
        <w:rPr>
          <w:rFonts w:cs="Times New Roman"/>
          <w:b/>
          <w:sz w:val="44"/>
          <w:szCs w:val="36"/>
          <w:lang w:val="es-ES"/>
        </w:rPr>
      </w:pPr>
      <w:r w:rsidRPr="009E42EA">
        <w:rPr>
          <w:rFonts w:cs="Times New Roman"/>
          <w:b/>
          <w:sz w:val="36"/>
          <w:szCs w:val="36"/>
          <w:lang w:val="es-ES"/>
        </w:rPr>
        <w:t>UNIVERSIDAD CATÓLICA DE CUENCA</w:t>
      </w:r>
    </w:p>
    <w:p w14:paraId="6A29E225" w14:textId="77777777" w:rsidR="0025732C" w:rsidRPr="00C52DF1" w:rsidRDefault="0025732C" w:rsidP="0025732C">
      <w:pPr>
        <w:spacing w:after="0" w:line="360" w:lineRule="auto"/>
        <w:jc w:val="center"/>
        <w:rPr>
          <w:rFonts w:cs="Times New Roman"/>
          <w:i/>
          <w:sz w:val="32"/>
          <w:szCs w:val="32"/>
          <w:lang w:val="es-ES"/>
        </w:rPr>
      </w:pPr>
      <w:r w:rsidRPr="009E42EA">
        <w:rPr>
          <w:rFonts w:cs="Times New Roman"/>
          <w:i/>
          <w:sz w:val="32"/>
          <w:szCs w:val="32"/>
          <w:lang w:val="es-ES"/>
        </w:rPr>
        <w:t>Comunidad E</w:t>
      </w:r>
      <w:r>
        <w:rPr>
          <w:rFonts w:cs="Times New Roman"/>
          <w:i/>
          <w:sz w:val="32"/>
          <w:szCs w:val="32"/>
          <w:lang w:val="es-ES"/>
        </w:rPr>
        <w:t>ducativa al Servicio del Pueblo</w:t>
      </w:r>
    </w:p>
    <w:p w14:paraId="63D5A4E4" w14:textId="77777777" w:rsidR="0025732C" w:rsidRDefault="0025732C" w:rsidP="0025732C">
      <w:pPr>
        <w:spacing w:line="240" w:lineRule="auto"/>
        <w:jc w:val="center"/>
        <w:rPr>
          <w:rFonts w:cs="Times New Roman"/>
          <w:b/>
          <w:sz w:val="36"/>
          <w:szCs w:val="32"/>
          <w:lang w:val="es-ES"/>
        </w:rPr>
      </w:pPr>
      <w:r w:rsidRPr="00C52DF1">
        <w:rPr>
          <w:rFonts w:cs="Times New Roman"/>
          <w:b/>
          <w:sz w:val="36"/>
          <w:szCs w:val="32"/>
          <w:lang w:val="es-ES"/>
        </w:rPr>
        <w:t>UNIDAD ACADÉMICA</w:t>
      </w:r>
      <w:r>
        <w:rPr>
          <w:rFonts w:cs="Times New Roman"/>
          <w:b/>
          <w:sz w:val="36"/>
          <w:szCs w:val="32"/>
          <w:lang w:val="es-ES"/>
        </w:rPr>
        <w:t xml:space="preserve"> ADMINISTRACIÓN</w:t>
      </w:r>
    </w:p>
    <w:p w14:paraId="1623BDE9" w14:textId="77777777" w:rsidR="0025732C" w:rsidRDefault="0025732C" w:rsidP="0025732C">
      <w:pPr>
        <w:spacing w:line="240" w:lineRule="auto"/>
        <w:jc w:val="center"/>
        <w:rPr>
          <w:rFonts w:cs="Times New Roman"/>
          <w:b/>
          <w:sz w:val="32"/>
          <w:szCs w:val="30"/>
          <w:lang w:val="es-ES"/>
        </w:rPr>
      </w:pPr>
      <w:r w:rsidRPr="00C52DF1">
        <w:rPr>
          <w:rFonts w:cs="Times New Roman"/>
          <w:b/>
          <w:sz w:val="32"/>
          <w:szCs w:val="30"/>
          <w:lang w:val="es-ES"/>
        </w:rPr>
        <w:t>CARRERA DE</w:t>
      </w:r>
      <w:r>
        <w:rPr>
          <w:rFonts w:cs="Times New Roman"/>
          <w:b/>
          <w:sz w:val="32"/>
          <w:szCs w:val="30"/>
          <w:lang w:val="es-ES"/>
        </w:rPr>
        <w:t xml:space="preserve"> CONTABILIDAD Y AUDITORIA</w:t>
      </w:r>
    </w:p>
    <w:p w14:paraId="54C63DCB" w14:textId="502F8114" w:rsidR="0025732C" w:rsidRPr="00F1017F" w:rsidRDefault="0025732C" w:rsidP="009F06DE">
      <w:pPr>
        <w:spacing w:line="240" w:lineRule="auto"/>
        <w:jc w:val="center"/>
        <w:rPr>
          <w:rFonts w:cs="Times New Roman"/>
          <w:b/>
          <w:sz w:val="32"/>
          <w:szCs w:val="32"/>
          <w:lang w:val="es-ES"/>
        </w:rPr>
      </w:pPr>
      <w:r>
        <w:rPr>
          <w:rFonts w:cs="Times New Roman"/>
          <w:b/>
          <w:sz w:val="32"/>
          <w:szCs w:val="30"/>
          <w:lang w:val="es-ES"/>
        </w:rPr>
        <w:t>T</w:t>
      </w:r>
      <w:r w:rsidR="00F1017F">
        <w:rPr>
          <w:rFonts w:cs="Times New Roman"/>
          <w:b/>
          <w:sz w:val="32"/>
          <w:szCs w:val="30"/>
          <w:lang w:val="es-ES"/>
        </w:rPr>
        <w:t>EMA</w:t>
      </w:r>
      <w:r w:rsidRPr="00F1017F">
        <w:rPr>
          <w:rFonts w:cs="Times New Roman"/>
          <w:b/>
          <w:sz w:val="32"/>
          <w:szCs w:val="32"/>
          <w:lang w:val="es-ES"/>
        </w:rPr>
        <w:t>:</w:t>
      </w:r>
      <w:bookmarkStart w:id="1" w:name="_Hlk93829255"/>
      <w:r w:rsidR="00F1017F" w:rsidRPr="00F1017F">
        <w:rPr>
          <w:rFonts w:cs="Times New Roman"/>
          <w:b/>
          <w:sz w:val="32"/>
          <w:szCs w:val="32"/>
          <w:lang w:val="es-ES"/>
        </w:rPr>
        <w:t xml:space="preserve"> </w:t>
      </w:r>
      <w:r w:rsidRPr="00F1017F">
        <w:rPr>
          <w:b/>
          <w:bCs/>
          <w:sz w:val="32"/>
          <w:szCs w:val="32"/>
        </w:rPr>
        <w:t xml:space="preserve">SELECCIÓN DE UN </w:t>
      </w:r>
      <w:r w:rsidR="004E2616">
        <w:rPr>
          <w:b/>
          <w:bCs/>
          <w:sz w:val="32"/>
          <w:szCs w:val="32"/>
        </w:rPr>
        <w:t>ERP</w:t>
      </w:r>
      <w:r w:rsidRPr="00F1017F">
        <w:rPr>
          <w:b/>
          <w:bCs/>
          <w:sz w:val="32"/>
          <w:szCs w:val="32"/>
        </w:rPr>
        <w:t xml:space="preserve"> DESDE LA ÓPTICA FINANCIERA PARA PYMES CASO: DURALLANTA </w:t>
      </w:r>
      <w:proofErr w:type="spellStart"/>
      <w:r w:rsidRPr="00F1017F">
        <w:rPr>
          <w:b/>
          <w:bCs/>
          <w:sz w:val="32"/>
          <w:szCs w:val="32"/>
        </w:rPr>
        <w:t>S.A</w:t>
      </w:r>
      <w:bookmarkEnd w:id="1"/>
      <w:proofErr w:type="spellEnd"/>
    </w:p>
    <w:p w14:paraId="543D83DD" w14:textId="14572604" w:rsidR="0025732C" w:rsidRPr="00AD0C68" w:rsidRDefault="0025732C" w:rsidP="0025732C">
      <w:pPr>
        <w:spacing w:line="240" w:lineRule="auto"/>
        <w:jc w:val="center"/>
        <w:rPr>
          <w:rFonts w:cs="Times New Roman"/>
          <w:szCs w:val="20"/>
          <w:lang w:val="es-ES"/>
        </w:rPr>
      </w:pPr>
      <w:r w:rsidRPr="005066B6">
        <w:rPr>
          <w:rFonts w:cs="Times New Roman"/>
          <w:b/>
          <w:color w:val="000000" w:themeColor="text1"/>
          <w:sz w:val="28"/>
          <w:szCs w:val="28"/>
          <w:lang w:val="es-ES"/>
        </w:rPr>
        <w:t xml:space="preserve">TRABAJO DE TITULACIÓN </w:t>
      </w:r>
      <w:r w:rsidRPr="00AD0C68">
        <w:rPr>
          <w:rFonts w:cs="Times New Roman"/>
          <w:b/>
          <w:sz w:val="28"/>
          <w:szCs w:val="28"/>
          <w:lang w:val="es-ES"/>
        </w:rPr>
        <w:t>PREVIO A LA OBTENCIÓN DEL TÍTULO D</w:t>
      </w:r>
      <w:r>
        <w:rPr>
          <w:rFonts w:cs="Times New Roman"/>
          <w:b/>
          <w:sz w:val="28"/>
          <w:szCs w:val="28"/>
          <w:lang w:val="es-ES"/>
        </w:rPr>
        <w:t>E LICENCIA</w:t>
      </w:r>
      <w:r w:rsidR="00F1017F">
        <w:rPr>
          <w:rFonts w:cs="Times New Roman"/>
          <w:b/>
          <w:sz w:val="28"/>
          <w:szCs w:val="28"/>
          <w:lang w:val="es-ES"/>
        </w:rPr>
        <w:t>DA</w:t>
      </w:r>
      <w:r>
        <w:rPr>
          <w:rFonts w:cs="Times New Roman"/>
          <w:b/>
          <w:sz w:val="28"/>
          <w:szCs w:val="28"/>
          <w:lang w:val="es-ES"/>
        </w:rPr>
        <w:t xml:space="preserve"> EN CONTABILIDAD Y AUDITORIA</w:t>
      </w:r>
    </w:p>
    <w:p w14:paraId="56F89D6F" w14:textId="77777777" w:rsidR="0025732C" w:rsidRPr="00810F25" w:rsidRDefault="0025732C" w:rsidP="0025732C">
      <w:pPr>
        <w:spacing w:line="360" w:lineRule="auto"/>
        <w:jc w:val="center"/>
        <w:rPr>
          <w:rFonts w:cs="Times New Roman"/>
          <w:b/>
          <w:caps/>
          <w:sz w:val="28"/>
          <w:szCs w:val="28"/>
          <w:lang w:val="es-ES"/>
        </w:rPr>
      </w:pPr>
      <w:r w:rsidRPr="00810F25">
        <w:rPr>
          <w:rFonts w:cs="Times New Roman"/>
          <w:b/>
          <w:caps/>
          <w:sz w:val="28"/>
          <w:szCs w:val="28"/>
          <w:lang w:val="es-ES"/>
        </w:rPr>
        <w:t>AUTORes:</w:t>
      </w:r>
    </w:p>
    <w:p w14:paraId="1ABC9799" w14:textId="77777777" w:rsidR="0025732C" w:rsidRPr="00810F25" w:rsidRDefault="0025732C" w:rsidP="0025732C">
      <w:pPr>
        <w:spacing w:line="360" w:lineRule="auto"/>
        <w:jc w:val="center"/>
        <w:rPr>
          <w:rFonts w:cs="Times New Roman"/>
          <w:b/>
          <w:caps/>
          <w:szCs w:val="24"/>
          <w:lang w:val="es-ES"/>
        </w:rPr>
      </w:pPr>
      <w:proofErr w:type="spellStart"/>
      <w:r w:rsidRPr="00810F25">
        <w:rPr>
          <w:rFonts w:cs="Times New Roman"/>
          <w:b/>
          <w:caps/>
          <w:szCs w:val="24"/>
          <w:lang w:val="es-ES"/>
        </w:rPr>
        <w:t>chAVEZ</w:t>
      </w:r>
      <w:proofErr w:type="spellEnd"/>
      <w:r w:rsidRPr="00810F25">
        <w:rPr>
          <w:rFonts w:cs="Times New Roman"/>
          <w:b/>
          <w:caps/>
          <w:szCs w:val="24"/>
          <w:lang w:val="es-ES"/>
        </w:rPr>
        <w:t xml:space="preserve"> BARRETO TATIANA LISBETH</w:t>
      </w:r>
    </w:p>
    <w:p w14:paraId="50108E1D" w14:textId="77777777" w:rsidR="0025732C" w:rsidRPr="00810F25" w:rsidRDefault="0025732C" w:rsidP="0025732C">
      <w:pPr>
        <w:spacing w:line="360" w:lineRule="auto"/>
        <w:jc w:val="center"/>
        <w:rPr>
          <w:rFonts w:cs="Times New Roman"/>
          <w:bCs/>
          <w:caps/>
          <w:sz w:val="28"/>
          <w:szCs w:val="28"/>
          <w:lang w:val="es-ES"/>
        </w:rPr>
      </w:pPr>
      <w:r w:rsidRPr="00810F25">
        <w:rPr>
          <w:rFonts w:cs="Times New Roman"/>
          <w:b/>
          <w:caps/>
          <w:szCs w:val="24"/>
          <w:lang w:val="es-ES"/>
        </w:rPr>
        <w:t>MATAILO Morocho jenny elizabeth</w:t>
      </w:r>
    </w:p>
    <w:p w14:paraId="2628DDF5" w14:textId="77777777" w:rsidR="0025732C" w:rsidRPr="00810F25" w:rsidRDefault="0025732C" w:rsidP="0025732C">
      <w:pPr>
        <w:tabs>
          <w:tab w:val="left" w:pos="4919"/>
        </w:tabs>
        <w:spacing w:line="360" w:lineRule="auto"/>
        <w:jc w:val="center"/>
        <w:rPr>
          <w:rFonts w:cs="Times New Roman"/>
          <w:b/>
          <w:sz w:val="28"/>
          <w:szCs w:val="28"/>
        </w:rPr>
      </w:pPr>
      <w:r w:rsidRPr="00810F25">
        <w:rPr>
          <w:rFonts w:cs="Times New Roman"/>
          <w:b/>
          <w:sz w:val="28"/>
          <w:szCs w:val="28"/>
        </w:rPr>
        <w:t>DIRECTOR:</w:t>
      </w:r>
    </w:p>
    <w:p w14:paraId="08D7B74E" w14:textId="77777777" w:rsidR="0025732C" w:rsidRPr="00810F25" w:rsidRDefault="0025732C" w:rsidP="0025732C">
      <w:pPr>
        <w:tabs>
          <w:tab w:val="left" w:pos="4919"/>
        </w:tabs>
        <w:spacing w:line="360" w:lineRule="auto"/>
        <w:jc w:val="center"/>
        <w:rPr>
          <w:rFonts w:cs="Times New Roman"/>
          <w:bCs/>
          <w:sz w:val="28"/>
          <w:szCs w:val="28"/>
        </w:rPr>
      </w:pPr>
      <w:r w:rsidRPr="00810F25">
        <w:rPr>
          <w:rFonts w:cs="Times New Roman"/>
          <w:b/>
          <w:sz w:val="28"/>
          <w:szCs w:val="28"/>
        </w:rPr>
        <w:t xml:space="preserve">Dr. DIEGO MARCELO CORDERO </w:t>
      </w:r>
      <w:proofErr w:type="spellStart"/>
      <w:r w:rsidRPr="00810F25">
        <w:rPr>
          <w:rFonts w:cs="Times New Roman"/>
          <w:b/>
          <w:sz w:val="28"/>
          <w:szCs w:val="28"/>
        </w:rPr>
        <w:t>GUZMAN</w:t>
      </w:r>
      <w:proofErr w:type="spellEnd"/>
    </w:p>
    <w:p w14:paraId="569FE0C2" w14:textId="77777777" w:rsidR="0025732C" w:rsidRPr="004A5F0E" w:rsidRDefault="0025732C" w:rsidP="0025732C">
      <w:pPr>
        <w:tabs>
          <w:tab w:val="left" w:pos="6064"/>
        </w:tabs>
        <w:spacing w:line="360" w:lineRule="auto"/>
        <w:jc w:val="center"/>
        <w:rPr>
          <w:rFonts w:cs="Times New Roman"/>
          <w:b/>
          <w:sz w:val="28"/>
          <w:szCs w:val="28"/>
          <w:lang w:val="es-ES"/>
        </w:rPr>
      </w:pPr>
      <w:r>
        <w:rPr>
          <w:rFonts w:cs="Times New Roman"/>
          <w:b/>
          <w:sz w:val="28"/>
          <w:szCs w:val="28"/>
          <w:lang w:val="es-ES"/>
        </w:rPr>
        <w:t>CUENCA</w:t>
      </w:r>
      <w:r w:rsidRPr="004A5F0E">
        <w:rPr>
          <w:rFonts w:cs="Times New Roman"/>
          <w:b/>
          <w:sz w:val="28"/>
          <w:szCs w:val="28"/>
          <w:lang w:val="es-ES"/>
        </w:rPr>
        <w:t xml:space="preserve"> - ECUADOR</w:t>
      </w:r>
    </w:p>
    <w:p w14:paraId="4E7E5FDF" w14:textId="77777777" w:rsidR="0025732C" w:rsidRPr="004A5F0E" w:rsidRDefault="0025732C" w:rsidP="0025732C">
      <w:pPr>
        <w:tabs>
          <w:tab w:val="left" w:pos="6064"/>
        </w:tabs>
        <w:spacing w:line="360" w:lineRule="auto"/>
        <w:jc w:val="center"/>
        <w:rPr>
          <w:rFonts w:cs="Times New Roman"/>
          <w:b/>
          <w:sz w:val="28"/>
          <w:szCs w:val="28"/>
          <w:lang w:val="es-ES"/>
        </w:rPr>
      </w:pPr>
      <w:r w:rsidRPr="004A5F0E">
        <w:rPr>
          <w:rFonts w:cs="Times New Roman"/>
          <w:b/>
          <w:sz w:val="28"/>
          <w:szCs w:val="28"/>
          <w:lang w:val="es-ES"/>
        </w:rPr>
        <w:t>202</w:t>
      </w:r>
      <w:r>
        <w:rPr>
          <w:rFonts w:cs="Times New Roman"/>
          <w:b/>
          <w:sz w:val="28"/>
          <w:szCs w:val="28"/>
          <w:lang w:val="es-ES"/>
        </w:rPr>
        <w:t>2</w:t>
      </w:r>
    </w:p>
    <w:p w14:paraId="63DCBF87" w14:textId="77777777" w:rsidR="009F06DE" w:rsidRDefault="0025732C" w:rsidP="009F06DE">
      <w:pPr>
        <w:tabs>
          <w:tab w:val="left" w:pos="6064"/>
        </w:tabs>
        <w:spacing w:line="360" w:lineRule="auto"/>
        <w:jc w:val="center"/>
        <w:rPr>
          <w:b/>
          <w:bCs/>
          <w:color w:val="000000" w:themeColor="text1"/>
        </w:rPr>
      </w:pPr>
      <w:r w:rsidRPr="004937ED">
        <w:rPr>
          <w:b/>
          <w:bCs/>
          <w:color w:val="000000" w:themeColor="text1"/>
        </w:rPr>
        <w:t>DIOS, PATRIA, CULTURA Y DESARROLLO</w:t>
      </w:r>
      <w:bookmarkEnd w:id="0"/>
    </w:p>
    <w:p w14:paraId="45769D1F" w14:textId="77777777" w:rsidR="009F06DE" w:rsidRDefault="009F06DE" w:rsidP="009F06DE">
      <w:pPr>
        <w:tabs>
          <w:tab w:val="left" w:pos="6064"/>
        </w:tabs>
        <w:spacing w:line="360" w:lineRule="auto"/>
        <w:jc w:val="center"/>
        <w:rPr>
          <w:b/>
          <w:bCs/>
          <w:color w:val="000000" w:themeColor="text1"/>
        </w:rPr>
      </w:pPr>
    </w:p>
    <w:p w14:paraId="48B4BA97" w14:textId="77777777" w:rsidR="009F06DE" w:rsidRDefault="009F06DE" w:rsidP="009F06DE">
      <w:pPr>
        <w:tabs>
          <w:tab w:val="left" w:pos="6064"/>
        </w:tabs>
        <w:spacing w:line="360" w:lineRule="auto"/>
        <w:jc w:val="center"/>
        <w:rPr>
          <w:b/>
          <w:bCs/>
          <w:color w:val="000000" w:themeColor="text1"/>
        </w:rPr>
      </w:pPr>
    </w:p>
    <w:p w14:paraId="37F8B9B9" w14:textId="5DC58A9A" w:rsidR="00624F0E" w:rsidRPr="00624F0E" w:rsidRDefault="00624F0E" w:rsidP="005F6C0E">
      <w:pPr>
        <w:pStyle w:val="Ttulo1"/>
      </w:pPr>
      <w:bookmarkStart w:id="2" w:name="_Toc511294284"/>
      <w:bookmarkStart w:id="3" w:name="_Toc511294818"/>
      <w:bookmarkStart w:id="4" w:name="_Toc511313627"/>
      <w:bookmarkStart w:id="5" w:name="_Toc511313993"/>
      <w:bookmarkStart w:id="6" w:name="_Toc78766430"/>
      <w:r w:rsidRPr="00C27516">
        <w:lastRenderedPageBreak/>
        <w:t>R</w:t>
      </w:r>
      <w:bookmarkEnd w:id="6"/>
      <w:r w:rsidR="005F6C0E">
        <w:rPr>
          <w:caps w:val="0"/>
        </w:rPr>
        <w:t>esumen</w:t>
      </w:r>
    </w:p>
    <w:p w14:paraId="5BF9C01A" w14:textId="771E3E65" w:rsidR="00624F0E" w:rsidRPr="009D6B57" w:rsidRDefault="00624F0E" w:rsidP="00B37EA3">
      <w:pPr>
        <w:tabs>
          <w:tab w:val="num" w:pos="720"/>
        </w:tabs>
        <w:spacing w:after="0" w:line="480" w:lineRule="auto"/>
      </w:pPr>
      <w:bookmarkStart w:id="7" w:name="_Hlk97283073"/>
      <w:r w:rsidRPr="009D6B57">
        <w:t xml:space="preserve">El trabajo propone seleccionar un modelo de producto software </w:t>
      </w:r>
      <w:r w:rsidR="004E2616">
        <w:t>ERP</w:t>
      </w:r>
      <w:r w:rsidRPr="009D6B57">
        <w:t xml:space="preserve"> (Planificación de Recursos Empresariales), en base a los requerimientos de una Pyme, de modo que pueda contar con un sistema informático idóneo en función de sus objetivos y características. El modelo propuesto brinda a las Pymes la oportunidad de formar parte de una futura implementación de un sistema </w:t>
      </w:r>
      <w:r w:rsidR="004E2616">
        <w:t>ERP</w:t>
      </w:r>
      <w:r w:rsidRPr="009D6B57">
        <w:t xml:space="preserve"> de forma exitosa en base a una correcta elección. El modelo considera cinco fases: 1. Evaluar las necesidades, 2. Definir pautas para la comparación 3. Investigación de alternativas que existen 4. Parámetros de comparación, 5. Selección final. Se pone especial énfasis en la fase dos que contempla aspectos funcionales, técnicos y económicos, que resultan ser cruciales al momento de seleccionar un sistema informático. Ligado a los parámetros indicados se propone un esquema de comparación de alternativas en base a la ponderación de las opciones que proponga determinado proveedor de los productos de software. El modelo pone énfasis en las especificaciones funcionales contables que debe tener el </w:t>
      </w:r>
      <w:r w:rsidR="004E2616">
        <w:t>ERP</w:t>
      </w:r>
      <w:r w:rsidRPr="009D6B57">
        <w:t>; luego para dar validez a l</w:t>
      </w:r>
      <w:r>
        <w:t>o</w:t>
      </w:r>
      <w:r w:rsidRPr="009D6B57">
        <w:t xml:space="preserve"> propuest</w:t>
      </w:r>
      <w:r>
        <w:t>o</w:t>
      </w:r>
      <w:r w:rsidRPr="009D6B57">
        <w:t xml:space="preserve"> se expone un caso práctico en la empresa </w:t>
      </w:r>
      <w:proofErr w:type="spellStart"/>
      <w:r w:rsidRPr="009D6B57">
        <w:t>Durallanta</w:t>
      </w:r>
      <w:proofErr w:type="spellEnd"/>
      <w:r w:rsidRPr="009D6B57">
        <w:t xml:space="preserve"> </w:t>
      </w:r>
      <w:proofErr w:type="spellStart"/>
      <w:r w:rsidRPr="009D6B57">
        <w:t>S.A</w:t>
      </w:r>
      <w:proofErr w:type="spellEnd"/>
      <w:r w:rsidRPr="009D6B57">
        <w:t xml:space="preserve">, llegándose a determinar la fiabilidad del modelo. </w:t>
      </w:r>
    </w:p>
    <w:p w14:paraId="174B93BE" w14:textId="3AE48E60" w:rsidR="00624F0E" w:rsidRPr="009D6B57" w:rsidRDefault="00624F0E" w:rsidP="005F6C0E">
      <w:pPr>
        <w:tabs>
          <w:tab w:val="num" w:pos="720"/>
        </w:tabs>
        <w:spacing w:after="0" w:line="480" w:lineRule="auto"/>
        <w:ind w:firstLine="284"/>
        <w:rPr>
          <w:b/>
          <w:bCs/>
          <w:i/>
          <w:iCs/>
        </w:rPr>
      </w:pPr>
      <w:r>
        <w:rPr>
          <w:b/>
          <w:bCs/>
          <w:i/>
          <w:iCs/>
        </w:rPr>
        <w:t xml:space="preserve">Palabras clave: </w:t>
      </w:r>
      <w:r w:rsidRPr="009D6B57">
        <w:t xml:space="preserve">Selección sistema </w:t>
      </w:r>
      <w:r w:rsidR="004E2616">
        <w:t>ERP</w:t>
      </w:r>
      <w:r w:rsidRPr="009D6B57">
        <w:t xml:space="preserve">, </w:t>
      </w:r>
      <w:r w:rsidR="0013270B">
        <w:t>p</w:t>
      </w:r>
      <w:r w:rsidRPr="009D6B57">
        <w:t xml:space="preserve">ymes, </w:t>
      </w:r>
      <w:r>
        <w:t>m</w:t>
      </w:r>
      <w:r w:rsidRPr="009D6B57">
        <w:t>odelo de selección</w:t>
      </w:r>
    </w:p>
    <w:bookmarkEnd w:id="7"/>
    <w:p w14:paraId="3192879D" w14:textId="5D69668E" w:rsidR="00957002" w:rsidRDefault="00957002" w:rsidP="005F6C0E">
      <w:pPr>
        <w:spacing w:line="480" w:lineRule="auto"/>
        <w:jc w:val="center"/>
        <w:rPr>
          <w:rFonts w:cs="Times New Roman"/>
          <w:szCs w:val="24"/>
        </w:rPr>
      </w:pPr>
    </w:p>
    <w:bookmarkEnd w:id="2"/>
    <w:bookmarkEnd w:id="3"/>
    <w:bookmarkEnd w:id="4"/>
    <w:bookmarkEnd w:id="5"/>
    <w:p w14:paraId="7F01246D" w14:textId="6E5118D3" w:rsidR="00C732DE" w:rsidRDefault="00C732DE" w:rsidP="005F6C0E">
      <w:pPr>
        <w:spacing w:line="480" w:lineRule="auto"/>
        <w:rPr>
          <w:lang w:val="es-ES"/>
        </w:rPr>
      </w:pPr>
    </w:p>
    <w:p w14:paraId="383252CF" w14:textId="7D9FA849" w:rsidR="0013270B" w:rsidRDefault="0013270B" w:rsidP="005F6C0E">
      <w:pPr>
        <w:spacing w:line="480" w:lineRule="auto"/>
        <w:rPr>
          <w:lang w:val="es-ES"/>
        </w:rPr>
      </w:pPr>
    </w:p>
    <w:p w14:paraId="7107F798" w14:textId="59B284D1" w:rsidR="0013270B" w:rsidRDefault="0013270B" w:rsidP="005F6C0E">
      <w:pPr>
        <w:spacing w:line="480" w:lineRule="auto"/>
        <w:rPr>
          <w:lang w:val="es-ES"/>
        </w:rPr>
      </w:pPr>
    </w:p>
    <w:p w14:paraId="309E36D8" w14:textId="673AD535" w:rsidR="0013270B" w:rsidRDefault="0013270B" w:rsidP="005F6C0E">
      <w:pPr>
        <w:spacing w:line="480" w:lineRule="auto"/>
        <w:rPr>
          <w:lang w:val="es-ES"/>
        </w:rPr>
      </w:pPr>
    </w:p>
    <w:p w14:paraId="5712354F" w14:textId="77777777" w:rsidR="00462E7F" w:rsidRDefault="00462E7F" w:rsidP="005F6C0E">
      <w:pPr>
        <w:spacing w:line="480" w:lineRule="auto"/>
        <w:rPr>
          <w:lang w:val="es-ES"/>
        </w:rPr>
      </w:pPr>
    </w:p>
    <w:p w14:paraId="73629816" w14:textId="287178E2" w:rsidR="0013270B" w:rsidRDefault="0013270B" w:rsidP="005F6C0E">
      <w:pPr>
        <w:spacing w:line="480" w:lineRule="auto"/>
        <w:rPr>
          <w:lang w:val="es-ES"/>
        </w:rPr>
      </w:pPr>
    </w:p>
    <w:p w14:paraId="3133076F" w14:textId="5C6A8DA0" w:rsidR="0013270B" w:rsidRPr="0013270B" w:rsidRDefault="0013270B" w:rsidP="0013270B">
      <w:pPr>
        <w:spacing w:after="0" w:line="480" w:lineRule="auto"/>
        <w:jc w:val="center"/>
        <w:rPr>
          <w:rFonts w:cs="Times New Roman"/>
          <w:b/>
          <w:szCs w:val="24"/>
          <w:lang w:val="en-US"/>
        </w:rPr>
      </w:pPr>
      <w:r w:rsidRPr="0013270B">
        <w:rPr>
          <w:rFonts w:cs="Times New Roman"/>
          <w:b/>
          <w:szCs w:val="24"/>
          <w:lang w:val="en-US"/>
        </w:rPr>
        <w:lastRenderedPageBreak/>
        <w:t>Abstract</w:t>
      </w:r>
    </w:p>
    <w:p w14:paraId="3C3998F0" w14:textId="16347CD4" w:rsidR="0013270B" w:rsidRDefault="0013270B" w:rsidP="0013270B">
      <w:pPr>
        <w:spacing w:after="0" w:line="480" w:lineRule="auto"/>
        <w:rPr>
          <w:rFonts w:cs="Times New Roman"/>
          <w:szCs w:val="24"/>
          <w:lang w:val="en-US"/>
        </w:rPr>
      </w:pPr>
      <w:r w:rsidRPr="0013270B">
        <w:rPr>
          <w:rFonts w:cs="Times New Roman"/>
          <w:szCs w:val="24"/>
          <w:lang w:val="en-US"/>
        </w:rPr>
        <w:t xml:space="preserve">This paper proposes to select an </w:t>
      </w:r>
      <w:r w:rsidR="004E2616">
        <w:rPr>
          <w:rFonts w:cs="Times New Roman"/>
          <w:szCs w:val="24"/>
          <w:lang w:val="en-US"/>
        </w:rPr>
        <w:t>ERP</w:t>
      </w:r>
      <w:r w:rsidRPr="0013270B">
        <w:rPr>
          <w:rFonts w:cs="Times New Roman"/>
          <w:szCs w:val="24"/>
          <w:lang w:val="en-US"/>
        </w:rPr>
        <w:t xml:space="preserve"> (</w:t>
      </w:r>
      <w:proofErr w:type="spellStart"/>
      <w:r w:rsidRPr="0013270B">
        <w:rPr>
          <w:rFonts w:cs="Times New Roman"/>
          <w:szCs w:val="24"/>
          <w:lang w:val="en-US"/>
        </w:rPr>
        <w:t>Ent</w:t>
      </w:r>
      <w:r w:rsidR="004E2616">
        <w:rPr>
          <w:rFonts w:cs="Times New Roman"/>
          <w:szCs w:val="24"/>
          <w:lang w:val="en-US"/>
        </w:rPr>
        <w:t>ERP</w:t>
      </w:r>
      <w:r w:rsidRPr="0013270B">
        <w:rPr>
          <w:rFonts w:cs="Times New Roman"/>
          <w:szCs w:val="24"/>
          <w:lang w:val="en-US"/>
        </w:rPr>
        <w:t>rise</w:t>
      </w:r>
      <w:proofErr w:type="spellEnd"/>
      <w:r w:rsidRPr="0013270B">
        <w:rPr>
          <w:rFonts w:cs="Times New Roman"/>
          <w:szCs w:val="24"/>
          <w:lang w:val="en-US"/>
        </w:rPr>
        <w:t xml:space="preserve"> Resource Planning) software product model, based on the requirements of an SME so that it can have a suitable computer system according to its objectives and characteristics. The proposed model allows SMEs to be part of a future implementation of an </w:t>
      </w:r>
      <w:r w:rsidR="004E2616">
        <w:rPr>
          <w:rFonts w:cs="Times New Roman"/>
          <w:szCs w:val="24"/>
          <w:lang w:val="en-US"/>
        </w:rPr>
        <w:t>ERP</w:t>
      </w:r>
      <w:r w:rsidRPr="0013270B">
        <w:rPr>
          <w:rFonts w:cs="Times New Roman"/>
          <w:szCs w:val="24"/>
          <w:lang w:val="en-US"/>
        </w:rPr>
        <w:t xml:space="preserve"> system in a successful way based on a correct choice. The model considers five phases: 1. Evaluating the needs, 2. Special emphasis is placed on phase two, which contemplates functional, technical, and economic aspects that are crucial when selecting a computer system. Linked to the parameters indicated above, a comparison scheme of alternatives is proposed based on the weighting of the options proposed by a given software product supplier. The model emphasizes the functional accounting specifications that the </w:t>
      </w:r>
      <w:r w:rsidR="004E2616">
        <w:rPr>
          <w:rFonts w:cs="Times New Roman"/>
          <w:szCs w:val="24"/>
          <w:lang w:val="en-US"/>
        </w:rPr>
        <w:t>ERP</w:t>
      </w:r>
      <w:r w:rsidRPr="0013270B">
        <w:rPr>
          <w:rFonts w:cs="Times New Roman"/>
          <w:szCs w:val="24"/>
          <w:lang w:val="en-US"/>
        </w:rPr>
        <w:t xml:space="preserve"> must have; then, to validate the proposal, a practical case is presented in the company </w:t>
      </w:r>
      <w:proofErr w:type="spellStart"/>
      <w:r w:rsidRPr="0013270B">
        <w:rPr>
          <w:rFonts w:cs="Times New Roman"/>
          <w:szCs w:val="24"/>
          <w:lang w:val="en-US"/>
        </w:rPr>
        <w:t>Durallanta</w:t>
      </w:r>
      <w:proofErr w:type="spellEnd"/>
      <w:r w:rsidRPr="0013270B">
        <w:rPr>
          <w:rFonts w:cs="Times New Roman"/>
          <w:szCs w:val="24"/>
          <w:lang w:val="en-US"/>
        </w:rPr>
        <w:t xml:space="preserve"> S.A., determining the reliability of the model. </w:t>
      </w:r>
    </w:p>
    <w:p w14:paraId="0EE34EFB" w14:textId="47823FD1" w:rsidR="009B7C7E" w:rsidRDefault="0013270B" w:rsidP="0013270B">
      <w:pPr>
        <w:spacing w:after="0" w:line="480" w:lineRule="auto"/>
        <w:rPr>
          <w:rFonts w:cs="Times New Roman"/>
          <w:szCs w:val="24"/>
          <w:lang w:val="en-US"/>
        </w:rPr>
      </w:pPr>
      <w:r>
        <w:rPr>
          <w:rFonts w:cs="Times New Roman"/>
          <w:szCs w:val="24"/>
          <w:lang w:val="en-US"/>
        </w:rPr>
        <w:t xml:space="preserve">     </w:t>
      </w:r>
      <w:r w:rsidRPr="009B7C7E">
        <w:rPr>
          <w:rFonts w:cs="Times New Roman"/>
          <w:b/>
          <w:i/>
          <w:szCs w:val="24"/>
          <w:lang w:val="en-US"/>
        </w:rPr>
        <w:t>Keywords:</w:t>
      </w:r>
      <w:r w:rsidRPr="0013270B">
        <w:rPr>
          <w:rFonts w:cs="Times New Roman"/>
          <w:szCs w:val="24"/>
          <w:lang w:val="en-US"/>
        </w:rPr>
        <w:t xml:space="preserve"> </w:t>
      </w:r>
      <w:r w:rsidR="004E2616">
        <w:rPr>
          <w:rFonts w:cs="Times New Roman"/>
          <w:szCs w:val="24"/>
          <w:lang w:val="en-US"/>
        </w:rPr>
        <w:t>ERP</w:t>
      </w:r>
      <w:r w:rsidRPr="0013270B">
        <w:rPr>
          <w:rFonts w:cs="Times New Roman"/>
          <w:szCs w:val="24"/>
          <w:lang w:val="en-US"/>
        </w:rPr>
        <w:t xml:space="preserve"> system selection, </w:t>
      </w:r>
      <w:proofErr w:type="spellStart"/>
      <w:r w:rsidRPr="0013270B">
        <w:rPr>
          <w:rFonts w:cs="Times New Roman"/>
          <w:szCs w:val="24"/>
          <w:lang w:val="en-US"/>
        </w:rPr>
        <w:t>sme</w:t>
      </w:r>
      <w:proofErr w:type="spellEnd"/>
      <w:r w:rsidRPr="0013270B">
        <w:rPr>
          <w:rFonts w:cs="Times New Roman"/>
          <w:szCs w:val="24"/>
          <w:lang w:val="en-US"/>
        </w:rPr>
        <w:t xml:space="preserve">, selection model      </w:t>
      </w:r>
    </w:p>
    <w:p w14:paraId="27EE0C79" w14:textId="77777777" w:rsidR="009B7C7E" w:rsidRDefault="009B7C7E" w:rsidP="0013270B">
      <w:pPr>
        <w:spacing w:after="0" w:line="480" w:lineRule="auto"/>
        <w:rPr>
          <w:rFonts w:cs="Times New Roman"/>
          <w:szCs w:val="24"/>
          <w:lang w:val="en-US"/>
        </w:rPr>
      </w:pPr>
    </w:p>
    <w:p w14:paraId="18A07F3F" w14:textId="77777777" w:rsidR="009B7C7E" w:rsidRDefault="009B7C7E" w:rsidP="0013270B">
      <w:pPr>
        <w:spacing w:after="0" w:line="480" w:lineRule="auto"/>
        <w:rPr>
          <w:rFonts w:cs="Times New Roman"/>
          <w:szCs w:val="24"/>
          <w:lang w:val="en-US"/>
        </w:rPr>
      </w:pPr>
    </w:p>
    <w:p w14:paraId="4FFF8F8F" w14:textId="77777777" w:rsidR="009B7C7E" w:rsidRDefault="009B7C7E" w:rsidP="0013270B">
      <w:pPr>
        <w:spacing w:after="0" w:line="480" w:lineRule="auto"/>
        <w:rPr>
          <w:rFonts w:cs="Times New Roman"/>
          <w:szCs w:val="24"/>
          <w:lang w:val="en-US"/>
        </w:rPr>
      </w:pPr>
    </w:p>
    <w:p w14:paraId="3DA4C38D" w14:textId="77777777" w:rsidR="009B7C7E" w:rsidRDefault="009B7C7E" w:rsidP="0013270B">
      <w:pPr>
        <w:spacing w:after="0" w:line="480" w:lineRule="auto"/>
        <w:rPr>
          <w:rFonts w:cs="Times New Roman"/>
          <w:szCs w:val="24"/>
          <w:lang w:val="en-US"/>
        </w:rPr>
      </w:pPr>
    </w:p>
    <w:p w14:paraId="080C0C5A" w14:textId="77777777" w:rsidR="009B7C7E" w:rsidRDefault="009B7C7E" w:rsidP="0013270B">
      <w:pPr>
        <w:spacing w:after="0" w:line="480" w:lineRule="auto"/>
        <w:rPr>
          <w:rFonts w:cs="Times New Roman"/>
          <w:szCs w:val="24"/>
          <w:lang w:val="en-US"/>
        </w:rPr>
      </w:pPr>
    </w:p>
    <w:p w14:paraId="011F44A0" w14:textId="77777777" w:rsidR="009B7C7E" w:rsidRDefault="009B7C7E" w:rsidP="0013270B">
      <w:pPr>
        <w:spacing w:after="0" w:line="480" w:lineRule="auto"/>
        <w:rPr>
          <w:rFonts w:cs="Times New Roman"/>
          <w:szCs w:val="24"/>
          <w:lang w:val="en-US"/>
        </w:rPr>
      </w:pPr>
    </w:p>
    <w:p w14:paraId="1CA2DA16" w14:textId="77777777" w:rsidR="009B7C7E" w:rsidRDefault="009B7C7E" w:rsidP="0013270B">
      <w:pPr>
        <w:spacing w:after="0" w:line="480" w:lineRule="auto"/>
        <w:rPr>
          <w:rFonts w:cs="Times New Roman"/>
          <w:szCs w:val="24"/>
          <w:lang w:val="en-US"/>
        </w:rPr>
      </w:pPr>
    </w:p>
    <w:p w14:paraId="2DBB5D24" w14:textId="77777777" w:rsidR="009B7C7E" w:rsidRDefault="009B7C7E" w:rsidP="0013270B">
      <w:pPr>
        <w:spacing w:after="0" w:line="480" w:lineRule="auto"/>
        <w:rPr>
          <w:rFonts w:cs="Times New Roman"/>
          <w:szCs w:val="24"/>
          <w:lang w:val="en-US"/>
        </w:rPr>
      </w:pPr>
    </w:p>
    <w:p w14:paraId="4266BF86" w14:textId="77777777" w:rsidR="009B7C7E" w:rsidRDefault="009B7C7E" w:rsidP="0013270B">
      <w:pPr>
        <w:spacing w:after="0" w:line="480" w:lineRule="auto"/>
        <w:rPr>
          <w:rFonts w:cs="Times New Roman"/>
          <w:szCs w:val="24"/>
          <w:lang w:val="en-US"/>
        </w:rPr>
      </w:pPr>
    </w:p>
    <w:p w14:paraId="59EA6823" w14:textId="77777777" w:rsidR="009B7C7E" w:rsidRDefault="009B7C7E" w:rsidP="0013270B">
      <w:pPr>
        <w:spacing w:after="0" w:line="480" w:lineRule="auto"/>
        <w:rPr>
          <w:rFonts w:cs="Times New Roman"/>
          <w:szCs w:val="24"/>
          <w:lang w:val="en-US"/>
        </w:rPr>
      </w:pPr>
    </w:p>
    <w:p w14:paraId="645148A1" w14:textId="77777777" w:rsidR="009B7C7E" w:rsidRDefault="009B7C7E" w:rsidP="0013270B">
      <w:pPr>
        <w:spacing w:after="0" w:line="480" w:lineRule="auto"/>
        <w:rPr>
          <w:rFonts w:cs="Times New Roman"/>
          <w:szCs w:val="24"/>
          <w:lang w:val="en-US"/>
        </w:rPr>
      </w:pPr>
    </w:p>
    <w:p w14:paraId="6EE2B081" w14:textId="580F1247" w:rsidR="0013270B" w:rsidRPr="00C7379A" w:rsidRDefault="00D30C8F" w:rsidP="008672D5">
      <w:pPr>
        <w:rPr>
          <w:rFonts w:cs="Times New Roman"/>
          <w:szCs w:val="24"/>
        </w:rPr>
      </w:pPr>
      <w:r w:rsidRPr="00545A0A">
        <w:rPr>
          <w:rFonts w:cs="Times New Roman"/>
          <w:b/>
          <w:bCs/>
          <w:color w:val="0070C0"/>
          <w:szCs w:val="24"/>
          <w:lang w:val="en-US"/>
        </w:rPr>
        <w:t xml:space="preserve">                              </w:t>
      </w:r>
    </w:p>
    <w:sectPr w:rsidR="0013270B" w:rsidRPr="00C7379A" w:rsidSect="00755111">
      <w:headerReference w:type="default" r:id="rId9"/>
      <w:footerReference w:type="first" r:id="rId10"/>
      <w:pgSz w:w="11906" w:h="16838"/>
      <w:pgMar w:top="1418" w:right="1418" w:bottom="1418" w:left="1701" w:header="567"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BF94A" w14:textId="77777777" w:rsidR="005E6FEC" w:rsidRDefault="005E6FEC" w:rsidP="00FE44A9">
      <w:pPr>
        <w:spacing w:after="0" w:line="240" w:lineRule="auto"/>
      </w:pPr>
      <w:r>
        <w:separator/>
      </w:r>
    </w:p>
  </w:endnote>
  <w:endnote w:type="continuationSeparator" w:id="0">
    <w:p w14:paraId="7D21FD93" w14:textId="77777777" w:rsidR="005E6FEC" w:rsidRDefault="005E6FEC" w:rsidP="00FE4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6DBE5" w14:textId="77777777" w:rsidR="004662B7" w:rsidRPr="005066B6" w:rsidRDefault="004662B7">
    <w:pPr>
      <w:pStyle w:val="Piedepgina"/>
      <w:rPr>
        <w:rFonts w:asciiTheme="minorHAnsi" w:hAnsiTheme="minorHAnsi" w:cstheme="minorHAnsi"/>
        <w:color w:val="FF0000"/>
        <w:sz w:val="21"/>
        <w:szCs w:val="20"/>
      </w:rPr>
    </w:pPr>
    <w:r w:rsidRPr="005066B6">
      <w:rPr>
        <w:rFonts w:asciiTheme="minorHAnsi" w:hAnsiTheme="minorHAnsi" w:cstheme="minorHAnsi"/>
        <w:sz w:val="21"/>
        <w:szCs w:val="20"/>
      </w:rPr>
      <w:t xml:space="preserve">NO SE DEBE CAMBIAR O AGREGAR MAS INFORMACIÓN, LOS CAMPOS EN </w:t>
    </w:r>
    <w:r w:rsidRPr="005066B6">
      <w:rPr>
        <w:rFonts w:asciiTheme="minorHAnsi" w:hAnsiTheme="minorHAnsi" w:cstheme="minorHAnsi"/>
        <w:color w:val="FF0000"/>
        <w:sz w:val="21"/>
        <w:szCs w:val="20"/>
      </w:rPr>
      <w:t>ROJO</w:t>
    </w:r>
    <w:r w:rsidRPr="005066B6">
      <w:rPr>
        <w:rFonts w:asciiTheme="minorHAnsi" w:hAnsiTheme="minorHAnsi" w:cstheme="minorHAnsi"/>
        <w:sz w:val="21"/>
        <w:szCs w:val="20"/>
      </w:rPr>
      <w:t xml:space="preserve"> SON PARA COMPLETAR CON SU INFORMACIÓN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5557C8" w14:textId="77777777" w:rsidR="005E6FEC" w:rsidRDefault="005E6FEC" w:rsidP="00FE44A9">
      <w:pPr>
        <w:spacing w:after="0" w:line="240" w:lineRule="auto"/>
      </w:pPr>
      <w:r>
        <w:separator/>
      </w:r>
    </w:p>
  </w:footnote>
  <w:footnote w:type="continuationSeparator" w:id="0">
    <w:p w14:paraId="64C1E610" w14:textId="77777777" w:rsidR="005E6FEC" w:rsidRDefault="005E6FEC" w:rsidP="00FE44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5405873"/>
      <w:docPartObj>
        <w:docPartGallery w:val="Page Numbers (Top of Page)"/>
        <w:docPartUnique/>
      </w:docPartObj>
    </w:sdtPr>
    <w:sdtEndPr/>
    <w:sdtContent>
      <w:p w14:paraId="0A6F6002" w14:textId="68289C2C" w:rsidR="00462E7F" w:rsidRDefault="00462E7F">
        <w:pPr>
          <w:pStyle w:val="Encabezado"/>
          <w:jc w:val="right"/>
        </w:pPr>
        <w:r>
          <w:fldChar w:fldCharType="begin"/>
        </w:r>
        <w:r>
          <w:instrText>PAGE   \* MERGEFORMAT</w:instrText>
        </w:r>
        <w:r>
          <w:fldChar w:fldCharType="separate"/>
        </w:r>
        <w:r>
          <w:rPr>
            <w:lang w:val="es-ES"/>
          </w:rPr>
          <w:t>2</w:t>
        </w:r>
        <w:r>
          <w:fldChar w:fldCharType="end"/>
        </w:r>
      </w:p>
    </w:sdtContent>
  </w:sdt>
  <w:p w14:paraId="0B13442C" w14:textId="77777777" w:rsidR="00681A6D" w:rsidRDefault="005E6FE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20CEEB02"/>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24843D34"/>
    <w:lvl w:ilvl="0">
      <w:start w:val="1"/>
      <w:numFmt w:val="bullet"/>
      <w:pStyle w:val="Listaconvietas"/>
      <w:lvlText w:val=""/>
      <w:lvlJc w:val="left"/>
      <w:pPr>
        <w:tabs>
          <w:tab w:val="num" w:pos="360"/>
        </w:tabs>
        <w:ind w:left="360" w:hanging="360"/>
      </w:pPr>
      <w:rPr>
        <w:rFonts w:ascii="Symbol" w:hAnsi="Symbol" w:hint="default"/>
      </w:rPr>
    </w:lvl>
  </w:abstractNum>
  <w:abstractNum w:abstractNumId="2" w15:restartNumberingAfterBreak="0">
    <w:nsid w:val="105C4F9A"/>
    <w:multiLevelType w:val="hybridMultilevel"/>
    <w:tmpl w:val="7416CF26"/>
    <w:lvl w:ilvl="0" w:tplc="C7021FF6">
      <w:start w:val="1"/>
      <mc:AlternateContent>
        <mc:Choice Requires="w14">
          <w:numFmt w:val="custom" w:format="001, 002, 003, ..."/>
        </mc:Choice>
        <mc:Fallback>
          <w:numFmt w:val="decimal"/>
        </mc:Fallback>
      </mc:AlternateContent>
      <w:lvlText w:val="- %1"/>
      <w:lvlJc w:val="left"/>
      <w:pPr>
        <w:ind w:left="720" w:hanging="360"/>
      </w:pPr>
      <w:rPr>
        <w:rFonts w:ascii="Times New Roman" w:hAnsi="Times New Roman" w:hint="default"/>
        <w:b/>
        <w:i w:val="0"/>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121C69E6"/>
    <w:multiLevelType w:val="hybridMultilevel"/>
    <w:tmpl w:val="CFF469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22A70B30"/>
    <w:multiLevelType w:val="hybridMultilevel"/>
    <w:tmpl w:val="C35EA39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28D65BE0"/>
    <w:multiLevelType w:val="hybridMultilevel"/>
    <w:tmpl w:val="3E98C274"/>
    <w:lvl w:ilvl="0" w:tplc="300A000F">
      <w:start w:val="1"/>
      <w:numFmt w:val="decimal"/>
      <w:lvlText w:val="%1."/>
      <w:lvlJc w:val="left"/>
      <w:pPr>
        <w:ind w:left="720" w:hanging="360"/>
      </w:pPr>
      <w:rPr>
        <w:rFonts w:hint="default"/>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2CE20FE7"/>
    <w:multiLevelType w:val="hybridMultilevel"/>
    <w:tmpl w:val="842888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2E5C3C65"/>
    <w:multiLevelType w:val="hybridMultilevel"/>
    <w:tmpl w:val="7F6486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3249518F"/>
    <w:multiLevelType w:val="hybridMultilevel"/>
    <w:tmpl w:val="5694BF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385974D7"/>
    <w:multiLevelType w:val="hybridMultilevel"/>
    <w:tmpl w:val="57B29DEE"/>
    <w:lvl w:ilvl="0" w:tplc="30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A076DD6"/>
    <w:multiLevelType w:val="hybridMultilevel"/>
    <w:tmpl w:val="0BB0D9AC"/>
    <w:lvl w:ilvl="0" w:tplc="79E0E942">
      <w:start w:val="272"/>
      <w:numFmt w:val="bullet"/>
      <w:lvlText w:val="-"/>
      <w:lvlJc w:val="left"/>
      <w:pPr>
        <w:ind w:left="720" w:hanging="360"/>
      </w:pPr>
      <w:rPr>
        <w:rFonts w:ascii="Times New Roman" w:eastAsiaTheme="minorEastAs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3B394644"/>
    <w:multiLevelType w:val="hybridMultilevel"/>
    <w:tmpl w:val="972AC8E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3E631C61"/>
    <w:multiLevelType w:val="hybridMultilevel"/>
    <w:tmpl w:val="C0203EF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15:restartNumberingAfterBreak="0">
    <w:nsid w:val="3F295733"/>
    <w:multiLevelType w:val="hybridMultilevel"/>
    <w:tmpl w:val="ED9AAC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412F7401"/>
    <w:multiLevelType w:val="hybridMultilevel"/>
    <w:tmpl w:val="2238FF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4650224C"/>
    <w:multiLevelType w:val="multilevel"/>
    <w:tmpl w:val="72D84860"/>
    <w:lvl w:ilvl="0">
      <w:start w:val="1"/>
      <w:numFmt w:val="decimal"/>
      <w:lvlText w:val="%1."/>
      <w:lvlJc w:val="left"/>
      <w:pPr>
        <w:ind w:left="357" w:hanging="357"/>
      </w:pPr>
      <w:rPr>
        <w:rFonts w:hint="default"/>
      </w:rPr>
    </w:lvl>
    <w:lvl w:ilvl="1">
      <w:start w:val="1"/>
      <w:numFmt w:val="decimal"/>
      <w:pStyle w:val="Ttulo2"/>
      <w:lvlText w:val="%1.%2."/>
      <w:lvlJc w:val="left"/>
      <w:pPr>
        <w:ind w:left="714" w:hanging="357"/>
      </w:pPr>
      <w:rPr>
        <w:rFonts w:hint="default"/>
      </w:rPr>
    </w:lvl>
    <w:lvl w:ilvl="2">
      <w:start w:val="1"/>
      <w:numFmt w:val="decimal"/>
      <w:pStyle w:val="Ttulo3"/>
      <w:lvlText w:val="%1.%2.%3"/>
      <w:lvlJc w:val="left"/>
      <w:pPr>
        <w:ind w:left="1071" w:hanging="357"/>
      </w:pPr>
      <w:rPr>
        <w:rFonts w:hint="default"/>
      </w:rPr>
    </w:lvl>
    <w:lvl w:ilvl="3">
      <w:start w:val="1"/>
      <w:numFmt w:val="lowerLetter"/>
      <w:pStyle w:val="Ttulo4"/>
      <w:lvlText w:val="%4)"/>
      <w:lvlJc w:val="left"/>
      <w:pPr>
        <w:ind w:left="1428" w:hanging="357"/>
      </w:pPr>
      <w:rPr>
        <w:rFonts w:hint="default"/>
      </w:rPr>
    </w:lvl>
    <w:lvl w:ilvl="4">
      <w:start w:val="1"/>
      <w:numFmt w:val="none"/>
      <w:lvlText w:val=""/>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6" w15:restartNumberingAfterBreak="0">
    <w:nsid w:val="534D7CDA"/>
    <w:multiLevelType w:val="hybridMultilevel"/>
    <w:tmpl w:val="21840D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5C160376"/>
    <w:multiLevelType w:val="hybridMultilevel"/>
    <w:tmpl w:val="56A2DE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DA725C8"/>
    <w:multiLevelType w:val="hybridMultilevel"/>
    <w:tmpl w:val="29A025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608C2E52"/>
    <w:multiLevelType w:val="hybridMultilevel"/>
    <w:tmpl w:val="9C2A93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622154F5"/>
    <w:multiLevelType w:val="hybridMultilevel"/>
    <w:tmpl w:val="0D723C00"/>
    <w:lvl w:ilvl="0" w:tplc="36F6DA20">
      <w:start w:val="1"/>
      <w:numFmt w:val="bullet"/>
      <w:lvlText w:val="■"/>
      <w:lvlJc w:val="left"/>
      <w:pPr>
        <w:tabs>
          <w:tab w:val="num" w:pos="720"/>
        </w:tabs>
        <w:ind w:left="720" w:hanging="360"/>
      </w:pPr>
      <w:rPr>
        <w:rFonts w:ascii="Franklin Gothic Book" w:hAnsi="Franklin Gothic Book" w:hint="default"/>
      </w:rPr>
    </w:lvl>
    <w:lvl w:ilvl="1" w:tplc="76005A7A" w:tentative="1">
      <w:start w:val="1"/>
      <w:numFmt w:val="bullet"/>
      <w:lvlText w:val="■"/>
      <w:lvlJc w:val="left"/>
      <w:pPr>
        <w:tabs>
          <w:tab w:val="num" w:pos="1440"/>
        </w:tabs>
        <w:ind w:left="1440" w:hanging="360"/>
      </w:pPr>
      <w:rPr>
        <w:rFonts w:ascii="Franklin Gothic Book" w:hAnsi="Franklin Gothic Book" w:hint="default"/>
      </w:rPr>
    </w:lvl>
    <w:lvl w:ilvl="2" w:tplc="5002C3A6" w:tentative="1">
      <w:start w:val="1"/>
      <w:numFmt w:val="bullet"/>
      <w:lvlText w:val="■"/>
      <w:lvlJc w:val="left"/>
      <w:pPr>
        <w:tabs>
          <w:tab w:val="num" w:pos="2160"/>
        </w:tabs>
        <w:ind w:left="2160" w:hanging="360"/>
      </w:pPr>
      <w:rPr>
        <w:rFonts w:ascii="Franklin Gothic Book" w:hAnsi="Franklin Gothic Book" w:hint="default"/>
      </w:rPr>
    </w:lvl>
    <w:lvl w:ilvl="3" w:tplc="5BEA869A" w:tentative="1">
      <w:start w:val="1"/>
      <w:numFmt w:val="bullet"/>
      <w:lvlText w:val="■"/>
      <w:lvlJc w:val="left"/>
      <w:pPr>
        <w:tabs>
          <w:tab w:val="num" w:pos="2880"/>
        </w:tabs>
        <w:ind w:left="2880" w:hanging="360"/>
      </w:pPr>
      <w:rPr>
        <w:rFonts w:ascii="Franklin Gothic Book" w:hAnsi="Franklin Gothic Book" w:hint="default"/>
      </w:rPr>
    </w:lvl>
    <w:lvl w:ilvl="4" w:tplc="5394EEA8" w:tentative="1">
      <w:start w:val="1"/>
      <w:numFmt w:val="bullet"/>
      <w:lvlText w:val="■"/>
      <w:lvlJc w:val="left"/>
      <w:pPr>
        <w:tabs>
          <w:tab w:val="num" w:pos="3600"/>
        </w:tabs>
        <w:ind w:left="3600" w:hanging="360"/>
      </w:pPr>
      <w:rPr>
        <w:rFonts w:ascii="Franklin Gothic Book" w:hAnsi="Franklin Gothic Book" w:hint="default"/>
      </w:rPr>
    </w:lvl>
    <w:lvl w:ilvl="5" w:tplc="37A2CC3E" w:tentative="1">
      <w:start w:val="1"/>
      <w:numFmt w:val="bullet"/>
      <w:lvlText w:val="■"/>
      <w:lvlJc w:val="left"/>
      <w:pPr>
        <w:tabs>
          <w:tab w:val="num" w:pos="4320"/>
        </w:tabs>
        <w:ind w:left="4320" w:hanging="360"/>
      </w:pPr>
      <w:rPr>
        <w:rFonts w:ascii="Franklin Gothic Book" w:hAnsi="Franklin Gothic Book" w:hint="default"/>
      </w:rPr>
    </w:lvl>
    <w:lvl w:ilvl="6" w:tplc="0C0A5268" w:tentative="1">
      <w:start w:val="1"/>
      <w:numFmt w:val="bullet"/>
      <w:lvlText w:val="■"/>
      <w:lvlJc w:val="left"/>
      <w:pPr>
        <w:tabs>
          <w:tab w:val="num" w:pos="5040"/>
        </w:tabs>
        <w:ind w:left="5040" w:hanging="360"/>
      </w:pPr>
      <w:rPr>
        <w:rFonts w:ascii="Franklin Gothic Book" w:hAnsi="Franklin Gothic Book" w:hint="default"/>
      </w:rPr>
    </w:lvl>
    <w:lvl w:ilvl="7" w:tplc="D8248CA0" w:tentative="1">
      <w:start w:val="1"/>
      <w:numFmt w:val="bullet"/>
      <w:lvlText w:val="■"/>
      <w:lvlJc w:val="left"/>
      <w:pPr>
        <w:tabs>
          <w:tab w:val="num" w:pos="5760"/>
        </w:tabs>
        <w:ind w:left="5760" w:hanging="360"/>
      </w:pPr>
      <w:rPr>
        <w:rFonts w:ascii="Franklin Gothic Book" w:hAnsi="Franklin Gothic Book" w:hint="default"/>
      </w:rPr>
    </w:lvl>
    <w:lvl w:ilvl="8" w:tplc="397499D8" w:tentative="1">
      <w:start w:val="1"/>
      <w:numFmt w:val="bullet"/>
      <w:lvlText w:val="■"/>
      <w:lvlJc w:val="left"/>
      <w:pPr>
        <w:tabs>
          <w:tab w:val="num" w:pos="6480"/>
        </w:tabs>
        <w:ind w:left="6480" w:hanging="360"/>
      </w:pPr>
      <w:rPr>
        <w:rFonts w:ascii="Franklin Gothic Book" w:hAnsi="Franklin Gothic Book" w:hint="default"/>
      </w:rPr>
    </w:lvl>
  </w:abstractNum>
  <w:abstractNum w:abstractNumId="21" w15:restartNumberingAfterBreak="0">
    <w:nsid w:val="699E1B2B"/>
    <w:multiLevelType w:val="hybridMultilevel"/>
    <w:tmpl w:val="D946CF8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77623E83"/>
    <w:multiLevelType w:val="hybridMultilevel"/>
    <w:tmpl w:val="9D52D0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7FDA2DB1"/>
    <w:multiLevelType w:val="hybridMultilevel"/>
    <w:tmpl w:val="1BCE117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16cid:durableId="1104494851">
    <w:abstractNumId w:val="15"/>
  </w:num>
  <w:num w:numId="2" w16cid:durableId="758796775">
    <w:abstractNumId w:val="15"/>
  </w:num>
  <w:num w:numId="3" w16cid:durableId="441802203">
    <w:abstractNumId w:val="6"/>
  </w:num>
  <w:num w:numId="4" w16cid:durableId="176122050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31091777">
    <w:abstractNumId w:val="13"/>
  </w:num>
  <w:num w:numId="6" w16cid:durableId="456681785">
    <w:abstractNumId w:val="3"/>
  </w:num>
  <w:num w:numId="7" w16cid:durableId="10951725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707748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33576554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61860454">
    <w:abstractNumId w:val="1"/>
  </w:num>
  <w:num w:numId="11" w16cid:durableId="1369791585">
    <w:abstractNumId w:val="0"/>
  </w:num>
  <w:num w:numId="12" w16cid:durableId="4105428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95354417">
    <w:abstractNumId w:val="7"/>
  </w:num>
  <w:num w:numId="14" w16cid:durableId="1057776748">
    <w:abstractNumId w:val="18"/>
  </w:num>
  <w:num w:numId="15" w16cid:durableId="694696648">
    <w:abstractNumId w:val="11"/>
  </w:num>
  <w:num w:numId="16" w16cid:durableId="958293536">
    <w:abstractNumId w:val="10"/>
  </w:num>
  <w:num w:numId="17" w16cid:durableId="1994066240">
    <w:abstractNumId w:val="2"/>
  </w:num>
  <w:num w:numId="18" w16cid:durableId="19656990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40501321">
    <w:abstractNumId w:val="21"/>
  </w:num>
  <w:num w:numId="20" w16cid:durableId="1064258780">
    <w:abstractNumId w:val="16"/>
  </w:num>
  <w:num w:numId="21" w16cid:durableId="1003118971">
    <w:abstractNumId w:val="22"/>
  </w:num>
  <w:num w:numId="22" w16cid:durableId="59953136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43786719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925717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91431626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954600243">
    <w:abstractNumId w:val="8"/>
  </w:num>
  <w:num w:numId="27" w16cid:durableId="1801876048">
    <w:abstractNumId w:val="23"/>
  </w:num>
  <w:num w:numId="28" w16cid:durableId="342099254">
    <w:abstractNumId w:val="20"/>
  </w:num>
  <w:num w:numId="29" w16cid:durableId="690958607">
    <w:abstractNumId w:val="14"/>
  </w:num>
  <w:num w:numId="30" w16cid:durableId="1559900513">
    <w:abstractNumId w:val="19"/>
  </w:num>
  <w:num w:numId="31" w16cid:durableId="59905551">
    <w:abstractNumId w:val="12"/>
  </w:num>
  <w:num w:numId="32" w16cid:durableId="1251814766">
    <w:abstractNumId w:val="17"/>
  </w:num>
  <w:num w:numId="33" w16cid:durableId="1547063531">
    <w:abstractNumId w:val="9"/>
  </w:num>
  <w:num w:numId="34" w16cid:durableId="1264260073">
    <w:abstractNumId w:val="5"/>
  </w:num>
  <w:num w:numId="35" w16cid:durableId="1062757759">
    <w:abstractNumId w:val="4"/>
  </w:num>
  <w:num w:numId="36" w16cid:durableId="121827463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4A9"/>
    <w:rsid w:val="000002DA"/>
    <w:rsid w:val="00004459"/>
    <w:rsid w:val="00006F73"/>
    <w:rsid w:val="0000734C"/>
    <w:rsid w:val="00007F51"/>
    <w:rsid w:val="00010434"/>
    <w:rsid w:val="00020C6C"/>
    <w:rsid w:val="00026004"/>
    <w:rsid w:val="000260E1"/>
    <w:rsid w:val="00026D79"/>
    <w:rsid w:val="00027BD9"/>
    <w:rsid w:val="0003576F"/>
    <w:rsid w:val="00035EEB"/>
    <w:rsid w:val="00036C1B"/>
    <w:rsid w:val="00037DFF"/>
    <w:rsid w:val="000413F6"/>
    <w:rsid w:val="00044FF6"/>
    <w:rsid w:val="000474DB"/>
    <w:rsid w:val="00050A23"/>
    <w:rsid w:val="00054305"/>
    <w:rsid w:val="00055169"/>
    <w:rsid w:val="00060E15"/>
    <w:rsid w:val="00061881"/>
    <w:rsid w:val="00062615"/>
    <w:rsid w:val="00062EBD"/>
    <w:rsid w:val="00073629"/>
    <w:rsid w:val="00075F3B"/>
    <w:rsid w:val="00081BDD"/>
    <w:rsid w:val="000835A1"/>
    <w:rsid w:val="0009140C"/>
    <w:rsid w:val="00092F6B"/>
    <w:rsid w:val="000973B0"/>
    <w:rsid w:val="000A1B04"/>
    <w:rsid w:val="000A4257"/>
    <w:rsid w:val="000B0028"/>
    <w:rsid w:val="000B1D1A"/>
    <w:rsid w:val="000B3E09"/>
    <w:rsid w:val="000B46FE"/>
    <w:rsid w:val="000B5D85"/>
    <w:rsid w:val="000B6F28"/>
    <w:rsid w:val="000C5F49"/>
    <w:rsid w:val="000D0135"/>
    <w:rsid w:val="000D6E60"/>
    <w:rsid w:val="000E6034"/>
    <w:rsid w:val="000F77E2"/>
    <w:rsid w:val="00113E8A"/>
    <w:rsid w:val="0011759E"/>
    <w:rsid w:val="0012150B"/>
    <w:rsid w:val="001254E8"/>
    <w:rsid w:val="0013270B"/>
    <w:rsid w:val="001406F4"/>
    <w:rsid w:val="00140AE1"/>
    <w:rsid w:val="00145C7A"/>
    <w:rsid w:val="00147A1D"/>
    <w:rsid w:val="001524C5"/>
    <w:rsid w:val="001530A6"/>
    <w:rsid w:val="00155025"/>
    <w:rsid w:val="00156E71"/>
    <w:rsid w:val="00161B55"/>
    <w:rsid w:val="00165F07"/>
    <w:rsid w:val="001703E4"/>
    <w:rsid w:val="00170D98"/>
    <w:rsid w:val="00173A6B"/>
    <w:rsid w:val="001776BE"/>
    <w:rsid w:val="00182434"/>
    <w:rsid w:val="001830AB"/>
    <w:rsid w:val="00183D1E"/>
    <w:rsid w:val="00185399"/>
    <w:rsid w:val="00190A27"/>
    <w:rsid w:val="00191680"/>
    <w:rsid w:val="00197A33"/>
    <w:rsid w:val="001A0BA4"/>
    <w:rsid w:val="001A7044"/>
    <w:rsid w:val="001B0AA0"/>
    <w:rsid w:val="001B1A96"/>
    <w:rsid w:val="001C00B2"/>
    <w:rsid w:val="001C076F"/>
    <w:rsid w:val="001C2673"/>
    <w:rsid w:val="001C396B"/>
    <w:rsid w:val="001D19AD"/>
    <w:rsid w:val="001D2BAE"/>
    <w:rsid w:val="001D31A0"/>
    <w:rsid w:val="001D6682"/>
    <w:rsid w:val="001D7AD4"/>
    <w:rsid w:val="001E07F9"/>
    <w:rsid w:val="001E5864"/>
    <w:rsid w:val="001F2821"/>
    <w:rsid w:val="001F3081"/>
    <w:rsid w:val="001F38E7"/>
    <w:rsid w:val="00200820"/>
    <w:rsid w:val="00205A05"/>
    <w:rsid w:val="00206B82"/>
    <w:rsid w:val="00220B45"/>
    <w:rsid w:val="00223AFE"/>
    <w:rsid w:val="00226DCC"/>
    <w:rsid w:val="00227A51"/>
    <w:rsid w:val="00227A74"/>
    <w:rsid w:val="0023505E"/>
    <w:rsid w:val="0023601A"/>
    <w:rsid w:val="0024489B"/>
    <w:rsid w:val="00245DD5"/>
    <w:rsid w:val="00250A4D"/>
    <w:rsid w:val="00250EDB"/>
    <w:rsid w:val="00252E4C"/>
    <w:rsid w:val="0025732C"/>
    <w:rsid w:val="002600EF"/>
    <w:rsid w:val="00281FB8"/>
    <w:rsid w:val="0029002B"/>
    <w:rsid w:val="00292D9E"/>
    <w:rsid w:val="00293A20"/>
    <w:rsid w:val="00294BC6"/>
    <w:rsid w:val="0029528F"/>
    <w:rsid w:val="00295BE5"/>
    <w:rsid w:val="002A7B45"/>
    <w:rsid w:val="002B2DBC"/>
    <w:rsid w:val="002B4CAB"/>
    <w:rsid w:val="002B6FB5"/>
    <w:rsid w:val="002D009E"/>
    <w:rsid w:val="002D04A1"/>
    <w:rsid w:val="002E083E"/>
    <w:rsid w:val="002E1A0F"/>
    <w:rsid w:val="002E3D81"/>
    <w:rsid w:val="002F4A12"/>
    <w:rsid w:val="00300D7D"/>
    <w:rsid w:val="003075E3"/>
    <w:rsid w:val="0032616E"/>
    <w:rsid w:val="003327D7"/>
    <w:rsid w:val="003359D7"/>
    <w:rsid w:val="00340AAE"/>
    <w:rsid w:val="0034394A"/>
    <w:rsid w:val="00345D8A"/>
    <w:rsid w:val="003464F5"/>
    <w:rsid w:val="003515D2"/>
    <w:rsid w:val="00353A9F"/>
    <w:rsid w:val="003565D8"/>
    <w:rsid w:val="003612AE"/>
    <w:rsid w:val="00365315"/>
    <w:rsid w:val="0036691C"/>
    <w:rsid w:val="003702C2"/>
    <w:rsid w:val="00370AD6"/>
    <w:rsid w:val="00375AAB"/>
    <w:rsid w:val="00376407"/>
    <w:rsid w:val="00383FBA"/>
    <w:rsid w:val="00387B4B"/>
    <w:rsid w:val="00392EE8"/>
    <w:rsid w:val="003930E0"/>
    <w:rsid w:val="00394104"/>
    <w:rsid w:val="003A46D5"/>
    <w:rsid w:val="003A611F"/>
    <w:rsid w:val="003A7C7F"/>
    <w:rsid w:val="003B4047"/>
    <w:rsid w:val="003B7203"/>
    <w:rsid w:val="003C51E8"/>
    <w:rsid w:val="003D7730"/>
    <w:rsid w:val="003E2E64"/>
    <w:rsid w:val="003E34CD"/>
    <w:rsid w:val="003E3666"/>
    <w:rsid w:val="003F12CB"/>
    <w:rsid w:val="003F194E"/>
    <w:rsid w:val="003F2239"/>
    <w:rsid w:val="00402A63"/>
    <w:rsid w:val="00416045"/>
    <w:rsid w:val="00416243"/>
    <w:rsid w:val="00421DAF"/>
    <w:rsid w:val="00424A1C"/>
    <w:rsid w:val="00425687"/>
    <w:rsid w:val="0042737A"/>
    <w:rsid w:val="00432614"/>
    <w:rsid w:val="00432F43"/>
    <w:rsid w:val="00442503"/>
    <w:rsid w:val="00442BDF"/>
    <w:rsid w:val="00442DD8"/>
    <w:rsid w:val="0044469D"/>
    <w:rsid w:val="004548C2"/>
    <w:rsid w:val="004568C5"/>
    <w:rsid w:val="004613A3"/>
    <w:rsid w:val="00462E7F"/>
    <w:rsid w:val="0046415B"/>
    <w:rsid w:val="004662B7"/>
    <w:rsid w:val="00472090"/>
    <w:rsid w:val="004722FF"/>
    <w:rsid w:val="00472934"/>
    <w:rsid w:val="0048350B"/>
    <w:rsid w:val="00485D82"/>
    <w:rsid w:val="00493D50"/>
    <w:rsid w:val="00497312"/>
    <w:rsid w:val="004977AB"/>
    <w:rsid w:val="004B194E"/>
    <w:rsid w:val="004B23F7"/>
    <w:rsid w:val="004B37FE"/>
    <w:rsid w:val="004C0AA0"/>
    <w:rsid w:val="004C0CB3"/>
    <w:rsid w:val="004C16A4"/>
    <w:rsid w:val="004C2D04"/>
    <w:rsid w:val="004C51BA"/>
    <w:rsid w:val="004C53EA"/>
    <w:rsid w:val="004D21C4"/>
    <w:rsid w:val="004D27C2"/>
    <w:rsid w:val="004D3D22"/>
    <w:rsid w:val="004E2616"/>
    <w:rsid w:val="004E46CE"/>
    <w:rsid w:val="004E6B75"/>
    <w:rsid w:val="0050178A"/>
    <w:rsid w:val="00505703"/>
    <w:rsid w:val="005066B6"/>
    <w:rsid w:val="00507C94"/>
    <w:rsid w:val="005121D4"/>
    <w:rsid w:val="00513234"/>
    <w:rsid w:val="00517954"/>
    <w:rsid w:val="00517B5C"/>
    <w:rsid w:val="00522B8E"/>
    <w:rsid w:val="005308D5"/>
    <w:rsid w:val="00532EA5"/>
    <w:rsid w:val="005369F7"/>
    <w:rsid w:val="005416F5"/>
    <w:rsid w:val="00545615"/>
    <w:rsid w:val="00545691"/>
    <w:rsid w:val="00552E96"/>
    <w:rsid w:val="005534F7"/>
    <w:rsid w:val="00554766"/>
    <w:rsid w:val="00570F9D"/>
    <w:rsid w:val="00574C1E"/>
    <w:rsid w:val="00576298"/>
    <w:rsid w:val="0058004C"/>
    <w:rsid w:val="00580649"/>
    <w:rsid w:val="00581B39"/>
    <w:rsid w:val="00590179"/>
    <w:rsid w:val="00592F04"/>
    <w:rsid w:val="005A281D"/>
    <w:rsid w:val="005B0C68"/>
    <w:rsid w:val="005B4112"/>
    <w:rsid w:val="005B4C16"/>
    <w:rsid w:val="005C27E6"/>
    <w:rsid w:val="005D5B9E"/>
    <w:rsid w:val="005D77C3"/>
    <w:rsid w:val="005E14D1"/>
    <w:rsid w:val="005E6FEC"/>
    <w:rsid w:val="005E7515"/>
    <w:rsid w:val="005F1A1C"/>
    <w:rsid w:val="005F6C0E"/>
    <w:rsid w:val="005F7640"/>
    <w:rsid w:val="0060266B"/>
    <w:rsid w:val="00607D60"/>
    <w:rsid w:val="00614312"/>
    <w:rsid w:val="00616626"/>
    <w:rsid w:val="0061729A"/>
    <w:rsid w:val="006174CE"/>
    <w:rsid w:val="006207E6"/>
    <w:rsid w:val="006212C0"/>
    <w:rsid w:val="00623121"/>
    <w:rsid w:val="00624F0E"/>
    <w:rsid w:val="00626779"/>
    <w:rsid w:val="00632584"/>
    <w:rsid w:val="00637962"/>
    <w:rsid w:val="00637DC7"/>
    <w:rsid w:val="006430C8"/>
    <w:rsid w:val="006469F7"/>
    <w:rsid w:val="00651A97"/>
    <w:rsid w:val="00663DA8"/>
    <w:rsid w:val="006643E6"/>
    <w:rsid w:val="00673BC3"/>
    <w:rsid w:val="00673F54"/>
    <w:rsid w:val="0067587B"/>
    <w:rsid w:val="00677739"/>
    <w:rsid w:val="006815DF"/>
    <w:rsid w:val="006821F7"/>
    <w:rsid w:val="00687454"/>
    <w:rsid w:val="006912A8"/>
    <w:rsid w:val="00693B4E"/>
    <w:rsid w:val="00697007"/>
    <w:rsid w:val="006A5BD2"/>
    <w:rsid w:val="006B18A8"/>
    <w:rsid w:val="006B3DBB"/>
    <w:rsid w:val="006B6371"/>
    <w:rsid w:val="006B71CE"/>
    <w:rsid w:val="006C2253"/>
    <w:rsid w:val="006C35C8"/>
    <w:rsid w:val="006D0CA3"/>
    <w:rsid w:val="006F0745"/>
    <w:rsid w:val="006F2921"/>
    <w:rsid w:val="00700DA6"/>
    <w:rsid w:val="00702A66"/>
    <w:rsid w:val="00706E11"/>
    <w:rsid w:val="007078DB"/>
    <w:rsid w:val="00707F07"/>
    <w:rsid w:val="007139AF"/>
    <w:rsid w:val="00720E8F"/>
    <w:rsid w:val="00725715"/>
    <w:rsid w:val="00736CBD"/>
    <w:rsid w:val="00741799"/>
    <w:rsid w:val="00742FA9"/>
    <w:rsid w:val="00747506"/>
    <w:rsid w:val="00755111"/>
    <w:rsid w:val="0076498F"/>
    <w:rsid w:val="007702A3"/>
    <w:rsid w:val="00770EDE"/>
    <w:rsid w:val="007718BE"/>
    <w:rsid w:val="00773299"/>
    <w:rsid w:val="00773757"/>
    <w:rsid w:val="00775B6C"/>
    <w:rsid w:val="00787497"/>
    <w:rsid w:val="007A21F1"/>
    <w:rsid w:val="007A567F"/>
    <w:rsid w:val="007B0E2D"/>
    <w:rsid w:val="007B45D0"/>
    <w:rsid w:val="007B4BFF"/>
    <w:rsid w:val="007B62D5"/>
    <w:rsid w:val="007D0079"/>
    <w:rsid w:val="007D07CA"/>
    <w:rsid w:val="007D08EE"/>
    <w:rsid w:val="007D22AE"/>
    <w:rsid w:val="007D409E"/>
    <w:rsid w:val="007D66C5"/>
    <w:rsid w:val="007E12AA"/>
    <w:rsid w:val="007E5C8F"/>
    <w:rsid w:val="007F0ED2"/>
    <w:rsid w:val="007F1E61"/>
    <w:rsid w:val="007F2B34"/>
    <w:rsid w:val="007F6D5D"/>
    <w:rsid w:val="00802C9B"/>
    <w:rsid w:val="00804E03"/>
    <w:rsid w:val="00805997"/>
    <w:rsid w:val="00811F9F"/>
    <w:rsid w:val="008128A2"/>
    <w:rsid w:val="008159E7"/>
    <w:rsid w:val="0081671A"/>
    <w:rsid w:val="00824F6C"/>
    <w:rsid w:val="00825163"/>
    <w:rsid w:val="00825DAC"/>
    <w:rsid w:val="00827045"/>
    <w:rsid w:val="00830C93"/>
    <w:rsid w:val="00832450"/>
    <w:rsid w:val="00832C1E"/>
    <w:rsid w:val="00834383"/>
    <w:rsid w:val="008362CC"/>
    <w:rsid w:val="00841DE8"/>
    <w:rsid w:val="00842381"/>
    <w:rsid w:val="00842A97"/>
    <w:rsid w:val="0084793E"/>
    <w:rsid w:val="00854323"/>
    <w:rsid w:val="00855ADA"/>
    <w:rsid w:val="00857574"/>
    <w:rsid w:val="00857E0A"/>
    <w:rsid w:val="00861A4C"/>
    <w:rsid w:val="00862B54"/>
    <w:rsid w:val="008672D5"/>
    <w:rsid w:val="00875916"/>
    <w:rsid w:val="0088184B"/>
    <w:rsid w:val="008853E5"/>
    <w:rsid w:val="00886B85"/>
    <w:rsid w:val="00896398"/>
    <w:rsid w:val="008A2934"/>
    <w:rsid w:val="008A4BB3"/>
    <w:rsid w:val="008A6E2D"/>
    <w:rsid w:val="008B0AC7"/>
    <w:rsid w:val="008B3F7F"/>
    <w:rsid w:val="008B47AB"/>
    <w:rsid w:val="008B53AF"/>
    <w:rsid w:val="008B75E8"/>
    <w:rsid w:val="008C0DE3"/>
    <w:rsid w:val="008C1E99"/>
    <w:rsid w:val="008C532A"/>
    <w:rsid w:val="008D1922"/>
    <w:rsid w:val="008E2B2A"/>
    <w:rsid w:val="008E3C28"/>
    <w:rsid w:val="008E4439"/>
    <w:rsid w:val="008E6CF7"/>
    <w:rsid w:val="008F19A0"/>
    <w:rsid w:val="008F58EA"/>
    <w:rsid w:val="008F6F0A"/>
    <w:rsid w:val="008F7DF3"/>
    <w:rsid w:val="00901829"/>
    <w:rsid w:val="00904215"/>
    <w:rsid w:val="009069FE"/>
    <w:rsid w:val="00907C88"/>
    <w:rsid w:val="00911122"/>
    <w:rsid w:val="00916461"/>
    <w:rsid w:val="00922872"/>
    <w:rsid w:val="009228B1"/>
    <w:rsid w:val="00924AE6"/>
    <w:rsid w:val="00924D09"/>
    <w:rsid w:val="00925E0A"/>
    <w:rsid w:val="0093692F"/>
    <w:rsid w:val="00943621"/>
    <w:rsid w:val="00943CBB"/>
    <w:rsid w:val="00944713"/>
    <w:rsid w:val="009512E2"/>
    <w:rsid w:val="00952221"/>
    <w:rsid w:val="00953B2C"/>
    <w:rsid w:val="00957002"/>
    <w:rsid w:val="0096261D"/>
    <w:rsid w:val="0097091A"/>
    <w:rsid w:val="00971302"/>
    <w:rsid w:val="00972A18"/>
    <w:rsid w:val="00972AA3"/>
    <w:rsid w:val="00972D14"/>
    <w:rsid w:val="00972F96"/>
    <w:rsid w:val="009735F8"/>
    <w:rsid w:val="009837F5"/>
    <w:rsid w:val="009860B9"/>
    <w:rsid w:val="0098629C"/>
    <w:rsid w:val="009879FF"/>
    <w:rsid w:val="009A2645"/>
    <w:rsid w:val="009A3E80"/>
    <w:rsid w:val="009B3BE7"/>
    <w:rsid w:val="009B3C0B"/>
    <w:rsid w:val="009B4560"/>
    <w:rsid w:val="009B7C7E"/>
    <w:rsid w:val="009C10FC"/>
    <w:rsid w:val="009C349B"/>
    <w:rsid w:val="009C5388"/>
    <w:rsid w:val="009C7CC6"/>
    <w:rsid w:val="009D3963"/>
    <w:rsid w:val="009E42EA"/>
    <w:rsid w:val="009F06DE"/>
    <w:rsid w:val="009F44C2"/>
    <w:rsid w:val="009F5417"/>
    <w:rsid w:val="00A00E05"/>
    <w:rsid w:val="00A057AA"/>
    <w:rsid w:val="00A1668C"/>
    <w:rsid w:val="00A242EE"/>
    <w:rsid w:val="00A27C05"/>
    <w:rsid w:val="00A302F5"/>
    <w:rsid w:val="00A318CA"/>
    <w:rsid w:val="00A379C9"/>
    <w:rsid w:val="00A42ABE"/>
    <w:rsid w:val="00A5252E"/>
    <w:rsid w:val="00A56133"/>
    <w:rsid w:val="00A56891"/>
    <w:rsid w:val="00A57B0D"/>
    <w:rsid w:val="00A621BF"/>
    <w:rsid w:val="00A75725"/>
    <w:rsid w:val="00A75E04"/>
    <w:rsid w:val="00A82F72"/>
    <w:rsid w:val="00A840FF"/>
    <w:rsid w:val="00A85912"/>
    <w:rsid w:val="00A9062E"/>
    <w:rsid w:val="00A91A3E"/>
    <w:rsid w:val="00AA17EF"/>
    <w:rsid w:val="00AA567E"/>
    <w:rsid w:val="00AA59CB"/>
    <w:rsid w:val="00AB0FA1"/>
    <w:rsid w:val="00AC20BD"/>
    <w:rsid w:val="00AD02CC"/>
    <w:rsid w:val="00AD0C68"/>
    <w:rsid w:val="00AD112E"/>
    <w:rsid w:val="00AD1FA3"/>
    <w:rsid w:val="00AD61AD"/>
    <w:rsid w:val="00AE28CB"/>
    <w:rsid w:val="00AE3DCA"/>
    <w:rsid w:val="00AE5FF4"/>
    <w:rsid w:val="00AE62C0"/>
    <w:rsid w:val="00AF1BBE"/>
    <w:rsid w:val="00AF35D3"/>
    <w:rsid w:val="00AF3C7B"/>
    <w:rsid w:val="00AF48B5"/>
    <w:rsid w:val="00AF5A73"/>
    <w:rsid w:val="00AF5D51"/>
    <w:rsid w:val="00B01A71"/>
    <w:rsid w:val="00B04DF0"/>
    <w:rsid w:val="00B13798"/>
    <w:rsid w:val="00B14039"/>
    <w:rsid w:val="00B14FCC"/>
    <w:rsid w:val="00B251CD"/>
    <w:rsid w:val="00B26007"/>
    <w:rsid w:val="00B27657"/>
    <w:rsid w:val="00B306B4"/>
    <w:rsid w:val="00B32333"/>
    <w:rsid w:val="00B33B9F"/>
    <w:rsid w:val="00B37EA3"/>
    <w:rsid w:val="00B47E8B"/>
    <w:rsid w:val="00B47EFA"/>
    <w:rsid w:val="00B50A07"/>
    <w:rsid w:val="00B61B76"/>
    <w:rsid w:val="00B714A5"/>
    <w:rsid w:val="00B72D21"/>
    <w:rsid w:val="00B73C83"/>
    <w:rsid w:val="00B75370"/>
    <w:rsid w:val="00B77DF5"/>
    <w:rsid w:val="00B82A28"/>
    <w:rsid w:val="00B83D53"/>
    <w:rsid w:val="00B91231"/>
    <w:rsid w:val="00B93173"/>
    <w:rsid w:val="00B94B9C"/>
    <w:rsid w:val="00B97CE8"/>
    <w:rsid w:val="00BA3E6E"/>
    <w:rsid w:val="00BA7399"/>
    <w:rsid w:val="00BB4645"/>
    <w:rsid w:val="00BC47C8"/>
    <w:rsid w:val="00BC69E2"/>
    <w:rsid w:val="00BD59AA"/>
    <w:rsid w:val="00BE3AD9"/>
    <w:rsid w:val="00BE69B3"/>
    <w:rsid w:val="00BE7522"/>
    <w:rsid w:val="00BF34D9"/>
    <w:rsid w:val="00C051D3"/>
    <w:rsid w:val="00C052F1"/>
    <w:rsid w:val="00C06E2A"/>
    <w:rsid w:val="00C07073"/>
    <w:rsid w:val="00C21012"/>
    <w:rsid w:val="00C25DEE"/>
    <w:rsid w:val="00C263F3"/>
    <w:rsid w:val="00C36EC2"/>
    <w:rsid w:val="00C455BB"/>
    <w:rsid w:val="00C51024"/>
    <w:rsid w:val="00C52DF1"/>
    <w:rsid w:val="00C53220"/>
    <w:rsid w:val="00C61083"/>
    <w:rsid w:val="00C65E59"/>
    <w:rsid w:val="00C67F65"/>
    <w:rsid w:val="00C7006A"/>
    <w:rsid w:val="00C702F4"/>
    <w:rsid w:val="00C71D7D"/>
    <w:rsid w:val="00C71DB8"/>
    <w:rsid w:val="00C732DE"/>
    <w:rsid w:val="00C7379A"/>
    <w:rsid w:val="00C744E2"/>
    <w:rsid w:val="00C74545"/>
    <w:rsid w:val="00C77D84"/>
    <w:rsid w:val="00C8569F"/>
    <w:rsid w:val="00C86502"/>
    <w:rsid w:val="00C86B92"/>
    <w:rsid w:val="00C912B2"/>
    <w:rsid w:val="00C919D1"/>
    <w:rsid w:val="00C91C7D"/>
    <w:rsid w:val="00C927E6"/>
    <w:rsid w:val="00C940C7"/>
    <w:rsid w:val="00C9561E"/>
    <w:rsid w:val="00C95626"/>
    <w:rsid w:val="00C9683B"/>
    <w:rsid w:val="00C979E1"/>
    <w:rsid w:val="00C97DFD"/>
    <w:rsid w:val="00CA7EBF"/>
    <w:rsid w:val="00CB0C26"/>
    <w:rsid w:val="00CB0EDF"/>
    <w:rsid w:val="00CB5421"/>
    <w:rsid w:val="00CC4857"/>
    <w:rsid w:val="00CC58D2"/>
    <w:rsid w:val="00CC7660"/>
    <w:rsid w:val="00CD2224"/>
    <w:rsid w:val="00CD2ED0"/>
    <w:rsid w:val="00CD33B4"/>
    <w:rsid w:val="00CE033A"/>
    <w:rsid w:val="00CE74EF"/>
    <w:rsid w:val="00CF5BE8"/>
    <w:rsid w:val="00D11819"/>
    <w:rsid w:val="00D14457"/>
    <w:rsid w:val="00D14BD7"/>
    <w:rsid w:val="00D20AC5"/>
    <w:rsid w:val="00D25D27"/>
    <w:rsid w:val="00D30C8F"/>
    <w:rsid w:val="00D30CDC"/>
    <w:rsid w:val="00D345AE"/>
    <w:rsid w:val="00D3535F"/>
    <w:rsid w:val="00D36E64"/>
    <w:rsid w:val="00D37A4C"/>
    <w:rsid w:val="00D45C11"/>
    <w:rsid w:val="00D50125"/>
    <w:rsid w:val="00D50803"/>
    <w:rsid w:val="00D52C95"/>
    <w:rsid w:val="00D53257"/>
    <w:rsid w:val="00D55F08"/>
    <w:rsid w:val="00D561B3"/>
    <w:rsid w:val="00D5701F"/>
    <w:rsid w:val="00D65B8F"/>
    <w:rsid w:val="00D7529C"/>
    <w:rsid w:val="00D76DDB"/>
    <w:rsid w:val="00D80FA5"/>
    <w:rsid w:val="00D824F4"/>
    <w:rsid w:val="00D8387D"/>
    <w:rsid w:val="00D86800"/>
    <w:rsid w:val="00D8776B"/>
    <w:rsid w:val="00DA0627"/>
    <w:rsid w:val="00DA7747"/>
    <w:rsid w:val="00DB1533"/>
    <w:rsid w:val="00DB4233"/>
    <w:rsid w:val="00DB68CE"/>
    <w:rsid w:val="00DC0B3B"/>
    <w:rsid w:val="00DC5E1B"/>
    <w:rsid w:val="00DC64B5"/>
    <w:rsid w:val="00DD5000"/>
    <w:rsid w:val="00DD75C7"/>
    <w:rsid w:val="00DE4F6A"/>
    <w:rsid w:val="00DF07FF"/>
    <w:rsid w:val="00DF0B6A"/>
    <w:rsid w:val="00DF1822"/>
    <w:rsid w:val="00DF5F02"/>
    <w:rsid w:val="00DF6DD1"/>
    <w:rsid w:val="00E00265"/>
    <w:rsid w:val="00E022E2"/>
    <w:rsid w:val="00E04EC1"/>
    <w:rsid w:val="00E06268"/>
    <w:rsid w:val="00E10DF4"/>
    <w:rsid w:val="00E120D9"/>
    <w:rsid w:val="00E1285F"/>
    <w:rsid w:val="00E137F5"/>
    <w:rsid w:val="00E21557"/>
    <w:rsid w:val="00E2594A"/>
    <w:rsid w:val="00E259F5"/>
    <w:rsid w:val="00E26428"/>
    <w:rsid w:val="00E35824"/>
    <w:rsid w:val="00E36289"/>
    <w:rsid w:val="00E366A9"/>
    <w:rsid w:val="00E46070"/>
    <w:rsid w:val="00E47E8C"/>
    <w:rsid w:val="00E53E9B"/>
    <w:rsid w:val="00E543D8"/>
    <w:rsid w:val="00E55803"/>
    <w:rsid w:val="00E55DBB"/>
    <w:rsid w:val="00E565B1"/>
    <w:rsid w:val="00E56731"/>
    <w:rsid w:val="00E61779"/>
    <w:rsid w:val="00E74A23"/>
    <w:rsid w:val="00E75940"/>
    <w:rsid w:val="00E80AF6"/>
    <w:rsid w:val="00E80B6E"/>
    <w:rsid w:val="00E852E0"/>
    <w:rsid w:val="00E85FD1"/>
    <w:rsid w:val="00E86A4A"/>
    <w:rsid w:val="00E91B72"/>
    <w:rsid w:val="00E91E91"/>
    <w:rsid w:val="00E9374D"/>
    <w:rsid w:val="00E95BAF"/>
    <w:rsid w:val="00E95D6F"/>
    <w:rsid w:val="00E95ED7"/>
    <w:rsid w:val="00E97A32"/>
    <w:rsid w:val="00EA4A5F"/>
    <w:rsid w:val="00EC74BE"/>
    <w:rsid w:val="00ED018D"/>
    <w:rsid w:val="00ED0539"/>
    <w:rsid w:val="00EE47FA"/>
    <w:rsid w:val="00EE75D8"/>
    <w:rsid w:val="00EF095B"/>
    <w:rsid w:val="00EF140F"/>
    <w:rsid w:val="00F0170A"/>
    <w:rsid w:val="00F04170"/>
    <w:rsid w:val="00F07181"/>
    <w:rsid w:val="00F1017F"/>
    <w:rsid w:val="00F134AC"/>
    <w:rsid w:val="00F17034"/>
    <w:rsid w:val="00F2103F"/>
    <w:rsid w:val="00F24C49"/>
    <w:rsid w:val="00F2778D"/>
    <w:rsid w:val="00F33544"/>
    <w:rsid w:val="00F4083F"/>
    <w:rsid w:val="00F42344"/>
    <w:rsid w:val="00F42A6F"/>
    <w:rsid w:val="00F44F68"/>
    <w:rsid w:val="00F62BA5"/>
    <w:rsid w:val="00F649E0"/>
    <w:rsid w:val="00F728DD"/>
    <w:rsid w:val="00F828C1"/>
    <w:rsid w:val="00F90323"/>
    <w:rsid w:val="00F95D7F"/>
    <w:rsid w:val="00F97BB3"/>
    <w:rsid w:val="00FA119E"/>
    <w:rsid w:val="00FA1B21"/>
    <w:rsid w:val="00FA256D"/>
    <w:rsid w:val="00FA2FDE"/>
    <w:rsid w:val="00FA38D8"/>
    <w:rsid w:val="00FA513D"/>
    <w:rsid w:val="00FA5A67"/>
    <w:rsid w:val="00FB44C1"/>
    <w:rsid w:val="00FC0EBC"/>
    <w:rsid w:val="00FC1D83"/>
    <w:rsid w:val="00FC491A"/>
    <w:rsid w:val="00FC6146"/>
    <w:rsid w:val="00FC7898"/>
    <w:rsid w:val="00FE44A9"/>
    <w:rsid w:val="00FE7104"/>
    <w:rsid w:val="00FF3554"/>
    <w:rsid w:val="00FF5D64"/>
    <w:rsid w:val="00FF7ACD"/>
    <w:rsid w:val="00FF7D31"/>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BEECEC"/>
  <w15:chartTrackingRefBased/>
  <w15:docId w15:val="{3B6C8D97-53CA-40C7-81EA-5929B0238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42EA"/>
    <w:pPr>
      <w:spacing w:after="200" w:line="276" w:lineRule="auto"/>
      <w:jc w:val="both"/>
    </w:pPr>
    <w:rPr>
      <w:rFonts w:ascii="Times New Roman" w:hAnsi="Times New Roman"/>
      <w:sz w:val="24"/>
    </w:rPr>
  </w:style>
  <w:style w:type="paragraph" w:styleId="Ttulo1">
    <w:name w:val="heading 1"/>
    <w:basedOn w:val="Normal"/>
    <w:next w:val="Normal"/>
    <w:link w:val="Ttulo1Car"/>
    <w:uiPriority w:val="9"/>
    <w:qFormat/>
    <w:rsid w:val="00624F0E"/>
    <w:pPr>
      <w:keepNext/>
      <w:keepLines/>
      <w:spacing w:after="0" w:line="480" w:lineRule="auto"/>
      <w:jc w:val="center"/>
      <w:outlineLvl w:val="0"/>
    </w:pPr>
    <w:rPr>
      <w:rFonts w:eastAsiaTheme="majorEastAsia" w:cs="Times New Roman"/>
      <w:b/>
      <w:caps/>
      <w:szCs w:val="32"/>
      <w:lang w:val="es-ES"/>
    </w:rPr>
  </w:style>
  <w:style w:type="paragraph" w:styleId="Ttulo2">
    <w:name w:val="heading 2"/>
    <w:basedOn w:val="Normal"/>
    <w:next w:val="Normal"/>
    <w:link w:val="Ttulo2Car"/>
    <w:uiPriority w:val="9"/>
    <w:unhideWhenUsed/>
    <w:qFormat/>
    <w:rsid w:val="000413F6"/>
    <w:pPr>
      <w:keepNext/>
      <w:keepLines/>
      <w:numPr>
        <w:ilvl w:val="1"/>
        <w:numId w:val="2"/>
      </w:numPr>
      <w:spacing w:before="40" w:after="0" w:line="360" w:lineRule="auto"/>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AD0C68"/>
    <w:pPr>
      <w:keepNext/>
      <w:keepLines/>
      <w:numPr>
        <w:ilvl w:val="2"/>
        <w:numId w:val="2"/>
      </w:numPr>
      <w:spacing w:before="40" w:after="0"/>
      <w:ind w:right="284"/>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AD0C68"/>
    <w:pPr>
      <w:keepNext/>
      <w:keepLines/>
      <w:numPr>
        <w:ilvl w:val="3"/>
        <w:numId w:val="2"/>
      </w:numPr>
      <w:spacing w:before="40" w:after="0"/>
      <w:outlineLvl w:val="3"/>
    </w:pPr>
    <w:rPr>
      <w:rFonts w:eastAsiaTheme="majorEastAsia" w:cs="Arial"/>
      <w:iCs/>
      <w:szCs w:val="24"/>
      <w:lang w:val="es-ES"/>
    </w:rPr>
  </w:style>
  <w:style w:type="paragraph" w:styleId="Ttulo5">
    <w:name w:val="heading 5"/>
    <w:basedOn w:val="Normal"/>
    <w:next w:val="Normal"/>
    <w:link w:val="Ttulo5Car"/>
    <w:uiPriority w:val="9"/>
    <w:unhideWhenUsed/>
    <w:qFormat/>
    <w:rsid w:val="000413F6"/>
    <w:pPr>
      <w:keepNext/>
      <w:keepLines/>
      <w:spacing w:before="40" w:after="0"/>
      <w:ind w:left="708"/>
      <w:outlineLvl w:val="4"/>
    </w:pPr>
    <w:rPr>
      <w:rFonts w:eastAsiaTheme="majorEastAsia" w:cstheme="majorBidi"/>
      <w:i/>
    </w:rPr>
  </w:style>
  <w:style w:type="paragraph" w:styleId="Ttulo6">
    <w:name w:val="heading 6"/>
    <w:basedOn w:val="Normal"/>
    <w:next w:val="Normal"/>
    <w:link w:val="Ttulo6Car"/>
    <w:uiPriority w:val="9"/>
    <w:unhideWhenUsed/>
    <w:qFormat/>
    <w:rsid w:val="00370AD6"/>
    <w:pPr>
      <w:keepNext/>
      <w:keepLines/>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unhideWhenUsed/>
    <w:qFormat/>
    <w:rsid w:val="00D30C8F"/>
    <w:pPr>
      <w:keepNext/>
      <w:autoSpaceDE w:val="0"/>
      <w:autoSpaceDN w:val="0"/>
      <w:adjustRightInd w:val="0"/>
      <w:spacing w:after="0" w:line="480" w:lineRule="auto"/>
      <w:jc w:val="left"/>
      <w:outlineLvl w:val="6"/>
    </w:pPr>
    <w:rPr>
      <w:rFonts w:cs="Times New Roman"/>
      <w:sz w:val="28"/>
      <w:szCs w:val="28"/>
    </w:rPr>
  </w:style>
  <w:style w:type="paragraph" w:styleId="Ttulo8">
    <w:name w:val="heading 8"/>
    <w:basedOn w:val="Normal"/>
    <w:next w:val="Normal"/>
    <w:link w:val="Ttulo8Car"/>
    <w:uiPriority w:val="9"/>
    <w:unhideWhenUsed/>
    <w:qFormat/>
    <w:rsid w:val="00D30C8F"/>
    <w:pPr>
      <w:keepNext/>
      <w:tabs>
        <w:tab w:val="left" w:pos="5610"/>
      </w:tabs>
      <w:spacing w:before="240" w:after="0" w:line="240" w:lineRule="auto"/>
      <w:jc w:val="center"/>
      <w:outlineLvl w:val="7"/>
    </w:pPr>
    <w:rPr>
      <w:b/>
      <w:bCs/>
    </w:rPr>
  </w:style>
  <w:style w:type="paragraph" w:styleId="Ttulo9">
    <w:name w:val="heading 9"/>
    <w:basedOn w:val="Normal"/>
    <w:next w:val="Normal"/>
    <w:link w:val="Ttulo9Car"/>
    <w:uiPriority w:val="9"/>
    <w:unhideWhenUsed/>
    <w:qFormat/>
    <w:rsid w:val="00D30C8F"/>
    <w:pPr>
      <w:keepNext/>
      <w:tabs>
        <w:tab w:val="left" w:pos="5610"/>
      </w:tabs>
      <w:spacing w:before="240" w:after="0" w:line="240" w:lineRule="auto"/>
      <w:jc w:val="center"/>
      <w:outlineLvl w:val="8"/>
    </w:pPr>
    <w:rPr>
      <w:rFonts w:cs="Times New Roman"/>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24F0E"/>
    <w:rPr>
      <w:rFonts w:ascii="Times New Roman" w:eastAsiaTheme="majorEastAsia" w:hAnsi="Times New Roman" w:cs="Times New Roman"/>
      <w:b/>
      <w:caps/>
      <w:sz w:val="24"/>
      <w:szCs w:val="32"/>
      <w:lang w:val="es-ES"/>
    </w:rPr>
  </w:style>
  <w:style w:type="character" w:customStyle="1" w:styleId="Ttulo2Car">
    <w:name w:val="Título 2 Car"/>
    <w:basedOn w:val="Fuentedeprrafopredeter"/>
    <w:link w:val="Ttulo2"/>
    <w:uiPriority w:val="9"/>
    <w:rsid w:val="000413F6"/>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AD0C68"/>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AD0C68"/>
    <w:rPr>
      <w:rFonts w:ascii="Times New Roman" w:eastAsiaTheme="majorEastAsia" w:hAnsi="Times New Roman" w:cs="Arial"/>
      <w:iCs/>
      <w:sz w:val="24"/>
      <w:szCs w:val="24"/>
      <w:lang w:val="es-ES"/>
    </w:rPr>
  </w:style>
  <w:style w:type="character" w:customStyle="1" w:styleId="Ttulo5Car">
    <w:name w:val="Título 5 Car"/>
    <w:basedOn w:val="Fuentedeprrafopredeter"/>
    <w:link w:val="Ttulo5"/>
    <w:uiPriority w:val="9"/>
    <w:rsid w:val="000413F6"/>
    <w:rPr>
      <w:rFonts w:ascii="Times New Roman" w:eastAsiaTheme="majorEastAsia" w:hAnsi="Times New Roman" w:cstheme="majorBidi"/>
      <w:i/>
      <w:sz w:val="24"/>
    </w:rPr>
  </w:style>
  <w:style w:type="character" w:customStyle="1" w:styleId="Ttulo6Car">
    <w:name w:val="Título 6 Car"/>
    <w:basedOn w:val="Fuentedeprrafopredeter"/>
    <w:link w:val="Ttulo6"/>
    <w:uiPriority w:val="9"/>
    <w:rsid w:val="00370AD6"/>
    <w:rPr>
      <w:rFonts w:asciiTheme="majorHAnsi" w:eastAsiaTheme="majorEastAsia" w:hAnsiTheme="majorHAnsi" w:cstheme="majorBidi"/>
      <w:color w:val="1F3763" w:themeColor="accent1" w:themeShade="7F"/>
      <w:sz w:val="24"/>
    </w:rPr>
  </w:style>
  <w:style w:type="paragraph" w:styleId="Encabezado">
    <w:name w:val="header"/>
    <w:basedOn w:val="Normal"/>
    <w:link w:val="EncabezadoCar"/>
    <w:uiPriority w:val="99"/>
    <w:unhideWhenUsed/>
    <w:rsid w:val="00FE44A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E44A9"/>
  </w:style>
  <w:style w:type="paragraph" w:styleId="Piedepgina">
    <w:name w:val="footer"/>
    <w:basedOn w:val="Normal"/>
    <w:link w:val="PiedepginaCar"/>
    <w:uiPriority w:val="99"/>
    <w:unhideWhenUsed/>
    <w:rsid w:val="00FE44A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E44A9"/>
  </w:style>
  <w:style w:type="paragraph" w:styleId="Sinespaciado">
    <w:name w:val="No Spacing"/>
    <w:aliases w:val="cita"/>
    <w:link w:val="SinespaciadoCar"/>
    <w:uiPriority w:val="1"/>
    <w:qFormat/>
    <w:rsid w:val="009F5417"/>
    <w:pPr>
      <w:spacing w:after="0" w:line="240" w:lineRule="auto"/>
    </w:pPr>
  </w:style>
  <w:style w:type="paragraph" w:styleId="TtuloTDC">
    <w:name w:val="TOC Heading"/>
    <w:basedOn w:val="Ttulo1"/>
    <w:next w:val="Normal"/>
    <w:uiPriority w:val="39"/>
    <w:unhideWhenUsed/>
    <w:qFormat/>
    <w:rsid w:val="004B37FE"/>
    <w:pPr>
      <w:spacing w:line="259" w:lineRule="auto"/>
      <w:jc w:val="left"/>
      <w:outlineLvl w:val="9"/>
    </w:pPr>
    <w:rPr>
      <w:rFonts w:asciiTheme="majorHAnsi" w:hAnsiTheme="majorHAnsi"/>
      <w:b w:val="0"/>
      <w:color w:val="2F5496" w:themeColor="accent1" w:themeShade="BF"/>
      <w:sz w:val="32"/>
      <w:lang w:eastAsia="es-EC"/>
    </w:rPr>
  </w:style>
  <w:style w:type="paragraph" w:styleId="TDC1">
    <w:name w:val="toc 1"/>
    <w:basedOn w:val="Normal"/>
    <w:next w:val="Normal"/>
    <w:autoRedefine/>
    <w:uiPriority w:val="39"/>
    <w:unhideWhenUsed/>
    <w:qFormat/>
    <w:rsid w:val="004B37FE"/>
    <w:pPr>
      <w:spacing w:after="100"/>
    </w:pPr>
  </w:style>
  <w:style w:type="paragraph" w:styleId="TDC2">
    <w:name w:val="toc 2"/>
    <w:basedOn w:val="Normal"/>
    <w:next w:val="Normal"/>
    <w:autoRedefine/>
    <w:uiPriority w:val="39"/>
    <w:unhideWhenUsed/>
    <w:qFormat/>
    <w:rsid w:val="004B37FE"/>
    <w:pPr>
      <w:spacing w:after="100"/>
      <w:ind w:left="220"/>
    </w:pPr>
  </w:style>
  <w:style w:type="paragraph" w:styleId="TDC3">
    <w:name w:val="toc 3"/>
    <w:basedOn w:val="Normal"/>
    <w:next w:val="Normal"/>
    <w:autoRedefine/>
    <w:uiPriority w:val="39"/>
    <w:unhideWhenUsed/>
    <w:rsid w:val="004B37FE"/>
    <w:pPr>
      <w:spacing w:after="100"/>
      <w:ind w:left="440"/>
    </w:pPr>
  </w:style>
  <w:style w:type="character" w:styleId="Hipervnculo">
    <w:name w:val="Hyperlink"/>
    <w:basedOn w:val="Fuentedeprrafopredeter"/>
    <w:uiPriority w:val="99"/>
    <w:unhideWhenUsed/>
    <w:rsid w:val="004B37FE"/>
    <w:rPr>
      <w:color w:val="0563C1" w:themeColor="hyperlink"/>
      <w:u w:val="single"/>
    </w:rPr>
  </w:style>
  <w:style w:type="table" w:styleId="Tablaconcuadrcula">
    <w:name w:val="Table Grid"/>
    <w:basedOn w:val="Tablanormal"/>
    <w:uiPriority w:val="39"/>
    <w:rsid w:val="00092F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link w:val="DescripcinCar"/>
    <w:uiPriority w:val="35"/>
    <w:unhideWhenUsed/>
    <w:qFormat/>
    <w:rsid w:val="001D19AD"/>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8C1E99"/>
    <w:pPr>
      <w:spacing w:after="0"/>
    </w:pPr>
  </w:style>
  <w:style w:type="table" w:styleId="Tablaconcuadrcula3-nfasis2">
    <w:name w:val="Grid Table 3 Accent 2"/>
    <w:basedOn w:val="Tablanormal"/>
    <w:uiPriority w:val="48"/>
    <w:rsid w:val="00FC6146"/>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Tablaconcuadrcula4-nfasis2">
    <w:name w:val="Grid Table 4 Accent 2"/>
    <w:basedOn w:val="Tablanormal"/>
    <w:uiPriority w:val="49"/>
    <w:rsid w:val="003C51E8"/>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Prrafodelista">
    <w:name w:val="List Paragraph"/>
    <w:basedOn w:val="Normal"/>
    <w:link w:val="PrrafodelistaCar"/>
    <w:uiPriority w:val="34"/>
    <w:qFormat/>
    <w:rsid w:val="006174CE"/>
    <w:pPr>
      <w:spacing w:line="360" w:lineRule="auto"/>
    </w:pPr>
  </w:style>
  <w:style w:type="table" w:styleId="Tabladelista7concolores-nfasis3">
    <w:name w:val="List Table 7 Colorful Accent 3"/>
    <w:basedOn w:val="Tablanormal"/>
    <w:uiPriority w:val="52"/>
    <w:rsid w:val="000B6F28"/>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PA">
    <w:name w:val="APA"/>
    <w:basedOn w:val="Tablanormal"/>
    <w:uiPriority w:val="99"/>
    <w:rsid w:val="00830C93"/>
    <w:pPr>
      <w:spacing w:after="0" w:line="240" w:lineRule="auto"/>
      <w:jc w:val="center"/>
    </w:pPr>
    <w:rPr>
      <w:rFonts w:ascii="Times New Roman" w:hAnsi="Times New Roman"/>
      <w:sz w:val="24"/>
    </w:rPr>
    <w:tblPr/>
    <w:tcPr>
      <w:vAlign w:val="center"/>
    </w:tcPr>
    <w:tblStylePr w:type="firstRow">
      <w:pPr>
        <w:jc w:val="left"/>
      </w:pPr>
      <w:rPr>
        <w:rFonts w:ascii="Times New Roman" w:hAnsi="Times New Roman"/>
        <w:b/>
        <w:sz w:val="24"/>
      </w:rPr>
      <w:tblPr/>
      <w:tcPr>
        <w:tcBorders>
          <w:top w:val="single" w:sz="4" w:space="0" w:color="auto"/>
          <w:left w:val="nil"/>
          <w:bottom w:val="single" w:sz="4" w:space="0" w:color="auto"/>
          <w:right w:val="nil"/>
        </w:tcBorders>
      </w:tcPr>
    </w:tblStylePr>
    <w:tblStylePr w:type="lastRow">
      <w:rPr>
        <w:rFonts w:ascii="Times New Roman" w:hAnsi="Times New Roman"/>
        <w:b/>
        <w:sz w:val="24"/>
      </w:rPr>
      <w:tblPr/>
      <w:tcPr>
        <w:tcBorders>
          <w:top w:val="single" w:sz="4" w:space="0" w:color="auto"/>
          <w:bottom w:val="nil"/>
        </w:tcBorders>
      </w:tcPr>
    </w:tblStylePr>
    <w:tblStylePr w:type="firstCol">
      <w:pPr>
        <w:jc w:val="left"/>
      </w:pPr>
      <w:rPr>
        <w:rFonts w:ascii="Times New Roman" w:hAnsi="Times New Roman"/>
        <w:b/>
        <w:sz w:val="24"/>
      </w:rPr>
      <w:tblPr/>
      <w:tcPr>
        <w:vAlign w:val="center"/>
      </w:tcPr>
    </w:tblStylePr>
  </w:style>
  <w:style w:type="paragraph" w:customStyle="1" w:styleId="TableParagraph">
    <w:name w:val="Table Paragraph"/>
    <w:basedOn w:val="Normal"/>
    <w:uiPriority w:val="1"/>
    <w:qFormat/>
    <w:rsid w:val="00830C93"/>
    <w:pPr>
      <w:autoSpaceDE w:val="0"/>
      <w:autoSpaceDN w:val="0"/>
      <w:adjustRightInd w:val="0"/>
      <w:spacing w:after="0" w:line="240" w:lineRule="auto"/>
      <w:ind w:right="136"/>
      <w:jc w:val="center"/>
    </w:pPr>
    <w:rPr>
      <w:rFonts w:cs="Times New Roman"/>
      <w:szCs w:val="24"/>
    </w:rPr>
  </w:style>
  <w:style w:type="table" w:styleId="Tablanormal5">
    <w:name w:val="Plain Table 5"/>
    <w:basedOn w:val="Tablanormal"/>
    <w:uiPriority w:val="45"/>
    <w:rsid w:val="00702A6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rmalWeb">
    <w:name w:val="Normal (Web)"/>
    <w:basedOn w:val="Normal"/>
    <w:uiPriority w:val="99"/>
    <w:unhideWhenUsed/>
    <w:rsid w:val="003A46D5"/>
    <w:pPr>
      <w:spacing w:before="100" w:beforeAutospacing="1" w:after="100" w:afterAutospacing="1" w:line="240" w:lineRule="auto"/>
      <w:jc w:val="left"/>
    </w:pPr>
    <w:rPr>
      <w:rFonts w:eastAsiaTheme="minorEastAsia" w:cs="Times New Roman"/>
      <w:szCs w:val="24"/>
      <w:lang w:eastAsia="es-EC"/>
    </w:rPr>
  </w:style>
  <w:style w:type="paragraph" w:styleId="Lista">
    <w:name w:val="List"/>
    <w:basedOn w:val="Normal"/>
    <w:uiPriority w:val="99"/>
    <w:unhideWhenUsed/>
    <w:rsid w:val="00370AD6"/>
    <w:pPr>
      <w:ind w:left="283" w:hanging="283"/>
      <w:contextualSpacing/>
    </w:pPr>
  </w:style>
  <w:style w:type="paragraph" w:styleId="Saludo">
    <w:name w:val="Salutation"/>
    <w:basedOn w:val="Normal"/>
    <w:next w:val="Normal"/>
    <w:link w:val="SaludoCar"/>
    <w:uiPriority w:val="99"/>
    <w:unhideWhenUsed/>
    <w:rsid w:val="00370AD6"/>
  </w:style>
  <w:style w:type="character" w:customStyle="1" w:styleId="SaludoCar">
    <w:name w:val="Saludo Car"/>
    <w:basedOn w:val="Fuentedeprrafopredeter"/>
    <w:link w:val="Saludo"/>
    <w:uiPriority w:val="99"/>
    <w:rsid w:val="00370AD6"/>
    <w:rPr>
      <w:rFonts w:ascii="Times New Roman" w:hAnsi="Times New Roman"/>
      <w:sz w:val="24"/>
    </w:rPr>
  </w:style>
  <w:style w:type="paragraph" w:styleId="Listaconvietas">
    <w:name w:val="List Bullet"/>
    <w:basedOn w:val="Normal"/>
    <w:uiPriority w:val="99"/>
    <w:unhideWhenUsed/>
    <w:rsid w:val="00370AD6"/>
    <w:pPr>
      <w:numPr>
        <w:numId w:val="10"/>
      </w:numPr>
      <w:contextualSpacing/>
    </w:pPr>
  </w:style>
  <w:style w:type="paragraph" w:styleId="Listaconvietas2">
    <w:name w:val="List Bullet 2"/>
    <w:basedOn w:val="Normal"/>
    <w:uiPriority w:val="99"/>
    <w:unhideWhenUsed/>
    <w:rsid w:val="00370AD6"/>
    <w:pPr>
      <w:numPr>
        <w:numId w:val="11"/>
      </w:numPr>
      <w:contextualSpacing/>
    </w:pPr>
  </w:style>
  <w:style w:type="paragraph" w:styleId="Ttulo">
    <w:name w:val="Title"/>
    <w:basedOn w:val="Normal"/>
    <w:next w:val="Normal"/>
    <w:link w:val="TtuloCar"/>
    <w:uiPriority w:val="10"/>
    <w:qFormat/>
    <w:rsid w:val="00370AD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70AD6"/>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1"/>
    <w:unhideWhenUsed/>
    <w:qFormat/>
    <w:rsid w:val="00370AD6"/>
    <w:pPr>
      <w:spacing w:after="120"/>
    </w:pPr>
  </w:style>
  <w:style w:type="character" w:customStyle="1" w:styleId="TextoindependienteCar">
    <w:name w:val="Texto independiente Car"/>
    <w:basedOn w:val="Fuentedeprrafopredeter"/>
    <w:link w:val="Textoindependiente"/>
    <w:uiPriority w:val="1"/>
    <w:rsid w:val="00370AD6"/>
    <w:rPr>
      <w:rFonts w:ascii="Times New Roman" w:hAnsi="Times New Roman"/>
      <w:sz w:val="24"/>
    </w:rPr>
  </w:style>
  <w:style w:type="paragraph" w:styleId="Subttulo">
    <w:name w:val="Subtitle"/>
    <w:basedOn w:val="Normal"/>
    <w:next w:val="Normal"/>
    <w:link w:val="SubttuloCar"/>
    <w:uiPriority w:val="11"/>
    <w:qFormat/>
    <w:rsid w:val="00370AD6"/>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370AD6"/>
    <w:rPr>
      <w:rFonts w:eastAsiaTheme="minorEastAsia"/>
      <w:color w:val="5A5A5A" w:themeColor="text1" w:themeTint="A5"/>
      <w:spacing w:val="15"/>
    </w:rPr>
  </w:style>
  <w:style w:type="paragraph" w:styleId="Sangradetextonormal">
    <w:name w:val="Body Text Indent"/>
    <w:basedOn w:val="Normal"/>
    <w:link w:val="SangradetextonormalCar"/>
    <w:uiPriority w:val="99"/>
    <w:semiHidden/>
    <w:unhideWhenUsed/>
    <w:rsid w:val="00370AD6"/>
    <w:pPr>
      <w:spacing w:after="120"/>
      <w:ind w:left="283"/>
    </w:pPr>
  </w:style>
  <w:style w:type="character" w:customStyle="1" w:styleId="SangradetextonormalCar">
    <w:name w:val="Sangría de texto normal Car"/>
    <w:basedOn w:val="Fuentedeprrafopredeter"/>
    <w:link w:val="Sangradetextonormal"/>
    <w:uiPriority w:val="99"/>
    <w:semiHidden/>
    <w:rsid w:val="00370AD6"/>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370AD6"/>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370AD6"/>
    <w:rPr>
      <w:rFonts w:ascii="Times New Roman" w:hAnsi="Times New Roman"/>
      <w:sz w:val="24"/>
    </w:rPr>
  </w:style>
  <w:style w:type="character" w:styleId="Textodelmarcadordeposicin">
    <w:name w:val="Placeholder Text"/>
    <w:basedOn w:val="Fuentedeprrafopredeter"/>
    <w:uiPriority w:val="99"/>
    <w:semiHidden/>
    <w:rsid w:val="00245DD5"/>
    <w:rPr>
      <w:color w:val="808080"/>
    </w:rPr>
  </w:style>
  <w:style w:type="table" w:styleId="Tablaconcuadrculaclara">
    <w:name w:val="Grid Table Light"/>
    <w:basedOn w:val="Tablanormal"/>
    <w:uiPriority w:val="40"/>
    <w:rsid w:val="00C5322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5oscura-nfasis6">
    <w:name w:val="Grid Table 5 Dark Accent 6"/>
    <w:basedOn w:val="Tablanormal"/>
    <w:uiPriority w:val="50"/>
    <w:rsid w:val="00953B2C"/>
    <w:pPr>
      <w:spacing w:after="0" w:line="240" w:lineRule="auto"/>
    </w:pPr>
    <w:rPr>
      <w:rFonts w:ascii="Calibri" w:eastAsia="Calibri" w:hAnsi="Calibri" w:cs="Times New Roman"/>
      <w:sz w:val="20"/>
      <w:szCs w:val="20"/>
      <w:lang w:val="es-ES" w:eastAsia="es-E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eNormal">
    <w:name w:val="Table Normal"/>
    <w:uiPriority w:val="2"/>
    <w:semiHidden/>
    <w:unhideWhenUsed/>
    <w:qFormat/>
    <w:rsid w:val="009A3E8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Tablaconcuadrcula5oscura-nfasis1">
    <w:name w:val="Grid Table 5 Dark Accent 1"/>
    <w:basedOn w:val="Tablanormal"/>
    <w:uiPriority w:val="50"/>
    <w:rsid w:val="006174C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Tablaconcuadrcula4-nfasis6">
    <w:name w:val="Grid Table 4 Accent 6"/>
    <w:basedOn w:val="Tablanormal"/>
    <w:uiPriority w:val="49"/>
    <w:rsid w:val="006174C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3-nfasis6">
    <w:name w:val="List Table 3 Accent 6"/>
    <w:basedOn w:val="Tablanormal"/>
    <w:uiPriority w:val="48"/>
    <w:rsid w:val="006174CE"/>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Tablaconcuadrcula4-nfasis1">
    <w:name w:val="Grid Table 4 Accent 1"/>
    <w:basedOn w:val="Tablanormal"/>
    <w:uiPriority w:val="49"/>
    <w:rsid w:val="006174C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delista4-nfasis6">
    <w:name w:val="List Table 4 Accent 6"/>
    <w:basedOn w:val="Tablanormal"/>
    <w:uiPriority w:val="49"/>
    <w:rsid w:val="006174C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5oscura-nfasis5">
    <w:name w:val="Grid Table 5 Dark Accent 5"/>
    <w:basedOn w:val="Tablanormal"/>
    <w:uiPriority w:val="50"/>
    <w:rsid w:val="001D2BA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Tablaconcuadrcula5oscura-nfasis3">
    <w:name w:val="Grid Table 5 Dark Accent 3"/>
    <w:basedOn w:val="Tablanormal"/>
    <w:uiPriority w:val="50"/>
    <w:rsid w:val="001D2BA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4-nfasis4">
    <w:name w:val="Grid Table 4 Accent 4"/>
    <w:basedOn w:val="Tablanormal"/>
    <w:uiPriority w:val="49"/>
    <w:rsid w:val="001D2BAE"/>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concuadrcula4-nfasis3">
    <w:name w:val="Grid Table 4 Accent 3"/>
    <w:basedOn w:val="Tablanormal"/>
    <w:uiPriority w:val="49"/>
    <w:rsid w:val="001D2BAE"/>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1">
    <w:name w:val="Tabla con cuadrícula1"/>
    <w:basedOn w:val="Tablanormal"/>
    <w:next w:val="Tablaconcuadrcula"/>
    <w:uiPriority w:val="39"/>
    <w:rsid w:val="002448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26007"/>
    <w:pPr>
      <w:autoSpaceDE w:val="0"/>
      <w:autoSpaceDN w:val="0"/>
      <w:adjustRightInd w:val="0"/>
      <w:spacing w:after="0" w:line="240" w:lineRule="auto"/>
    </w:pPr>
    <w:rPr>
      <w:rFonts w:ascii="Tahoma" w:hAnsi="Tahoma" w:cs="Tahoma"/>
      <w:color w:val="000000"/>
      <w:sz w:val="24"/>
      <w:szCs w:val="24"/>
    </w:rPr>
  </w:style>
  <w:style w:type="paragraph" w:styleId="Textodeglobo">
    <w:name w:val="Balloon Text"/>
    <w:basedOn w:val="Normal"/>
    <w:link w:val="TextodegloboCar"/>
    <w:uiPriority w:val="99"/>
    <w:semiHidden/>
    <w:unhideWhenUsed/>
    <w:rsid w:val="00E55DB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55DBB"/>
    <w:rPr>
      <w:rFonts w:ascii="Segoe UI" w:hAnsi="Segoe UI" w:cs="Segoe UI"/>
      <w:sz w:val="18"/>
      <w:szCs w:val="18"/>
    </w:rPr>
  </w:style>
  <w:style w:type="table" w:styleId="Tablaconcuadrcula1clara-nfasis5">
    <w:name w:val="Grid Table 1 Light Accent 5"/>
    <w:basedOn w:val="Tablanormal"/>
    <w:uiPriority w:val="46"/>
    <w:rsid w:val="001F2821"/>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styleId="Refdecomentario">
    <w:name w:val="annotation reference"/>
    <w:basedOn w:val="Fuentedeprrafopredeter"/>
    <w:uiPriority w:val="99"/>
    <w:semiHidden/>
    <w:unhideWhenUsed/>
    <w:rsid w:val="0029002B"/>
    <w:rPr>
      <w:sz w:val="16"/>
      <w:szCs w:val="16"/>
    </w:rPr>
  </w:style>
  <w:style w:type="paragraph" w:styleId="Textocomentario">
    <w:name w:val="annotation text"/>
    <w:basedOn w:val="Normal"/>
    <w:link w:val="TextocomentarioCar"/>
    <w:uiPriority w:val="99"/>
    <w:semiHidden/>
    <w:unhideWhenUsed/>
    <w:rsid w:val="0029002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9002B"/>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002B"/>
    <w:rPr>
      <w:b/>
      <w:bCs/>
    </w:rPr>
  </w:style>
  <w:style w:type="character" w:customStyle="1" w:styleId="AsuntodelcomentarioCar">
    <w:name w:val="Asunto del comentario Car"/>
    <w:basedOn w:val="TextocomentarioCar"/>
    <w:link w:val="Asuntodelcomentario"/>
    <w:uiPriority w:val="99"/>
    <w:semiHidden/>
    <w:rsid w:val="0029002B"/>
    <w:rPr>
      <w:rFonts w:ascii="Times New Roman" w:hAnsi="Times New Roman"/>
      <w:b/>
      <w:bCs/>
      <w:sz w:val="20"/>
      <w:szCs w:val="20"/>
    </w:rPr>
  </w:style>
  <w:style w:type="table" w:styleId="Tabladelista5oscura-nfasis5">
    <w:name w:val="List Table 5 Dark Accent 5"/>
    <w:basedOn w:val="Tablanormal"/>
    <w:uiPriority w:val="50"/>
    <w:rsid w:val="00DC5E1B"/>
    <w:pPr>
      <w:spacing w:after="0" w:line="240" w:lineRule="auto"/>
    </w:pPr>
    <w:rPr>
      <w:color w:val="FFFFFF" w:themeColor="background1"/>
    </w:rPr>
    <w:tblPr>
      <w:tblStyleRowBandSize w:val="1"/>
      <w:tblStyleColBandSize w:val="1"/>
      <w:tblBorders>
        <w:top w:val="single" w:sz="24" w:space="0" w:color="5B9BD5" w:themeColor="accent5"/>
        <w:left w:val="single" w:sz="24" w:space="0" w:color="5B9BD5" w:themeColor="accent5"/>
        <w:bottom w:val="single" w:sz="24" w:space="0" w:color="5B9BD5" w:themeColor="accent5"/>
        <w:right w:val="single" w:sz="24" w:space="0" w:color="5B9BD5" w:themeColor="accent5"/>
      </w:tblBorders>
    </w:tblPr>
    <w:tcPr>
      <w:shd w:val="clear" w:color="auto" w:fill="5B9BD5"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3">
    <w:name w:val="List Table 5 Dark Accent 3"/>
    <w:basedOn w:val="Tablanormal"/>
    <w:uiPriority w:val="50"/>
    <w:rsid w:val="00DC5E1B"/>
    <w:pPr>
      <w:spacing w:after="0" w:line="240" w:lineRule="auto"/>
    </w:pPr>
    <w:rPr>
      <w:color w:val="FFFFFF" w:themeColor="background1"/>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Standard">
    <w:name w:val="Standard"/>
    <w:rsid w:val="00C52DF1"/>
    <w:pPr>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paragraph" w:styleId="Bibliografa">
    <w:name w:val="Bibliography"/>
    <w:basedOn w:val="Normal"/>
    <w:next w:val="Normal"/>
    <w:uiPriority w:val="37"/>
    <w:unhideWhenUsed/>
    <w:rsid w:val="00581B39"/>
  </w:style>
  <w:style w:type="character" w:customStyle="1" w:styleId="DescripcinCar">
    <w:name w:val="Descripción Car"/>
    <w:basedOn w:val="Fuentedeprrafopredeter"/>
    <w:link w:val="Descripcin"/>
    <w:uiPriority w:val="35"/>
    <w:rsid w:val="00581B39"/>
    <w:rPr>
      <w:rFonts w:ascii="Times New Roman" w:hAnsi="Times New Roman"/>
      <w:i/>
      <w:iCs/>
      <w:color w:val="44546A" w:themeColor="text2"/>
      <w:sz w:val="18"/>
      <w:szCs w:val="18"/>
    </w:rPr>
  </w:style>
  <w:style w:type="character" w:customStyle="1" w:styleId="SinespaciadoCar">
    <w:name w:val="Sin espaciado Car"/>
    <w:aliases w:val="cita Car"/>
    <w:basedOn w:val="Fuentedeprrafopredeter"/>
    <w:link w:val="Sinespaciado"/>
    <w:uiPriority w:val="1"/>
    <w:locked/>
    <w:rsid w:val="00581B39"/>
  </w:style>
  <w:style w:type="paragraph" w:customStyle="1" w:styleId="figuras">
    <w:name w:val="figuras"/>
    <w:basedOn w:val="Descripcin"/>
    <w:link w:val="figurasCar"/>
    <w:qFormat/>
    <w:rsid w:val="00581B39"/>
    <w:pPr>
      <w:keepNext/>
      <w:spacing w:after="0" w:line="480" w:lineRule="auto"/>
      <w:jc w:val="left"/>
    </w:pPr>
    <w:rPr>
      <w:b/>
      <w:bCs/>
      <w:i w:val="0"/>
      <w:iCs w:val="0"/>
      <w:color w:val="000000" w:themeColor="text1"/>
      <w:sz w:val="24"/>
    </w:rPr>
  </w:style>
  <w:style w:type="table" w:customStyle="1" w:styleId="nombretablas">
    <w:name w:val="nombre tablas"/>
    <w:basedOn w:val="Tablanormal"/>
    <w:uiPriority w:val="99"/>
    <w:rsid w:val="00581B39"/>
    <w:pPr>
      <w:spacing w:after="0" w:line="240" w:lineRule="auto"/>
      <w:jc w:val="center"/>
    </w:pPr>
    <w:rPr>
      <w:rFonts w:ascii="Times New Roman" w:hAnsi="Times New Roman"/>
    </w:rPr>
    <w:tblPr>
      <w:tblBorders>
        <w:top w:val="single" w:sz="4" w:space="0" w:color="000000" w:themeColor="text1"/>
        <w:bottom w:val="single" w:sz="4" w:space="0" w:color="000000" w:themeColor="text1"/>
      </w:tblBorders>
    </w:tblPr>
    <w:tcPr>
      <w:vAlign w:val="center"/>
    </w:tcPr>
    <w:tblStylePr w:type="firstRow">
      <w:tblPr/>
      <w:tcPr>
        <w:tcBorders>
          <w:bottom w:val="single" w:sz="4" w:space="0" w:color="000000" w:themeColor="text1"/>
        </w:tcBorders>
      </w:tcPr>
    </w:tblStylePr>
    <w:tblStylePr w:type="firstCol">
      <w:pPr>
        <w:jc w:val="left"/>
      </w:pPr>
    </w:tblStylePr>
  </w:style>
  <w:style w:type="character" w:customStyle="1" w:styleId="figurasCar">
    <w:name w:val="figuras Car"/>
    <w:basedOn w:val="DescripcinCar"/>
    <w:link w:val="figuras"/>
    <w:rsid w:val="00581B39"/>
    <w:rPr>
      <w:rFonts w:ascii="Times New Roman" w:hAnsi="Times New Roman"/>
      <w:b/>
      <w:bCs/>
      <w:i w:val="0"/>
      <w:iCs w:val="0"/>
      <w:color w:val="000000" w:themeColor="text1"/>
      <w:sz w:val="24"/>
      <w:szCs w:val="18"/>
    </w:rPr>
  </w:style>
  <w:style w:type="paragraph" w:customStyle="1" w:styleId="titulodetablas">
    <w:name w:val="titulo de tablas"/>
    <w:basedOn w:val="Descripcin"/>
    <w:link w:val="titulodetablasCar"/>
    <w:qFormat/>
    <w:rsid w:val="00581B39"/>
    <w:pPr>
      <w:keepNext/>
      <w:spacing w:after="0" w:line="480" w:lineRule="auto"/>
      <w:ind w:left="720"/>
      <w:jc w:val="left"/>
    </w:pPr>
    <w:rPr>
      <w:b/>
      <w:bCs/>
      <w:iCs w:val="0"/>
      <w:color w:val="000000" w:themeColor="text1"/>
      <w:sz w:val="24"/>
    </w:rPr>
  </w:style>
  <w:style w:type="character" w:customStyle="1" w:styleId="titulodetablasCar">
    <w:name w:val="titulo de tablas Car"/>
    <w:basedOn w:val="DescripcinCar"/>
    <w:link w:val="titulodetablas"/>
    <w:rsid w:val="00581B39"/>
    <w:rPr>
      <w:rFonts w:ascii="Times New Roman" w:hAnsi="Times New Roman"/>
      <w:b/>
      <w:bCs/>
      <w:i/>
      <w:iCs w:val="0"/>
      <w:color w:val="000000" w:themeColor="text1"/>
      <w:sz w:val="24"/>
      <w:szCs w:val="18"/>
    </w:rPr>
  </w:style>
  <w:style w:type="character" w:customStyle="1" w:styleId="PrrafodelistaCar">
    <w:name w:val="Párrafo de lista Car"/>
    <w:basedOn w:val="Fuentedeprrafopredeter"/>
    <w:link w:val="Prrafodelista"/>
    <w:uiPriority w:val="34"/>
    <w:rsid w:val="00B61B76"/>
    <w:rPr>
      <w:rFonts w:ascii="Times New Roman" w:hAnsi="Times New Roman"/>
      <w:sz w:val="24"/>
    </w:rPr>
  </w:style>
  <w:style w:type="paragraph" w:customStyle="1" w:styleId="muitypography-root">
    <w:name w:val="muitypography-root"/>
    <w:basedOn w:val="Normal"/>
    <w:rsid w:val="00F04170"/>
    <w:pPr>
      <w:spacing w:before="100" w:beforeAutospacing="1" w:after="100" w:afterAutospacing="1" w:line="240" w:lineRule="auto"/>
      <w:ind w:firstLine="284"/>
      <w:jc w:val="left"/>
    </w:pPr>
    <w:rPr>
      <w:rFonts w:eastAsia="Times New Roman" w:cs="Times New Roman"/>
      <w:szCs w:val="24"/>
      <w:lang w:eastAsia="es-EC"/>
    </w:rPr>
  </w:style>
  <w:style w:type="character" w:customStyle="1" w:styleId="muibutton-label">
    <w:name w:val="muibutton-label"/>
    <w:basedOn w:val="Fuentedeprrafopredeter"/>
    <w:rsid w:val="00F04170"/>
  </w:style>
  <w:style w:type="character" w:customStyle="1" w:styleId="Ttulo7Car">
    <w:name w:val="Título 7 Car"/>
    <w:basedOn w:val="Fuentedeprrafopredeter"/>
    <w:link w:val="Ttulo7"/>
    <w:uiPriority w:val="9"/>
    <w:rsid w:val="00D30C8F"/>
    <w:rPr>
      <w:rFonts w:ascii="Times New Roman" w:hAnsi="Times New Roman" w:cs="Times New Roman"/>
      <w:sz w:val="28"/>
      <w:szCs w:val="28"/>
    </w:rPr>
  </w:style>
  <w:style w:type="character" w:customStyle="1" w:styleId="Ttulo8Car">
    <w:name w:val="Título 8 Car"/>
    <w:basedOn w:val="Fuentedeprrafopredeter"/>
    <w:link w:val="Ttulo8"/>
    <w:uiPriority w:val="9"/>
    <w:rsid w:val="00D30C8F"/>
    <w:rPr>
      <w:rFonts w:ascii="Times New Roman" w:hAnsi="Times New Roman"/>
      <w:b/>
      <w:bCs/>
      <w:sz w:val="24"/>
    </w:rPr>
  </w:style>
  <w:style w:type="character" w:customStyle="1" w:styleId="Ttulo9Car">
    <w:name w:val="Título 9 Car"/>
    <w:basedOn w:val="Fuentedeprrafopredeter"/>
    <w:link w:val="Ttulo9"/>
    <w:uiPriority w:val="9"/>
    <w:rsid w:val="00D30C8F"/>
    <w:rPr>
      <w:rFonts w:ascii="Times New Roman" w:hAnsi="Times New Roman" w:cs="Times New Roman"/>
      <w:b/>
      <w:bCs/>
      <w:sz w:val="20"/>
      <w:szCs w:val="20"/>
    </w:rPr>
  </w:style>
  <w:style w:type="paragraph" w:styleId="HTMLconformatoprevio">
    <w:name w:val="HTML Preformatted"/>
    <w:basedOn w:val="Normal"/>
    <w:link w:val="HTMLconformatoprevioCar"/>
    <w:uiPriority w:val="99"/>
    <w:semiHidden/>
    <w:unhideWhenUsed/>
    <w:rsid w:val="00D30C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semiHidden/>
    <w:rsid w:val="00D30C8F"/>
    <w:rPr>
      <w:rFonts w:ascii="Courier New" w:eastAsia="Times New Roman" w:hAnsi="Courier New" w:cs="Courier New"/>
      <w:sz w:val="20"/>
      <w:szCs w:val="20"/>
      <w:lang w:eastAsia="es-EC"/>
    </w:rPr>
  </w:style>
  <w:style w:type="character" w:customStyle="1" w:styleId="y2iqfc">
    <w:name w:val="y2iqfc"/>
    <w:basedOn w:val="Fuentedeprrafopredeter"/>
    <w:rsid w:val="00D30C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716091">
      <w:bodyDiv w:val="1"/>
      <w:marLeft w:val="0"/>
      <w:marRight w:val="0"/>
      <w:marTop w:val="0"/>
      <w:marBottom w:val="0"/>
      <w:divBdr>
        <w:top w:val="none" w:sz="0" w:space="0" w:color="auto"/>
        <w:left w:val="none" w:sz="0" w:space="0" w:color="auto"/>
        <w:bottom w:val="none" w:sz="0" w:space="0" w:color="auto"/>
        <w:right w:val="none" w:sz="0" w:space="0" w:color="auto"/>
      </w:divBdr>
    </w:div>
    <w:div w:id="263152004">
      <w:bodyDiv w:val="1"/>
      <w:marLeft w:val="0"/>
      <w:marRight w:val="0"/>
      <w:marTop w:val="0"/>
      <w:marBottom w:val="0"/>
      <w:divBdr>
        <w:top w:val="none" w:sz="0" w:space="0" w:color="auto"/>
        <w:left w:val="none" w:sz="0" w:space="0" w:color="auto"/>
        <w:bottom w:val="none" w:sz="0" w:space="0" w:color="auto"/>
        <w:right w:val="none" w:sz="0" w:space="0" w:color="auto"/>
      </w:divBdr>
    </w:div>
    <w:div w:id="265580779">
      <w:bodyDiv w:val="1"/>
      <w:marLeft w:val="0"/>
      <w:marRight w:val="0"/>
      <w:marTop w:val="0"/>
      <w:marBottom w:val="0"/>
      <w:divBdr>
        <w:top w:val="none" w:sz="0" w:space="0" w:color="auto"/>
        <w:left w:val="none" w:sz="0" w:space="0" w:color="auto"/>
        <w:bottom w:val="none" w:sz="0" w:space="0" w:color="auto"/>
        <w:right w:val="none" w:sz="0" w:space="0" w:color="auto"/>
      </w:divBdr>
    </w:div>
    <w:div w:id="328682045">
      <w:bodyDiv w:val="1"/>
      <w:marLeft w:val="0"/>
      <w:marRight w:val="0"/>
      <w:marTop w:val="0"/>
      <w:marBottom w:val="0"/>
      <w:divBdr>
        <w:top w:val="none" w:sz="0" w:space="0" w:color="auto"/>
        <w:left w:val="none" w:sz="0" w:space="0" w:color="auto"/>
        <w:bottom w:val="none" w:sz="0" w:space="0" w:color="auto"/>
        <w:right w:val="none" w:sz="0" w:space="0" w:color="auto"/>
      </w:divBdr>
      <w:divsChild>
        <w:div w:id="235212785">
          <w:marLeft w:val="605"/>
          <w:marRight w:val="0"/>
          <w:marTop w:val="200"/>
          <w:marBottom w:val="40"/>
          <w:divBdr>
            <w:top w:val="none" w:sz="0" w:space="0" w:color="auto"/>
            <w:left w:val="none" w:sz="0" w:space="0" w:color="auto"/>
            <w:bottom w:val="none" w:sz="0" w:space="0" w:color="auto"/>
            <w:right w:val="none" w:sz="0" w:space="0" w:color="auto"/>
          </w:divBdr>
        </w:div>
        <w:div w:id="992029451">
          <w:marLeft w:val="605"/>
          <w:marRight w:val="0"/>
          <w:marTop w:val="200"/>
          <w:marBottom w:val="40"/>
          <w:divBdr>
            <w:top w:val="none" w:sz="0" w:space="0" w:color="auto"/>
            <w:left w:val="none" w:sz="0" w:space="0" w:color="auto"/>
            <w:bottom w:val="none" w:sz="0" w:space="0" w:color="auto"/>
            <w:right w:val="none" w:sz="0" w:space="0" w:color="auto"/>
          </w:divBdr>
        </w:div>
      </w:divsChild>
    </w:div>
    <w:div w:id="462626228">
      <w:bodyDiv w:val="1"/>
      <w:marLeft w:val="0"/>
      <w:marRight w:val="0"/>
      <w:marTop w:val="0"/>
      <w:marBottom w:val="0"/>
      <w:divBdr>
        <w:top w:val="none" w:sz="0" w:space="0" w:color="auto"/>
        <w:left w:val="none" w:sz="0" w:space="0" w:color="auto"/>
        <w:bottom w:val="none" w:sz="0" w:space="0" w:color="auto"/>
        <w:right w:val="none" w:sz="0" w:space="0" w:color="auto"/>
      </w:divBdr>
    </w:div>
    <w:div w:id="580723702">
      <w:bodyDiv w:val="1"/>
      <w:marLeft w:val="0"/>
      <w:marRight w:val="0"/>
      <w:marTop w:val="0"/>
      <w:marBottom w:val="0"/>
      <w:divBdr>
        <w:top w:val="none" w:sz="0" w:space="0" w:color="auto"/>
        <w:left w:val="none" w:sz="0" w:space="0" w:color="auto"/>
        <w:bottom w:val="none" w:sz="0" w:space="0" w:color="auto"/>
        <w:right w:val="none" w:sz="0" w:space="0" w:color="auto"/>
      </w:divBdr>
    </w:div>
    <w:div w:id="716706883">
      <w:bodyDiv w:val="1"/>
      <w:marLeft w:val="0"/>
      <w:marRight w:val="0"/>
      <w:marTop w:val="0"/>
      <w:marBottom w:val="0"/>
      <w:divBdr>
        <w:top w:val="none" w:sz="0" w:space="0" w:color="auto"/>
        <w:left w:val="none" w:sz="0" w:space="0" w:color="auto"/>
        <w:bottom w:val="none" w:sz="0" w:space="0" w:color="auto"/>
        <w:right w:val="none" w:sz="0" w:space="0" w:color="auto"/>
      </w:divBdr>
    </w:div>
    <w:div w:id="893664753">
      <w:bodyDiv w:val="1"/>
      <w:marLeft w:val="0"/>
      <w:marRight w:val="0"/>
      <w:marTop w:val="0"/>
      <w:marBottom w:val="0"/>
      <w:divBdr>
        <w:top w:val="none" w:sz="0" w:space="0" w:color="auto"/>
        <w:left w:val="none" w:sz="0" w:space="0" w:color="auto"/>
        <w:bottom w:val="none" w:sz="0" w:space="0" w:color="auto"/>
        <w:right w:val="none" w:sz="0" w:space="0" w:color="auto"/>
      </w:divBdr>
    </w:div>
    <w:div w:id="1001079866">
      <w:bodyDiv w:val="1"/>
      <w:marLeft w:val="0"/>
      <w:marRight w:val="0"/>
      <w:marTop w:val="0"/>
      <w:marBottom w:val="0"/>
      <w:divBdr>
        <w:top w:val="none" w:sz="0" w:space="0" w:color="auto"/>
        <w:left w:val="none" w:sz="0" w:space="0" w:color="auto"/>
        <w:bottom w:val="none" w:sz="0" w:space="0" w:color="auto"/>
        <w:right w:val="none" w:sz="0" w:space="0" w:color="auto"/>
      </w:divBdr>
    </w:div>
    <w:div w:id="1004431654">
      <w:bodyDiv w:val="1"/>
      <w:marLeft w:val="0"/>
      <w:marRight w:val="0"/>
      <w:marTop w:val="0"/>
      <w:marBottom w:val="0"/>
      <w:divBdr>
        <w:top w:val="none" w:sz="0" w:space="0" w:color="auto"/>
        <w:left w:val="none" w:sz="0" w:space="0" w:color="auto"/>
        <w:bottom w:val="none" w:sz="0" w:space="0" w:color="auto"/>
        <w:right w:val="none" w:sz="0" w:space="0" w:color="auto"/>
      </w:divBdr>
      <w:divsChild>
        <w:div w:id="1096636347">
          <w:marLeft w:val="0"/>
          <w:marRight w:val="0"/>
          <w:marTop w:val="0"/>
          <w:marBottom w:val="0"/>
          <w:divBdr>
            <w:top w:val="none" w:sz="0" w:space="0" w:color="auto"/>
            <w:left w:val="none" w:sz="0" w:space="0" w:color="auto"/>
            <w:bottom w:val="none" w:sz="0" w:space="0" w:color="auto"/>
            <w:right w:val="none" w:sz="0" w:space="0" w:color="auto"/>
          </w:divBdr>
          <w:divsChild>
            <w:div w:id="1642879208">
              <w:marLeft w:val="0"/>
              <w:marRight w:val="0"/>
              <w:marTop w:val="0"/>
              <w:marBottom w:val="0"/>
              <w:divBdr>
                <w:top w:val="none" w:sz="0" w:space="0" w:color="auto"/>
                <w:left w:val="none" w:sz="0" w:space="0" w:color="auto"/>
                <w:bottom w:val="none" w:sz="0" w:space="0" w:color="auto"/>
                <w:right w:val="none" w:sz="0" w:space="0" w:color="auto"/>
              </w:divBdr>
            </w:div>
            <w:div w:id="1461533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233852">
      <w:bodyDiv w:val="1"/>
      <w:marLeft w:val="0"/>
      <w:marRight w:val="0"/>
      <w:marTop w:val="0"/>
      <w:marBottom w:val="0"/>
      <w:divBdr>
        <w:top w:val="none" w:sz="0" w:space="0" w:color="auto"/>
        <w:left w:val="none" w:sz="0" w:space="0" w:color="auto"/>
        <w:bottom w:val="none" w:sz="0" w:space="0" w:color="auto"/>
        <w:right w:val="none" w:sz="0" w:space="0" w:color="auto"/>
      </w:divBdr>
    </w:div>
    <w:div w:id="1048915437">
      <w:bodyDiv w:val="1"/>
      <w:marLeft w:val="0"/>
      <w:marRight w:val="0"/>
      <w:marTop w:val="0"/>
      <w:marBottom w:val="0"/>
      <w:divBdr>
        <w:top w:val="none" w:sz="0" w:space="0" w:color="auto"/>
        <w:left w:val="none" w:sz="0" w:space="0" w:color="auto"/>
        <w:bottom w:val="none" w:sz="0" w:space="0" w:color="auto"/>
        <w:right w:val="none" w:sz="0" w:space="0" w:color="auto"/>
      </w:divBdr>
    </w:div>
    <w:div w:id="1092051035">
      <w:bodyDiv w:val="1"/>
      <w:marLeft w:val="0"/>
      <w:marRight w:val="0"/>
      <w:marTop w:val="0"/>
      <w:marBottom w:val="0"/>
      <w:divBdr>
        <w:top w:val="none" w:sz="0" w:space="0" w:color="auto"/>
        <w:left w:val="none" w:sz="0" w:space="0" w:color="auto"/>
        <w:bottom w:val="none" w:sz="0" w:space="0" w:color="auto"/>
        <w:right w:val="none" w:sz="0" w:space="0" w:color="auto"/>
      </w:divBdr>
    </w:div>
    <w:div w:id="1167214175">
      <w:bodyDiv w:val="1"/>
      <w:marLeft w:val="0"/>
      <w:marRight w:val="0"/>
      <w:marTop w:val="0"/>
      <w:marBottom w:val="0"/>
      <w:divBdr>
        <w:top w:val="none" w:sz="0" w:space="0" w:color="auto"/>
        <w:left w:val="none" w:sz="0" w:space="0" w:color="auto"/>
        <w:bottom w:val="none" w:sz="0" w:space="0" w:color="auto"/>
        <w:right w:val="none" w:sz="0" w:space="0" w:color="auto"/>
      </w:divBdr>
    </w:div>
    <w:div w:id="1215316635">
      <w:bodyDiv w:val="1"/>
      <w:marLeft w:val="0"/>
      <w:marRight w:val="0"/>
      <w:marTop w:val="0"/>
      <w:marBottom w:val="0"/>
      <w:divBdr>
        <w:top w:val="none" w:sz="0" w:space="0" w:color="auto"/>
        <w:left w:val="none" w:sz="0" w:space="0" w:color="auto"/>
        <w:bottom w:val="none" w:sz="0" w:space="0" w:color="auto"/>
        <w:right w:val="none" w:sz="0" w:space="0" w:color="auto"/>
      </w:divBdr>
    </w:div>
    <w:div w:id="1238437313">
      <w:bodyDiv w:val="1"/>
      <w:marLeft w:val="0"/>
      <w:marRight w:val="0"/>
      <w:marTop w:val="0"/>
      <w:marBottom w:val="0"/>
      <w:divBdr>
        <w:top w:val="none" w:sz="0" w:space="0" w:color="auto"/>
        <w:left w:val="none" w:sz="0" w:space="0" w:color="auto"/>
        <w:bottom w:val="none" w:sz="0" w:space="0" w:color="auto"/>
        <w:right w:val="none" w:sz="0" w:space="0" w:color="auto"/>
      </w:divBdr>
    </w:div>
    <w:div w:id="1416588406">
      <w:bodyDiv w:val="1"/>
      <w:marLeft w:val="0"/>
      <w:marRight w:val="0"/>
      <w:marTop w:val="0"/>
      <w:marBottom w:val="0"/>
      <w:divBdr>
        <w:top w:val="none" w:sz="0" w:space="0" w:color="auto"/>
        <w:left w:val="none" w:sz="0" w:space="0" w:color="auto"/>
        <w:bottom w:val="none" w:sz="0" w:space="0" w:color="auto"/>
        <w:right w:val="none" w:sz="0" w:space="0" w:color="auto"/>
      </w:divBdr>
    </w:div>
    <w:div w:id="1637024762">
      <w:bodyDiv w:val="1"/>
      <w:marLeft w:val="0"/>
      <w:marRight w:val="0"/>
      <w:marTop w:val="0"/>
      <w:marBottom w:val="0"/>
      <w:divBdr>
        <w:top w:val="none" w:sz="0" w:space="0" w:color="auto"/>
        <w:left w:val="none" w:sz="0" w:space="0" w:color="auto"/>
        <w:bottom w:val="none" w:sz="0" w:space="0" w:color="auto"/>
        <w:right w:val="none" w:sz="0" w:space="0" w:color="auto"/>
      </w:divBdr>
    </w:div>
    <w:div w:id="1651518197">
      <w:bodyDiv w:val="1"/>
      <w:marLeft w:val="0"/>
      <w:marRight w:val="0"/>
      <w:marTop w:val="0"/>
      <w:marBottom w:val="0"/>
      <w:divBdr>
        <w:top w:val="none" w:sz="0" w:space="0" w:color="auto"/>
        <w:left w:val="none" w:sz="0" w:space="0" w:color="auto"/>
        <w:bottom w:val="none" w:sz="0" w:space="0" w:color="auto"/>
        <w:right w:val="none" w:sz="0" w:space="0" w:color="auto"/>
      </w:divBdr>
    </w:div>
    <w:div w:id="1690133563">
      <w:bodyDiv w:val="1"/>
      <w:marLeft w:val="0"/>
      <w:marRight w:val="0"/>
      <w:marTop w:val="0"/>
      <w:marBottom w:val="0"/>
      <w:divBdr>
        <w:top w:val="none" w:sz="0" w:space="0" w:color="auto"/>
        <w:left w:val="none" w:sz="0" w:space="0" w:color="auto"/>
        <w:bottom w:val="none" w:sz="0" w:space="0" w:color="auto"/>
        <w:right w:val="none" w:sz="0" w:space="0" w:color="auto"/>
      </w:divBdr>
    </w:div>
    <w:div w:id="1866364912">
      <w:bodyDiv w:val="1"/>
      <w:marLeft w:val="0"/>
      <w:marRight w:val="0"/>
      <w:marTop w:val="0"/>
      <w:marBottom w:val="0"/>
      <w:divBdr>
        <w:top w:val="none" w:sz="0" w:space="0" w:color="auto"/>
        <w:left w:val="none" w:sz="0" w:space="0" w:color="auto"/>
        <w:bottom w:val="none" w:sz="0" w:space="0" w:color="auto"/>
        <w:right w:val="none" w:sz="0" w:space="0" w:color="auto"/>
      </w:divBdr>
    </w:div>
    <w:div w:id="1888176608">
      <w:bodyDiv w:val="1"/>
      <w:marLeft w:val="0"/>
      <w:marRight w:val="0"/>
      <w:marTop w:val="0"/>
      <w:marBottom w:val="0"/>
      <w:divBdr>
        <w:top w:val="none" w:sz="0" w:space="0" w:color="auto"/>
        <w:left w:val="none" w:sz="0" w:space="0" w:color="auto"/>
        <w:bottom w:val="none" w:sz="0" w:space="0" w:color="auto"/>
        <w:right w:val="none" w:sz="0" w:space="0" w:color="auto"/>
      </w:divBdr>
    </w:div>
    <w:div w:id="1971595039">
      <w:bodyDiv w:val="1"/>
      <w:marLeft w:val="0"/>
      <w:marRight w:val="0"/>
      <w:marTop w:val="0"/>
      <w:marBottom w:val="0"/>
      <w:divBdr>
        <w:top w:val="none" w:sz="0" w:space="0" w:color="auto"/>
        <w:left w:val="none" w:sz="0" w:space="0" w:color="auto"/>
        <w:bottom w:val="none" w:sz="0" w:space="0" w:color="auto"/>
        <w:right w:val="none" w:sz="0" w:space="0" w:color="auto"/>
      </w:divBdr>
    </w:div>
    <w:div w:id="2023626390">
      <w:bodyDiv w:val="1"/>
      <w:marLeft w:val="0"/>
      <w:marRight w:val="0"/>
      <w:marTop w:val="0"/>
      <w:marBottom w:val="0"/>
      <w:divBdr>
        <w:top w:val="none" w:sz="0" w:space="0" w:color="auto"/>
        <w:left w:val="none" w:sz="0" w:space="0" w:color="auto"/>
        <w:bottom w:val="none" w:sz="0" w:space="0" w:color="auto"/>
        <w:right w:val="none" w:sz="0" w:space="0" w:color="auto"/>
      </w:divBdr>
    </w:div>
    <w:div w:id="2042197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Cru101</b:Tag>
    <b:SourceType>Book</b:SourceType>
    <b:Guid>{4B569B1C-3058-45B0-8C64-69A82D0E0C86}</b:Guid>
    <b:Title>Guía Técnica de producción de hongos comestibles de la especie de Hongos Ostra</b:Title>
    <b:Year>2010</b:Year>
    <b:Author>
      <b:Author>
        <b:NameList>
          <b:Person>
            <b:Last>Cruz</b:Last>
            <b:First>D</b:First>
          </b:Person>
          <b:Person>
            <b:Last>López de León</b:Last>
            <b:First>F</b:First>
          </b:Person>
          <b:Person>
            <b:Last>Pascual</b:Last>
            <b:First>L</b:First>
          </b:Person>
          <b:Person>
            <b:Last>Battaglia</b:Last>
            <b:First>M</b:First>
          </b:Person>
        </b:NameList>
      </b:Author>
    </b:Author>
    <b:RefOrder>41</b:RefOrder>
  </b:Source>
  <b:Source>
    <b:Tag>Cas</b:Tag>
    <b:SourceType>Art</b:SourceType>
    <b:Guid>{56F3187F-D70C-43B2-84D9-AE18510DA4D0}</b:Guid>
    <b:Author>
      <b:Author>
        <b:NameList>
          <b:Person>
            <b:Last>Casa Salazar</b:Last>
            <b:First>E.</b:First>
            <b:Middle>J., &amp; Sánchez Neacato, L. E.</b:Middle>
          </b:Person>
        </b:NameList>
      </b:Author>
      <b:Artist>
        <b:NameList>
          <b:Person>
            <b:Last>Casa Salazar</b:Last>
            <b:First>E.</b:First>
            <b:Middle>J., y Sánchez Neacato, L. E.</b:Middle>
          </b:Person>
        </b:NameList>
      </b:Artist>
    </b:Author>
    <b:Title>Desarrollo de un modelo para la gestión de la adquisición de software comercial (ERP) para las Pymes del sector privado de la ciudad de Quito</b:Title>
    <b:Year>2016-2017.</b:Year>
    <b:Institution>Universidad de las Fuerzas Armadas</b:Institution>
    <b:PublicationTitle>2018</b:PublicationTitle>
    <b:City>Quito</b:City>
    <b:RefOrder>1</b:RefOrder>
  </b:Source>
  <b:Source>
    <b:Tag>Alm17</b:Tag>
    <b:SourceType>Art</b:SourceType>
    <b:Guid>{9E947F0D-1CDE-4E87-A594-787E6B982D01}</b:Guid>
    <b:Author>
      <b:Artist>
        <b:NameList>
          <b:Person>
            <b:Last>Almeida Palacios</b:Last>
            <b:First>W.</b:First>
            <b:Middle>O.</b:Middle>
          </b:Person>
        </b:NameList>
      </b:Artist>
    </b:Author>
    <b:Title>Sistema integrado tipo ERP Open Source como pilar tecnológico de las PyME del sector de fabricación de sustancias y productos químicos y farmacéuticos en Ecuador</b:Title>
    <b:Institution>(Master's thesis, Universidad Andina Simón Bolívar, Sede Ecuador)</b:Institution>
    <b:Year>2017</b:Year>
    <b:RefOrder>2</b:RefOrder>
  </b:Source>
  <b:Source>
    <b:Tag>Ort18</b:Tag>
    <b:SourceType>JournalArticle</b:SourceType>
    <b:Guid>{8DEC3C78-291C-48A6-8DA6-0A23472E6E8D}</b:Guid>
    <b:Title>Perspectiva de la normativa adecuada a las pequeñas y medianas familiares industriales.</b:Title>
    <b:JournalName>Polo del Conocimiento,</b:JournalName>
    <b:Year>2018</b:Year>
    <b:Pages>505-518.</b:Pages>
    <b:Author>
      <b:Author>
        <b:NameList>
          <b:Person>
            <b:Last>Ortiz-López, S. O.,</b:Last>
          </b:Person>
          <b:Person>
            <b:Last>Moreno-Gavilánes, K. A</b:Last>
          </b:Person>
        </b:NameList>
      </b:Author>
    </b:Author>
    <b:Volume>3</b:Volume>
    <b:Issue>7</b:Issue>
    <b:RefOrder>3</b:RefOrder>
  </b:Source>
  <b:Source>
    <b:Tag>Cru18</b:Tag>
    <b:SourceType>JournalArticle</b:SourceType>
    <b:Guid>{4A3458FA-66D2-4F13-B710-C2D006F44573}</b:Guid>
    <b:Author>
      <b:Author>
        <b:NameList>
          <b:Person>
            <b:Last>Cruz</b:Last>
            <b:First>C.</b:First>
            <b:Middle>G. C.</b:Middle>
          </b:Person>
        </b:NameList>
      </b:Author>
    </b:Author>
    <b:Title>Las micro, pequeñas y medianas empresas. Clasificación para su estudio en la carrera de Ingeniería en Contabilidad y Auditoría de la Universidad Técnica de Machala.</b:Title>
    <b:JournalName>Revista Conrado,</b:JournalName>
    <b:Year>2018</b:Year>
    <b:Pages>247-255</b:Pages>
    <b:Volume>14</b:Volume>
    <b:Issue>65</b:Issue>
    <b:RefOrder>42</b:RefOrder>
  </b:Source>
  <b:Source>
    <b:Tag>Mej12</b:Tag>
    <b:SourceType>JournalArticle</b:SourceType>
    <b:Guid>{70C083B8-7A54-4AF5-9C65-1B6144A1D919}</b:Guid>
    <b:Title>Modelo de sistema de información para apoyar la gestión ambiental proactiva en PyMEs.</b:Title>
    <b:JournalName>Revista Escuela de Administración de Negocios</b:JournalName>
    <b:Year>2012</b:Year>
    <b:Pages>116-135</b:Pages>
    <b:Author>
      <b:Author>
        <b:NameList>
          <b:Person>
            <b:Last>Mejía, I. S.,</b:Last>
          </b:Person>
          <b:Person>
            <b:Last>Peña, J. I.,</b:Last>
          </b:Person>
          <b:Person>
            <b:Last>Moreno, C. E.</b:Last>
          </b:Person>
        </b:NameList>
      </b:Author>
    </b:Author>
    <b:Issue>73</b:Issue>
    <b:RefOrder>5</b:RefOrder>
  </b:Source>
  <b:Source>
    <b:Tag>Hol17</b:Tag>
    <b:SourceType>JournalArticle</b:SourceType>
    <b:Guid>{DEF79518-8209-4184-872B-E40D85DD2AA1}</b:Guid>
    <b:Title>Comparación de metodologías para la gestión de riesgos en los proyectos de las Pymes.</b:Title>
    <b:JournalName>Revista Ciencias Estratégicas</b:JournalName>
    <b:Year>2017</b:Year>
    <b:Pages>319-338</b:Pages>
    <b:Author>
      <b:Author>
        <b:NameList>
          <b:Person>
            <b:Last>Holguín</b:Last>
            <b:First>D.</b:First>
            <b:Middle>M.,</b:Middle>
          </b:Person>
          <b:Person>
            <b:Last>Mejía</b:Last>
            <b:First>A.</b:First>
            <b:Middle>C.</b:Middle>
          </b:Person>
        </b:NameList>
      </b:Author>
    </b:Author>
    <b:Volume>25</b:Volume>
    <b:Issue>38</b:Issue>
    <b:RefOrder>6</b:RefOrder>
  </b:Source>
  <b:Source>
    <b:Tag>Eur05</b:Tag>
    <b:SourceType>JournalArticle</b:SourceType>
    <b:Guid>{E2BC36BA-BD81-47E9-B861-887463D38169}</b:Guid>
    <b:Author>
      <b:Author>
        <b:NameList>
          <b:Person>
            <b:Last>Europea</b:Last>
            <b:First>C.</b:First>
          </b:Person>
        </b:NameList>
      </b:Author>
      <b:Artist>
        <b:NameList>
          <b:Person>
            <b:Last>Europea</b:Last>
            <b:First>C.</b:First>
          </b:Person>
        </b:NameList>
      </b:Artist>
    </b:Author>
    <b:Title>Guía del usuario sobre la definición del concepto de pyme.</b:Title>
    <b:Year>2005</b:Year>
    <b:Institution>Avaible on: http://www. ipyme. org/es-ES/DatosPublicaciones/Documents/Guia-usuario-Definicion-PYME. pdf.</b:Institution>
    <b:JournalName>Avaible on: http://www. ipyme. org/es-ES/DatosPublicaciones/Documents/Guia-usuario-Definicion-PYME. pdf.</b:JournalName>
    <b:RefOrder>7</b:RefOrder>
  </b:Source>
  <b:Source>
    <b:Tag>Amo17</b:Tag>
    <b:SourceType>JournalArticle</b:SourceType>
    <b:Guid>{E0AB791A-E862-4211-99C0-6BBF027157DE}</b:Guid>
    <b:Author>
      <b:Author>
        <b:NameList>
          <b:Person>
            <b:Last>Amores, R. E.,</b:Last>
          </b:Person>
          <b:Person>
            <b:Last>Castillo, V. A.</b:Last>
          </b:Person>
        </b:NameList>
      </b:Author>
    </b:Author>
    <b:Title>Las PYMES ecuatorianas: su impacto en el empleo como contribución del PIB PYMES al PIB total.</b:Title>
    <b:JournalName>Espacios</b:JournalName>
    <b:Year>2017</b:Year>
    <b:Pages>15</b:Pages>
    <b:Volume>38</b:Volume>
    <b:Issue>53</b:Issue>
    <b:RefOrder>8</b:RefOrder>
  </b:Source>
  <b:Source>
    <b:Tag>McG07</b:Tag>
    <b:SourceType>JournalArticle</b:SourceType>
    <b:Guid>{B0B346A9-CEA6-4595-B1F5-FF58E660E49A}</b:Guid>
    <b:Author>
      <b:Author>
        <b:NameList>
          <b:Person>
            <b:Last>McGaughey</b:Last>
            <b:First>R.</b:First>
            <b:Middle>y Gunasekaran, A</b:Middle>
          </b:Person>
        </b:NameList>
      </b:Author>
    </b:Author>
    <b:Title>Enterprise resource planning (ERP): past, present and future. International Journal of Enterprise Information Systems (IJEIS)</b:Title>
    <b:JournalName>IGI PUBLISHING</b:JournalName>
    <b:Year>2007</b:Year>
    <b:Pages>23-35</b:Pages>
    <b:RefOrder>9</b:RefOrder>
  </b:Source>
  <b:Source>
    <b:Tag>Bor191</b:Tag>
    <b:SourceType>JournalArticle</b:SourceType>
    <b:Guid>{919AD3E8-734D-4BBF-8141-143FA86192F0}</b:Guid>
    <b:Author>
      <b:Author>
        <b:NameList>
          <b:Person>
            <b:Last>Borda Salamanca</b:Last>
            <b:First>J.</b:First>
            <b:Middle>S</b:Middle>
          </b:Person>
        </b:NameList>
      </b:Author>
    </b:Author>
    <b:Title>Los sistemas ERP como herramienta en la gestión de proyectos de implementación en sap Colombia.</b:Title>
    <b:Year>2019</b:Year>
    <b:RefOrder>10</b:RefOrder>
  </b:Source>
  <b:Source>
    <b:Tag>Pon21</b:Tag>
    <b:SourceType>JournalArticle</b:SourceType>
    <b:Guid>{BE1D1D74-B10A-4185-90A3-CA3FDABA2F02}</b:Guid>
    <b:Author>
      <b:Author>
        <b:NameList>
          <b:Person>
            <b:Last>Ponce Intriago</b:Last>
            <b:First>K.</b:First>
            <b:Middle>E.</b:Middle>
          </b:Person>
        </b:NameList>
      </b:Author>
    </b:Author>
    <b:Title>FACTORES QUE INCIDEN EN EL DESARROLLO DE HERRAMIENTAS OPEN SOURCE ERP PARA LA INTEGRACIÓN DEPARTAMENTAL EN LAS PYMES DE LA CIUDAD DE MILAGRO.</b:Title>
    <b:Year>2021</b:Year>
    <b:RefOrder>11</b:RefOrder>
  </b:Source>
  <b:Source>
    <b:Tag>Bad18</b:Tag>
    <b:SourceType>JournalArticle</b:SourceType>
    <b:Guid>{8F8AE37F-2493-4CD7-A21F-5FA44EA0A872}</b:Guid>
    <b:Author>
      <b:Author>
        <b:NameList>
          <b:Person>
            <b:Last>Badenes</b:Last>
            <b:First>R.</b:First>
            <b:Middle>O., Gómez, H. G., y Navarro, V. G.</b:Middle>
          </b:Person>
        </b:NameList>
      </b:Author>
    </b:Author>
    <b:Title>Metodología para la selección de sistemas ERP para PYMES.</b:Title>
    <b:JournalName>3c Empresa: investigación y pensamiento crítico, 7(4),</b:JournalName>
    <b:Year>2018</b:Year>
    <b:Pages>10-33.</b:Pages>
    <b:RefOrder>12</b:RefOrder>
  </b:Source>
  <b:Source>
    <b:Tag>Cas19</b:Tag>
    <b:SourceType>JournalArticle</b:SourceType>
    <b:Guid>{919C4A17-C127-495C-84F7-E93E83E2604B}</b:Guid>
    <b:Author>
      <b:Author>
        <b:NameList>
          <b:Person>
            <b:Last>Casado Vara</b:Last>
            <b:First>R.</b:First>
            <b:Middle>C., y Pérez Pulido, A.</b:Middle>
          </b:Person>
        </b:NameList>
      </b:Author>
    </b:Author>
    <b:Title>Gestión competitive en PYMEs. Herramientas ERP y groupware.</b:Title>
    <b:JournalName>Sensors Science</b:JournalName>
    <b:Year>2019</b:Year>
    <b:RefOrder>13</b:RefOrder>
  </b:Source>
  <b:Source>
    <b:Tag>Alv181</b:Tag>
    <b:SourceType>JournalArticle</b:SourceType>
    <b:Guid>{1BDFCF36-B3D0-4F22-9383-F760E48BFBDD}</b:Guid>
    <b:Title>Mejora de Procesos ERP´ s (Enterprise Resource Planning) con Lean Six Sigma</b:Title>
    <b:Year>2018</b:Year>
    <b:Author>
      <b:Author>
        <b:NameList>
          <b:Person>
            <b:Last>Alvarado-Chávez</b:Last>
            <b:First>F.</b:First>
            <b:Middle>B.</b:Middle>
          </b:Person>
        </b:NameList>
      </b:Author>
    </b:Author>
    <b:JournalName>Conciencia Tecnológica</b:JournalName>
    <b:Issue>55</b:Issue>
    <b:RefOrder>14</b:RefOrder>
  </b:Source>
  <b:Source>
    <b:Tag>Mal</b:Tag>
    <b:SourceType>Art</b:SourceType>
    <b:Guid>{0FA30E4E-C072-41C3-B524-027F9A3A4FE5}</b:Guid>
    <b:Title>Metodología de implementación de un ERP. Caso: Software libre en la gestión del proceso de ventas en una PYME de la ciudad de Cajamarca,</b:Title>
    <b:Author>
      <b:Artist>
        <b:NameList>
          <b:Person>
            <b:Last>Malpica Rodríguez</b:Last>
            <b:First>M.</b:First>
            <b:Middle>E.</b:Middle>
          </b:Person>
        </b:NameList>
      </b:Artist>
    </b:Author>
    <b:City>Perú.</b:City>
    <b:Year>2017</b:Year>
    <b:RefOrder>15</b:RefOrder>
  </b:Source>
  <b:Source>
    <b:Tag>Gue182</b:Tag>
    <b:SourceType>JournalArticle</b:SourceType>
    <b:Guid>{BAE48760-DF95-4547-9077-35E96E9867CA}</b:Guid>
    <b:Author>
      <b:Author>
        <b:NameList>
          <b:Person>
            <b:Last>Guerrero-Luzuriaga</b:Last>
            <b:First>A.,</b:First>
            <b:Middle>Marín-Guamán, M., &amp; Bonilla-Jurado, D</b:Middle>
          </b:Person>
        </b:NameList>
      </b:Author>
    </b:Author>
    <b:Title> Erp como alternativa de eficiencia en la gestión financiera de las empresas.</b:Title>
    <b:JournalName>Revista Lasallista de investigación, 15(2), </b:JournalName>
    <b:Year>2018</b:Year>
    <b:Pages>182-193.</b:Pages>
    <b:RefOrder>16</b:RefOrder>
  </b:Source>
  <b:Source>
    <b:Tag>DiB20</b:Tag>
    <b:SourceType>JournalArticle</b:SourceType>
    <b:Guid>{35699779-C666-4743-B4F9-AED85F310361}</b:Guid>
    <b:Author>
      <b:Artist>
        <b:NameList>
          <b:Person>
            <b:Last>Di Bartolo</b:Last>
            <b:First>A.</b:First>
            <b:Middle>L., Martin, M., Cabut, M., &amp; Morcela, A.</b:Middle>
          </b:Person>
        </b:NameList>
      </b:Artist>
      <b:Author>
        <b:NameList>
          <b:Person>
            <b:Last>Di Bartolo</b:Last>
            <b:First>A.</b:First>
            <b:Middle>L., Martin, M., Cabut, M., y Morcela, A.</b:Middle>
          </b:Person>
        </b:NameList>
      </b:Author>
    </b:Author>
    <b:Title>Software ERP para gestión en PyME agropecuaria: una revisión sistemática. </b:Title>
    <b:JournalName>In XII Congreso de AgroInformática </b:JournalName>
    <b:Year>2020</b:Year>
    <b:RefOrder>17</b:RefOrder>
  </b:Source>
  <b:Source>
    <b:Tag>Fer11</b:Tag>
    <b:SourceType>Art</b:SourceType>
    <b:Guid>{FEA5712B-65A5-4BD8-8D98-5F96F880A3FD}</b:Guid>
    <b:Author>
      <b:Artist>
        <b:NameList>
          <b:Person>
            <b:Last>Ferrando Navalón</b:Last>
            <b:First>M.</b:First>
          </b:Person>
        </b:NameList>
      </b:Artist>
    </b:Author>
    <b:Title>Análisis de los módulos del ERP de una empresa de construcción</b:Title>
    <b:Institution>Tesis doctoral (Universitad Politècnica de València)</b:Institution>
    <b:City>Valencia</b:City>
    <b:Year>2011</b:Year>
    <b:RefOrder>18</b:RefOrder>
  </b:Source>
  <b:Source>
    <b:Tag>Esp181</b:Tag>
    <b:SourceType>Art</b:SourceType>
    <b:Guid>{85E37816-8D3B-45A0-808C-4D5D1F072503}</b:Guid>
    <b:Author>
      <b:Artist>
        <b:NameList>
          <b:Person>
            <b:Last>Espinoza Román</b:Last>
            <b:First>P.</b:First>
            <b:Middle>A., y Ramírez Vicente, B. O.</b:Middle>
          </b:Person>
        </b:NameList>
      </b:Artist>
    </b:Author>
    <b:Title>Plan de marketing para la comercialización de un sistema ERP, orientado al mercado de las PYMES de la ciudad de Cuenca</b:Title>
    <b:Institution>(Tesis de Grado, Universidad del Azuay)</b:Institution>
    <b:City>Cuenca</b:City>
    <b:Year>2018</b:Year>
    <b:RefOrder>19</b:RefOrder>
  </b:Source>
  <b:Source>
    <b:Tag>Esp18</b:Tag>
    <b:SourceType>Art</b:SourceType>
    <b:Guid>{69AC1C9F-7C3E-451A-9615-758314231D34}</b:Guid>
    <b:Author>
      <b:Artist>
        <b:NameList>
          <b:Person>
            <b:Last>Espinoza P. A.</b:Last>
            <b:First>y</b:First>
            <b:Middle>Ramírez Vicente, B. O.</b:Middle>
          </b:Person>
        </b:NameList>
      </b:Artist>
    </b:Author>
    <b:Title>Plan de marketing para la comercialización de un sistema ERP, orientado al mercado de las PYMES de la ciudad de Cuenca</b:Title>
    <b:Institution>Universidad del Azuay)</b:Institution>
    <b:City>Cuenca</b:City>
    <b:Year>2018</b:Year>
    <b:RefOrder>20</b:RefOrder>
  </b:Source>
  <b:Source>
    <b:Tag>Arr17</b:Tag>
    <b:SourceType>Art</b:SourceType>
    <b:Guid>{7B7CCE6F-C794-4CBF-A88A-09900833A959}</b:Guid>
    <b:Title>Sistemas ERP,¿ un factor diferenciador para las PYMES chilenas?.</b:Title>
    <b:Author>
      <b:Artist>
        <b:NameList>
          <b:Person>
            <b:Last>Arriagada, J.,</b:Last>
          </b:Person>
          <b:Person>
            <b:Last>Andrea, C., </b:Last>
          </b:Person>
          <b:Person>
            <b:Last>Fernández, M.,</b:Last>
          </b:Person>
          <b:Person>
            <b:Last>Alberto, D.</b:Last>
          </b:Person>
        </b:NameList>
      </b:Artist>
    </b:Author>
    <b:Year>2017</b:Year>
    <b:RefOrder>43</b:RefOrder>
  </b:Source>
  <b:Source>
    <b:Tag>Aco17</b:Tag>
    <b:SourceType>JournalArticle</b:SourceType>
    <b:Guid>{8D833AF0-4D33-42AF-900B-04009F71A1D0}</b:Guid>
    <b:Title>Diseño de un Sistema de Planificación de Recursos Empresariales (ERP) para una Microempresa.</b:Title>
    <b:JournalName>INGE CUC</b:JournalName>
    <b:Year>2017</b:Year>
    <b:Author>
      <b:Author>
        <b:NameList>
          <b:Person>
            <b:Last>Acosta Vega, R. K.,</b:Last>
          </b:Person>
          <b:Person>
            <b:Last>Ospino Ayala, Ó. J.,</b:Last>
          </b:Person>
          <b:Person>
            <b:Last>Valencia Espejo, V. E.</b:Last>
          </b:Person>
        </b:NameList>
      </b:Author>
    </b:Author>
    <b:RefOrder>44</b:RefOrder>
  </b:Source>
  <b:Source>
    <b:Tag>Her20</b:Tag>
    <b:SourceType>Art</b:SourceType>
    <b:Guid>{0025B2B7-2873-4134-983B-D45984FD3317}</b:Guid>
    <b:Title>Análisis de los factores que influyen en la implementación, uso y desarrollo de los sistemas ERP en las pymes: impacto en el rendimiento de la organización.</b:Title>
    <b:Year>2020</b:Year>
    <b:Author>
      <b:Artist>
        <b:NameList>
          <b:Person>
            <b:Last>Heredia Calzado</b:Last>
            <b:First>M.</b:First>
            <b:Middle>Y.</b:Middle>
          </b:Person>
        </b:NameList>
      </b:Artist>
    </b:Author>
    <b:RefOrder>23</b:RefOrder>
  </b:Source>
  <b:Source>
    <b:Tag>Tor14</b:Tag>
    <b:SourceType>Art</b:SourceType>
    <b:Guid>{FB33CB70-A2CD-4166-9C01-FA67A19B8ED3}</b:Guid>
    <b:Title>Implementación de Sistemas ERP en PYMES a nivel nacional como herramienta para el control de gestión y toma de decisiones en procesos de negocio.</b:Title>
    <b:Year>2014</b:Year>
    <b:Institution>(Doctoral dissertation, Universidad Academia de Humanismo Cristiano)</b:Institution>
    <b:Author>
      <b:Artist>
        <b:NameList>
          <b:Person>
            <b:Last>Torres Muñoz</b:Last>
            <b:First>P.,</b:First>
          </b:Person>
          <b:Person>
            <b:Last>Klenner Meixner</b:Last>
            <b:First>A.</b:First>
          </b:Person>
        </b:NameList>
      </b:Artist>
    </b:Author>
    <b:RefOrder>45</b:RefOrder>
  </b:Source>
  <b:Source>
    <b:Tag>Flo20</b:Tag>
    <b:SourceType>Art</b:SourceType>
    <b:Guid>{FA5E1662-7CAB-4270-A3A9-54E9BE3C4753}</b:Guid>
    <b:Title>Implementación de un sistema ERP para mejorar la gestión logística en medianas y pequeñas empresas comerciales en Latinoamérica: una revisión sistemática de la literatura.</b:Title>
    <b:Year>2020</b:Year>
    <b:Author>
      <b:Author>
        <b:NameList>
          <b:Person>
            <b:Last>Flores Espinoza, R. E.,</b:Last>
          </b:Person>
          <b:Person>
            <b:Last>Muro Rojas, V. A.</b:Last>
          </b:Person>
        </b:NameList>
      </b:Author>
      <b:Artist>
        <b:NameList>
          <b:Person>
            <b:Last>Flores Espinoza, R. E.,</b:Last>
          </b:Person>
          <b:Person>
            <b:Last>Muro Rojas, V. A.</b:Last>
          </b:Person>
        </b:NameList>
      </b:Artist>
    </b:Author>
    <b:RefOrder>46</b:RefOrder>
  </b:Source>
  <b:Source>
    <b:Tag>Sou21</b:Tag>
    <b:SourceType>JournalArticle</b:SourceType>
    <b:Guid>{F2F7EFCC-9D7A-41D3-A25D-91D8E57605E1}</b:Guid>
    <b:Title>Sistema de planificación de recursos empresariales (ERP) y su influencia en los procesos de negocio de empresas distribuidoras de productos de consumo masivo en Lima Metropolitana en el 2019.</b:Title>
    <b:Author>
      <b:Author>
        <b:NameList>
          <b:Person>
            <b:Last>Souza</b:Last>
            <b:First>J.</b:First>
            <b:Middle>A. G.</b:Middle>
          </b:Person>
        </b:NameList>
      </b:Author>
    </b:Author>
    <b:JournalName>Industrial data</b:JournalName>
    <b:Year>2021</b:Year>
    <b:Pages>201-209.</b:Pages>
    <b:Volume>24</b:Volume>
    <b:Issue>1</b:Issue>
    <b:RefOrder>24</b:RefOrder>
  </b:Source>
  <b:Source>
    <b:Tag>San15</b:Tag>
    <b:SourceType>JournalArticle</b:SourceType>
    <b:Guid>{9DD995A0-F809-4FB7-A3D9-132F75985AE1}</b:Guid>
    <b:Author>
      <b:Artist>
        <b:NameList>
          <b:Person>
            <b:Last>Sanchez</b:Last>
            <b:First>P.</b:First>
          </b:Person>
        </b:NameList>
      </b:Artist>
      <b:Author>
        <b:NameList>
          <b:Person>
            <b:Last>Sanchez</b:Last>
            <b:First>P.</b:First>
          </b:Person>
        </b:NameList>
      </b:Author>
    </b:Author>
    <b:Title>Metodología para la comparación de sistemas ERP para servicios logísticos portuarios.</b:Title>
    <b:JournalName>Scientia et Technica, 20(4),</b:JournalName>
    <b:Year>2015</b:Year>
    <b:Pages>352-362.</b:Pages>
    <b:RefOrder>25</b:RefOrder>
  </b:Source>
  <b:Source>
    <b:Tag>Her</b:Tag>
    <b:SourceType>Art</b:SourceType>
    <b:Guid>{05D26496-4D14-43F1-8799-AC7B79E031F2}</b:Guid>
    <b:Author>
      <b:Author>
        <b:NameList>
          <b:Person>
            <b:Last>Heredia Calzado</b:Last>
            <b:First>M.</b:First>
            <b:Middle>Y.</b:Middle>
          </b:Person>
        </b:NameList>
      </b:Author>
      <b:Artist>
        <b:NameList>
          <b:Person>
            <b:Last>Heredia Calzado</b:Last>
            <b:First>M.</b:First>
            <b:Middle>Y.</b:Middle>
          </b:Person>
        </b:NameList>
      </b:Artist>
    </b:Author>
    <b:Title>Análisis de los factores que influyen en la implementación, uso y desarrollo de los sistemas ERP en las pymes: impacto en el rendimiento de la organización.</b:Title>
    <b:Year>2020</b:Year>
    <b:City>Cartagena</b:City>
    <b:Institution>Unversidad Politecnica de Cartagena</b:Institution>
    <b:RefOrder>26</b:RefOrder>
  </b:Source>
  <b:Source>
    <b:Tag>Gue181</b:Tag>
    <b:SourceType>JournalArticle</b:SourceType>
    <b:Guid>{B78484AA-7952-4DFB-9FBF-9087699A8B11}</b:Guid>
    <b:Author>
      <b:Artist>
        <b:NameList>
          <b:Person>
            <b:Last>Guerrero-Luzuriaga</b:Last>
            <b:First>A.,</b:First>
            <b:Middle>Marín-Guamán, M., &amp; Bonilla-Jurado, D.</b:Middle>
          </b:Person>
        </b:NameList>
      </b:Artist>
      <b:Author>
        <b:NameList>
          <b:Person>
            <b:Last>Guerrero-Luzuriaga</b:Last>
            <b:First>A.,</b:First>
            <b:Middle>Marín-Guamán, M., y Bonilla-Jurado, D.</b:Middle>
          </b:Person>
        </b:NameList>
      </b:Author>
    </b:Author>
    <b:Title>Erp como alternativa de eficiencia en la gestión financiera de las empresas.</b:Title>
    <b:JournalName>Revista Lasallista de investigación, 15(2),</b:JournalName>
    <b:Year>2018</b:Year>
    <b:Pages>182-193</b:Pages>
    <b:RefOrder>27</b:RefOrder>
  </b:Source>
  <b:Source>
    <b:Tag>Chi04</b:Tag>
    <b:SourceType>JournalArticle</b:SourceType>
    <b:Guid>{412EBC63-C22D-48A5-ADE8-7264C91A2A6E}</b:Guid>
    <b:Author>
      <b:Artist>
        <b:NameList>
          <b:Person>
            <b:Last>Chiesa</b:Last>
            <b:First>F.</b:First>
          </b:Person>
        </b:NameList>
      </b:Artist>
      <b:Author>
        <b:NameList>
          <b:Person>
            <b:Last>Chiesa</b:Last>
            <b:First>Florencia.</b:First>
          </b:Person>
        </b:NameList>
      </b:Author>
    </b:Author>
    <b:Title>Metodología para selección de sistemas ERP.</b:Title>
    <b:JournalName>Reportes técnicos en ingeniería del software,6(1)</b:JournalName>
    <b:Year>2004</b:Year>
    <b:Pages>17-37.</b:Pages>
    <b:RefOrder>28</b:RefOrder>
  </b:Source>
  <b:Source>
    <b:Tag>Cai</b:Tag>
    <b:SourceType>Art</b:SourceType>
    <b:Guid>{935EF585-344A-47DF-9F98-44B18CE2205E}</b:Guid>
    <b:Author>
      <b:Author>
        <b:NameList>
          <b:Person>
            <b:Last>Caiza Muyolema</b:Last>
            <b:First>C.</b:First>
            <b:Middle>D</b:Middle>
          </b:Person>
        </b:NameList>
      </b:Author>
      <b:Artist>
        <b:NameList>
          <b:Person>
            <b:Last>Caiza Muyolema</b:Last>
            <b:First>C.</b:First>
          </b:Person>
        </b:NameList>
      </b:Artist>
    </b:Author>
    <b:Title>Modelo de implementación de un sistema de planificación de recursos empresariales para pequeñas y medians empresas, caso Unidad de Artes Gráficas </b:Title>
    <b:Institution>Instituto Geográfico Militar</b:Institution>
    <b:City>Quito-Ecuador</b:City>
    <b:PublicationTitle>Tesis de Maestria</b:PublicationTitle>
    <b:Year>2015</b:Year>
    <b:RefOrder>47</b:RefOrder>
  </b:Source>
  <b:Source>
    <b:Tag>Mog17</b:Tag>
    <b:SourceType>Art</b:SourceType>
    <b:Guid>{3180C940-4A89-40E8-A43D-373424D5F910}</b:Guid>
    <b:Author>
      <b:Artist>
        <b:NameList>
          <b:Person>
            <b:Last>Mogrovejo Bucheli</b:Last>
            <b:First>J.</b:First>
            <b:Middle>A.</b:Middle>
          </b:Person>
        </b:NameList>
      </b:Artist>
    </b:Author>
    <b:Title>Implementación del ERP Open Source ODOO en una PYME</b:Title>
    <b:Institution>ESCUELA SUPERIOR POLITECNICA DEL LITORAL(ESPOL)</b:Institution>
    <b:City>Guayaquil</b:City>
    <b:Year>2017</b:Year>
    <b:RefOrder>29</b:RefOrder>
  </b:Source>
  <b:Source>
    <b:Tag>Qui171</b:Tag>
    <b:SourceType>JournalArticle</b:SourceType>
    <b:Guid>{411E0E98-3524-42FE-A04A-D31CA3C59BDC}</b:Guid>
    <b:Author>
      <b:Author>
        <b:NameList>
          <b:Person>
            <b:Last>Quispe-Otacoma</b:Last>
            <b:First>A.</b:First>
            <b:Middle>L., y Padilla-Martínez, M. P.</b:Middle>
          </b:Person>
        </b:NameList>
      </b:Author>
    </b:Author>
    <b:Title>Los recursos empresariales de las pequeñas y medianas empresas comerciales (PyMES) de la ciudad de Ambato.</b:Title>
    <b:JournalName>Ciencia Digital, 1(2),</b:JournalName>
    <b:Year>2017</b:Year>
    <b:Pages>80-92.</b:Pages>
    <b:RefOrder>30</b:RefOrder>
  </b:Source>
  <b:Source>
    <b:Tag>Arr11</b:Tag>
    <b:SourceType>JournalArticle</b:SourceType>
    <b:Guid>{AA7DD9FE-43BF-4A4B-AA2E-937CF23498FF}</b:Guid>
    <b:Author>
      <b:Author>
        <b:NameList>
          <b:Person>
            <b:Last>Arriola Navarrete</b:Last>
            <b:First>O.,</b:First>
            <b:Middle>Tecuatl Quechol, G., y González Herrera, G.</b:Middle>
          </b:Person>
        </b:NameList>
      </b:Author>
    </b:Author>
    <b:Title>Software propietario vs software libre: una evaluación de sistemas integrales para la automatización de bibliotecas.</b:Title>
    <b:JournalName>Investigación bibliotecológica, 25(54), </b:JournalName>
    <b:Year>2011</b:Year>
    <b:Pages>37-70.</b:Pages>
    <b:RefOrder>31</b:RefOrder>
  </b:Source>
  <b:Source>
    <b:Tag>Car</b:Tag>
    <b:SourceType>Art</b:SourceType>
    <b:Guid>{B3E5F7FB-B3E1-4CEC-ACB4-B7E4DAFECCA2}</b:Guid>
    <b:Author>
      <b:Artist>
        <b:NameList>
          <b:Person>
            <b:Last>Cartagena Amaya</b:Last>
            <b:First>O.</b:First>
            <b:Middle>J., Camacho Pinzon, G. P., y Florez Perdomo, O. A.</b:Middle>
          </b:Person>
        </b:NameList>
      </b:Artist>
    </b:Author>
    <b:Title>Análisis literario para conocimiento de Erp para Pymes (Doctoral dissertation,</b:Title>
    <b:Institution>Universidad Cooperativa de Colombia, Facultad de Ingenierías, Ingeniería de Sistemas</b:Institution>
    <b:City>Bogota</b:City>
    <b:Year>2015</b:Year>
    <b:RefOrder>32</b:RefOrder>
  </b:Source>
  <b:Source>
    <b:Tag>Car15</b:Tag>
    <b:SourceType>Art</b:SourceType>
    <b:Guid>{4D47EFAB-5F2D-4737-8E4D-F35752D35DD6}</b:Guid>
    <b:Author>
      <b:Artist>
        <b:NameList>
          <b:Person>
            <b:Last>Cartagena Amaya O. J.</b:Last>
            <b:First>Camacho</b:First>
            <b:Middle>Pinzon G. P. y Florez Perdomo O. A.</b:Middle>
          </b:Person>
        </b:NameList>
      </b:Artist>
    </b:Author>
    <b:Title>Análisis Literario Para Conocimiento De Erp Para Pymes.</b:Title>
    <b:Institution>(tesis de pregrado). Universidad Cooperativa de Colombia,</b:Institution>
    <b:City>Bogotá</b:City>
    <b:Year>2015</b:Year>
    <b:RefOrder>33</b:RefOrder>
  </b:Source>
  <b:Source>
    <b:Tag>Car151</b:Tag>
    <b:SourceType>Art</b:SourceType>
    <b:Guid>{318E58A4-2D63-4BAF-81ED-BD1D1858041A}</b:Guid>
    <b:Author>
      <b:Author>
        <b:NameList>
          <b:Person>
            <b:Last>Cartagena Amaya</b:Last>
            <b:First>O.</b:First>
            <b:Middle>J., Camacho Pinzon, G. P., Y Florez Perdomo, O. A.</b:Middle>
          </b:Person>
        </b:NameList>
      </b:Author>
      <b:Artist>
        <b:NameList>
          <b:Person>
            <b:Last>Cartagena Amaya</b:Last>
            <b:First>O.</b:First>
            <b:Middle>J., Camacho Pinzon, G. P., y Florez Perdomo, O. A.</b:Middle>
          </b:Person>
        </b:NameList>
      </b:Artist>
    </b:Author>
    <b:Title>Análisis literario para conocimiento de Erp para Pymes</b:Title>
    <b:Year>2015</b:Year>
    <b:Institution>(Doctoral dissertation, Universidad Cooperativa de Colombia, Facultad de Ingenierías, Ingeniería de Sistemas, Bogotá).</b:Institution>
    <b:RefOrder>34</b:RefOrder>
  </b:Source>
  <b:Source>
    <b:Tag>CAS06</b:Tag>
    <b:SourceType>JournalArticle</b:SourceType>
    <b:Guid>{650D3E6E-4C12-4C99-82AE-738A15B8E028}</b:Guid>
    <b:Author>
      <b:Author>
        <b:NameList>
          <b:Person>
            <b:Last>CASTRO</b:Last>
            <b:First>N.,</b:First>
            <b:Middle>BORGES, A., BAQUERO, N., Y RODRÍGUEZ, S.</b:Middle>
          </b:Person>
        </b:NameList>
      </b:Author>
    </b:Author>
    <b:Title>Modelo para la selección de software ERP: el caso de Venezuela.</b:Title>
    <b:JournalName>Revista de la Facultad de Ingeniería Universidad Central de Venezuela, 21(1), </b:JournalName>
    <b:Year>2006</b:Year>
    <b:Pages>125-137.</b:Pages>
    <b:RefOrder>35</b:RefOrder>
  </b:Source>
  <b:Source>
    <b:Tag>Gar19</b:Tag>
    <b:SourceType>Art</b:SourceType>
    <b:Guid>{F0C4D6F6-520F-4207-A8FD-632348702CA8}</b:Guid>
    <b:Title>Evaluación e implementación de un ERP basado en software libre para la gestión de operaciones de la cadena de Heladerías CHERBIS.</b:Title>
    <b:Year>2019</b:Year>
    <b:Author>
      <b:Artist>
        <b:NameList>
          <b:Person>
            <b:Last>García Ruiz</b:Last>
            <b:First>E.</b:First>
            <b:Middle>F.</b:Middle>
          </b:Person>
        </b:NameList>
      </b:Artist>
    </b:Author>
    <b:Institution>Universidad Catolica de Santiago de Guayaquil </b:Institution>
    <b:RefOrder>39</b:RefOrder>
  </b:Source>
  <b:Source>
    <b:Tag>Bad181</b:Tag>
    <b:SourceType>JournalArticle</b:SourceType>
    <b:Guid>{EB4F83C8-446D-44D0-B100-8C8BEDFE200F}</b:Guid>
    <b:Author>
      <b:Artist>
        <b:NameList>
          <b:Person>
            <b:Last>Badenes</b:Last>
            <b:First>R.</b:First>
            <b:Middle>O., Gómez, H. G., y Navarro, V. G.</b:Middle>
          </b:Person>
        </b:NameList>
      </b:Artist>
      <b:Author>
        <b:NameList>
          <b:Person>
            <b:Last>Badenes</b:Last>
            <b:First>R.</b:First>
            <b:Middle>O., Gómez, H. G., y Navarro, V. G.</b:Middle>
          </b:Person>
        </b:NameList>
      </b:Author>
    </b:Author>
    <b:Title>Metodología para la selección de sistemas ERP para PYMES.</b:Title>
    <b:JournalName>3c Empresa: investigación y pensamiento crítico, 7(4), </b:JournalName>
    <b:Year>2018</b:Year>
    <b:Pages>10-33.</b:Pages>
    <b:RefOrder>40</b:RefOrder>
  </b:Source>
  <b:Source>
    <b:Tag>MarcadorDePosición1</b:Tag>
    <b:SourceType>JournalArticle</b:SourceType>
    <b:Guid>{756DD3A5-6074-4FAF-8664-A3BF2B250222}</b:Guid>
    <b:Title>Diseño de un Sistema de Planificación de Recursos Empresariales (ERP) para una Microempresa.</b:Title>
    <b:JournalName>INGE CUC</b:JournalName>
    <b:Year>2017</b:Year>
    <b:Author>
      <b:Author>
        <b:NameList>
          <b:Person>
            <b:Last>Acosta Vega</b:Last>
            <b:First>R.</b:First>
            <b:Middle>K.,Ospino Ayala, Ó. J,. Valencia Espejo, V. E.</b:Middle>
          </b:Person>
        </b:NameList>
      </b:Author>
    </b:Author>
    <b:RefOrder>22</b:RefOrder>
  </b:Source>
  <b:Source>
    <b:Tag>MarcadorDePosición2</b:Tag>
    <b:SourceType>Art</b:SourceType>
    <b:Guid>{60F9AF89-575A-484D-8BE5-5BF8EBFE0E69}</b:Guid>
    <b:Title>Sistemas ERP,¿ un factor diferenciador para las PYMES chilenas?.</b:Title>
    <b:Author>
      <b:Artist>
        <b:NameList>
          <b:Person>
            <b:Last>Arriagada</b:Last>
            <b:First>J.,</b:First>
            <b:Middle>Andrea, C., Fernández, M., y Alberto, D.</b:Middle>
          </b:Person>
        </b:NameList>
      </b:Artist>
    </b:Author>
    <b:Year>2017</b:Year>
    <b:RefOrder>21</b:RefOrder>
  </b:Source>
  <b:Source>
    <b:Tag>Dur22</b:Tag>
    <b:SourceType>InternetSite</b:SourceType>
    <b:Guid>{FEA3C532-6579-4BAB-8686-965535981220}</b:Guid>
    <b:Title>Durallanta S.A</b:Title>
    <b:Author>
      <b:Author>
        <b:NameList>
          <b:Person>
            <b:Last>Durallanta</b:Last>
          </b:Person>
        </b:NameList>
      </b:Author>
    </b:Author>
    <b:Year>2022</b:Year>
    <b:URL>https://www.durallanta.com/reencauche?gclid=CjwKCAiA_omPBhBBEiwAcg7smR74OsxIgcJq0Slz5mZ-L58JR1yt8e8Yfxmmj9N1lZnYw6HI_U1OZhoC2DoQAvD_BwE</b:URL>
    <b:RefOrder>38</b:RefOrder>
  </b:Source>
  <b:Source>
    <b:Tag>Dur221</b:Tag>
    <b:SourceType>InternetSite</b:SourceType>
    <b:Guid>{92D45106-DD96-4960-85AC-8ABDCB684C1E}</b:Guid>
    <b:Title>Durallanta El mejor trato en LLantas y Reencauche</b:Title>
    <b:Author>
      <b:Author>
        <b:NameList>
          <b:Person>
            <b:Last>Durallanta</b:Last>
          </b:Person>
        </b:NameList>
      </b:Author>
    </b:Author>
    <b:Year>2022</b:Year>
    <b:Month>Enero</b:Month>
    <b:Day>25</b:Day>
    <b:URL>Durallanta El mejor trato en LLLantas y Reeencauche</b:URL>
    <b:RefOrder>36</b:RefOrder>
  </b:Source>
  <b:Source>
    <b:Tag>Dur222</b:Tag>
    <b:SourceType>InternetSite</b:SourceType>
    <b:Guid>{0532369A-53D6-4958-9415-6EAA888B22AF}</b:Guid>
    <b:Author>
      <b:Author>
        <b:NameList>
          <b:Person>
            <b:Last>Durallanta</b:Last>
          </b:Person>
        </b:NameList>
      </b:Author>
    </b:Author>
    <b:Title>Durallanta El mejor trato en llantas y Reencauche</b:Title>
    <b:Year>2022</b:Year>
    <b:Month>Enero</b:Month>
    <b:Day>25</b:Day>
    <b:URL>https://www.durallanta.com/reencauche?gclid=CjwKCAiA3L6PBhBvEiwAINlJ9N8qRiqsHSJC8xTGd_VgFMVuO27K7yw4rLXwcbjGh_fSeE01rwf7zhoC0CYQAvD_BwE</b:URL>
    <b:RefOrder>48</b:RefOrder>
  </b:Source>
  <b:Source>
    <b:Tag>Dur223</b:Tag>
    <b:SourceType>InternetSite</b:SourceType>
    <b:Guid>{32EEBD9C-A6E8-4E50-83F8-3DC15D5A0805}</b:Guid>
    <b:Author>
      <b:Author>
        <b:NameList>
          <b:Person>
            <b:Last>Durallanta</b:Last>
          </b:Person>
        </b:NameList>
      </b:Author>
    </b:Author>
    <b:Title>Durallanta El mejor trato en llantas y Reencauche</b:Title>
    <b:Year>2022</b:Year>
    <b:Month>Enero</b:Month>
    <b:Day>25</b:Day>
    <b:URL>https://www.durallanta.com/reencauche?gclid=CjwKCAiA3L6PBhBvEiwAINlJ9N8qRiqsHSJC8xTGd_VgFMVuO27K7yw4rLXwcbjGh_fSeE01rwf7zhoC0CYQAvD_BwE</b:URL>
    <b:RefOrder>37</b:RefOrder>
  </b:Source>
  <b:Source>
    <b:Tag>MarcadorDePosición3</b:Tag>
    <b:SourceType>Art</b:SourceType>
    <b:Guid>{DBC07B52-EEF7-43EA-8DDC-2F1C14F0A513}</b:Guid>
    <b:Title>Implementación de un sistema ERP para mejorar la gestión logística en medianas y pequeñas empresas comerciales en Latinoamérica: una revisión sistemática de la literatura.</b:Title>
    <b:Year>2020</b:Year>
    <b:Author>
      <b:Author>
        <b:NameList>
          <b:Person>
            <b:Last>Flores Espinoza, R. E.,</b:Last>
          </b:Person>
          <b:Person>
            <b:Last>Muro Rojas, V. A.</b:Last>
          </b:Person>
        </b:NameList>
      </b:Author>
      <b:Artist>
        <b:NameList>
          <b:Person>
            <b:Last>Flores</b:Last>
            <b:First>R.</b:First>
          </b:Person>
          <b:Person>
            <b:Last>Muro</b:Last>
            <b:First>V.</b:First>
          </b:Person>
        </b:NameList>
      </b:Artist>
    </b:Author>
    <b:RefOrder>49</b:RefOrder>
  </b:Source>
  <b:Source>
    <b:Tag>MarcadorDePosición4</b:Tag>
    <b:SourceType>JournalArticle</b:SourceType>
    <b:Guid>{BE4CBD42-B9BE-43BB-B617-D213446E8227}</b:Guid>
    <b:Author>
      <b:Author>
        <b:NameList>
          <b:Person>
            <b:Last>Chávez</b:Last>
            <b:First>G.,</b:First>
            <b:Middle>Vásquez, J., y Betancourt, V.</b:Middle>
          </b:Person>
        </b:NameList>
      </b:Author>
    </b:Author>
    <b:Title>Las micro, pequeñas y medianas empresas. Clasificación para su estudio en la carrera de Ingeniería en Contabilidad y Auditoría de la Universidad Técnica de Machala.</b:Title>
    <b:JournalName>Revista Conrado,</b:JournalName>
    <b:Year>2018</b:Year>
    <b:Pages>247-255</b:Pages>
    <b:Volume>14</b:Volume>
    <b:Issue>65</b:Issue>
    <b:RefOrder>4</b:RefOrder>
  </b:Source>
</b:Sources>
</file>

<file path=customXml/itemProps1.xml><?xml version="1.0" encoding="utf-8"?>
<ds:datastoreItem xmlns:ds="http://schemas.openxmlformats.org/officeDocument/2006/customXml" ds:itemID="{CE0DA72A-F2CB-41E0-8C98-7F0EF87180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Pages>
  <Words>445</Words>
  <Characters>2451</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Tesis Bryam Buestan</vt:lpstr>
    </vt:vector>
  </TitlesOfParts>
  <Manager>Bryam Buestán</Manager>
  <Company>CIO</Company>
  <LinksUpToDate>false</LinksUpToDate>
  <CharactersWithSpaces>2891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Tesis Bryam Buestan</dc:title>
  <dc:subject/>
  <dc:creator>Bryam Isra Buestan R.</dc:creator>
  <cp:keywords/>
  <dc:description/>
  <cp:lastModifiedBy>User</cp:lastModifiedBy>
  <cp:revision>9</cp:revision>
  <cp:lastPrinted>2020-02-10T19:52:00Z</cp:lastPrinted>
  <dcterms:created xsi:type="dcterms:W3CDTF">2022-03-23T21:11:00Z</dcterms:created>
  <dcterms:modified xsi:type="dcterms:W3CDTF">2022-06-06T18:08:00Z</dcterms:modified>
  <cp:version>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609257f1-3fa0-3ec1-8fe0-077bc57194a3</vt:lpwstr>
  </property>
  <property fmtid="{D5CDD505-2E9C-101B-9397-08002B2CF9AE}" pid="24" name="Mendeley Citation Style_1">
    <vt:lpwstr>http://www.zotero.org/styles/apa</vt:lpwstr>
  </property>
</Properties>
</file>