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5B5C38" w14:textId="77777777" w:rsidR="00F34E68" w:rsidRPr="00481064" w:rsidRDefault="00F34E68" w:rsidP="00F34E68">
      <w:pPr>
        <w:jc w:val="center"/>
        <w:rPr>
          <w:rFonts w:cs="Arial"/>
          <w:b/>
        </w:rPr>
      </w:pPr>
      <w:r w:rsidRPr="00481064">
        <w:rPr>
          <w:rFonts w:cs="Arial"/>
          <w:b/>
          <w:noProof/>
          <w:lang w:val="es-ES" w:eastAsia="es-ES"/>
        </w:rPr>
        <w:drawing>
          <wp:inline distT="0" distB="0" distL="0" distR="0" wp14:anchorId="311B0690" wp14:editId="4C6735E6">
            <wp:extent cx="1114425" cy="1440793"/>
            <wp:effectExtent l="0" t="0" r="0" b="7620"/>
            <wp:docPr id="1" name="Imagen 1" descr="Descripción: http://www.ucacue.edu.ec/imgconsola/escudo-ucac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Descripción: http://www.ucacue.edu.ec/imgconsola/escudo-ucacue.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4003" cy="1453176"/>
                    </a:xfrm>
                    <a:prstGeom prst="rect">
                      <a:avLst/>
                    </a:prstGeom>
                    <a:noFill/>
                    <a:ln>
                      <a:noFill/>
                    </a:ln>
                  </pic:spPr>
                </pic:pic>
              </a:graphicData>
            </a:graphic>
          </wp:inline>
        </w:drawing>
      </w:r>
    </w:p>
    <w:p w14:paraId="38EDC0E3" w14:textId="77777777" w:rsidR="00F34E68" w:rsidRPr="00481064" w:rsidRDefault="00F34E68" w:rsidP="00F34E68">
      <w:pPr>
        <w:jc w:val="center"/>
        <w:rPr>
          <w:rFonts w:cs="Arial"/>
          <w:sz w:val="36"/>
          <w:szCs w:val="36"/>
        </w:rPr>
      </w:pPr>
      <w:r w:rsidRPr="00481064">
        <w:rPr>
          <w:rFonts w:eastAsia="Arial" w:cs="Arial"/>
          <w:sz w:val="36"/>
          <w:szCs w:val="36"/>
        </w:rPr>
        <w:t>UNIVERSIDAD CATÓLICA DE CUENCA</w:t>
      </w:r>
    </w:p>
    <w:p w14:paraId="140D9790" w14:textId="77777777" w:rsidR="00F34E68" w:rsidRPr="00481064" w:rsidRDefault="00F34E68" w:rsidP="00F34E68">
      <w:pPr>
        <w:jc w:val="center"/>
        <w:rPr>
          <w:rFonts w:cs="Arial"/>
          <w:sz w:val="36"/>
          <w:szCs w:val="36"/>
        </w:rPr>
      </w:pPr>
      <w:r w:rsidRPr="00481064">
        <w:rPr>
          <w:rFonts w:eastAsia="Arial" w:cs="Arial"/>
          <w:sz w:val="36"/>
          <w:szCs w:val="36"/>
        </w:rPr>
        <w:t>UNIDAD ACADÉMICA DE SALUD Y BIENESTAR</w:t>
      </w:r>
    </w:p>
    <w:p w14:paraId="687C33A5" w14:textId="77777777" w:rsidR="00F34E68" w:rsidRPr="00481064" w:rsidRDefault="00F34E68" w:rsidP="00F34E68">
      <w:pPr>
        <w:jc w:val="center"/>
        <w:rPr>
          <w:rFonts w:cs="Arial"/>
          <w:sz w:val="36"/>
          <w:szCs w:val="36"/>
        </w:rPr>
      </w:pPr>
    </w:p>
    <w:p w14:paraId="7FD633F4" w14:textId="77777777" w:rsidR="00F34E68" w:rsidRPr="00481064" w:rsidRDefault="00F34E68" w:rsidP="00F34E68">
      <w:pPr>
        <w:jc w:val="center"/>
        <w:rPr>
          <w:rFonts w:cs="Arial"/>
          <w:sz w:val="36"/>
          <w:szCs w:val="36"/>
        </w:rPr>
      </w:pPr>
      <w:r w:rsidRPr="00481064">
        <w:rPr>
          <w:rFonts w:eastAsia="Arial" w:cs="Arial"/>
          <w:sz w:val="36"/>
          <w:szCs w:val="36"/>
        </w:rPr>
        <w:t>CARRERA DE ODONTOLOGÍA</w:t>
      </w:r>
    </w:p>
    <w:p w14:paraId="66583751" w14:textId="39435CCF" w:rsidR="00F34E68" w:rsidRPr="00481064" w:rsidRDefault="00F34E68" w:rsidP="00FE75EF">
      <w:pPr>
        <w:spacing w:line="360" w:lineRule="auto"/>
        <w:rPr>
          <w:rFonts w:eastAsia="Arial" w:cs="Arial"/>
          <w:sz w:val="28"/>
          <w:szCs w:val="28"/>
        </w:rPr>
      </w:pPr>
    </w:p>
    <w:p w14:paraId="614F0560" w14:textId="77777777" w:rsidR="00F34E68" w:rsidRPr="00481064" w:rsidRDefault="00F34E68" w:rsidP="00FE75EF">
      <w:pPr>
        <w:spacing w:line="360" w:lineRule="auto"/>
        <w:jc w:val="center"/>
        <w:rPr>
          <w:rFonts w:cs="Arial"/>
          <w:sz w:val="28"/>
          <w:lang w:val="es-MX"/>
        </w:rPr>
      </w:pPr>
      <w:r w:rsidRPr="00481064">
        <w:rPr>
          <w:rFonts w:cs="Arial"/>
          <w:sz w:val="28"/>
          <w:lang w:val="es-MX"/>
        </w:rPr>
        <w:t>Necesidad de Tratamiento Ortodóntico autopercibida por los escolares de 12 años de la Parroquia El Sagrario-Cuenca, 2016</w:t>
      </w:r>
    </w:p>
    <w:p w14:paraId="2F8E23BF" w14:textId="77777777" w:rsidR="00F34E68" w:rsidRPr="00481064" w:rsidRDefault="00F34E68" w:rsidP="00F34E68">
      <w:pPr>
        <w:jc w:val="center"/>
        <w:rPr>
          <w:rFonts w:cs="Arial"/>
          <w:b/>
          <w:sz w:val="44"/>
        </w:rPr>
      </w:pPr>
    </w:p>
    <w:p w14:paraId="7AFE1121" w14:textId="6908EE1B" w:rsidR="00876C9F" w:rsidRPr="00481064" w:rsidRDefault="00876C9F" w:rsidP="002D6B02">
      <w:pPr>
        <w:jc w:val="center"/>
        <w:rPr>
          <w:rFonts w:eastAsia="Arial" w:cs="Arial"/>
          <w:sz w:val="28"/>
          <w:szCs w:val="28"/>
        </w:rPr>
      </w:pPr>
      <w:r w:rsidRPr="00481064">
        <w:rPr>
          <w:rFonts w:eastAsia="Arial" w:cs="Arial"/>
          <w:sz w:val="28"/>
          <w:szCs w:val="28"/>
        </w:rPr>
        <w:t>TRABAJO DE TITULACIÓN PREVIO A LA</w:t>
      </w:r>
    </w:p>
    <w:p w14:paraId="7FE40869" w14:textId="762103FF" w:rsidR="00876C9F" w:rsidRPr="00481064" w:rsidRDefault="00876C9F" w:rsidP="002D6B02">
      <w:pPr>
        <w:jc w:val="center"/>
        <w:rPr>
          <w:rFonts w:eastAsia="Arial" w:cs="Arial"/>
          <w:sz w:val="28"/>
          <w:szCs w:val="28"/>
        </w:rPr>
      </w:pPr>
      <w:r w:rsidRPr="00481064">
        <w:rPr>
          <w:rFonts w:eastAsia="Arial" w:cs="Arial"/>
          <w:sz w:val="28"/>
          <w:szCs w:val="28"/>
        </w:rPr>
        <w:t>OB</w:t>
      </w:r>
      <w:r w:rsidR="004B26F1">
        <w:rPr>
          <w:rFonts w:eastAsia="Arial" w:cs="Arial"/>
          <w:sz w:val="28"/>
          <w:szCs w:val="28"/>
        </w:rPr>
        <w:t>TENCIÓN DEL TÍTULO DE ODONTÓLOGO</w:t>
      </w:r>
    </w:p>
    <w:p w14:paraId="6A2393DC" w14:textId="77777777" w:rsidR="00876C9F" w:rsidRDefault="00876C9F" w:rsidP="002D6B02">
      <w:pPr>
        <w:jc w:val="center"/>
        <w:rPr>
          <w:rFonts w:eastAsia="Arial" w:cs="Arial"/>
          <w:sz w:val="28"/>
          <w:szCs w:val="28"/>
        </w:rPr>
      </w:pPr>
    </w:p>
    <w:p w14:paraId="3311BF98" w14:textId="77777777" w:rsidR="00C51478" w:rsidRPr="00481064" w:rsidRDefault="00C51478" w:rsidP="002D6B02">
      <w:pPr>
        <w:jc w:val="center"/>
        <w:rPr>
          <w:rFonts w:eastAsia="Arial" w:cs="Arial"/>
          <w:sz w:val="28"/>
          <w:szCs w:val="28"/>
        </w:rPr>
      </w:pPr>
    </w:p>
    <w:p w14:paraId="71EC5887" w14:textId="48DCD708" w:rsidR="00F34E68" w:rsidRPr="00481064" w:rsidRDefault="00F34E68" w:rsidP="002D6B02">
      <w:pPr>
        <w:jc w:val="center"/>
        <w:rPr>
          <w:rFonts w:cs="Arial"/>
          <w:sz w:val="28"/>
        </w:rPr>
      </w:pPr>
      <w:r w:rsidRPr="00481064">
        <w:rPr>
          <w:rFonts w:cs="Arial"/>
          <w:sz w:val="28"/>
        </w:rPr>
        <w:t>AUTORA: Jessica Gabriela</w:t>
      </w:r>
      <w:r w:rsidR="002D6B02">
        <w:rPr>
          <w:rFonts w:cs="Arial"/>
          <w:sz w:val="28"/>
        </w:rPr>
        <w:t xml:space="preserve"> Guerrero Luzuriaga</w:t>
      </w:r>
    </w:p>
    <w:p w14:paraId="130D2BAE" w14:textId="3EC60B5E" w:rsidR="00F34E68" w:rsidRPr="00481064" w:rsidRDefault="00F34E68" w:rsidP="002D6B02">
      <w:pPr>
        <w:jc w:val="center"/>
        <w:rPr>
          <w:rFonts w:cs="Arial"/>
          <w:b/>
          <w:sz w:val="28"/>
        </w:rPr>
      </w:pPr>
      <w:r w:rsidRPr="00481064">
        <w:rPr>
          <w:rFonts w:cs="Arial"/>
          <w:sz w:val="28"/>
        </w:rPr>
        <w:t xml:space="preserve">DIRECTORA: </w:t>
      </w:r>
      <w:r w:rsidR="002D6B02" w:rsidRPr="00481064">
        <w:rPr>
          <w:rFonts w:cs="Arial"/>
          <w:sz w:val="28"/>
        </w:rPr>
        <w:t>Od. Esp.</w:t>
      </w:r>
      <w:r w:rsidR="002D6B02" w:rsidRPr="002D6B02">
        <w:rPr>
          <w:rFonts w:cs="Arial"/>
          <w:sz w:val="28"/>
        </w:rPr>
        <w:t xml:space="preserve"> </w:t>
      </w:r>
      <w:r w:rsidR="002D6B02">
        <w:rPr>
          <w:rFonts w:cs="Arial"/>
          <w:sz w:val="28"/>
        </w:rPr>
        <w:t>Lorena Alexandra González Campoverde</w:t>
      </w:r>
    </w:p>
    <w:p w14:paraId="7F46451F" w14:textId="77777777" w:rsidR="00F34E68" w:rsidRPr="00481064" w:rsidRDefault="00F34E68" w:rsidP="00E61627">
      <w:pPr>
        <w:rPr>
          <w:rFonts w:cs="Arial"/>
          <w:b/>
        </w:rPr>
      </w:pPr>
    </w:p>
    <w:p w14:paraId="45D6A348" w14:textId="77777777" w:rsidR="00F34E68" w:rsidRDefault="00F34E68" w:rsidP="00F34E68">
      <w:pPr>
        <w:jc w:val="center"/>
        <w:rPr>
          <w:rFonts w:cs="Arial"/>
          <w:b/>
        </w:rPr>
      </w:pPr>
    </w:p>
    <w:p w14:paraId="2694BC8A" w14:textId="77777777" w:rsidR="00C51478" w:rsidRPr="00481064" w:rsidRDefault="00C51478" w:rsidP="00F34E68">
      <w:pPr>
        <w:jc w:val="center"/>
        <w:rPr>
          <w:rFonts w:cs="Arial"/>
          <w:b/>
        </w:rPr>
      </w:pPr>
    </w:p>
    <w:p w14:paraId="5642E615" w14:textId="77777777" w:rsidR="00F34E68" w:rsidRPr="00481064" w:rsidRDefault="00F34E68" w:rsidP="00F34E68">
      <w:pPr>
        <w:jc w:val="center"/>
        <w:rPr>
          <w:rFonts w:cs="Arial"/>
          <w:sz w:val="28"/>
        </w:rPr>
      </w:pPr>
      <w:r w:rsidRPr="00481064">
        <w:rPr>
          <w:rFonts w:cs="Arial"/>
          <w:sz w:val="28"/>
        </w:rPr>
        <w:t xml:space="preserve">CUENCA </w:t>
      </w:r>
    </w:p>
    <w:p w14:paraId="2C7D16A7" w14:textId="77777777" w:rsidR="005D5445" w:rsidRPr="00481064" w:rsidRDefault="00F34E68" w:rsidP="005D5445">
      <w:pPr>
        <w:jc w:val="center"/>
        <w:rPr>
          <w:rFonts w:cs="Arial"/>
          <w:sz w:val="28"/>
        </w:rPr>
      </w:pPr>
      <w:r w:rsidRPr="00481064">
        <w:rPr>
          <w:rFonts w:cs="Arial"/>
          <w:sz w:val="28"/>
        </w:rPr>
        <w:t>2016</w:t>
      </w:r>
    </w:p>
    <w:p w14:paraId="13F1CAEB" w14:textId="77777777" w:rsidR="005D5445" w:rsidRPr="00481064" w:rsidRDefault="005D5445" w:rsidP="00C51478">
      <w:pPr>
        <w:rPr>
          <w:rFonts w:cs="Arial"/>
          <w:b/>
        </w:rPr>
        <w:sectPr w:rsidR="005D5445" w:rsidRPr="00481064" w:rsidSect="00F54AD7">
          <w:headerReference w:type="first" r:id="rId9"/>
          <w:endnotePr>
            <w:numFmt w:val="decimal"/>
          </w:endnotePr>
          <w:pgSz w:w="11907" w:h="16839" w:code="9"/>
          <w:pgMar w:top="1418" w:right="1418" w:bottom="1418" w:left="1701" w:header="709" w:footer="709" w:gutter="0"/>
          <w:pgNumType w:fmt="upperRoman" w:start="1"/>
          <w:cols w:space="708"/>
          <w:docGrid w:linePitch="360"/>
        </w:sectPr>
      </w:pPr>
    </w:p>
    <w:p w14:paraId="362648F3" w14:textId="77777777" w:rsidR="00500294" w:rsidRDefault="00500294" w:rsidP="009F0496">
      <w:pPr>
        <w:pStyle w:val="Ttulo1"/>
      </w:pPr>
    </w:p>
    <w:p w14:paraId="1CDE1898" w14:textId="45B6E165" w:rsidR="00876C9F" w:rsidRPr="00481064" w:rsidRDefault="00F12F14" w:rsidP="009F0496">
      <w:pPr>
        <w:pStyle w:val="Ttulo1"/>
        <w:rPr>
          <w:sz w:val="28"/>
        </w:rPr>
      </w:pPr>
      <w:bookmarkStart w:id="0" w:name="_Toc463334947"/>
      <w:r w:rsidRPr="00481064">
        <w:t>DECLARACIÓN</w:t>
      </w:r>
      <w:bookmarkEnd w:id="0"/>
    </w:p>
    <w:p w14:paraId="0F62347F" w14:textId="77777777" w:rsidR="00F12F14" w:rsidRPr="00481064" w:rsidRDefault="00F12F14" w:rsidP="00F34E68">
      <w:pPr>
        <w:jc w:val="center"/>
        <w:rPr>
          <w:rFonts w:cs="Arial"/>
        </w:rPr>
      </w:pPr>
    </w:p>
    <w:p w14:paraId="4584A53B" w14:textId="064B388E" w:rsidR="00F12F14" w:rsidRPr="00481064" w:rsidRDefault="00F12F14" w:rsidP="00F12F14">
      <w:pPr>
        <w:spacing w:after="254" w:line="360" w:lineRule="auto"/>
        <w:rPr>
          <w:rFonts w:cs="Arial"/>
        </w:rPr>
      </w:pPr>
      <w:r w:rsidRPr="00481064">
        <w:rPr>
          <w:rFonts w:eastAsia="Arial" w:cs="Arial"/>
        </w:rPr>
        <w:t>Yo, Guerrero Luzuriaga</w:t>
      </w:r>
      <w:r w:rsidR="00E61627" w:rsidRPr="00481064">
        <w:rPr>
          <w:rFonts w:eastAsia="Arial" w:cs="Arial"/>
        </w:rPr>
        <w:t>,</w:t>
      </w:r>
      <w:r w:rsidRPr="00481064">
        <w:rPr>
          <w:rFonts w:eastAsia="Arial" w:cs="Arial"/>
        </w:rPr>
        <w:t xml:space="preserve"> Jessica Gabriela declaro bajo juramento que el trabajo aquí descrito es de  mi autoría; que no ha sido previamente presentado para ningún grado o calificación profesional; y, que he consultado la totalidad de las referencias bibliográficas que se incluyen en este documento; y eximo expresamente a la UNIVERSIDAD CATÓLICA DE CUENCA y a sus representantes legales de posibles reclamos o acciones legales.</w:t>
      </w:r>
    </w:p>
    <w:p w14:paraId="0CC3B203" w14:textId="77777777" w:rsidR="00F12F14" w:rsidRPr="00481064" w:rsidRDefault="00F12F14" w:rsidP="00F12F14">
      <w:pPr>
        <w:spacing w:after="254" w:line="360" w:lineRule="auto"/>
        <w:rPr>
          <w:rFonts w:cs="Arial"/>
        </w:rPr>
      </w:pPr>
      <w:r w:rsidRPr="00481064">
        <w:rPr>
          <w:rFonts w:eastAsia="Arial" w:cs="Arial"/>
        </w:rPr>
        <w:t>La UNIVERSIDAD CATÓLICA DE CUENCA, puede hacer uso de los derechos correspondientes a este trabajo, según lo establecido por la ley de propiedad intelectual, por su reglamento y normatividad institucional vigente.</w:t>
      </w:r>
    </w:p>
    <w:p w14:paraId="4A90CDF1" w14:textId="77777777" w:rsidR="00F12F14" w:rsidRPr="00481064" w:rsidRDefault="00F12F14" w:rsidP="00F12F14">
      <w:pPr>
        <w:spacing w:after="254" w:line="266" w:lineRule="auto"/>
        <w:jc w:val="left"/>
        <w:rPr>
          <w:rFonts w:cs="Arial"/>
        </w:rPr>
      </w:pPr>
    </w:p>
    <w:p w14:paraId="303980E0" w14:textId="77777777" w:rsidR="00F12F14" w:rsidRDefault="00F12F14" w:rsidP="00F12F14">
      <w:pPr>
        <w:spacing w:after="254" w:line="266" w:lineRule="auto"/>
        <w:jc w:val="left"/>
        <w:rPr>
          <w:rFonts w:cs="Arial"/>
        </w:rPr>
      </w:pPr>
    </w:p>
    <w:p w14:paraId="070D0786" w14:textId="77777777" w:rsidR="00AD4825" w:rsidRPr="00481064" w:rsidRDefault="00AD4825" w:rsidP="00F12F14">
      <w:pPr>
        <w:spacing w:after="254" w:line="266" w:lineRule="auto"/>
        <w:jc w:val="left"/>
        <w:rPr>
          <w:rFonts w:cs="Arial"/>
        </w:rPr>
      </w:pPr>
    </w:p>
    <w:p w14:paraId="2911E18D" w14:textId="4D1DB09B" w:rsidR="00F12F14" w:rsidRPr="00481064" w:rsidRDefault="00AD4825" w:rsidP="00F12F14">
      <w:pPr>
        <w:spacing w:after="0" w:line="360" w:lineRule="auto"/>
        <w:rPr>
          <w:rFonts w:cs="Arial"/>
        </w:rPr>
      </w:pPr>
      <w:r>
        <w:rPr>
          <w:rFonts w:cs="Arial"/>
          <w:sz w:val="16"/>
          <w:szCs w:val="16"/>
          <w:lang w:val="es-MX"/>
        </w:rPr>
        <w:t>……………………………………………………………</w:t>
      </w:r>
    </w:p>
    <w:p w14:paraId="2E069F56" w14:textId="77777777" w:rsidR="00F12F14" w:rsidRPr="00481064" w:rsidRDefault="00F12F14" w:rsidP="00F12F14">
      <w:pPr>
        <w:spacing w:after="0" w:line="360" w:lineRule="auto"/>
        <w:rPr>
          <w:rFonts w:eastAsia="Arial" w:cs="Arial"/>
        </w:rPr>
      </w:pPr>
      <w:r w:rsidRPr="00481064">
        <w:rPr>
          <w:rFonts w:eastAsia="Arial" w:cs="Arial"/>
        </w:rPr>
        <w:t xml:space="preserve">Guerrero Luzuriaga Jessica Gabriela </w:t>
      </w:r>
    </w:p>
    <w:p w14:paraId="4F1B7A29" w14:textId="254276FA" w:rsidR="00F12F14" w:rsidRPr="00481064" w:rsidRDefault="00AD4825" w:rsidP="00F12F14">
      <w:pPr>
        <w:spacing w:after="0" w:line="360" w:lineRule="auto"/>
        <w:rPr>
          <w:rFonts w:cs="Arial"/>
        </w:rPr>
      </w:pPr>
      <w:r>
        <w:rPr>
          <w:rFonts w:cs="Arial"/>
          <w:szCs w:val="16"/>
          <w:lang w:val="es-MX"/>
        </w:rPr>
        <w:t>C.I</w:t>
      </w:r>
      <w:r w:rsidRPr="00AD4825">
        <w:rPr>
          <w:rFonts w:cs="Arial"/>
          <w:szCs w:val="16"/>
          <w:lang w:val="es-MX"/>
        </w:rPr>
        <w:t>:</w:t>
      </w:r>
      <w:r w:rsidRPr="00AD4825">
        <w:rPr>
          <w:rFonts w:eastAsia="Arial" w:cs="Arial"/>
          <w:sz w:val="32"/>
        </w:rPr>
        <w:t xml:space="preserve"> </w:t>
      </w:r>
      <w:r w:rsidR="00F12F14" w:rsidRPr="00481064">
        <w:rPr>
          <w:rFonts w:eastAsia="Arial" w:cs="Arial"/>
        </w:rPr>
        <w:t>1104993256</w:t>
      </w:r>
    </w:p>
    <w:p w14:paraId="6C2A6184" w14:textId="77777777" w:rsidR="00F12F14" w:rsidRPr="00481064" w:rsidRDefault="00F12F14" w:rsidP="00F34E68">
      <w:pPr>
        <w:jc w:val="center"/>
        <w:rPr>
          <w:rFonts w:cs="Arial"/>
        </w:rPr>
      </w:pPr>
    </w:p>
    <w:p w14:paraId="30EBF100" w14:textId="77777777" w:rsidR="00F12F14" w:rsidRPr="00481064" w:rsidRDefault="00F12F14" w:rsidP="00F34E68">
      <w:pPr>
        <w:jc w:val="center"/>
        <w:rPr>
          <w:rFonts w:cs="Arial"/>
        </w:rPr>
      </w:pPr>
    </w:p>
    <w:p w14:paraId="3FD39C6F" w14:textId="103AE2F3" w:rsidR="00F12F14" w:rsidRPr="00481064" w:rsidRDefault="00F12F14">
      <w:pPr>
        <w:spacing w:after="160" w:line="259" w:lineRule="auto"/>
        <w:jc w:val="left"/>
        <w:rPr>
          <w:rFonts w:cs="Arial"/>
        </w:rPr>
      </w:pPr>
      <w:r w:rsidRPr="00481064">
        <w:rPr>
          <w:rFonts w:cs="Arial"/>
        </w:rPr>
        <w:br w:type="page"/>
      </w:r>
    </w:p>
    <w:p w14:paraId="684C33E2" w14:textId="77777777" w:rsidR="00FE75EF" w:rsidRPr="00FE75EF" w:rsidRDefault="00FE75EF" w:rsidP="00FE75EF"/>
    <w:p w14:paraId="3425229F" w14:textId="77777777" w:rsidR="00F12F14" w:rsidRPr="00481064" w:rsidRDefault="00F12F14" w:rsidP="00223B4C">
      <w:pPr>
        <w:pStyle w:val="Ttulo1"/>
        <w:rPr>
          <w:rFonts w:cs="Arial"/>
        </w:rPr>
      </w:pPr>
      <w:bookmarkStart w:id="1" w:name="_Toc463334948"/>
      <w:r w:rsidRPr="00481064">
        <w:rPr>
          <w:rFonts w:eastAsia="Arial" w:cs="Arial"/>
        </w:rPr>
        <w:t>CERTIFICACIÓN DEL DEPARTAMENTO DE INVESTIGACIÓN</w:t>
      </w:r>
      <w:bookmarkEnd w:id="1"/>
    </w:p>
    <w:p w14:paraId="0FADEE81" w14:textId="77777777" w:rsidR="00F12F14" w:rsidRPr="00481064" w:rsidRDefault="00F12F14" w:rsidP="00F12F14">
      <w:pPr>
        <w:spacing w:after="0" w:line="266" w:lineRule="auto"/>
        <w:jc w:val="left"/>
        <w:rPr>
          <w:rFonts w:cs="Arial"/>
          <w:color w:val="000000" w:themeColor="text1"/>
        </w:rPr>
      </w:pPr>
    </w:p>
    <w:p w14:paraId="1EA37BF2" w14:textId="77777777" w:rsidR="00F12F14" w:rsidRPr="00481064" w:rsidRDefault="00F12F14" w:rsidP="00F12F14">
      <w:pPr>
        <w:spacing w:after="0" w:line="266" w:lineRule="auto"/>
        <w:jc w:val="left"/>
        <w:rPr>
          <w:rFonts w:cs="Arial"/>
          <w:color w:val="000000" w:themeColor="text1"/>
        </w:rPr>
      </w:pPr>
    </w:p>
    <w:p w14:paraId="00D6A56B" w14:textId="77777777" w:rsidR="00F12F14" w:rsidRPr="00481064" w:rsidRDefault="00F12F14" w:rsidP="00F12F14">
      <w:pPr>
        <w:spacing w:after="0" w:line="266" w:lineRule="auto"/>
        <w:jc w:val="left"/>
        <w:rPr>
          <w:rFonts w:cs="Arial"/>
          <w:color w:val="000000" w:themeColor="text1"/>
        </w:rPr>
      </w:pPr>
    </w:p>
    <w:p w14:paraId="4594BDAE" w14:textId="77777777" w:rsidR="00F12F14" w:rsidRPr="00481064" w:rsidRDefault="00F12F14" w:rsidP="00F12F14">
      <w:pPr>
        <w:spacing w:after="0" w:line="360" w:lineRule="auto"/>
        <w:jc w:val="left"/>
        <w:rPr>
          <w:rFonts w:cs="Arial"/>
          <w:color w:val="000000" w:themeColor="text1"/>
        </w:rPr>
      </w:pPr>
      <w:r w:rsidRPr="00481064">
        <w:rPr>
          <w:rFonts w:eastAsia="Arial" w:cs="Arial"/>
          <w:color w:val="000000" w:themeColor="text1"/>
        </w:rPr>
        <w:t>Dr. Ebingen</w:t>
      </w:r>
      <w:bookmarkStart w:id="2" w:name="_GoBack"/>
      <w:bookmarkEnd w:id="2"/>
      <w:r w:rsidRPr="00481064">
        <w:rPr>
          <w:rFonts w:eastAsia="Arial" w:cs="Arial"/>
          <w:color w:val="000000" w:themeColor="text1"/>
        </w:rPr>
        <w:t xml:space="preserve"> Villavicencio Caparó</w:t>
      </w:r>
    </w:p>
    <w:p w14:paraId="763DA4CF" w14:textId="5940616B" w:rsidR="00F12F14" w:rsidRPr="00481064" w:rsidRDefault="00F12F14" w:rsidP="00F12F14">
      <w:pPr>
        <w:spacing w:after="0" w:line="360" w:lineRule="auto"/>
        <w:jc w:val="left"/>
        <w:rPr>
          <w:rFonts w:cs="Arial"/>
          <w:b/>
          <w:color w:val="000000"/>
        </w:rPr>
      </w:pPr>
      <w:r w:rsidRPr="00481064">
        <w:rPr>
          <w:rFonts w:eastAsia="Arial" w:cs="Arial"/>
          <w:b/>
          <w:bCs/>
        </w:rPr>
        <w:t xml:space="preserve">DEPARTAMENTO DE INVESTIGACIÓN </w:t>
      </w:r>
      <w:r w:rsidR="00E61627" w:rsidRPr="00481064">
        <w:rPr>
          <w:rFonts w:eastAsia="Arial" w:cs="Arial"/>
          <w:b/>
          <w:bCs/>
        </w:rPr>
        <w:t>ODONTOLOGÍ</w:t>
      </w:r>
      <w:r w:rsidRPr="00481064">
        <w:rPr>
          <w:rFonts w:eastAsia="Arial" w:cs="Arial"/>
          <w:b/>
          <w:bCs/>
        </w:rPr>
        <w:t>A</w:t>
      </w:r>
    </w:p>
    <w:p w14:paraId="35E89462" w14:textId="77777777" w:rsidR="00F12F14" w:rsidRPr="00481064" w:rsidRDefault="00F12F14" w:rsidP="00F12F14">
      <w:pPr>
        <w:spacing w:after="254" w:line="360" w:lineRule="auto"/>
        <w:jc w:val="left"/>
        <w:rPr>
          <w:rFonts w:cs="Arial"/>
        </w:rPr>
      </w:pPr>
    </w:p>
    <w:p w14:paraId="36913EC1" w14:textId="77777777" w:rsidR="00F12F14" w:rsidRPr="00481064" w:rsidRDefault="00F12F14" w:rsidP="00D24F99">
      <w:pPr>
        <w:spacing w:after="254" w:line="360" w:lineRule="auto"/>
        <w:jc w:val="left"/>
        <w:rPr>
          <w:rFonts w:cs="Arial"/>
        </w:rPr>
      </w:pPr>
      <w:r w:rsidRPr="00481064">
        <w:rPr>
          <w:rFonts w:eastAsia="Arial" w:cs="Arial"/>
        </w:rPr>
        <w:t>De mi consideración:</w:t>
      </w:r>
    </w:p>
    <w:p w14:paraId="7D215311" w14:textId="162276CE" w:rsidR="00F12F14" w:rsidRPr="00481064" w:rsidRDefault="00F12F14" w:rsidP="00D24F99">
      <w:pPr>
        <w:spacing w:line="360" w:lineRule="auto"/>
        <w:rPr>
          <w:rFonts w:cs="Arial"/>
          <w:sz w:val="28"/>
          <w:lang w:val="es-MX"/>
        </w:rPr>
      </w:pPr>
      <w:r w:rsidRPr="00481064">
        <w:rPr>
          <w:rFonts w:eastAsia="Arial" w:cs="Arial"/>
        </w:rPr>
        <w:t xml:space="preserve">El presente trabajo de titulación denominado </w:t>
      </w:r>
      <w:r w:rsidRPr="00481064">
        <w:rPr>
          <w:rFonts w:eastAsia="Arial" w:cs="Arial"/>
          <w:b/>
          <w:bCs/>
          <w:color w:val="000000" w:themeColor="text1"/>
        </w:rPr>
        <w:t>“</w:t>
      </w:r>
      <w:r w:rsidR="00E61627" w:rsidRPr="00481064">
        <w:rPr>
          <w:rFonts w:eastAsia="Arial" w:cs="Arial"/>
          <w:b/>
          <w:bCs/>
          <w:color w:val="000000" w:themeColor="text1"/>
        </w:rPr>
        <w:t>NECESIDAD DE TRATAMIENTO ORTODÓ</w:t>
      </w:r>
      <w:r w:rsidRPr="00481064">
        <w:rPr>
          <w:rFonts w:eastAsia="Arial" w:cs="Arial"/>
          <w:b/>
          <w:bCs/>
          <w:color w:val="000000" w:themeColor="text1"/>
        </w:rPr>
        <w:t>NTICO AUTOPERCIBIDA POR LOS ESCOLARES DE 12 AÑOS DE LA PARROQUIA EL SAGRARIO-CUENCA, 2016”</w:t>
      </w:r>
      <w:r w:rsidRPr="00481064">
        <w:rPr>
          <w:rFonts w:eastAsia="Arial" w:cs="Arial"/>
          <w:b/>
          <w:bCs/>
        </w:rPr>
        <w:t>,</w:t>
      </w:r>
      <w:r w:rsidRPr="00481064">
        <w:rPr>
          <w:rFonts w:eastAsia="Arial" w:cs="Arial"/>
        </w:rPr>
        <w:t xml:space="preserve"> realizado por </w:t>
      </w:r>
      <w:r w:rsidRPr="00481064">
        <w:rPr>
          <w:rFonts w:eastAsia="Arial" w:cs="Arial"/>
          <w:b/>
        </w:rPr>
        <w:t>GUERRERO LUZURIAGA</w:t>
      </w:r>
      <w:r w:rsidR="00E61627" w:rsidRPr="00481064">
        <w:rPr>
          <w:rFonts w:eastAsia="Arial" w:cs="Arial"/>
          <w:b/>
        </w:rPr>
        <w:t>,</w:t>
      </w:r>
      <w:r w:rsidRPr="00481064">
        <w:rPr>
          <w:rFonts w:eastAsia="Arial" w:cs="Arial"/>
          <w:b/>
        </w:rPr>
        <w:t xml:space="preserve"> JESSICA GABRIELA</w:t>
      </w:r>
      <w:r w:rsidRPr="00481064">
        <w:rPr>
          <w:rFonts w:eastAsia="Arial" w:cs="Arial"/>
          <w:color w:val="000000" w:themeColor="text1"/>
        </w:rPr>
        <w:t xml:space="preserve"> h</w:t>
      </w:r>
      <w:r w:rsidRPr="00481064">
        <w:rPr>
          <w:rFonts w:eastAsia="Arial" w:cs="Arial"/>
        </w:rPr>
        <w:t>a sido inscrito y es pertinente con las líneas de investigación de la Carrera de Odontología, de la Unidad Académica de Salud y Bienestar  y de la Universidad, por lo que está expedito para su presentación.</w:t>
      </w:r>
    </w:p>
    <w:p w14:paraId="027CB508" w14:textId="77777777" w:rsidR="00F12F14" w:rsidRPr="00481064" w:rsidRDefault="00F12F14" w:rsidP="00F12F14">
      <w:pPr>
        <w:spacing w:after="254" w:line="360" w:lineRule="auto"/>
        <w:jc w:val="left"/>
        <w:rPr>
          <w:rFonts w:cs="Arial"/>
        </w:rPr>
      </w:pPr>
    </w:p>
    <w:p w14:paraId="05399F25" w14:textId="77777777" w:rsidR="00F12F14" w:rsidRPr="00481064" w:rsidRDefault="00F12F14" w:rsidP="00F12F14">
      <w:pPr>
        <w:spacing w:after="254" w:line="360" w:lineRule="auto"/>
        <w:jc w:val="left"/>
        <w:rPr>
          <w:rFonts w:cs="Arial"/>
        </w:rPr>
      </w:pPr>
      <w:r w:rsidRPr="00481064">
        <w:rPr>
          <w:rFonts w:eastAsia="Arial" w:cs="Arial"/>
        </w:rPr>
        <w:t>Cuenca, Septiembre 2016</w:t>
      </w:r>
    </w:p>
    <w:p w14:paraId="0E9AFA81" w14:textId="77777777" w:rsidR="00F12F14" w:rsidRPr="00481064" w:rsidRDefault="00F12F14" w:rsidP="00F12F14">
      <w:pPr>
        <w:spacing w:after="0" w:line="360" w:lineRule="auto"/>
        <w:rPr>
          <w:rFonts w:cs="Arial"/>
        </w:rPr>
      </w:pPr>
    </w:p>
    <w:p w14:paraId="6A88E9D6" w14:textId="77777777" w:rsidR="00D24F99" w:rsidRDefault="00D24F99" w:rsidP="00F12F14">
      <w:pPr>
        <w:spacing w:after="0" w:line="360" w:lineRule="auto"/>
        <w:rPr>
          <w:rFonts w:cs="Arial"/>
        </w:rPr>
      </w:pPr>
    </w:p>
    <w:p w14:paraId="209A0983" w14:textId="77777777" w:rsidR="00FE75EF" w:rsidRDefault="00FE75EF" w:rsidP="00F12F14">
      <w:pPr>
        <w:spacing w:after="0" w:line="360" w:lineRule="auto"/>
        <w:rPr>
          <w:rFonts w:cs="Arial"/>
        </w:rPr>
      </w:pPr>
    </w:p>
    <w:p w14:paraId="61AF2F24" w14:textId="77777777" w:rsidR="00481064" w:rsidRPr="00481064" w:rsidRDefault="00481064" w:rsidP="00F12F14">
      <w:pPr>
        <w:spacing w:after="0" w:line="360" w:lineRule="auto"/>
        <w:rPr>
          <w:rFonts w:cs="Arial"/>
        </w:rPr>
      </w:pPr>
    </w:p>
    <w:p w14:paraId="6A720BB7" w14:textId="77777777" w:rsidR="00481064" w:rsidRDefault="00481064" w:rsidP="008524D6">
      <w:pPr>
        <w:spacing w:after="160" w:line="259" w:lineRule="auto"/>
        <w:jc w:val="left"/>
      </w:pPr>
      <w:r>
        <w:t xml:space="preserve">………………………………………………. </w:t>
      </w:r>
    </w:p>
    <w:p w14:paraId="6F29BC8D" w14:textId="77777777" w:rsidR="00481064" w:rsidRDefault="00481064" w:rsidP="008524D6">
      <w:pPr>
        <w:spacing w:after="160" w:line="259" w:lineRule="auto"/>
        <w:jc w:val="left"/>
      </w:pPr>
      <w:r>
        <w:t xml:space="preserve">Dr. Ebingen Villavicencio Caparó. </w:t>
      </w:r>
    </w:p>
    <w:p w14:paraId="5CC7F044" w14:textId="2F3364CF" w:rsidR="00F12F14" w:rsidRPr="00481064" w:rsidRDefault="00481064" w:rsidP="008524D6">
      <w:pPr>
        <w:spacing w:after="160" w:line="259" w:lineRule="auto"/>
        <w:jc w:val="left"/>
        <w:rPr>
          <w:rFonts w:eastAsia="Arial" w:cs="Arial"/>
          <w:color w:val="000000" w:themeColor="text1"/>
        </w:rPr>
      </w:pPr>
      <w:r>
        <w:t>Coordinador Departamento de Investigación</w:t>
      </w:r>
      <w:r w:rsidRPr="00481064">
        <w:rPr>
          <w:rFonts w:eastAsia="Arial" w:cs="Arial"/>
          <w:color w:val="000000" w:themeColor="text1"/>
        </w:rPr>
        <w:t xml:space="preserve"> </w:t>
      </w:r>
      <w:r w:rsidR="00D24F99" w:rsidRPr="00481064">
        <w:rPr>
          <w:rFonts w:eastAsia="Arial" w:cs="Arial"/>
          <w:color w:val="000000" w:themeColor="text1"/>
        </w:rPr>
        <w:br w:type="page"/>
      </w:r>
    </w:p>
    <w:p w14:paraId="634A2F9C" w14:textId="77777777" w:rsidR="005A5C8B" w:rsidRDefault="005A5C8B" w:rsidP="004D1355">
      <w:pPr>
        <w:pStyle w:val="Ttulo1"/>
        <w:rPr>
          <w:rFonts w:eastAsia="Arial" w:cs="Arial"/>
        </w:rPr>
      </w:pPr>
    </w:p>
    <w:p w14:paraId="7D593FA2" w14:textId="77777777" w:rsidR="00D24F99" w:rsidRDefault="00D24F99" w:rsidP="004D1355">
      <w:pPr>
        <w:pStyle w:val="Ttulo1"/>
        <w:rPr>
          <w:rFonts w:eastAsia="Arial" w:cs="Arial"/>
        </w:rPr>
      </w:pPr>
      <w:bookmarkStart w:id="3" w:name="_Toc463334949"/>
      <w:r w:rsidRPr="00481064">
        <w:rPr>
          <w:rFonts w:eastAsia="Arial" w:cs="Arial"/>
        </w:rPr>
        <w:t xml:space="preserve">CERTIFICACIÓN </w:t>
      </w:r>
      <w:r w:rsidRPr="00481064">
        <w:rPr>
          <w:rFonts w:cs="Arial"/>
        </w:rPr>
        <w:t>DEL</w:t>
      </w:r>
      <w:r w:rsidRPr="00481064">
        <w:rPr>
          <w:rFonts w:eastAsia="Arial" w:cs="Arial"/>
        </w:rPr>
        <w:t xml:space="preserve"> TUTOR</w:t>
      </w:r>
      <w:bookmarkEnd w:id="3"/>
    </w:p>
    <w:p w14:paraId="4EA6FDA8" w14:textId="77777777" w:rsidR="00481064" w:rsidRPr="00481064" w:rsidRDefault="00481064" w:rsidP="00481064"/>
    <w:p w14:paraId="63EB2F5F" w14:textId="77777777" w:rsidR="00D24F99" w:rsidRPr="00481064" w:rsidRDefault="00D24F99" w:rsidP="00D24F99">
      <w:pPr>
        <w:spacing w:after="0" w:line="268" w:lineRule="auto"/>
        <w:jc w:val="left"/>
        <w:rPr>
          <w:rFonts w:cs="Arial"/>
          <w:color w:val="000000" w:themeColor="text1"/>
        </w:rPr>
      </w:pPr>
    </w:p>
    <w:p w14:paraId="7FD86EC2" w14:textId="77777777" w:rsidR="00481064" w:rsidRPr="00481064" w:rsidRDefault="00481064" w:rsidP="00481064">
      <w:pPr>
        <w:spacing w:after="0" w:line="360" w:lineRule="auto"/>
        <w:rPr>
          <w:b/>
        </w:rPr>
      </w:pPr>
      <w:r w:rsidRPr="00481064">
        <w:rPr>
          <w:b/>
        </w:rPr>
        <w:t>Dra. Liliana Encalada Verdugo.</w:t>
      </w:r>
    </w:p>
    <w:p w14:paraId="744E2C3C" w14:textId="775DF377" w:rsidR="00481064" w:rsidRPr="00481064" w:rsidRDefault="00481064" w:rsidP="00481064">
      <w:pPr>
        <w:spacing w:after="0" w:line="360" w:lineRule="auto"/>
        <w:rPr>
          <w:b/>
        </w:rPr>
      </w:pPr>
      <w:r w:rsidRPr="00481064">
        <w:rPr>
          <w:b/>
        </w:rPr>
        <w:t>COORDINADORA DE LA UNIDAD DE TITULACIÓN – CARRERA ODONTOLOGÍA.</w:t>
      </w:r>
    </w:p>
    <w:p w14:paraId="0E72E804" w14:textId="55852CB0" w:rsidR="00481064" w:rsidRPr="00481064" w:rsidRDefault="00481064" w:rsidP="00481064">
      <w:pPr>
        <w:spacing w:after="0" w:line="360" w:lineRule="auto"/>
        <w:rPr>
          <w:rFonts w:eastAsia="Arial" w:cs="Arial"/>
          <w:b/>
        </w:rPr>
      </w:pPr>
      <w:r>
        <w:rPr>
          <w:b/>
        </w:rPr>
        <w:t>D</w:t>
      </w:r>
      <w:r w:rsidRPr="00481064">
        <w:rPr>
          <w:b/>
        </w:rPr>
        <w:t>e mi consideración:</w:t>
      </w:r>
      <w:r w:rsidRPr="00481064">
        <w:rPr>
          <w:rFonts w:eastAsia="Arial" w:cs="Arial"/>
          <w:b/>
        </w:rPr>
        <w:t xml:space="preserve"> </w:t>
      </w:r>
    </w:p>
    <w:p w14:paraId="2ECFF47F" w14:textId="77777777" w:rsidR="00481064" w:rsidRDefault="00481064" w:rsidP="00D24F99">
      <w:pPr>
        <w:spacing w:after="0" w:line="480" w:lineRule="auto"/>
        <w:rPr>
          <w:rFonts w:eastAsia="Arial" w:cs="Arial"/>
        </w:rPr>
      </w:pPr>
    </w:p>
    <w:p w14:paraId="5616690F" w14:textId="693B9BAC" w:rsidR="00D24F99" w:rsidRPr="00481064" w:rsidRDefault="00D24F99" w:rsidP="00D24F99">
      <w:pPr>
        <w:spacing w:after="0" w:line="480" w:lineRule="auto"/>
        <w:rPr>
          <w:rFonts w:cs="Arial"/>
        </w:rPr>
      </w:pPr>
      <w:r w:rsidRPr="00481064">
        <w:rPr>
          <w:rFonts w:eastAsia="Arial" w:cs="Arial"/>
        </w:rPr>
        <w:t xml:space="preserve">El presente trabajo de titulación denominado </w:t>
      </w:r>
      <w:r w:rsidRPr="00481064">
        <w:rPr>
          <w:rFonts w:eastAsia="Arial" w:cs="Arial"/>
          <w:color w:val="000000" w:themeColor="text1"/>
        </w:rPr>
        <w:t>“</w:t>
      </w:r>
      <w:r w:rsidRPr="00481064">
        <w:rPr>
          <w:rFonts w:eastAsia="Arial" w:cs="Arial"/>
          <w:bCs/>
          <w:color w:val="000000" w:themeColor="text1"/>
        </w:rPr>
        <w:t>NECESIDAD DE TRATAMIENTO ORTODÓNTICO AUTOPERC</w:t>
      </w:r>
      <w:r w:rsidR="00481064">
        <w:rPr>
          <w:rFonts w:eastAsia="Arial" w:cs="Arial"/>
          <w:bCs/>
          <w:color w:val="000000" w:themeColor="text1"/>
        </w:rPr>
        <w:t>IBIDA POR LOS ESCOLARES DE 12 AÑ</w:t>
      </w:r>
      <w:r w:rsidRPr="00481064">
        <w:rPr>
          <w:rFonts w:eastAsia="Arial" w:cs="Arial"/>
          <w:bCs/>
          <w:color w:val="000000" w:themeColor="text1"/>
        </w:rPr>
        <w:t>OS DE LA PARROQUIA EL SAGRARIO-CUENCA, 2016</w:t>
      </w:r>
      <w:r w:rsidRPr="00481064">
        <w:rPr>
          <w:rFonts w:eastAsia="Arial" w:cs="Arial"/>
          <w:color w:val="000000" w:themeColor="text1"/>
        </w:rPr>
        <w:t xml:space="preserve">”, </w:t>
      </w:r>
      <w:r w:rsidRPr="00481064">
        <w:rPr>
          <w:rFonts w:eastAsia="Arial" w:cs="Arial"/>
        </w:rPr>
        <w:t>realizado por GUERRERO LUZURIAGA</w:t>
      </w:r>
      <w:r w:rsidR="00E61627" w:rsidRPr="00481064">
        <w:rPr>
          <w:rFonts w:eastAsia="Arial" w:cs="Arial"/>
        </w:rPr>
        <w:t>,</w:t>
      </w:r>
      <w:r w:rsidRPr="00481064">
        <w:rPr>
          <w:rFonts w:eastAsia="Arial" w:cs="Arial"/>
        </w:rPr>
        <w:t xml:space="preserve"> JESSICA GABRIELA</w:t>
      </w:r>
      <w:r w:rsidRPr="00481064">
        <w:rPr>
          <w:rFonts w:eastAsia="Arial" w:cs="Arial"/>
          <w:color w:val="000000" w:themeColor="text1"/>
        </w:rPr>
        <w:t xml:space="preserve">, </w:t>
      </w:r>
      <w:r w:rsidRPr="00481064">
        <w:rPr>
          <w:rFonts w:eastAsia="Arial" w:cs="Arial"/>
        </w:rPr>
        <w:t>ha sido revisado y orientado durante su ejecución, por lo que certifico que el presente documento, fue desarrollado siguiendo los parámetros del método científico, se sujeta a las normas éticas de investigación, por lo que está expedito para su sustentación.</w:t>
      </w:r>
    </w:p>
    <w:p w14:paraId="34C95465" w14:textId="77777777" w:rsidR="00D24F99" w:rsidRPr="00481064" w:rsidRDefault="00D24F99" w:rsidP="00D24F99">
      <w:pPr>
        <w:spacing w:after="0" w:line="268" w:lineRule="auto"/>
        <w:rPr>
          <w:rFonts w:cs="Arial"/>
        </w:rPr>
      </w:pPr>
    </w:p>
    <w:p w14:paraId="2AB76868" w14:textId="77777777" w:rsidR="00D24F99" w:rsidRPr="00481064" w:rsidRDefault="00D24F99" w:rsidP="00D24F99">
      <w:pPr>
        <w:spacing w:after="0" w:line="268" w:lineRule="auto"/>
        <w:rPr>
          <w:rFonts w:cs="Arial"/>
        </w:rPr>
      </w:pPr>
    </w:p>
    <w:p w14:paraId="592D1CB8" w14:textId="77777777" w:rsidR="00D24F99" w:rsidRPr="00481064" w:rsidRDefault="00D24F99" w:rsidP="00D24F99">
      <w:pPr>
        <w:spacing w:after="0" w:line="268" w:lineRule="auto"/>
        <w:jc w:val="left"/>
        <w:rPr>
          <w:rFonts w:cs="Arial"/>
        </w:rPr>
      </w:pPr>
      <w:r w:rsidRPr="00481064">
        <w:rPr>
          <w:rFonts w:eastAsia="Arial" w:cs="Arial"/>
        </w:rPr>
        <w:t>Cuenca, Septiembre 2016</w:t>
      </w:r>
    </w:p>
    <w:p w14:paraId="32B3AEDD" w14:textId="77777777" w:rsidR="00D24F99" w:rsidRPr="00481064" w:rsidRDefault="00D24F99" w:rsidP="00D24F99">
      <w:pPr>
        <w:tabs>
          <w:tab w:val="left" w:pos="8085"/>
        </w:tabs>
        <w:spacing w:after="254" w:line="266" w:lineRule="auto"/>
        <w:jc w:val="left"/>
        <w:rPr>
          <w:rFonts w:cs="Arial"/>
        </w:rPr>
      </w:pPr>
      <w:r w:rsidRPr="00481064">
        <w:rPr>
          <w:rFonts w:cs="Arial"/>
        </w:rPr>
        <w:tab/>
      </w:r>
    </w:p>
    <w:p w14:paraId="32481CF7" w14:textId="77777777" w:rsidR="00D24F99" w:rsidRDefault="00D24F99" w:rsidP="00D24F99">
      <w:pPr>
        <w:spacing w:after="254" w:line="266" w:lineRule="auto"/>
        <w:jc w:val="left"/>
        <w:rPr>
          <w:rFonts w:cs="Arial"/>
        </w:rPr>
      </w:pPr>
    </w:p>
    <w:p w14:paraId="4E6F5844" w14:textId="77777777" w:rsidR="00FE75EF" w:rsidRPr="00481064" w:rsidRDefault="00FE75EF" w:rsidP="00D24F99">
      <w:pPr>
        <w:spacing w:after="254" w:line="266" w:lineRule="auto"/>
        <w:jc w:val="left"/>
        <w:rPr>
          <w:rFonts w:cs="Arial"/>
        </w:rPr>
      </w:pPr>
    </w:p>
    <w:p w14:paraId="138C10EA" w14:textId="77777777" w:rsidR="00D24F99" w:rsidRPr="00481064" w:rsidRDefault="00D24F99" w:rsidP="00D24F99">
      <w:pPr>
        <w:spacing w:after="0" w:line="360" w:lineRule="auto"/>
        <w:rPr>
          <w:rFonts w:cs="Arial"/>
        </w:rPr>
      </w:pPr>
      <w:r w:rsidRPr="00481064">
        <w:rPr>
          <w:rFonts w:eastAsia="Arial" w:cs="Arial"/>
        </w:rPr>
        <w:t>……………………………………………….</w:t>
      </w:r>
    </w:p>
    <w:p w14:paraId="7F71AB09" w14:textId="01DB16FC" w:rsidR="00D24F99" w:rsidRPr="00481064" w:rsidRDefault="00D24F99" w:rsidP="00D24F99">
      <w:pPr>
        <w:spacing w:after="254" w:line="266" w:lineRule="auto"/>
        <w:jc w:val="left"/>
        <w:rPr>
          <w:rFonts w:cs="Arial"/>
          <w:color w:val="000000" w:themeColor="text1"/>
          <w:lang w:eastAsia="es-EC"/>
        </w:rPr>
      </w:pPr>
      <w:r w:rsidRPr="00481064">
        <w:rPr>
          <w:rFonts w:eastAsia="Arial" w:cs="Arial"/>
          <w:color w:val="000000" w:themeColor="text1"/>
        </w:rPr>
        <w:t>González Campoverde, Lorena Alexandra, Od. Esp.</w:t>
      </w:r>
    </w:p>
    <w:p w14:paraId="46BB63CB" w14:textId="77777777" w:rsidR="00D24F99" w:rsidRPr="00481064" w:rsidRDefault="00D24F99" w:rsidP="00D24F99">
      <w:pPr>
        <w:spacing w:after="254" w:line="266" w:lineRule="auto"/>
        <w:jc w:val="left"/>
        <w:rPr>
          <w:rFonts w:cs="Arial"/>
          <w:color w:val="000000"/>
        </w:rPr>
      </w:pPr>
    </w:p>
    <w:p w14:paraId="1DF02F66" w14:textId="77777777" w:rsidR="00D24F99" w:rsidRPr="00481064" w:rsidRDefault="00D24F99" w:rsidP="00D24F99">
      <w:pPr>
        <w:spacing w:after="254" w:line="266" w:lineRule="auto"/>
        <w:jc w:val="left"/>
        <w:rPr>
          <w:rFonts w:cs="Arial"/>
        </w:rPr>
      </w:pPr>
    </w:p>
    <w:p w14:paraId="22572EED" w14:textId="77777777" w:rsidR="00D24F99" w:rsidRPr="00481064" w:rsidRDefault="00D24F99" w:rsidP="00D24F99">
      <w:pPr>
        <w:spacing w:after="254" w:line="266" w:lineRule="auto"/>
        <w:jc w:val="left"/>
        <w:rPr>
          <w:rFonts w:cs="Arial"/>
        </w:rPr>
      </w:pPr>
    </w:p>
    <w:p w14:paraId="05B00FE5" w14:textId="77777777" w:rsidR="00D24F99" w:rsidRPr="00481064" w:rsidRDefault="00D24F99" w:rsidP="00D24F99">
      <w:pPr>
        <w:spacing w:after="254" w:line="266" w:lineRule="auto"/>
        <w:jc w:val="left"/>
        <w:rPr>
          <w:rFonts w:cs="Arial"/>
        </w:rPr>
      </w:pPr>
    </w:p>
    <w:p w14:paraId="4E5E76D8" w14:textId="77777777" w:rsidR="00D24F99" w:rsidRPr="00481064" w:rsidRDefault="00D24F99" w:rsidP="00D24F99">
      <w:pPr>
        <w:spacing w:after="254" w:line="266" w:lineRule="auto"/>
        <w:jc w:val="left"/>
        <w:rPr>
          <w:rFonts w:cs="Arial"/>
        </w:rPr>
      </w:pPr>
    </w:p>
    <w:p w14:paraId="19020E38" w14:textId="77777777" w:rsidR="00D24F99" w:rsidRPr="00481064" w:rsidRDefault="00D24F99" w:rsidP="00D24F99">
      <w:pPr>
        <w:spacing w:after="254" w:line="266" w:lineRule="auto"/>
        <w:jc w:val="left"/>
        <w:rPr>
          <w:rFonts w:cs="Arial"/>
        </w:rPr>
      </w:pPr>
    </w:p>
    <w:p w14:paraId="27908D52" w14:textId="77777777" w:rsidR="00D24F99" w:rsidRPr="00481064" w:rsidRDefault="00D24F99" w:rsidP="00D24F99">
      <w:pPr>
        <w:spacing w:after="254" w:line="266" w:lineRule="auto"/>
        <w:jc w:val="left"/>
        <w:rPr>
          <w:rFonts w:cs="Arial"/>
        </w:rPr>
      </w:pPr>
    </w:p>
    <w:p w14:paraId="6F8A5236" w14:textId="77777777" w:rsidR="00D24F99" w:rsidRPr="00481064" w:rsidRDefault="00D24F99" w:rsidP="00D24F99">
      <w:pPr>
        <w:spacing w:after="254" w:line="266" w:lineRule="auto"/>
        <w:jc w:val="left"/>
        <w:rPr>
          <w:rFonts w:cs="Arial"/>
        </w:rPr>
      </w:pPr>
    </w:p>
    <w:p w14:paraId="2880D023" w14:textId="77777777" w:rsidR="00D24F99" w:rsidRPr="009F0496" w:rsidRDefault="00D24F99" w:rsidP="009F0496">
      <w:pPr>
        <w:pStyle w:val="Ttulo1"/>
      </w:pPr>
      <w:bookmarkStart w:id="4" w:name="_Toc463334950"/>
      <w:r w:rsidRPr="009F0496">
        <w:t>DEDICATORIA.</w:t>
      </w:r>
      <w:bookmarkEnd w:id="4"/>
    </w:p>
    <w:p w14:paraId="563C500E" w14:textId="77777777" w:rsidR="00B938C5" w:rsidRPr="00481064" w:rsidRDefault="00B938C5" w:rsidP="00B938C5">
      <w:pPr>
        <w:spacing w:after="254" w:line="360" w:lineRule="auto"/>
        <w:jc w:val="left"/>
        <w:rPr>
          <w:rFonts w:cs="Arial"/>
        </w:rPr>
      </w:pPr>
    </w:p>
    <w:p w14:paraId="02ACD7D0" w14:textId="77777777" w:rsidR="008524D6" w:rsidRPr="00481064" w:rsidRDefault="008524D6" w:rsidP="00E61627">
      <w:pPr>
        <w:spacing w:line="360" w:lineRule="auto"/>
        <w:jc w:val="right"/>
        <w:rPr>
          <w:rFonts w:cs="Arial"/>
          <w:lang w:val="es-ES"/>
        </w:rPr>
      </w:pPr>
      <w:r w:rsidRPr="00481064">
        <w:rPr>
          <w:rFonts w:cs="Arial"/>
          <w:lang w:val="es-ES"/>
        </w:rPr>
        <w:t>A Dios por su inmensa bendición y fortaleza que me da cada día.</w:t>
      </w:r>
    </w:p>
    <w:p w14:paraId="57D7DDF9" w14:textId="2E0E05CC" w:rsidR="00B938C5" w:rsidRDefault="00880139" w:rsidP="00E61627">
      <w:pPr>
        <w:spacing w:line="360" w:lineRule="auto"/>
        <w:jc w:val="right"/>
        <w:rPr>
          <w:rFonts w:cs="Arial"/>
          <w:lang w:val="es-ES"/>
        </w:rPr>
      </w:pPr>
      <w:r>
        <w:rPr>
          <w:rFonts w:cs="Arial"/>
          <w:lang w:val="es-ES"/>
        </w:rPr>
        <w:t>A mis padres y hermanos</w:t>
      </w:r>
      <w:r w:rsidR="008524D6" w:rsidRPr="00481064">
        <w:rPr>
          <w:rFonts w:cs="Arial"/>
          <w:lang w:val="es-ES"/>
        </w:rPr>
        <w:t xml:space="preserve"> por su apoyo incondicional a lo largo </w:t>
      </w:r>
    </w:p>
    <w:p w14:paraId="3BE002A8" w14:textId="0F6B88E1" w:rsidR="008524D6" w:rsidRPr="00481064" w:rsidRDefault="008524D6" w:rsidP="00E61627">
      <w:pPr>
        <w:spacing w:line="360" w:lineRule="auto"/>
        <w:jc w:val="right"/>
        <w:rPr>
          <w:rFonts w:cs="Arial"/>
          <w:lang w:val="es-ES"/>
        </w:rPr>
      </w:pPr>
      <w:r w:rsidRPr="00481064">
        <w:rPr>
          <w:rFonts w:cs="Arial"/>
          <w:lang w:val="es-ES"/>
        </w:rPr>
        <w:t>de estos cinco años de carrera.</w:t>
      </w:r>
    </w:p>
    <w:p w14:paraId="62242C6B" w14:textId="77777777" w:rsidR="00B938C5" w:rsidRDefault="008524D6" w:rsidP="00481064">
      <w:pPr>
        <w:spacing w:line="360" w:lineRule="auto"/>
        <w:jc w:val="right"/>
        <w:rPr>
          <w:rFonts w:cs="Arial"/>
          <w:lang w:val="es-ES"/>
        </w:rPr>
      </w:pPr>
      <w:r w:rsidRPr="00481064">
        <w:rPr>
          <w:rFonts w:cs="Arial"/>
          <w:lang w:val="es-ES"/>
        </w:rPr>
        <w:t xml:space="preserve">Y sobre todo a mi hija Emilia, que es el motor de mi vida </w:t>
      </w:r>
    </w:p>
    <w:p w14:paraId="1BD2B470" w14:textId="20C8F125" w:rsidR="008524D6" w:rsidRPr="00481064" w:rsidRDefault="008524D6" w:rsidP="00481064">
      <w:pPr>
        <w:spacing w:line="360" w:lineRule="auto"/>
        <w:jc w:val="right"/>
        <w:rPr>
          <w:rFonts w:cs="Arial"/>
          <w:lang w:val="es-ES"/>
        </w:rPr>
      </w:pPr>
      <w:r w:rsidRPr="00481064">
        <w:rPr>
          <w:rFonts w:cs="Arial"/>
          <w:lang w:val="es-ES"/>
        </w:rPr>
        <w:t>y la razón que me motiva a superarme y alcanzar nuevas metas.</w:t>
      </w:r>
    </w:p>
    <w:p w14:paraId="7D60E927" w14:textId="77777777" w:rsidR="008524D6" w:rsidRPr="00481064" w:rsidRDefault="008524D6" w:rsidP="008524D6">
      <w:pPr>
        <w:spacing w:after="254" w:line="266" w:lineRule="auto"/>
        <w:jc w:val="left"/>
        <w:rPr>
          <w:rFonts w:eastAsia="Arial" w:cs="Arial"/>
          <w:b/>
          <w:bCs/>
          <w:lang w:val="es-ES"/>
        </w:rPr>
      </w:pPr>
    </w:p>
    <w:p w14:paraId="09DD6D6A" w14:textId="77777777" w:rsidR="008524D6" w:rsidRPr="00481064" w:rsidRDefault="008524D6" w:rsidP="008524D6">
      <w:pPr>
        <w:spacing w:after="254" w:line="266" w:lineRule="auto"/>
        <w:jc w:val="left"/>
        <w:rPr>
          <w:rFonts w:eastAsia="Arial" w:cs="Arial"/>
          <w:b/>
          <w:bCs/>
          <w:lang w:val="es-ES"/>
        </w:rPr>
      </w:pPr>
    </w:p>
    <w:p w14:paraId="0EBB32E2" w14:textId="77777777" w:rsidR="008524D6" w:rsidRPr="00481064" w:rsidRDefault="008524D6" w:rsidP="008524D6">
      <w:pPr>
        <w:spacing w:after="254" w:line="266" w:lineRule="auto"/>
        <w:jc w:val="left"/>
        <w:rPr>
          <w:rFonts w:eastAsia="Arial" w:cs="Arial"/>
          <w:b/>
          <w:bCs/>
          <w:lang w:val="es-ES"/>
        </w:rPr>
      </w:pPr>
    </w:p>
    <w:p w14:paraId="3E9BC47F" w14:textId="77777777" w:rsidR="008524D6" w:rsidRPr="00481064" w:rsidRDefault="008524D6" w:rsidP="008524D6">
      <w:pPr>
        <w:spacing w:after="254" w:line="266" w:lineRule="auto"/>
        <w:jc w:val="left"/>
        <w:rPr>
          <w:rFonts w:eastAsia="Arial" w:cs="Arial"/>
          <w:b/>
          <w:bCs/>
          <w:lang w:val="es-ES"/>
        </w:rPr>
      </w:pPr>
    </w:p>
    <w:p w14:paraId="78CDFF0B" w14:textId="77777777" w:rsidR="008524D6" w:rsidRPr="00481064" w:rsidRDefault="008524D6" w:rsidP="008524D6">
      <w:pPr>
        <w:spacing w:after="254" w:line="266" w:lineRule="auto"/>
        <w:jc w:val="left"/>
        <w:rPr>
          <w:rFonts w:eastAsia="Arial" w:cs="Arial"/>
          <w:b/>
          <w:bCs/>
          <w:lang w:val="es-ES"/>
        </w:rPr>
      </w:pPr>
    </w:p>
    <w:p w14:paraId="11BE5112" w14:textId="77777777" w:rsidR="008524D6" w:rsidRPr="00481064" w:rsidRDefault="008524D6" w:rsidP="008524D6">
      <w:pPr>
        <w:spacing w:after="254" w:line="266" w:lineRule="auto"/>
        <w:jc w:val="left"/>
        <w:rPr>
          <w:rFonts w:eastAsia="Arial" w:cs="Arial"/>
          <w:b/>
          <w:bCs/>
          <w:lang w:val="es-ES"/>
        </w:rPr>
      </w:pPr>
    </w:p>
    <w:p w14:paraId="4D38CD9F" w14:textId="77777777" w:rsidR="008524D6" w:rsidRPr="00481064" w:rsidRDefault="008524D6" w:rsidP="008524D6">
      <w:pPr>
        <w:spacing w:after="254" w:line="266" w:lineRule="auto"/>
        <w:jc w:val="left"/>
        <w:rPr>
          <w:rFonts w:eastAsia="Arial" w:cs="Arial"/>
          <w:b/>
          <w:bCs/>
          <w:lang w:val="es-ES"/>
        </w:rPr>
      </w:pPr>
    </w:p>
    <w:p w14:paraId="17351B70" w14:textId="77777777" w:rsidR="008524D6" w:rsidRPr="00481064" w:rsidRDefault="008524D6" w:rsidP="008524D6">
      <w:pPr>
        <w:spacing w:after="254" w:line="266" w:lineRule="auto"/>
        <w:jc w:val="left"/>
        <w:rPr>
          <w:rFonts w:eastAsia="Arial" w:cs="Arial"/>
          <w:b/>
          <w:bCs/>
          <w:lang w:val="es-ES"/>
        </w:rPr>
      </w:pPr>
    </w:p>
    <w:p w14:paraId="6B6A66E2" w14:textId="77777777" w:rsidR="008524D6" w:rsidRPr="00481064" w:rsidRDefault="008524D6" w:rsidP="008524D6">
      <w:pPr>
        <w:spacing w:after="254" w:line="266" w:lineRule="auto"/>
        <w:jc w:val="left"/>
        <w:rPr>
          <w:rFonts w:eastAsia="Arial" w:cs="Arial"/>
          <w:b/>
          <w:bCs/>
          <w:lang w:val="es-ES"/>
        </w:rPr>
      </w:pPr>
    </w:p>
    <w:p w14:paraId="6BF9EC14" w14:textId="77777777" w:rsidR="008524D6" w:rsidRPr="00481064" w:rsidRDefault="008524D6" w:rsidP="008524D6">
      <w:pPr>
        <w:spacing w:after="254" w:line="266" w:lineRule="auto"/>
        <w:jc w:val="left"/>
        <w:rPr>
          <w:rFonts w:eastAsia="Arial" w:cs="Arial"/>
          <w:b/>
          <w:bCs/>
          <w:lang w:val="es-ES"/>
        </w:rPr>
      </w:pPr>
    </w:p>
    <w:p w14:paraId="6DE29E65" w14:textId="77777777" w:rsidR="008524D6" w:rsidRPr="00481064" w:rsidRDefault="008524D6" w:rsidP="008524D6">
      <w:pPr>
        <w:spacing w:after="254" w:line="266" w:lineRule="auto"/>
        <w:jc w:val="left"/>
        <w:rPr>
          <w:rFonts w:eastAsia="Arial" w:cs="Arial"/>
          <w:b/>
          <w:bCs/>
          <w:lang w:val="es-ES"/>
        </w:rPr>
      </w:pPr>
    </w:p>
    <w:p w14:paraId="29E36E85" w14:textId="77777777" w:rsidR="008524D6" w:rsidRPr="00481064" w:rsidRDefault="008524D6" w:rsidP="008524D6">
      <w:pPr>
        <w:spacing w:after="254" w:line="266" w:lineRule="auto"/>
        <w:jc w:val="left"/>
        <w:rPr>
          <w:rFonts w:eastAsia="Arial" w:cs="Arial"/>
          <w:b/>
          <w:bCs/>
          <w:lang w:val="es-ES"/>
        </w:rPr>
      </w:pPr>
    </w:p>
    <w:p w14:paraId="1513B877" w14:textId="77777777" w:rsidR="008524D6" w:rsidRPr="00481064" w:rsidRDefault="008524D6" w:rsidP="008524D6">
      <w:pPr>
        <w:spacing w:after="254" w:line="266" w:lineRule="auto"/>
        <w:jc w:val="left"/>
        <w:rPr>
          <w:rFonts w:eastAsia="Arial" w:cs="Arial"/>
          <w:b/>
          <w:bCs/>
          <w:lang w:val="es-ES"/>
        </w:rPr>
      </w:pPr>
    </w:p>
    <w:p w14:paraId="30986008" w14:textId="77777777" w:rsidR="008524D6" w:rsidRPr="00481064" w:rsidRDefault="008524D6" w:rsidP="008524D6">
      <w:pPr>
        <w:spacing w:after="254" w:line="266" w:lineRule="auto"/>
        <w:jc w:val="left"/>
        <w:rPr>
          <w:rFonts w:eastAsia="Arial" w:cs="Arial"/>
          <w:b/>
          <w:bCs/>
          <w:lang w:val="es-ES"/>
        </w:rPr>
      </w:pPr>
    </w:p>
    <w:p w14:paraId="60A8F297" w14:textId="77777777" w:rsidR="008524D6" w:rsidRPr="00481064" w:rsidRDefault="008524D6" w:rsidP="008524D6">
      <w:pPr>
        <w:spacing w:after="254" w:line="266" w:lineRule="auto"/>
        <w:jc w:val="left"/>
        <w:rPr>
          <w:rFonts w:eastAsia="Arial" w:cs="Arial"/>
          <w:b/>
          <w:bCs/>
          <w:lang w:val="es-ES"/>
        </w:rPr>
      </w:pPr>
    </w:p>
    <w:p w14:paraId="4C6F62F9" w14:textId="77777777" w:rsidR="008524D6" w:rsidRPr="00481064" w:rsidRDefault="008524D6" w:rsidP="008524D6">
      <w:pPr>
        <w:spacing w:after="254" w:line="266" w:lineRule="auto"/>
        <w:jc w:val="left"/>
        <w:rPr>
          <w:rFonts w:eastAsia="Arial" w:cs="Arial"/>
          <w:b/>
          <w:bCs/>
          <w:lang w:val="es-ES"/>
        </w:rPr>
      </w:pPr>
    </w:p>
    <w:p w14:paraId="6834B54F" w14:textId="77777777" w:rsidR="008524D6" w:rsidRPr="00481064" w:rsidRDefault="008524D6" w:rsidP="008524D6">
      <w:pPr>
        <w:spacing w:after="254" w:line="266" w:lineRule="auto"/>
        <w:jc w:val="left"/>
        <w:rPr>
          <w:rFonts w:eastAsia="Arial" w:cs="Arial"/>
          <w:b/>
          <w:bCs/>
          <w:lang w:val="es-ES"/>
        </w:rPr>
      </w:pPr>
    </w:p>
    <w:p w14:paraId="1BBDD4C7" w14:textId="2B6ED709" w:rsidR="008524D6" w:rsidRPr="00481064" w:rsidRDefault="00223B4C" w:rsidP="00B938C5">
      <w:pPr>
        <w:tabs>
          <w:tab w:val="left" w:pos="5745"/>
        </w:tabs>
        <w:spacing w:after="254" w:line="266" w:lineRule="auto"/>
        <w:jc w:val="left"/>
        <w:rPr>
          <w:rFonts w:eastAsia="Arial" w:cs="Arial"/>
          <w:b/>
          <w:bCs/>
          <w:lang w:val="es-ES"/>
        </w:rPr>
      </w:pPr>
      <w:r w:rsidRPr="00481064">
        <w:rPr>
          <w:rFonts w:eastAsia="Arial" w:cs="Arial"/>
          <w:b/>
          <w:bCs/>
          <w:lang w:val="es-ES"/>
        </w:rPr>
        <w:tab/>
      </w:r>
    </w:p>
    <w:p w14:paraId="506BB424" w14:textId="77777777" w:rsidR="00FE75EF" w:rsidRDefault="00FE75EF" w:rsidP="009F0496">
      <w:pPr>
        <w:pStyle w:val="Ttulo1"/>
      </w:pPr>
    </w:p>
    <w:p w14:paraId="637945E6" w14:textId="1D748CD7" w:rsidR="008524D6" w:rsidRPr="009F0496" w:rsidRDefault="008524D6" w:rsidP="009F0496">
      <w:pPr>
        <w:pStyle w:val="Ttulo1"/>
      </w:pPr>
      <w:bookmarkStart w:id="5" w:name="_Toc463334951"/>
      <w:r w:rsidRPr="009F0496">
        <w:t>EPÍGRAFE.</w:t>
      </w:r>
      <w:bookmarkEnd w:id="5"/>
    </w:p>
    <w:p w14:paraId="523B005E" w14:textId="77777777" w:rsidR="00AA219B" w:rsidRDefault="00AA219B" w:rsidP="00AA219B">
      <w:pPr>
        <w:rPr>
          <w:rFonts w:cs="Arial"/>
        </w:rPr>
      </w:pPr>
    </w:p>
    <w:p w14:paraId="5119BBE5" w14:textId="77777777" w:rsidR="005A5C8B" w:rsidRPr="00481064" w:rsidRDefault="005A5C8B" w:rsidP="00AA219B">
      <w:pPr>
        <w:rPr>
          <w:rFonts w:cs="Arial"/>
        </w:rPr>
      </w:pPr>
    </w:p>
    <w:p w14:paraId="30F1D0A4" w14:textId="3815B5D8" w:rsidR="00223B4C" w:rsidRPr="00481064" w:rsidRDefault="00223B4C" w:rsidP="00E61627">
      <w:pPr>
        <w:spacing w:after="254" w:line="360" w:lineRule="auto"/>
        <w:ind w:left="2832" w:firstLine="708"/>
        <w:jc w:val="right"/>
        <w:rPr>
          <w:rFonts w:cs="Arial"/>
          <w:color w:val="000000"/>
          <w:shd w:val="clear" w:color="auto" w:fill="FFFFFF"/>
        </w:rPr>
      </w:pPr>
      <w:r w:rsidRPr="00481064">
        <w:rPr>
          <w:rFonts w:cs="Arial"/>
          <w:color w:val="000000"/>
          <w:shd w:val="clear" w:color="auto" w:fill="FFFFFF"/>
        </w:rPr>
        <w:t>Las dificultades preparan a menudo a una persona normal para un destino extraordinario.</w:t>
      </w:r>
    </w:p>
    <w:p w14:paraId="23B8E21F" w14:textId="3A35CE0D" w:rsidR="00223B4C" w:rsidRPr="00481064" w:rsidRDefault="00223B4C" w:rsidP="00E61627">
      <w:pPr>
        <w:spacing w:after="160" w:line="360" w:lineRule="auto"/>
        <w:jc w:val="right"/>
        <w:rPr>
          <w:rFonts w:cs="Arial"/>
          <w:color w:val="000000"/>
          <w:shd w:val="clear" w:color="auto" w:fill="FFFFFF"/>
        </w:rPr>
      </w:pPr>
      <w:r w:rsidRPr="00481064">
        <w:rPr>
          <w:rFonts w:cs="Arial"/>
          <w:color w:val="000000"/>
          <w:shd w:val="clear" w:color="auto" w:fill="FFFFFF"/>
        </w:rPr>
        <w:t>C.S. Lewis</w:t>
      </w:r>
    </w:p>
    <w:p w14:paraId="3D2EA350" w14:textId="77777777" w:rsidR="00223B4C" w:rsidRPr="00481064" w:rsidRDefault="00223B4C">
      <w:pPr>
        <w:spacing w:after="160" w:line="259" w:lineRule="auto"/>
        <w:jc w:val="left"/>
        <w:rPr>
          <w:rFonts w:cs="Arial"/>
          <w:color w:val="000000"/>
          <w:sz w:val="23"/>
          <w:szCs w:val="23"/>
          <w:shd w:val="clear" w:color="auto" w:fill="FFFFFF"/>
        </w:rPr>
      </w:pPr>
      <w:r w:rsidRPr="00481064">
        <w:rPr>
          <w:rFonts w:cs="Arial"/>
          <w:color w:val="000000"/>
          <w:sz w:val="23"/>
          <w:szCs w:val="23"/>
          <w:shd w:val="clear" w:color="auto" w:fill="FFFFFF"/>
        </w:rPr>
        <w:br w:type="page"/>
      </w:r>
    </w:p>
    <w:p w14:paraId="317E2C23" w14:textId="77777777" w:rsidR="005A5C8B" w:rsidRDefault="005A5C8B" w:rsidP="00AA219B">
      <w:pPr>
        <w:pStyle w:val="Ttulo1"/>
        <w:spacing w:line="360" w:lineRule="auto"/>
        <w:rPr>
          <w:rFonts w:eastAsia="Arial" w:cs="Arial"/>
        </w:rPr>
      </w:pPr>
    </w:p>
    <w:p w14:paraId="4CBF0A5C" w14:textId="77777777" w:rsidR="00223B4C" w:rsidRDefault="00223B4C" w:rsidP="00AA219B">
      <w:pPr>
        <w:pStyle w:val="Ttulo1"/>
        <w:spacing w:line="360" w:lineRule="auto"/>
        <w:rPr>
          <w:rFonts w:eastAsia="Arial" w:cs="Arial"/>
        </w:rPr>
      </w:pPr>
      <w:bookmarkStart w:id="6" w:name="_Toc463334952"/>
      <w:r w:rsidRPr="00481064">
        <w:rPr>
          <w:rFonts w:eastAsia="Arial" w:cs="Arial"/>
        </w:rPr>
        <w:t>AGRADECIMIENTOS:</w:t>
      </w:r>
      <w:bookmarkEnd w:id="6"/>
    </w:p>
    <w:p w14:paraId="40E8FEDC" w14:textId="77777777" w:rsidR="005A5C8B" w:rsidRDefault="005A5C8B" w:rsidP="005A5C8B"/>
    <w:p w14:paraId="53DBC76B" w14:textId="77777777" w:rsidR="005A5C8B" w:rsidRPr="005A5C8B" w:rsidRDefault="005A5C8B" w:rsidP="005A5C8B"/>
    <w:p w14:paraId="45862027" w14:textId="77777777" w:rsidR="005A5C8B" w:rsidRDefault="005A5C8B" w:rsidP="005A5C8B">
      <w:pPr>
        <w:spacing w:line="360" w:lineRule="auto"/>
        <w:jc w:val="right"/>
        <w:rPr>
          <w:rFonts w:eastAsia="Arial" w:cs="Arial"/>
        </w:rPr>
      </w:pPr>
      <w:r w:rsidRPr="00481064">
        <w:rPr>
          <w:rFonts w:eastAsia="Arial" w:cs="Arial"/>
        </w:rPr>
        <w:t xml:space="preserve">A los </w:t>
      </w:r>
      <w:r>
        <w:rPr>
          <w:rFonts w:eastAsia="Arial" w:cs="Arial"/>
        </w:rPr>
        <w:t>niños</w:t>
      </w:r>
      <w:r w:rsidRPr="00481064">
        <w:rPr>
          <w:rFonts w:eastAsia="Arial" w:cs="Arial"/>
        </w:rPr>
        <w:t xml:space="preserve"> que colaboraron con este estudio</w:t>
      </w:r>
      <w:r>
        <w:rPr>
          <w:rFonts w:eastAsia="Arial" w:cs="Arial"/>
        </w:rPr>
        <w:t xml:space="preserve"> </w:t>
      </w:r>
    </w:p>
    <w:p w14:paraId="75807C3A" w14:textId="458C5707" w:rsidR="005A5C8B" w:rsidRDefault="005A5C8B" w:rsidP="005A5C8B">
      <w:pPr>
        <w:spacing w:line="360" w:lineRule="auto"/>
        <w:jc w:val="right"/>
        <w:rPr>
          <w:rFonts w:cs="Arial"/>
          <w:lang w:val="es-ES"/>
        </w:rPr>
      </w:pPr>
      <w:r>
        <w:rPr>
          <w:rFonts w:eastAsia="Arial" w:cs="Arial"/>
        </w:rPr>
        <w:t>para la realización del estudio epidemiológico</w:t>
      </w:r>
      <w:r>
        <w:rPr>
          <w:rFonts w:cs="Arial"/>
          <w:lang w:val="es-ES"/>
        </w:rPr>
        <w:t>.</w:t>
      </w:r>
    </w:p>
    <w:p w14:paraId="33F37FBC" w14:textId="77777777" w:rsidR="005A5C8B" w:rsidRDefault="005A5C8B" w:rsidP="005A5C8B">
      <w:pPr>
        <w:spacing w:line="360" w:lineRule="auto"/>
        <w:jc w:val="right"/>
        <w:rPr>
          <w:rFonts w:cs="Arial"/>
          <w:lang w:val="es-ES"/>
        </w:rPr>
      </w:pPr>
      <w:r>
        <w:rPr>
          <w:rFonts w:cs="Arial"/>
          <w:lang w:val="es-ES"/>
        </w:rPr>
        <w:t>A un gran docente</w:t>
      </w:r>
      <w:r w:rsidRPr="00481064">
        <w:rPr>
          <w:rFonts w:cs="Arial"/>
          <w:lang w:val="es-ES"/>
        </w:rPr>
        <w:t xml:space="preserve">, Od. Lorena González, </w:t>
      </w:r>
    </w:p>
    <w:p w14:paraId="5E9B6339" w14:textId="77777777" w:rsidR="005A5C8B" w:rsidRDefault="005A5C8B" w:rsidP="005A5C8B">
      <w:pPr>
        <w:spacing w:line="360" w:lineRule="auto"/>
        <w:jc w:val="right"/>
        <w:rPr>
          <w:rFonts w:cs="Arial"/>
          <w:lang w:val="es-ES"/>
        </w:rPr>
      </w:pPr>
      <w:r w:rsidRPr="00481064">
        <w:rPr>
          <w:rFonts w:cs="Arial"/>
          <w:lang w:val="es-ES"/>
        </w:rPr>
        <w:t>por brindarme su apoyo y conocimientos para</w:t>
      </w:r>
    </w:p>
    <w:p w14:paraId="5D2ABA6D" w14:textId="0A3A6E0F" w:rsidR="005A5C8B" w:rsidRPr="00481064" w:rsidRDefault="005A5C8B" w:rsidP="005A5C8B">
      <w:pPr>
        <w:spacing w:line="360" w:lineRule="auto"/>
        <w:jc w:val="right"/>
        <w:rPr>
          <w:rFonts w:cs="Arial"/>
          <w:lang w:val="es-ES"/>
        </w:rPr>
      </w:pPr>
      <w:r w:rsidRPr="00481064">
        <w:rPr>
          <w:rFonts w:cs="Arial"/>
          <w:lang w:val="es-ES"/>
        </w:rPr>
        <w:t xml:space="preserve"> la realización de mi trabajo de titulación. </w:t>
      </w:r>
    </w:p>
    <w:p w14:paraId="7E9CDB96" w14:textId="77777777" w:rsidR="005A5C8B" w:rsidRDefault="005A5C8B" w:rsidP="005A5C8B">
      <w:pPr>
        <w:spacing w:after="254" w:line="360" w:lineRule="auto"/>
        <w:jc w:val="right"/>
        <w:rPr>
          <w:rFonts w:eastAsia="Arial" w:cs="Arial"/>
        </w:rPr>
      </w:pPr>
      <w:r>
        <w:rPr>
          <w:rFonts w:eastAsia="Arial" w:cs="Arial"/>
        </w:rPr>
        <w:t xml:space="preserve">Al Dr. Ebingen Villavicencio por su paciencia </w:t>
      </w:r>
    </w:p>
    <w:p w14:paraId="4B3EBD17" w14:textId="50B1F11A" w:rsidR="005A5C8B" w:rsidRPr="005A5C8B" w:rsidRDefault="005A5C8B" w:rsidP="005A5C8B">
      <w:pPr>
        <w:spacing w:after="254" w:line="360" w:lineRule="auto"/>
        <w:jc w:val="right"/>
        <w:rPr>
          <w:rFonts w:cs="Arial"/>
        </w:rPr>
      </w:pPr>
      <w:r>
        <w:rPr>
          <w:rFonts w:eastAsia="Arial" w:cs="Arial"/>
        </w:rPr>
        <w:t>y entusiasmo a lo largo de este trabajo</w:t>
      </w:r>
      <w:r w:rsidR="00880139">
        <w:rPr>
          <w:rFonts w:eastAsia="Arial" w:cs="Arial"/>
        </w:rPr>
        <w:t xml:space="preserve"> de investigación.</w:t>
      </w:r>
    </w:p>
    <w:p w14:paraId="3C89E832" w14:textId="4A608FFB" w:rsidR="00AA219B" w:rsidRPr="00481064" w:rsidRDefault="00AA219B" w:rsidP="00AA219B">
      <w:pPr>
        <w:rPr>
          <w:rFonts w:cs="Arial"/>
        </w:rPr>
      </w:pPr>
    </w:p>
    <w:p w14:paraId="2A512D46" w14:textId="26D185C1" w:rsidR="00A35B1A" w:rsidRDefault="00223B4C" w:rsidP="00E61627">
      <w:pPr>
        <w:spacing w:after="254" w:line="360" w:lineRule="auto"/>
        <w:ind w:left="3686"/>
        <w:jc w:val="right"/>
        <w:rPr>
          <w:rFonts w:eastAsia="Arial" w:cs="Arial"/>
        </w:rPr>
      </w:pPr>
      <w:r w:rsidRPr="00481064">
        <w:rPr>
          <w:rFonts w:eastAsia="Arial" w:cs="Arial"/>
        </w:rPr>
        <w:t>.</w:t>
      </w:r>
    </w:p>
    <w:p w14:paraId="50701381" w14:textId="62D8167B" w:rsidR="005A5C8B" w:rsidRPr="00B938C5" w:rsidRDefault="00A35B1A" w:rsidP="00B938C5">
      <w:pPr>
        <w:spacing w:after="160" w:line="259" w:lineRule="auto"/>
        <w:jc w:val="left"/>
        <w:rPr>
          <w:rFonts w:eastAsia="Arial" w:cs="Arial"/>
        </w:rPr>
      </w:pPr>
      <w:r>
        <w:rPr>
          <w:rFonts w:eastAsia="Arial" w:cs="Arial"/>
        </w:rPr>
        <w:br w:type="page"/>
      </w:r>
    </w:p>
    <w:p w14:paraId="4EEAA2D7" w14:textId="77777777" w:rsidR="00FE75EF" w:rsidRDefault="00FE75EF" w:rsidP="009F0496">
      <w:pPr>
        <w:pStyle w:val="Ttulo1"/>
        <w:spacing w:line="360" w:lineRule="auto"/>
      </w:pPr>
    </w:p>
    <w:p w14:paraId="4BE026C5" w14:textId="2CB23FF0" w:rsidR="00A35B1A" w:rsidRDefault="00A35B1A" w:rsidP="009F0496">
      <w:pPr>
        <w:pStyle w:val="Ttulo1"/>
        <w:spacing w:line="360" w:lineRule="auto"/>
      </w:pPr>
      <w:bookmarkStart w:id="7" w:name="_Toc463334953"/>
      <w:r w:rsidRPr="00A35B1A">
        <w:t>LISTA DE ABREVIATURAS.</w:t>
      </w:r>
      <w:bookmarkEnd w:id="7"/>
    </w:p>
    <w:p w14:paraId="41E26A66" w14:textId="77777777" w:rsidR="009F0496" w:rsidRDefault="009F0496" w:rsidP="009F0496"/>
    <w:p w14:paraId="76A91F11" w14:textId="77777777" w:rsidR="005A5C8B" w:rsidRPr="009F0496" w:rsidRDefault="005A5C8B" w:rsidP="009F0496"/>
    <w:p w14:paraId="45ECDD16" w14:textId="77777777" w:rsidR="00A35B1A" w:rsidRDefault="00A35B1A" w:rsidP="00A35B1A">
      <w:pPr>
        <w:spacing w:after="254" w:line="360" w:lineRule="auto"/>
        <w:jc w:val="left"/>
      </w:pPr>
      <w:r>
        <w:t>IONT: Índice de necesidad de tratamiento ortodóntico</w:t>
      </w:r>
    </w:p>
    <w:p w14:paraId="5ACF852D" w14:textId="1B9FB189" w:rsidR="0031238E" w:rsidRDefault="0031238E" w:rsidP="00A35B1A">
      <w:pPr>
        <w:spacing w:after="254" w:line="360" w:lineRule="auto"/>
        <w:jc w:val="left"/>
      </w:pPr>
      <w:r>
        <w:t>CE: Componente Estético</w:t>
      </w:r>
    </w:p>
    <w:p w14:paraId="36F49C77" w14:textId="75EF528D" w:rsidR="00A35B1A" w:rsidRDefault="00A35B1A" w:rsidP="00A35B1A">
      <w:pPr>
        <w:spacing w:after="254" w:line="360" w:lineRule="auto"/>
        <w:jc w:val="left"/>
      </w:pPr>
      <w:r>
        <w:t>OMS: Or</w:t>
      </w:r>
      <w:r w:rsidR="006E5A0B">
        <w:t>ganización Mundial de la Salud</w:t>
      </w:r>
    </w:p>
    <w:p w14:paraId="793EDB63" w14:textId="148439CD" w:rsidR="006E5A0B" w:rsidRDefault="006E5A0B" w:rsidP="00A35B1A">
      <w:pPr>
        <w:spacing w:after="254" w:line="360" w:lineRule="auto"/>
        <w:jc w:val="left"/>
      </w:pPr>
      <w:r>
        <w:t>ATM: Articulación temporomandibular</w:t>
      </w:r>
    </w:p>
    <w:p w14:paraId="53743362" w14:textId="10D18A3D" w:rsidR="00223B4C" w:rsidRPr="00481064" w:rsidRDefault="00223B4C" w:rsidP="00A35B1A">
      <w:pPr>
        <w:spacing w:after="254" w:line="360" w:lineRule="auto"/>
        <w:jc w:val="left"/>
        <w:rPr>
          <w:rFonts w:cs="Arial"/>
        </w:rPr>
      </w:pPr>
    </w:p>
    <w:p w14:paraId="074291B4" w14:textId="00772F0F" w:rsidR="00223B4C" w:rsidRPr="00481064" w:rsidRDefault="00223B4C" w:rsidP="00223B4C">
      <w:pPr>
        <w:pStyle w:val="Textocomentario"/>
        <w:rPr>
          <w:rFonts w:ascii="Arial" w:hAnsi="Arial" w:cs="Arial"/>
        </w:rPr>
      </w:pPr>
    </w:p>
    <w:p w14:paraId="1FDC4D81" w14:textId="77777777" w:rsidR="00223B4C" w:rsidRPr="00481064" w:rsidRDefault="00223B4C" w:rsidP="00223B4C">
      <w:pPr>
        <w:pStyle w:val="Textocomentario"/>
        <w:rPr>
          <w:rFonts w:ascii="Arial" w:hAnsi="Arial" w:cs="Arial"/>
        </w:rPr>
      </w:pPr>
    </w:p>
    <w:p w14:paraId="2AF954C5" w14:textId="77777777" w:rsidR="008524D6" w:rsidRPr="00481064" w:rsidRDefault="008524D6" w:rsidP="00223B4C">
      <w:pPr>
        <w:spacing w:after="160" w:line="259" w:lineRule="auto"/>
        <w:jc w:val="center"/>
        <w:rPr>
          <w:rStyle w:val="eop"/>
          <w:rFonts w:eastAsia="Arial" w:cs="Arial"/>
          <w:b/>
          <w:bCs/>
          <w:sz w:val="24"/>
          <w:szCs w:val="24"/>
          <w:lang w:eastAsia="es-EC"/>
        </w:rPr>
      </w:pPr>
    </w:p>
    <w:p w14:paraId="46F1FCC1" w14:textId="77777777" w:rsidR="008524D6" w:rsidRPr="00481064" w:rsidRDefault="008524D6">
      <w:pPr>
        <w:spacing w:after="160" w:line="259" w:lineRule="auto"/>
        <w:jc w:val="left"/>
        <w:rPr>
          <w:rStyle w:val="eop"/>
          <w:rFonts w:eastAsia="Arial" w:cs="Arial"/>
          <w:b/>
          <w:bCs/>
          <w:sz w:val="24"/>
          <w:szCs w:val="24"/>
          <w:lang w:val="es-ES" w:eastAsia="es-EC"/>
        </w:rPr>
      </w:pPr>
      <w:r w:rsidRPr="00481064">
        <w:rPr>
          <w:rStyle w:val="eop"/>
          <w:rFonts w:eastAsia="Arial" w:cs="Arial"/>
          <w:b/>
          <w:bCs/>
          <w:lang w:val="es-ES"/>
        </w:rPr>
        <w:br w:type="page"/>
      </w:r>
    </w:p>
    <w:p w14:paraId="59DB749D" w14:textId="243B9548" w:rsidR="00F34E68" w:rsidRPr="009F0496" w:rsidRDefault="00F34E68" w:rsidP="009F0496">
      <w:pPr>
        <w:pStyle w:val="Ttulo1"/>
        <w:rPr>
          <w:rStyle w:val="eop"/>
        </w:rPr>
      </w:pPr>
      <w:bookmarkStart w:id="8" w:name="_Toc463334954"/>
      <w:r w:rsidRPr="009F0496">
        <w:rPr>
          <w:rStyle w:val="eop"/>
        </w:rPr>
        <w:lastRenderedPageBreak/>
        <w:t>ÍNDICE</w:t>
      </w:r>
      <w:r w:rsidR="00A35B1A" w:rsidRPr="009F0496">
        <w:rPr>
          <w:rStyle w:val="eop"/>
        </w:rPr>
        <w:t xml:space="preserve"> GENERAL</w:t>
      </w:r>
      <w:bookmarkEnd w:id="8"/>
    </w:p>
    <w:sdt>
      <w:sdtPr>
        <w:rPr>
          <w:rFonts w:eastAsiaTheme="minorHAnsi" w:cstheme="minorBidi"/>
          <w:b w:val="0"/>
          <w:szCs w:val="22"/>
          <w:lang w:val="es-ES" w:eastAsia="en-US"/>
        </w:rPr>
        <w:id w:val="203221296"/>
        <w:docPartObj>
          <w:docPartGallery w:val="Table of Contents"/>
          <w:docPartUnique/>
        </w:docPartObj>
      </w:sdtPr>
      <w:sdtEndPr>
        <w:rPr>
          <w:bCs/>
        </w:rPr>
      </w:sdtEndPr>
      <w:sdtContent>
        <w:p w14:paraId="15738A87" w14:textId="1F00AF14" w:rsidR="00A35B1A" w:rsidRDefault="00A35B1A">
          <w:pPr>
            <w:pStyle w:val="TtulodeTDC"/>
          </w:pPr>
        </w:p>
        <w:p w14:paraId="49ADF9D2" w14:textId="77777777" w:rsidR="00C51478" w:rsidRDefault="00A35B1A">
          <w:pPr>
            <w:pStyle w:val="TDC1"/>
            <w:tabs>
              <w:tab w:val="right" w:leader="dot" w:pos="8778"/>
            </w:tabs>
            <w:rPr>
              <w:rFonts w:asciiTheme="minorHAnsi" w:eastAsiaTheme="minorEastAsia" w:hAnsiTheme="minorHAnsi"/>
              <w:noProof/>
              <w:lang w:eastAsia="es-EC"/>
            </w:rPr>
          </w:pPr>
          <w:r>
            <w:fldChar w:fldCharType="begin"/>
          </w:r>
          <w:r>
            <w:instrText xml:space="preserve"> TOC \o "1-3" \h \z \u </w:instrText>
          </w:r>
          <w:r>
            <w:fldChar w:fldCharType="separate"/>
          </w:r>
          <w:hyperlink w:anchor="_Toc463334947" w:history="1">
            <w:r w:rsidR="00C51478" w:rsidRPr="00E02854">
              <w:rPr>
                <w:rStyle w:val="Hipervnculo"/>
                <w:noProof/>
              </w:rPr>
              <w:t>DECLARACIÓN</w:t>
            </w:r>
            <w:r w:rsidR="00C51478">
              <w:rPr>
                <w:noProof/>
                <w:webHidden/>
              </w:rPr>
              <w:tab/>
            </w:r>
            <w:r w:rsidR="00C51478">
              <w:rPr>
                <w:noProof/>
                <w:webHidden/>
              </w:rPr>
              <w:fldChar w:fldCharType="begin"/>
            </w:r>
            <w:r w:rsidR="00C51478">
              <w:rPr>
                <w:noProof/>
                <w:webHidden/>
              </w:rPr>
              <w:instrText xml:space="preserve"> PAGEREF _Toc463334947 \h </w:instrText>
            </w:r>
            <w:r w:rsidR="00C51478">
              <w:rPr>
                <w:noProof/>
                <w:webHidden/>
              </w:rPr>
            </w:r>
            <w:r w:rsidR="00C51478">
              <w:rPr>
                <w:noProof/>
                <w:webHidden/>
              </w:rPr>
              <w:fldChar w:fldCharType="separate"/>
            </w:r>
            <w:r w:rsidR="00A1737E">
              <w:rPr>
                <w:noProof/>
                <w:webHidden/>
              </w:rPr>
              <w:t>II</w:t>
            </w:r>
            <w:r w:rsidR="00C51478">
              <w:rPr>
                <w:noProof/>
                <w:webHidden/>
              </w:rPr>
              <w:fldChar w:fldCharType="end"/>
            </w:r>
          </w:hyperlink>
        </w:p>
        <w:p w14:paraId="3255D674" w14:textId="77777777" w:rsidR="00C51478" w:rsidRDefault="00F21118">
          <w:pPr>
            <w:pStyle w:val="TDC1"/>
            <w:tabs>
              <w:tab w:val="right" w:leader="dot" w:pos="8778"/>
            </w:tabs>
            <w:rPr>
              <w:rFonts w:asciiTheme="minorHAnsi" w:eastAsiaTheme="minorEastAsia" w:hAnsiTheme="minorHAnsi"/>
              <w:noProof/>
              <w:lang w:eastAsia="es-EC"/>
            </w:rPr>
          </w:pPr>
          <w:hyperlink w:anchor="_Toc463334948" w:history="1">
            <w:r w:rsidR="00C51478" w:rsidRPr="00E02854">
              <w:rPr>
                <w:rStyle w:val="Hipervnculo"/>
                <w:rFonts w:eastAsia="Arial" w:cs="Arial"/>
                <w:noProof/>
              </w:rPr>
              <w:t>CERTIFICACIÓN DEL DEPARTAMENTO DE INVESTIGACIÓN</w:t>
            </w:r>
            <w:r w:rsidR="00C51478">
              <w:rPr>
                <w:noProof/>
                <w:webHidden/>
              </w:rPr>
              <w:tab/>
            </w:r>
            <w:r w:rsidR="00C51478">
              <w:rPr>
                <w:noProof/>
                <w:webHidden/>
              </w:rPr>
              <w:fldChar w:fldCharType="begin"/>
            </w:r>
            <w:r w:rsidR="00C51478">
              <w:rPr>
                <w:noProof/>
                <w:webHidden/>
              </w:rPr>
              <w:instrText xml:space="preserve"> PAGEREF _Toc463334948 \h </w:instrText>
            </w:r>
            <w:r w:rsidR="00C51478">
              <w:rPr>
                <w:noProof/>
                <w:webHidden/>
              </w:rPr>
            </w:r>
            <w:r w:rsidR="00C51478">
              <w:rPr>
                <w:noProof/>
                <w:webHidden/>
              </w:rPr>
              <w:fldChar w:fldCharType="separate"/>
            </w:r>
            <w:r w:rsidR="00A1737E">
              <w:rPr>
                <w:noProof/>
                <w:webHidden/>
              </w:rPr>
              <w:t>III</w:t>
            </w:r>
            <w:r w:rsidR="00C51478">
              <w:rPr>
                <w:noProof/>
                <w:webHidden/>
              </w:rPr>
              <w:fldChar w:fldCharType="end"/>
            </w:r>
          </w:hyperlink>
        </w:p>
        <w:p w14:paraId="2210E441" w14:textId="77777777" w:rsidR="00C51478" w:rsidRDefault="00F21118">
          <w:pPr>
            <w:pStyle w:val="TDC1"/>
            <w:tabs>
              <w:tab w:val="right" w:leader="dot" w:pos="8778"/>
            </w:tabs>
            <w:rPr>
              <w:rFonts w:asciiTheme="minorHAnsi" w:eastAsiaTheme="minorEastAsia" w:hAnsiTheme="minorHAnsi"/>
              <w:noProof/>
              <w:lang w:eastAsia="es-EC"/>
            </w:rPr>
          </w:pPr>
          <w:hyperlink w:anchor="_Toc463334949" w:history="1">
            <w:r w:rsidR="00C51478" w:rsidRPr="00E02854">
              <w:rPr>
                <w:rStyle w:val="Hipervnculo"/>
                <w:rFonts w:eastAsia="Arial" w:cs="Arial"/>
                <w:noProof/>
              </w:rPr>
              <w:t xml:space="preserve">CERTIFICACIÓN </w:t>
            </w:r>
            <w:r w:rsidR="00C51478" w:rsidRPr="00E02854">
              <w:rPr>
                <w:rStyle w:val="Hipervnculo"/>
                <w:rFonts w:cs="Arial"/>
                <w:noProof/>
              </w:rPr>
              <w:t>DEL</w:t>
            </w:r>
            <w:r w:rsidR="00C51478" w:rsidRPr="00E02854">
              <w:rPr>
                <w:rStyle w:val="Hipervnculo"/>
                <w:rFonts w:eastAsia="Arial" w:cs="Arial"/>
                <w:noProof/>
              </w:rPr>
              <w:t xml:space="preserve"> TUTOR</w:t>
            </w:r>
            <w:r w:rsidR="00C51478">
              <w:rPr>
                <w:noProof/>
                <w:webHidden/>
              </w:rPr>
              <w:tab/>
            </w:r>
            <w:r w:rsidR="00C51478">
              <w:rPr>
                <w:noProof/>
                <w:webHidden/>
              </w:rPr>
              <w:fldChar w:fldCharType="begin"/>
            </w:r>
            <w:r w:rsidR="00C51478">
              <w:rPr>
                <w:noProof/>
                <w:webHidden/>
              </w:rPr>
              <w:instrText xml:space="preserve"> PAGEREF _Toc463334949 \h </w:instrText>
            </w:r>
            <w:r w:rsidR="00C51478">
              <w:rPr>
                <w:noProof/>
                <w:webHidden/>
              </w:rPr>
            </w:r>
            <w:r w:rsidR="00C51478">
              <w:rPr>
                <w:noProof/>
                <w:webHidden/>
              </w:rPr>
              <w:fldChar w:fldCharType="separate"/>
            </w:r>
            <w:r w:rsidR="00A1737E">
              <w:rPr>
                <w:noProof/>
                <w:webHidden/>
              </w:rPr>
              <w:t>IV</w:t>
            </w:r>
            <w:r w:rsidR="00C51478">
              <w:rPr>
                <w:noProof/>
                <w:webHidden/>
              </w:rPr>
              <w:fldChar w:fldCharType="end"/>
            </w:r>
          </w:hyperlink>
        </w:p>
        <w:p w14:paraId="7D11495B" w14:textId="77777777" w:rsidR="00C51478" w:rsidRDefault="00F21118">
          <w:pPr>
            <w:pStyle w:val="TDC1"/>
            <w:tabs>
              <w:tab w:val="right" w:leader="dot" w:pos="8778"/>
            </w:tabs>
            <w:rPr>
              <w:rFonts w:asciiTheme="minorHAnsi" w:eastAsiaTheme="minorEastAsia" w:hAnsiTheme="minorHAnsi"/>
              <w:noProof/>
              <w:lang w:eastAsia="es-EC"/>
            </w:rPr>
          </w:pPr>
          <w:hyperlink w:anchor="_Toc463334950" w:history="1">
            <w:r w:rsidR="00C51478" w:rsidRPr="00E02854">
              <w:rPr>
                <w:rStyle w:val="Hipervnculo"/>
                <w:noProof/>
              </w:rPr>
              <w:t>DEDICATORIA.</w:t>
            </w:r>
            <w:r w:rsidR="00C51478">
              <w:rPr>
                <w:noProof/>
                <w:webHidden/>
              </w:rPr>
              <w:tab/>
            </w:r>
            <w:r w:rsidR="00C51478">
              <w:rPr>
                <w:noProof/>
                <w:webHidden/>
              </w:rPr>
              <w:fldChar w:fldCharType="begin"/>
            </w:r>
            <w:r w:rsidR="00C51478">
              <w:rPr>
                <w:noProof/>
                <w:webHidden/>
              </w:rPr>
              <w:instrText xml:space="preserve"> PAGEREF _Toc463334950 \h </w:instrText>
            </w:r>
            <w:r w:rsidR="00C51478">
              <w:rPr>
                <w:noProof/>
                <w:webHidden/>
              </w:rPr>
            </w:r>
            <w:r w:rsidR="00C51478">
              <w:rPr>
                <w:noProof/>
                <w:webHidden/>
              </w:rPr>
              <w:fldChar w:fldCharType="separate"/>
            </w:r>
            <w:r w:rsidR="00A1737E">
              <w:rPr>
                <w:noProof/>
                <w:webHidden/>
              </w:rPr>
              <w:t>V</w:t>
            </w:r>
            <w:r w:rsidR="00C51478">
              <w:rPr>
                <w:noProof/>
                <w:webHidden/>
              </w:rPr>
              <w:fldChar w:fldCharType="end"/>
            </w:r>
          </w:hyperlink>
        </w:p>
        <w:p w14:paraId="1B382DA9" w14:textId="77777777" w:rsidR="00C51478" w:rsidRDefault="00F21118">
          <w:pPr>
            <w:pStyle w:val="TDC1"/>
            <w:tabs>
              <w:tab w:val="right" w:leader="dot" w:pos="8778"/>
            </w:tabs>
            <w:rPr>
              <w:rFonts w:asciiTheme="minorHAnsi" w:eastAsiaTheme="minorEastAsia" w:hAnsiTheme="minorHAnsi"/>
              <w:noProof/>
              <w:lang w:eastAsia="es-EC"/>
            </w:rPr>
          </w:pPr>
          <w:hyperlink w:anchor="_Toc463334951" w:history="1">
            <w:r w:rsidR="00C51478" w:rsidRPr="00E02854">
              <w:rPr>
                <w:rStyle w:val="Hipervnculo"/>
                <w:noProof/>
              </w:rPr>
              <w:t>EPÍGRAFE.</w:t>
            </w:r>
            <w:r w:rsidR="00C51478">
              <w:rPr>
                <w:noProof/>
                <w:webHidden/>
              </w:rPr>
              <w:tab/>
            </w:r>
            <w:r w:rsidR="00C51478">
              <w:rPr>
                <w:noProof/>
                <w:webHidden/>
              </w:rPr>
              <w:fldChar w:fldCharType="begin"/>
            </w:r>
            <w:r w:rsidR="00C51478">
              <w:rPr>
                <w:noProof/>
                <w:webHidden/>
              </w:rPr>
              <w:instrText xml:space="preserve"> PAGEREF _Toc463334951 \h </w:instrText>
            </w:r>
            <w:r w:rsidR="00C51478">
              <w:rPr>
                <w:noProof/>
                <w:webHidden/>
              </w:rPr>
            </w:r>
            <w:r w:rsidR="00C51478">
              <w:rPr>
                <w:noProof/>
                <w:webHidden/>
              </w:rPr>
              <w:fldChar w:fldCharType="separate"/>
            </w:r>
            <w:r w:rsidR="00A1737E">
              <w:rPr>
                <w:noProof/>
                <w:webHidden/>
              </w:rPr>
              <w:t>VI</w:t>
            </w:r>
            <w:r w:rsidR="00C51478">
              <w:rPr>
                <w:noProof/>
                <w:webHidden/>
              </w:rPr>
              <w:fldChar w:fldCharType="end"/>
            </w:r>
          </w:hyperlink>
        </w:p>
        <w:p w14:paraId="553C5AC6" w14:textId="77777777" w:rsidR="00C51478" w:rsidRDefault="00F21118">
          <w:pPr>
            <w:pStyle w:val="TDC1"/>
            <w:tabs>
              <w:tab w:val="right" w:leader="dot" w:pos="8778"/>
            </w:tabs>
            <w:rPr>
              <w:rFonts w:asciiTheme="minorHAnsi" w:eastAsiaTheme="minorEastAsia" w:hAnsiTheme="minorHAnsi"/>
              <w:noProof/>
              <w:lang w:eastAsia="es-EC"/>
            </w:rPr>
          </w:pPr>
          <w:hyperlink w:anchor="_Toc463334952" w:history="1">
            <w:r w:rsidR="00C51478" w:rsidRPr="00E02854">
              <w:rPr>
                <w:rStyle w:val="Hipervnculo"/>
                <w:rFonts w:eastAsia="Arial" w:cs="Arial"/>
                <w:noProof/>
              </w:rPr>
              <w:t>AGRADECIMIENTOS:</w:t>
            </w:r>
            <w:r w:rsidR="00C51478">
              <w:rPr>
                <w:noProof/>
                <w:webHidden/>
              </w:rPr>
              <w:tab/>
            </w:r>
            <w:r w:rsidR="00C51478">
              <w:rPr>
                <w:noProof/>
                <w:webHidden/>
              </w:rPr>
              <w:fldChar w:fldCharType="begin"/>
            </w:r>
            <w:r w:rsidR="00C51478">
              <w:rPr>
                <w:noProof/>
                <w:webHidden/>
              </w:rPr>
              <w:instrText xml:space="preserve"> PAGEREF _Toc463334952 \h </w:instrText>
            </w:r>
            <w:r w:rsidR="00C51478">
              <w:rPr>
                <w:noProof/>
                <w:webHidden/>
              </w:rPr>
            </w:r>
            <w:r w:rsidR="00C51478">
              <w:rPr>
                <w:noProof/>
                <w:webHidden/>
              </w:rPr>
              <w:fldChar w:fldCharType="separate"/>
            </w:r>
            <w:r w:rsidR="00A1737E">
              <w:rPr>
                <w:noProof/>
                <w:webHidden/>
              </w:rPr>
              <w:t>VII</w:t>
            </w:r>
            <w:r w:rsidR="00C51478">
              <w:rPr>
                <w:noProof/>
                <w:webHidden/>
              </w:rPr>
              <w:fldChar w:fldCharType="end"/>
            </w:r>
          </w:hyperlink>
        </w:p>
        <w:p w14:paraId="0773487B" w14:textId="77777777" w:rsidR="00C51478" w:rsidRDefault="00F21118">
          <w:pPr>
            <w:pStyle w:val="TDC1"/>
            <w:tabs>
              <w:tab w:val="right" w:leader="dot" w:pos="8778"/>
            </w:tabs>
            <w:rPr>
              <w:rFonts w:asciiTheme="minorHAnsi" w:eastAsiaTheme="minorEastAsia" w:hAnsiTheme="minorHAnsi"/>
              <w:noProof/>
              <w:lang w:eastAsia="es-EC"/>
            </w:rPr>
          </w:pPr>
          <w:hyperlink w:anchor="_Toc463334953" w:history="1">
            <w:r w:rsidR="00C51478" w:rsidRPr="00E02854">
              <w:rPr>
                <w:rStyle w:val="Hipervnculo"/>
                <w:noProof/>
              </w:rPr>
              <w:t>LISTA DE ABREVIATURAS.</w:t>
            </w:r>
            <w:r w:rsidR="00C51478">
              <w:rPr>
                <w:noProof/>
                <w:webHidden/>
              </w:rPr>
              <w:tab/>
            </w:r>
            <w:r w:rsidR="00C51478">
              <w:rPr>
                <w:noProof/>
                <w:webHidden/>
              </w:rPr>
              <w:fldChar w:fldCharType="begin"/>
            </w:r>
            <w:r w:rsidR="00C51478">
              <w:rPr>
                <w:noProof/>
                <w:webHidden/>
              </w:rPr>
              <w:instrText xml:space="preserve"> PAGEREF _Toc463334953 \h </w:instrText>
            </w:r>
            <w:r w:rsidR="00C51478">
              <w:rPr>
                <w:noProof/>
                <w:webHidden/>
              </w:rPr>
            </w:r>
            <w:r w:rsidR="00C51478">
              <w:rPr>
                <w:noProof/>
                <w:webHidden/>
              </w:rPr>
              <w:fldChar w:fldCharType="separate"/>
            </w:r>
            <w:r w:rsidR="00A1737E">
              <w:rPr>
                <w:noProof/>
                <w:webHidden/>
              </w:rPr>
              <w:t>VIII</w:t>
            </w:r>
            <w:r w:rsidR="00C51478">
              <w:rPr>
                <w:noProof/>
                <w:webHidden/>
              </w:rPr>
              <w:fldChar w:fldCharType="end"/>
            </w:r>
          </w:hyperlink>
        </w:p>
        <w:p w14:paraId="6CB05565" w14:textId="77777777" w:rsidR="00C51478" w:rsidRDefault="00F21118">
          <w:pPr>
            <w:pStyle w:val="TDC1"/>
            <w:tabs>
              <w:tab w:val="right" w:leader="dot" w:pos="8778"/>
            </w:tabs>
            <w:rPr>
              <w:rFonts w:asciiTheme="minorHAnsi" w:eastAsiaTheme="minorEastAsia" w:hAnsiTheme="minorHAnsi"/>
              <w:noProof/>
              <w:lang w:eastAsia="es-EC"/>
            </w:rPr>
          </w:pPr>
          <w:hyperlink w:anchor="_Toc463334954" w:history="1">
            <w:r w:rsidR="00C51478" w:rsidRPr="00E02854">
              <w:rPr>
                <w:rStyle w:val="Hipervnculo"/>
                <w:noProof/>
              </w:rPr>
              <w:t>ÍNDICE GENERAL</w:t>
            </w:r>
            <w:r w:rsidR="00C51478">
              <w:rPr>
                <w:noProof/>
                <w:webHidden/>
              </w:rPr>
              <w:tab/>
            </w:r>
            <w:r w:rsidR="00C51478">
              <w:rPr>
                <w:noProof/>
                <w:webHidden/>
              </w:rPr>
              <w:fldChar w:fldCharType="begin"/>
            </w:r>
            <w:r w:rsidR="00C51478">
              <w:rPr>
                <w:noProof/>
                <w:webHidden/>
              </w:rPr>
              <w:instrText xml:space="preserve"> PAGEREF _Toc463334954 \h </w:instrText>
            </w:r>
            <w:r w:rsidR="00C51478">
              <w:rPr>
                <w:noProof/>
                <w:webHidden/>
              </w:rPr>
            </w:r>
            <w:r w:rsidR="00C51478">
              <w:rPr>
                <w:noProof/>
                <w:webHidden/>
              </w:rPr>
              <w:fldChar w:fldCharType="separate"/>
            </w:r>
            <w:r w:rsidR="00A1737E">
              <w:rPr>
                <w:noProof/>
                <w:webHidden/>
              </w:rPr>
              <w:t>IX</w:t>
            </w:r>
            <w:r w:rsidR="00C51478">
              <w:rPr>
                <w:noProof/>
                <w:webHidden/>
              </w:rPr>
              <w:fldChar w:fldCharType="end"/>
            </w:r>
          </w:hyperlink>
        </w:p>
        <w:p w14:paraId="43C9052B" w14:textId="77777777" w:rsidR="00C51478" w:rsidRDefault="00F21118">
          <w:pPr>
            <w:pStyle w:val="TDC1"/>
            <w:tabs>
              <w:tab w:val="right" w:leader="dot" w:pos="8778"/>
            </w:tabs>
            <w:rPr>
              <w:rFonts w:asciiTheme="minorHAnsi" w:eastAsiaTheme="minorEastAsia" w:hAnsiTheme="minorHAnsi"/>
              <w:noProof/>
              <w:lang w:eastAsia="es-EC"/>
            </w:rPr>
          </w:pPr>
          <w:hyperlink w:anchor="_Toc463334955" w:history="1">
            <w:r w:rsidR="00C51478" w:rsidRPr="00E02854">
              <w:rPr>
                <w:rStyle w:val="Hipervnculo"/>
                <w:noProof/>
              </w:rPr>
              <w:t>ÍNDICE DE GRÁFICOS</w:t>
            </w:r>
            <w:r w:rsidR="00C51478">
              <w:rPr>
                <w:noProof/>
                <w:webHidden/>
              </w:rPr>
              <w:tab/>
            </w:r>
            <w:r w:rsidR="00C51478">
              <w:rPr>
                <w:noProof/>
                <w:webHidden/>
              </w:rPr>
              <w:fldChar w:fldCharType="begin"/>
            </w:r>
            <w:r w:rsidR="00C51478">
              <w:rPr>
                <w:noProof/>
                <w:webHidden/>
              </w:rPr>
              <w:instrText xml:space="preserve"> PAGEREF _Toc463334955 \h </w:instrText>
            </w:r>
            <w:r w:rsidR="00C51478">
              <w:rPr>
                <w:noProof/>
                <w:webHidden/>
              </w:rPr>
            </w:r>
            <w:r w:rsidR="00C51478">
              <w:rPr>
                <w:noProof/>
                <w:webHidden/>
              </w:rPr>
              <w:fldChar w:fldCharType="separate"/>
            </w:r>
            <w:r w:rsidR="00A1737E">
              <w:rPr>
                <w:noProof/>
                <w:webHidden/>
              </w:rPr>
              <w:t>XII</w:t>
            </w:r>
            <w:r w:rsidR="00C51478">
              <w:rPr>
                <w:noProof/>
                <w:webHidden/>
              </w:rPr>
              <w:fldChar w:fldCharType="end"/>
            </w:r>
          </w:hyperlink>
        </w:p>
        <w:p w14:paraId="11D817AB" w14:textId="77777777" w:rsidR="00C51478" w:rsidRDefault="00F21118">
          <w:pPr>
            <w:pStyle w:val="TDC1"/>
            <w:tabs>
              <w:tab w:val="right" w:leader="dot" w:pos="8778"/>
            </w:tabs>
            <w:rPr>
              <w:rFonts w:asciiTheme="minorHAnsi" w:eastAsiaTheme="minorEastAsia" w:hAnsiTheme="minorHAnsi"/>
              <w:noProof/>
              <w:lang w:eastAsia="es-EC"/>
            </w:rPr>
          </w:pPr>
          <w:hyperlink w:anchor="_Toc463334956" w:history="1">
            <w:r w:rsidR="00C51478" w:rsidRPr="00E02854">
              <w:rPr>
                <w:rStyle w:val="Hipervnculo"/>
                <w:rFonts w:eastAsia="Arial" w:cs="Arial"/>
                <w:noProof/>
              </w:rPr>
              <w:t>RESUMEN</w:t>
            </w:r>
            <w:r w:rsidR="00C51478">
              <w:rPr>
                <w:noProof/>
                <w:webHidden/>
              </w:rPr>
              <w:tab/>
            </w:r>
            <w:r w:rsidR="00C51478">
              <w:rPr>
                <w:noProof/>
                <w:webHidden/>
              </w:rPr>
              <w:fldChar w:fldCharType="begin"/>
            </w:r>
            <w:r w:rsidR="00C51478">
              <w:rPr>
                <w:noProof/>
                <w:webHidden/>
              </w:rPr>
              <w:instrText xml:space="preserve"> PAGEREF _Toc463334956 \h </w:instrText>
            </w:r>
            <w:r w:rsidR="00C51478">
              <w:rPr>
                <w:noProof/>
                <w:webHidden/>
              </w:rPr>
            </w:r>
            <w:r w:rsidR="00C51478">
              <w:rPr>
                <w:noProof/>
                <w:webHidden/>
              </w:rPr>
              <w:fldChar w:fldCharType="separate"/>
            </w:r>
            <w:r w:rsidR="00A1737E">
              <w:rPr>
                <w:noProof/>
                <w:webHidden/>
              </w:rPr>
              <w:t>1</w:t>
            </w:r>
            <w:r w:rsidR="00C51478">
              <w:rPr>
                <w:noProof/>
                <w:webHidden/>
              </w:rPr>
              <w:fldChar w:fldCharType="end"/>
            </w:r>
          </w:hyperlink>
        </w:p>
        <w:p w14:paraId="2A10B4D1" w14:textId="77777777" w:rsidR="00C51478" w:rsidRDefault="00F21118">
          <w:pPr>
            <w:pStyle w:val="TDC1"/>
            <w:tabs>
              <w:tab w:val="right" w:leader="dot" w:pos="8778"/>
            </w:tabs>
            <w:rPr>
              <w:rFonts w:asciiTheme="minorHAnsi" w:eastAsiaTheme="minorEastAsia" w:hAnsiTheme="minorHAnsi"/>
              <w:noProof/>
              <w:lang w:eastAsia="es-EC"/>
            </w:rPr>
          </w:pPr>
          <w:hyperlink w:anchor="_Toc463334957" w:history="1">
            <w:r w:rsidR="00C51478" w:rsidRPr="00E02854">
              <w:rPr>
                <w:rStyle w:val="Hipervnculo"/>
                <w:rFonts w:eastAsia="Arial" w:cs="Arial"/>
                <w:noProof/>
                <w:lang w:val="en-US"/>
              </w:rPr>
              <w:t>ABSTRACT</w:t>
            </w:r>
            <w:r w:rsidR="00C51478">
              <w:rPr>
                <w:noProof/>
                <w:webHidden/>
              </w:rPr>
              <w:tab/>
            </w:r>
            <w:r w:rsidR="00C51478">
              <w:rPr>
                <w:noProof/>
                <w:webHidden/>
              </w:rPr>
              <w:fldChar w:fldCharType="begin"/>
            </w:r>
            <w:r w:rsidR="00C51478">
              <w:rPr>
                <w:noProof/>
                <w:webHidden/>
              </w:rPr>
              <w:instrText xml:space="preserve"> PAGEREF _Toc463334957 \h </w:instrText>
            </w:r>
            <w:r w:rsidR="00C51478">
              <w:rPr>
                <w:noProof/>
                <w:webHidden/>
              </w:rPr>
            </w:r>
            <w:r w:rsidR="00C51478">
              <w:rPr>
                <w:noProof/>
                <w:webHidden/>
              </w:rPr>
              <w:fldChar w:fldCharType="separate"/>
            </w:r>
            <w:r w:rsidR="00A1737E">
              <w:rPr>
                <w:noProof/>
                <w:webHidden/>
              </w:rPr>
              <w:t>2</w:t>
            </w:r>
            <w:r w:rsidR="00C51478">
              <w:rPr>
                <w:noProof/>
                <w:webHidden/>
              </w:rPr>
              <w:fldChar w:fldCharType="end"/>
            </w:r>
          </w:hyperlink>
        </w:p>
        <w:p w14:paraId="5DF58A85" w14:textId="77777777" w:rsidR="00C51478" w:rsidRDefault="00F21118">
          <w:pPr>
            <w:pStyle w:val="TDC1"/>
            <w:tabs>
              <w:tab w:val="right" w:leader="dot" w:pos="8778"/>
            </w:tabs>
            <w:rPr>
              <w:rFonts w:asciiTheme="minorHAnsi" w:eastAsiaTheme="minorEastAsia" w:hAnsiTheme="minorHAnsi"/>
              <w:noProof/>
              <w:lang w:eastAsia="es-EC"/>
            </w:rPr>
          </w:pPr>
          <w:hyperlink w:anchor="_Toc463334958" w:history="1">
            <w:r w:rsidR="00C51478" w:rsidRPr="00E02854">
              <w:rPr>
                <w:rStyle w:val="Hipervnculo"/>
                <w:rFonts w:eastAsia="Arial" w:cs="Arial"/>
                <w:noProof/>
              </w:rPr>
              <w:t>CAPÍTULO I</w:t>
            </w:r>
            <w:r w:rsidR="00C51478">
              <w:rPr>
                <w:noProof/>
                <w:webHidden/>
              </w:rPr>
              <w:tab/>
            </w:r>
            <w:r w:rsidR="00C51478">
              <w:rPr>
                <w:noProof/>
                <w:webHidden/>
              </w:rPr>
              <w:fldChar w:fldCharType="begin"/>
            </w:r>
            <w:r w:rsidR="00C51478">
              <w:rPr>
                <w:noProof/>
                <w:webHidden/>
              </w:rPr>
              <w:instrText xml:space="preserve"> PAGEREF _Toc463334958 \h </w:instrText>
            </w:r>
            <w:r w:rsidR="00C51478">
              <w:rPr>
                <w:noProof/>
                <w:webHidden/>
              </w:rPr>
            </w:r>
            <w:r w:rsidR="00C51478">
              <w:rPr>
                <w:noProof/>
                <w:webHidden/>
              </w:rPr>
              <w:fldChar w:fldCharType="separate"/>
            </w:r>
            <w:r w:rsidR="00A1737E">
              <w:rPr>
                <w:noProof/>
                <w:webHidden/>
              </w:rPr>
              <w:t>3</w:t>
            </w:r>
            <w:r w:rsidR="00C51478">
              <w:rPr>
                <w:noProof/>
                <w:webHidden/>
              </w:rPr>
              <w:fldChar w:fldCharType="end"/>
            </w:r>
          </w:hyperlink>
        </w:p>
        <w:p w14:paraId="2FCFECEE" w14:textId="77777777" w:rsidR="00C51478" w:rsidRDefault="00F21118">
          <w:pPr>
            <w:pStyle w:val="TDC1"/>
            <w:tabs>
              <w:tab w:val="right" w:leader="dot" w:pos="8778"/>
            </w:tabs>
            <w:rPr>
              <w:rFonts w:asciiTheme="minorHAnsi" w:eastAsiaTheme="minorEastAsia" w:hAnsiTheme="minorHAnsi"/>
              <w:noProof/>
              <w:lang w:eastAsia="es-EC"/>
            </w:rPr>
          </w:pPr>
          <w:hyperlink w:anchor="_Toc463334959" w:history="1">
            <w:r w:rsidR="00C51478" w:rsidRPr="00E02854">
              <w:rPr>
                <w:rStyle w:val="Hipervnculo"/>
                <w:rFonts w:eastAsia="Arial" w:cs="Arial"/>
                <w:noProof/>
              </w:rPr>
              <w:t>PLANTEAMIENTO TEÓRICO.</w:t>
            </w:r>
            <w:r w:rsidR="00C51478">
              <w:rPr>
                <w:noProof/>
                <w:webHidden/>
              </w:rPr>
              <w:tab/>
            </w:r>
            <w:r w:rsidR="00C51478">
              <w:rPr>
                <w:noProof/>
                <w:webHidden/>
              </w:rPr>
              <w:fldChar w:fldCharType="begin"/>
            </w:r>
            <w:r w:rsidR="00C51478">
              <w:rPr>
                <w:noProof/>
                <w:webHidden/>
              </w:rPr>
              <w:instrText xml:space="preserve"> PAGEREF _Toc463334959 \h </w:instrText>
            </w:r>
            <w:r w:rsidR="00C51478">
              <w:rPr>
                <w:noProof/>
                <w:webHidden/>
              </w:rPr>
            </w:r>
            <w:r w:rsidR="00C51478">
              <w:rPr>
                <w:noProof/>
                <w:webHidden/>
              </w:rPr>
              <w:fldChar w:fldCharType="separate"/>
            </w:r>
            <w:r w:rsidR="00A1737E">
              <w:rPr>
                <w:noProof/>
                <w:webHidden/>
              </w:rPr>
              <w:t>3</w:t>
            </w:r>
            <w:r w:rsidR="00C51478">
              <w:rPr>
                <w:noProof/>
                <w:webHidden/>
              </w:rPr>
              <w:fldChar w:fldCharType="end"/>
            </w:r>
          </w:hyperlink>
        </w:p>
        <w:p w14:paraId="56C12D6B" w14:textId="77777777" w:rsidR="00C51478" w:rsidRDefault="00F21118">
          <w:pPr>
            <w:pStyle w:val="TDC1"/>
            <w:tabs>
              <w:tab w:val="right" w:leader="dot" w:pos="8778"/>
            </w:tabs>
            <w:rPr>
              <w:rFonts w:asciiTheme="minorHAnsi" w:eastAsiaTheme="minorEastAsia" w:hAnsiTheme="minorHAnsi"/>
              <w:noProof/>
              <w:lang w:eastAsia="es-EC"/>
            </w:rPr>
          </w:pPr>
          <w:hyperlink w:anchor="_Toc463334960" w:history="1">
            <w:r w:rsidR="00C51478" w:rsidRPr="00E02854">
              <w:rPr>
                <w:rStyle w:val="Hipervnculo"/>
                <w:noProof/>
              </w:rPr>
              <w:t>INTRODUCCIÓN.</w:t>
            </w:r>
            <w:r w:rsidR="00C51478">
              <w:rPr>
                <w:noProof/>
                <w:webHidden/>
              </w:rPr>
              <w:tab/>
            </w:r>
            <w:r w:rsidR="00C51478">
              <w:rPr>
                <w:noProof/>
                <w:webHidden/>
              </w:rPr>
              <w:fldChar w:fldCharType="begin"/>
            </w:r>
            <w:r w:rsidR="00C51478">
              <w:rPr>
                <w:noProof/>
                <w:webHidden/>
              </w:rPr>
              <w:instrText xml:space="preserve"> PAGEREF _Toc463334960 \h </w:instrText>
            </w:r>
            <w:r w:rsidR="00C51478">
              <w:rPr>
                <w:noProof/>
                <w:webHidden/>
              </w:rPr>
            </w:r>
            <w:r w:rsidR="00C51478">
              <w:rPr>
                <w:noProof/>
                <w:webHidden/>
              </w:rPr>
              <w:fldChar w:fldCharType="separate"/>
            </w:r>
            <w:r w:rsidR="00A1737E">
              <w:rPr>
                <w:noProof/>
                <w:webHidden/>
              </w:rPr>
              <w:t>4</w:t>
            </w:r>
            <w:r w:rsidR="00C51478">
              <w:rPr>
                <w:noProof/>
                <w:webHidden/>
              </w:rPr>
              <w:fldChar w:fldCharType="end"/>
            </w:r>
          </w:hyperlink>
        </w:p>
        <w:p w14:paraId="4BF83C3C"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4961" w:history="1">
            <w:r w:rsidR="00C51478" w:rsidRPr="00E02854">
              <w:rPr>
                <w:rStyle w:val="Hipervnculo"/>
                <w:rFonts w:cs="Arial"/>
                <w:noProof/>
                <w:lang w:val="es-ES"/>
              </w:rPr>
              <w:t>1.</w:t>
            </w:r>
            <w:r w:rsidR="00C51478">
              <w:rPr>
                <w:rFonts w:asciiTheme="minorHAnsi" w:eastAsiaTheme="minorEastAsia" w:hAnsiTheme="minorHAnsi"/>
                <w:noProof/>
                <w:lang w:eastAsia="es-EC"/>
              </w:rPr>
              <w:tab/>
            </w:r>
            <w:r w:rsidR="00C51478" w:rsidRPr="00E02854">
              <w:rPr>
                <w:rStyle w:val="Hipervnculo"/>
                <w:rFonts w:cs="Arial"/>
                <w:noProof/>
                <w:lang w:val="es-ES"/>
              </w:rPr>
              <w:t>PLANTEAMIENTO DEL PROBLEMA</w:t>
            </w:r>
            <w:r w:rsidR="00C51478">
              <w:rPr>
                <w:noProof/>
                <w:webHidden/>
              </w:rPr>
              <w:tab/>
            </w:r>
            <w:r w:rsidR="00C51478">
              <w:rPr>
                <w:noProof/>
                <w:webHidden/>
              </w:rPr>
              <w:fldChar w:fldCharType="begin"/>
            </w:r>
            <w:r w:rsidR="00C51478">
              <w:rPr>
                <w:noProof/>
                <w:webHidden/>
              </w:rPr>
              <w:instrText xml:space="preserve"> PAGEREF _Toc463334961 \h </w:instrText>
            </w:r>
            <w:r w:rsidR="00C51478">
              <w:rPr>
                <w:noProof/>
                <w:webHidden/>
              </w:rPr>
            </w:r>
            <w:r w:rsidR="00C51478">
              <w:rPr>
                <w:noProof/>
                <w:webHidden/>
              </w:rPr>
              <w:fldChar w:fldCharType="separate"/>
            </w:r>
            <w:r w:rsidR="00A1737E">
              <w:rPr>
                <w:noProof/>
                <w:webHidden/>
              </w:rPr>
              <w:t>5</w:t>
            </w:r>
            <w:r w:rsidR="00C51478">
              <w:rPr>
                <w:noProof/>
                <w:webHidden/>
              </w:rPr>
              <w:fldChar w:fldCharType="end"/>
            </w:r>
          </w:hyperlink>
        </w:p>
        <w:p w14:paraId="0D2BA5E3"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4962" w:history="1">
            <w:r w:rsidR="00C51478" w:rsidRPr="00E02854">
              <w:rPr>
                <w:rStyle w:val="Hipervnculo"/>
                <w:rFonts w:cs="Arial"/>
                <w:noProof/>
                <w:lang w:val="es-ES"/>
              </w:rPr>
              <w:t>2.</w:t>
            </w:r>
            <w:r w:rsidR="00C51478">
              <w:rPr>
                <w:rFonts w:asciiTheme="minorHAnsi" w:eastAsiaTheme="minorEastAsia" w:hAnsiTheme="minorHAnsi"/>
                <w:noProof/>
                <w:lang w:eastAsia="es-EC"/>
              </w:rPr>
              <w:tab/>
            </w:r>
            <w:r w:rsidR="00C51478" w:rsidRPr="00E02854">
              <w:rPr>
                <w:rStyle w:val="Hipervnculo"/>
                <w:rFonts w:cs="Arial"/>
                <w:noProof/>
              </w:rPr>
              <w:t>JUSTIFICACIÓN</w:t>
            </w:r>
            <w:r w:rsidR="00C51478">
              <w:rPr>
                <w:noProof/>
                <w:webHidden/>
              </w:rPr>
              <w:tab/>
            </w:r>
            <w:r w:rsidR="00C51478">
              <w:rPr>
                <w:noProof/>
                <w:webHidden/>
              </w:rPr>
              <w:fldChar w:fldCharType="begin"/>
            </w:r>
            <w:r w:rsidR="00C51478">
              <w:rPr>
                <w:noProof/>
                <w:webHidden/>
              </w:rPr>
              <w:instrText xml:space="preserve"> PAGEREF _Toc463334962 \h </w:instrText>
            </w:r>
            <w:r w:rsidR="00C51478">
              <w:rPr>
                <w:noProof/>
                <w:webHidden/>
              </w:rPr>
            </w:r>
            <w:r w:rsidR="00C51478">
              <w:rPr>
                <w:noProof/>
                <w:webHidden/>
              </w:rPr>
              <w:fldChar w:fldCharType="separate"/>
            </w:r>
            <w:r w:rsidR="00A1737E">
              <w:rPr>
                <w:noProof/>
                <w:webHidden/>
              </w:rPr>
              <w:t>5</w:t>
            </w:r>
            <w:r w:rsidR="00C51478">
              <w:rPr>
                <w:noProof/>
                <w:webHidden/>
              </w:rPr>
              <w:fldChar w:fldCharType="end"/>
            </w:r>
          </w:hyperlink>
        </w:p>
        <w:p w14:paraId="5E87B201"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4963" w:history="1">
            <w:r w:rsidR="00C51478" w:rsidRPr="00E02854">
              <w:rPr>
                <w:rStyle w:val="Hipervnculo"/>
                <w:rFonts w:cs="Arial"/>
                <w:noProof/>
                <w:lang w:val="es-ES"/>
              </w:rPr>
              <w:t>3.</w:t>
            </w:r>
            <w:r w:rsidR="00C51478">
              <w:rPr>
                <w:rFonts w:asciiTheme="minorHAnsi" w:eastAsiaTheme="minorEastAsia" w:hAnsiTheme="minorHAnsi"/>
                <w:noProof/>
                <w:lang w:eastAsia="es-EC"/>
              </w:rPr>
              <w:tab/>
            </w:r>
            <w:r w:rsidR="00C51478" w:rsidRPr="00E02854">
              <w:rPr>
                <w:rStyle w:val="Hipervnculo"/>
                <w:rFonts w:cs="Arial"/>
                <w:noProof/>
                <w:lang w:val="es-ES"/>
              </w:rPr>
              <w:t>OBJETIVOS</w:t>
            </w:r>
            <w:r w:rsidR="00C51478">
              <w:rPr>
                <w:noProof/>
                <w:webHidden/>
              </w:rPr>
              <w:tab/>
            </w:r>
            <w:r w:rsidR="00C51478">
              <w:rPr>
                <w:noProof/>
                <w:webHidden/>
              </w:rPr>
              <w:fldChar w:fldCharType="begin"/>
            </w:r>
            <w:r w:rsidR="00C51478">
              <w:rPr>
                <w:noProof/>
                <w:webHidden/>
              </w:rPr>
              <w:instrText xml:space="preserve"> PAGEREF _Toc463334963 \h </w:instrText>
            </w:r>
            <w:r w:rsidR="00C51478">
              <w:rPr>
                <w:noProof/>
                <w:webHidden/>
              </w:rPr>
            </w:r>
            <w:r w:rsidR="00C51478">
              <w:rPr>
                <w:noProof/>
                <w:webHidden/>
              </w:rPr>
              <w:fldChar w:fldCharType="separate"/>
            </w:r>
            <w:r w:rsidR="00A1737E">
              <w:rPr>
                <w:noProof/>
                <w:webHidden/>
              </w:rPr>
              <w:t>6</w:t>
            </w:r>
            <w:r w:rsidR="00C51478">
              <w:rPr>
                <w:noProof/>
                <w:webHidden/>
              </w:rPr>
              <w:fldChar w:fldCharType="end"/>
            </w:r>
          </w:hyperlink>
        </w:p>
        <w:p w14:paraId="16C4C794" w14:textId="77777777" w:rsidR="00C51478" w:rsidRDefault="00F21118">
          <w:pPr>
            <w:pStyle w:val="TDC2"/>
            <w:tabs>
              <w:tab w:val="right" w:leader="dot" w:pos="8778"/>
            </w:tabs>
            <w:rPr>
              <w:rFonts w:asciiTheme="minorHAnsi" w:eastAsiaTheme="minorEastAsia" w:hAnsiTheme="minorHAnsi"/>
              <w:noProof/>
              <w:lang w:eastAsia="es-EC"/>
            </w:rPr>
          </w:pPr>
          <w:hyperlink w:anchor="_Toc463334964" w:history="1">
            <w:r w:rsidR="00C51478" w:rsidRPr="00E02854">
              <w:rPr>
                <w:rStyle w:val="Hipervnculo"/>
                <w:noProof/>
                <w:lang w:val="es-ES"/>
              </w:rPr>
              <w:t>3.1 Objetivo General</w:t>
            </w:r>
            <w:r w:rsidR="00C51478">
              <w:rPr>
                <w:noProof/>
                <w:webHidden/>
              </w:rPr>
              <w:tab/>
            </w:r>
            <w:r w:rsidR="00C51478">
              <w:rPr>
                <w:noProof/>
                <w:webHidden/>
              </w:rPr>
              <w:fldChar w:fldCharType="begin"/>
            </w:r>
            <w:r w:rsidR="00C51478">
              <w:rPr>
                <w:noProof/>
                <w:webHidden/>
              </w:rPr>
              <w:instrText xml:space="preserve"> PAGEREF _Toc463334964 \h </w:instrText>
            </w:r>
            <w:r w:rsidR="00C51478">
              <w:rPr>
                <w:noProof/>
                <w:webHidden/>
              </w:rPr>
            </w:r>
            <w:r w:rsidR="00C51478">
              <w:rPr>
                <w:noProof/>
                <w:webHidden/>
              </w:rPr>
              <w:fldChar w:fldCharType="separate"/>
            </w:r>
            <w:r w:rsidR="00A1737E">
              <w:rPr>
                <w:noProof/>
                <w:webHidden/>
              </w:rPr>
              <w:t>6</w:t>
            </w:r>
            <w:r w:rsidR="00C51478">
              <w:rPr>
                <w:noProof/>
                <w:webHidden/>
              </w:rPr>
              <w:fldChar w:fldCharType="end"/>
            </w:r>
          </w:hyperlink>
        </w:p>
        <w:p w14:paraId="16292BDF" w14:textId="77777777" w:rsidR="00C51478" w:rsidRDefault="00F21118">
          <w:pPr>
            <w:pStyle w:val="TDC2"/>
            <w:tabs>
              <w:tab w:val="right" w:leader="dot" w:pos="8778"/>
            </w:tabs>
            <w:rPr>
              <w:rFonts w:asciiTheme="minorHAnsi" w:eastAsiaTheme="minorEastAsia" w:hAnsiTheme="minorHAnsi"/>
              <w:noProof/>
              <w:lang w:eastAsia="es-EC"/>
            </w:rPr>
          </w:pPr>
          <w:hyperlink w:anchor="_Toc463334965" w:history="1">
            <w:r w:rsidR="00C51478" w:rsidRPr="00E02854">
              <w:rPr>
                <w:rStyle w:val="Hipervnculo"/>
                <w:rFonts w:cs="Arial"/>
                <w:noProof/>
              </w:rPr>
              <w:t>3.2 Objetivos Específicos</w:t>
            </w:r>
            <w:r w:rsidR="00C51478">
              <w:rPr>
                <w:noProof/>
                <w:webHidden/>
              </w:rPr>
              <w:tab/>
            </w:r>
            <w:r w:rsidR="00C51478">
              <w:rPr>
                <w:noProof/>
                <w:webHidden/>
              </w:rPr>
              <w:fldChar w:fldCharType="begin"/>
            </w:r>
            <w:r w:rsidR="00C51478">
              <w:rPr>
                <w:noProof/>
                <w:webHidden/>
              </w:rPr>
              <w:instrText xml:space="preserve"> PAGEREF _Toc463334965 \h </w:instrText>
            </w:r>
            <w:r w:rsidR="00C51478">
              <w:rPr>
                <w:noProof/>
                <w:webHidden/>
              </w:rPr>
            </w:r>
            <w:r w:rsidR="00C51478">
              <w:rPr>
                <w:noProof/>
                <w:webHidden/>
              </w:rPr>
              <w:fldChar w:fldCharType="separate"/>
            </w:r>
            <w:r w:rsidR="00A1737E">
              <w:rPr>
                <w:noProof/>
                <w:webHidden/>
              </w:rPr>
              <w:t>6</w:t>
            </w:r>
            <w:r w:rsidR="00C51478">
              <w:rPr>
                <w:noProof/>
                <w:webHidden/>
              </w:rPr>
              <w:fldChar w:fldCharType="end"/>
            </w:r>
          </w:hyperlink>
        </w:p>
        <w:p w14:paraId="4484B8D8" w14:textId="77777777" w:rsidR="00C51478" w:rsidRDefault="00F21118">
          <w:pPr>
            <w:pStyle w:val="TDC1"/>
            <w:tabs>
              <w:tab w:val="right" w:leader="dot" w:pos="8778"/>
            </w:tabs>
            <w:rPr>
              <w:rFonts w:asciiTheme="minorHAnsi" w:eastAsiaTheme="minorEastAsia" w:hAnsiTheme="minorHAnsi"/>
              <w:noProof/>
              <w:lang w:eastAsia="es-EC"/>
            </w:rPr>
          </w:pPr>
          <w:hyperlink w:anchor="_Toc463334966" w:history="1">
            <w:r w:rsidR="00C51478" w:rsidRPr="00E02854">
              <w:rPr>
                <w:rStyle w:val="Hipervnculo"/>
                <w:rFonts w:cs="Arial"/>
                <w:noProof/>
                <w:lang w:val="es-ES"/>
              </w:rPr>
              <w:t>4. MARCO TEÓRICO</w:t>
            </w:r>
            <w:r w:rsidR="00C51478">
              <w:rPr>
                <w:noProof/>
                <w:webHidden/>
              </w:rPr>
              <w:tab/>
            </w:r>
            <w:r w:rsidR="00C51478">
              <w:rPr>
                <w:noProof/>
                <w:webHidden/>
              </w:rPr>
              <w:fldChar w:fldCharType="begin"/>
            </w:r>
            <w:r w:rsidR="00C51478">
              <w:rPr>
                <w:noProof/>
                <w:webHidden/>
              </w:rPr>
              <w:instrText xml:space="preserve"> PAGEREF _Toc463334966 \h </w:instrText>
            </w:r>
            <w:r w:rsidR="00C51478">
              <w:rPr>
                <w:noProof/>
                <w:webHidden/>
              </w:rPr>
            </w:r>
            <w:r w:rsidR="00C51478">
              <w:rPr>
                <w:noProof/>
                <w:webHidden/>
              </w:rPr>
              <w:fldChar w:fldCharType="separate"/>
            </w:r>
            <w:r w:rsidR="00A1737E">
              <w:rPr>
                <w:noProof/>
                <w:webHidden/>
              </w:rPr>
              <w:t>7</w:t>
            </w:r>
            <w:r w:rsidR="00C51478">
              <w:rPr>
                <w:noProof/>
                <w:webHidden/>
              </w:rPr>
              <w:fldChar w:fldCharType="end"/>
            </w:r>
          </w:hyperlink>
        </w:p>
        <w:p w14:paraId="32B3FE1A" w14:textId="77777777" w:rsidR="00C51478" w:rsidRDefault="00F21118">
          <w:pPr>
            <w:pStyle w:val="TDC2"/>
            <w:tabs>
              <w:tab w:val="right" w:leader="dot" w:pos="8778"/>
            </w:tabs>
            <w:rPr>
              <w:rFonts w:asciiTheme="minorHAnsi" w:eastAsiaTheme="minorEastAsia" w:hAnsiTheme="minorHAnsi"/>
              <w:noProof/>
              <w:lang w:eastAsia="es-EC"/>
            </w:rPr>
          </w:pPr>
          <w:hyperlink w:anchor="_Toc463334967" w:history="1">
            <w:r w:rsidR="00C51478" w:rsidRPr="00E02854">
              <w:rPr>
                <w:rStyle w:val="Hipervnculo"/>
                <w:rFonts w:cs="Arial"/>
                <w:noProof/>
              </w:rPr>
              <w:t>4.1 OCLUSIÓN</w:t>
            </w:r>
            <w:r w:rsidR="00C51478">
              <w:rPr>
                <w:noProof/>
                <w:webHidden/>
              </w:rPr>
              <w:tab/>
            </w:r>
            <w:r w:rsidR="00C51478">
              <w:rPr>
                <w:noProof/>
                <w:webHidden/>
              </w:rPr>
              <w:fldChar w:fldCharType="begin"/>
            </w:r>
            <w:r w:rsidR="00C51478">
              <w:rPr>
                <w:noProof/>
                <w:webHidden/>
              </w:rPr>
              <w:instrText xml:space="preserve"> PAGEREF _Toc463334967 \h </w:instrText>
            </w:r>
            <w:r w:rsidR="00C51478">
              <w:rPr>
                <w:noProof/>
                <w:webHidden/>
              </w:rPr>
            </w:r>
            <w:r w:rsidR="00C51478">
              <w:rPr>
                <w:noProof/>
                <w:webHidden/>
              </w:rPr>
              <w:fldChar w:fldCharType="separate"/>
            </w:r>
            <w:r w:rsidR="00A1737E">
              <w:rPr>
                <w:noProof/>
                <w:webHidden/>
              </w:rPr>
              <w:t>7</w:t>
            </w:r>
            <w:r w:rsidR="00C51478">
              <w:rPr>
                <w:noProof/>
                <w:webHidden/>
              </w:rPr>
              <w:fldChar w:fldCharType="end"/>
            </w:r>
          </w:hyperlink>
        </w:p>
        <w:p w14:paraId="3E27F7CC" w14:textId="77777777" w:rsidR="00C51478" w:rsidRDefault="00F21118">
          <w:pPr>
            <w:pStyle w:val="TDC2"/>
            <w:tabs>
              <w:tab w:val="right" w:leader="dot" w:pos="8778"/>
            </w:tabs>
            <w:rPr>
              <w:rFonts w:asciiTheme="minorHAnsi" w:eastAsiaTheme="minorEastAsia" w:hAnsiTheme="minorHAnsi"/>
              <w:noProof/>
              <w:lang w:eastAsia="es-EC"/>
            </w:rPr>
          </w:pPr>
          <w:hyperlink w:anchor="_Toc463334968" w:history="1">
            <w:r w:rsidR="00C51478" w:rsidRPr="00E02854">
              <w:rPr>
                <w:rStyle w:val="Hipervnculo"/>
                <w:rFonts w:cs="Arial"/>
                <w:noProof/>
              </w:rPr>
              <w:t>4.1.a DEFINICIÓN</w:t>
            </w:r>
            <w:r w:rsidR="00C51478">
              <w:rPr>
                <w:noProof/>
                <w:webHidden/>
              </w:rPr>
              <w:tab/>
            </w:r>
            <w:r w:rsidR="00C51478">
              <w:rPr>
                <w:noProof/>
                <w:webHidden/>
              </w:rPr>
              <w:fldChar w:fldCharType="begin"/>
            </w:r>
            <w:r w:rsidR="00C51478">
              <w:rPr>
                <w:noProof/>
                <w:webHidden/>
              </w:rPr>
              <w:instrText xml:space="preserve"> PAGEREF _Toc463334968 \h </w:instrText>
            </w:r>
            <w:r w:rsidR="00C51478">
              <w:rPr>
                <w:noProof/>
                <w:webHidden/>
              </w:rPr>
            </w:r>
            <w:r w:rsidR="00C51478">
              <w:rPr>
                <w:noProof/>
                <w:webHidden/>
              </w:rPr>
              <w:fldChar w:fldCharType="separate"/>
            </w:r>
            <w:r w:rsidR="00A1737E">
              <w:rPr>
                <w:noProof/>
                <w:webHidden/>
              </w:rPr>
              <w:t>7</w:t>
            </w:r>
            <w:r w:rsidR="00C51478">
              <w:rPr>
                <w:noProof/>
                <w:webHidden/>
              </w:rPr>
              <w:fldChar w:fldCharType="end"/>
            </w:r>
          </w:hyperlink>
        </w:p>
        <w:p w14:paraId="1E5A2A79" w14:textId="77777777" w:rsidR="00C51478" w:rsidRDefault="00F21118">
          <w:pPr>
            <w:pStyle w:val="TDC2"/>
            <w:tabs>
              <w:tab w:val="right" w:leader="dot" w:pos="8778"/>
            </w:tabs>
            <w:rPr>
              <w:rFonts w:asciiTheme="minorHAnsi" w:eastAsiaTheme="minorEastAsia" w:hAnsiTheme="minorHAnsi"/>
              <w:noProof/>
              <w:lang w:eastAsia="es-EC"/>
            </w:rPr>
          </w:pPr>
          <w:hyperlink w:anchor="_Toc463334969" w:history="1">
            <w:r w:rsidR="00C51478" w:rsidRPr="00E02854">
              <w:rPr>
                <w:rStyle w:val="Hipervnculo"/>
                <w:rFonts w:cs="Arial"/>
                <w:noProof/>
              </w:rPr>
              <w:t>4.1.1  MALOCLUSIÓN</w:t>
            </w:r>
            <w:r w:rsidR="00C51478">
              <w:rPr>
                <w:noProof/>
                <w:webHidden/>
              </w:rPr>
              <w:tab/>
            </w:r>
            <w:r w:rsidR="00C51478">
              <w:rPr>
                <w:noProof/>
                <w:webHidden/>
              </w:rPr>
              <w:fldChar w:fldCharType="begin"/>
            </w:r>
            <w:r w:rsidR="00C51478">
              <w:rPr>
                <w:noProof/>
                <w:webHidden/>
              </w:rPr>
              <w:instrText xml:space="preserve"> PAGEREF _Toc463334969 \h </w:instrText>
            </w:r>
            <w:r w:rsidR="00C51478">
              <w:rPr>
                <w:noProof/>
                <w:webHidden/>
              </w:rPr>
            </w:r>
            <w:r w:rsidR="00C51478">
              <w:rPr>
                <w:noProof/>
                <w:webHidden/>
              </w:rPr>
              <w:fldChar w:fldCharType="separate"/>
            </w:r>
            <w:r w:rsidR="00A1737E">
              <w:rPr>
                <w:noProof/>
                <w:webHidden/>
              </w:rPr>
              <w:t>7</w:t>
            </w:r>
            <w:r w:rsidR="00C51478">
              <w:rPr>
                <w:noProof/>
                <w:webHidden/>
              </w:rPr>
              <w:fldChar w:fldCharType="end"/>
            </w:r>
          </w:hyperlink>
        </w:p>
        <w:p w14:paraId="041C23E0" w14:textId="77777777" w:rsidR="00C51478" w:rsidRDefault="00F21118">
          <w:pPr>
            <w:pStyle w:val="TDC3"/>
            <w:tabs>
              <w:tab w:val="right" w:leader="dot" w:pos="8778"/>
            </w:tabs>
            <w:rPr>
              <w:rFonts w:asciiTheme="minorHAnsi" w:eastAsiaTheme="minorEastAsia" w:hAnsiTheme="minorHAnsi"/>
              <w:noProof/>
              <w:lang w:eastAsia="es-EC"/>
            </w:rPr>
          </w:pPr>
          <w:hyperlink w:anchor="_Toc463334970" w:history="1">
            <w:r w:rsidR="00C51478" w:rsidRPr="00E02854">
              <w:rPr>
                <w:rStyle w:val="Hipervnculo"/>
                <w:rFonts w:cs="Arial"/>
                <w:noProof/>
              </w:rPr>
              <w:t>4.1.1.a DEFINICIÓN.</w:t>
            </w:r>
            <w:r w:rsidR="00C51478">
              <w:rPr>
                <w:noProof/>
                <w:webHidden/>
              </w:rPr>
              <w:tab/>
            </w:r>
            <w:r w:rsidR="00C51478">
              <w:rPr>
                <w:noProof/>
                <w:webHidden/>
              </w:rPr>
              <w:fldChar w:fldCharType="begin"/>
            </w:r>
            <w:r w:rsidR="00C51478">
              <w:rPr>
                <w:noProof/>
                <w:webHidden/>
              </w:rPr>
              <w:instrText xml:space="preserve"> PAGEREF _Toc463334970 \h </w:instrText>
            </w:r>
            <w:r w:rsidR="00C51478">
              <w:rPr>
                <w:noProof/>
                <w:webHidden/>
              </w:rPr>
            </w:r>
            <w:r w:rsidR="00C51478">
              <w:rPr>
                <w:noProof/>
                <w:webHidden/>
              </w:rPr>
              <w:fldChar w:fldCharType="separate"/>
            </w:r>
            <w:r w:rsidR="00A1737E">
              <w:rPr>
                <w:noProof/>
                <w:webHidden/>
              </w:rPr>
              <w:t>7</w:t>
            </w:r>
            <w:r w:rsidR="00C51478">
              <w:rPr>
                <w:noProof/>
                <w:webHidden/>
              </w:rPr>
              <w:fldChar w:fldCharType="end"/>
            </w:r>
          </w:hyperlink>
        </w:p>
        <w:p w14:paraId="4698F987" w14:textId="77777777" w:rsidR="00C51478" w:rsidRDefault="00F21118">
          <w:pPr>
            <w:pStyle w:val="TDC3"/>
            <w:tabs>
              <w:tab w:val="right" w:leader="dot" w:pos="8778"/>
            </w:tabs>
            <w:rPr>
              <w:rFonts w:asciiTheme="minorHAnsi" w:eastAsiaTheme="minorEastAsia" w:hAnsiTheme="minorHAnsi"/>
              <w:noProof/>
              <w:lang w:eastAsia="es-EC"/>
            </w:rPr>
          </w:pPr>
          <w:hyperlink w:anchor="_Toc463334971" w:history="1">
            <w:r w:rsidR="00C51478" w:rsidRPr="00E02854">
              <w:rPr>
                <w:rStyle w:val="Hipervnculo"/>
                <w:rFonts w:cs="Arial"/>
                <w:noProof/>
              </w:rPr>
              <w:t xml:space="preserve">4.1.1.b </w:t>
            </w:r>
            <w:r w:rsidR="00C51478" w:rsidRPr="00E02854">
              <w:rPr>
                <w:rStyle w:val="Hipervnculo"/>
                <w:rFonts w:cs="Arial"/>
                <w:noProof/>
                <w:lang w:val="es-MX"/>
              </w:rPr>
              <w:t>ETIOLOGÍA.</w:t>
            </w:r>
            <w:r w:rsidR="00C51478">
              <w:rPr>
                <w:noProof/>
                <w:webHidden/>
              </w:rPr>
              <w:tab/>
            </w:r>
            <w:r w:rsidR="00C51478">
              <w:rPr>
                <w:noProof/>
                <w:webHidden/>
              </w:rPr>
              <w:fldChar w:fldCharType="begin"/>
            </w:r>
            <w:r w:rsidR="00C51478">
              <w:rPr>
                <w:noProof/>
                <w:webHidden/>
              </w:rPr>
              <w:instrText xml:space="preserve"> PAGEREF _Toc463334971 \h </w:instrText>
            </w:r>
            <w:r w:rsidR="00C51478">
              <w:rPr>
                <w:noProof/>
                <w:webHidden/>
              </w:rPr>
            </w:r>
            <w:r w:rsidR="00C51478">
              <w:rPr>
                <w:noProof/>
                <w:webHidden/>
              </w:rPr>
              <w:fldChar w:fldCharType="separate"/>
            </w:r>
            <w:r w:rsidR="00A1737E">
              <w:rPr>
                <w:noProof/>
                <w:webHidden/>
              </w:rPr>
              <w:t>7</w:t>
            </w:r>
            <w:r w:rsidR="00C51478">
              <w:rPr>
                <w:noProof/>
                <w:webHidden/>
              </w:rPr>
              <w:fldChar w:fldCharType="end"/>
            </w:r>
          </w:hyperlink>
        </w:p>
        <w:p w14:paraId="75A98FE0" w14:textId="77777777" w:rsidR="00C51478" w:rsidRDefault="00F21118">
          <w:pPr>
            <w:pStyle w:val="TDC3"/>
            <w:tabs>
              <w:tab w:val="right" w:leader="dot" w:pos="8778"/>
            </w:tabs>
            <w:rPr>
              <w:rFonts w:asciiTheme="minorHAnsi" w:eastAsiaTheme="minorEastAsia" w:hAnsiTheme="minorHAnsi"/>
              <w:noProof/>
              <w:lang w:eastAsia="es-EC"/>
            </w:rPr>
          </w:pPr>
          <w:hyperlink w:anchor="_Toc463334972" w:history="1">
            <w:r w:rsidR="00C51478" w:rsidRPr="00E02854">
              <w:rPr>
                <w:rStyle w:val="Hipervnculo"/>
                <w:rFonts w:cs="Arial"/>
                <w:noProof/>
              </w:rPr>
              <w:t>4.1.1.c COMPLICACIONES.</w:t>
            </w:r>
            <w:r w:rsidR="00C51478">
              <w:rPr>
                <w:noProof/>
                <w:webHidden/>
              </w:rPr>
              <w:tab/>
            </w:r>
            <w:r w:rsidR="00C51478">
              <w:rPr>
                <w:noProof/>
                <w:webHidden/>
              </w:rPr>
              <w:fldChar w:fldCharType="begin"/>
            </w:r>
            <w:r w:rsidR="00C51478">
              <w:rPr>
                <w:noProof/>
                <w:webHidden/>
              </w:rPr>
              <w:instrText xml:space="preserve"> PAGEREF _Toc463334972 \h </w:instrText>
            </w:r>
            <w:r w:rsidR="00C51478">
              <w:rPr>
                <w:noProof/>
                <w:webHidden/>
              </w:rPr>
            </w:r>
            <w:r w:rsidR="00C51478">
              <w:rPr>
                <w:noProof/>
                <w:webHidden/>
              </w:rPr>
              <w:fldChar w:fldCharType="separate"/>
            </w:r>
            <w:r w:rsidR="00A1737E">
              <w:rPr>
                <w:noProof/>
                <w:webHidden/>
              </w:rPr>
              <w:t>7</w:t>
            </w:r>
            <w:r w:rsidR="00C51478">
              <w:rPr>
                <w:noProof/>
                <w:webHidden/>
              </w:rPr>
              <w:fldChar w:fldCharType="end"/>
            </w:r>
          </w:hyperlink>
        </w:p>
        <w:p w14:paraId="05016A6E" w14:textId="77777777" w:rsidR="00C51478" w:rsidRDefault="00F21118">
          <w:pPr>
            <w:pStyle w:val="TDC3"/>
            <w:tabs>
              <w:tab w:val="right" w:leader="dot" w:pos="8778"/>
            </w:tabs>
            <w:rPr>
              <w:rFonts w:asciiTheme="minorHAnsi" w:eastAsiaTheme="minorEastAsia" w:hAnsiTheme="minorHAnsi"/>
              <w:noProof/>
              <w:lang w:eastAsia="es-EC"/>
            </w:rPr>
          </w:pPr>
          <w:hyperlink w:anchor="_Toc463334973" w:history="1">
            <w:r w:rsidR="00C51478" w:rsidRPr="00E02854">
              <w:rPr>
                <w:rStyle w:val="Hipervnculo"/>
                <w:rFonts w:cs="Arial"/>
                <w:noProof/>
              </w:rPr>
              <w:t>4.1.1.d</w:t>
            </w:r>
            <w:r w:rsidR="00C51478" w:rsidRPr="00E02854">
              <w:rPr>
                <w:rStyle w:val="Hipervnculo"/>
                <w:rFonts w:cs="Arial"/>
                <w:noProof/>
                <w:lang w:val="es-MX"/>
              </w:rPr>
              <w:t xml:space="preserve"> CLASIFICACIÓN.</w:t>
            </w:r>
            <w:r w:rsidR="00C51478">
              <w:rPr>
                <w:noProof/>
                <w:webHidden/>
              </w:rPr>
              <w:tab/>
            </w:r>
            <w:r w:rsidR="00C51478">
              <w:rPr>
                <w:noProof/>
                <w:webHidden/>
              </w:rPr>
              <w:fldChar w:fldCharType="begin"/>
            </w:r>
            <w:r w:rsidR="00C51478">
              <w:rPr>
                <w:noProof/>
                <w:webHidden/>
              </w:rPr>
              <w:instrText xml:space="preserve"> PAGEREF _Toc463334973 \h </w:instrText>
            </w:r>
            <w:r w:rsidR="00C51478">
              <w:rPr>
                <w:noProof/>
                <w:webHidden/>
              </w:rPr>
            </w:r>
            <w:r w:rsidR="00C51478">
              <w:rPr>
                <w:noProof/>
                <w:webHidden/>
              </w:rPr>
              <w:fldChar w:fldCharType="separate"/>
            </w:r>
            <w:r w:rsidR="00A1737E">
              <w:rPr>
                <w:noProof/>
                <w:webHidden/>
              </w:rPr>
              <w:t>8</w:t>
            </w:r>
            <w:r w:rsidR="00C51478">
              <w:rPr>
                <w:noProof/>
                <w:webHidden/>
              </w:rPr>
              <w:fldChar w:fldCharType="end"/>
            </w:r>
          </w:hyperlink>
        </w:p>
        <w:p w14:paraId="225CC093" w14:textId="77777777" w:rsidR="00C51478" w:rsidRDefault="00F21118">
          <w:pPr>
            <w:pStyle w:val="TDC2"/>
            <w:tabs>
              <w:tab w:val="right" w:leader="dot" w:pos="8778"/>
            </w:tabs>
            <w:rPr>
              <w:rFonts w:asciiTheme="minorHAnsi" w:eastAsiaTheme="minorEastAsia" w:hAnsiTheme="minorHAnsi"/>
              <w:noProof/>
              <w:lang w:eastAsia="es-EC"/>
            </w:rPr>
          </w:pPr>
          <w:hyperlink w:anchor="_Toc463334974" w:history="1">
            <w:r w:rsidR="00C51478" w:rsidRPr="00E02854">
              <w:rPr>
                <w:rStyle w:val="Hipervnculo"/>
                <w:rFonts w:cs="Arial"/>
                <w:noProof/>
              </w:rPr>
              <w:t>4.1.2 NECESIDADES</w:t>
            </w:r>
            <w:r w:rsidR="00C51478">
              <w:rPr>
                <w:noProof/>
                <w:webHidden/>
              </w:rPr>
              <w:tab/>
            </w:r>
            <w:r w:rsidR="00C51478">
              <w:rPr>
                <w:noProof/>
                <w:webHidden/>
              </w:rPr>
              <w:fldChar w:fldCharType="begin"/>
            </w:r>
            <w:r w:rsidR="00C51478">
              <w:rPr>
                <w:noProof/>
                <w:webHidden/>
              </w:rPr>
              <w:instrText xml:space="preserve"> PAGEREF _Toc463334974 \h </w:instrText>
            </w:r>
            <w:r w:rsidR="00C51478">
              <w:rPr>
                <w:noProof/>
                <w:webHidden/>
              </w:rPr>
            </w:r>
            <w:r w:rsidR="00C51478">
              <w:rPr>
                <w:noProof/>
                <w:webHidden/>
              </w:rPr>
              <w:fldChar w:fldCharType="separate"/>
            </w:r>
            <w:r w:rsidR="00A1737E">
              <w:rPr>
                <w:noProof/>
                <w:webHidden/>
              </w:rPr>
              <w:t>9</w:t>
            </w:r>
            <w:r w:rsidR="00C51478">
              <w:rPr>
                <w:noProof/>
                <w:webHidden/>
              </w:rPr>
              <w:fldChar w:fldCharType="end"/>
            </w:r>
          </w:hyperlink>
        </w:p>
        <w:p w14:paraId="5B548D3C" w14:textId="77777777" w:rsidR="00C51478" w:rsidRDefault="00F21118">
          <w:pPr>
            <w:pStyle w:val="TDC3"/>
            <w:tabs>
              <w:tab w:val="right" w:leader="dot" w:pos="8778"/>
            </w:tabs>
            <w:rPr>
              <w:rFonts w:asciiTheme="minorHAnsi" w:eastAsiaTheme="minorEastAsia" w:hAnsiTheme="minorHAnsi"/>
              <w:noProof/>
              <w:lang w:eastAsia="es-EC"/>
            </w:rPr>
          </w:pPr>
          <w:hyperlink w:anchor="_Toc463334975" w:history="1">
            <w:r w:rsidR="00C51478" w:rsidRPr="00E02854">
              <w:rPr>
                <w:rStyle w:val="Hipervnculo"/>
                <w:rFonts w:cs="Arial"/>
                <w:noProof/>
              </w:rPr>
              <w:t>4.1.2.a  PROCESO DE LA EVALUACIÓN DE NECESIDADES.</w:t>
            </w:r>
            <w:r w:rsidR="00C51478">
              <w:rPr>
                <w:noProof/>
                <w:webHidden/>
              </w:rPr>
              <w:tab/>
            </w:r>
            <w:r w:rsidR="00C51478">
              <w:rPr>
                <w:noProof/>
                <w:webHidden/>
              </w:rPr>
              <w:fldChar w:fldCharType="begin"/>
            </w:r>
            <w:r w:rsidR="00C51478">
              <w:rPr>
                <w:noProof/>
                <w:webHidden/>
              </w:rPr>
              <w:instrText xml:space="preserve"> PAGEREF _Toc463334975 \h </w:instrText>
            </w:r>
            <w:r w:rsidR="00C51478">
              <w:rPr>
                <w:noProof/>
                <w:webHidden/>
              </w:rPr>
            </w:r>
            <w:r w:rsidR="00C51478">
              <w:rPr>
                <w:noProof/>
                <w:webHidden/>
              </w:rPr>
              <w:fldChar w:fldCharType="separate"/>
            </w:r>
            <w:r w:rsidR="00A1737E">
              <w:rPr>
                <w:noProof/>
                <w:webHidden/>
              </w:rPr>
              <w:t>10</w:t>
            </w:r>
            <w:r w:rsidR="00C51478">
              <w:rPr>
                <w:noProof/>
                <w:webHidden/>
              </w:rPr>
              <w:fldChar w:fldCharType="end"/>
            </w:r>
          </w:hyperlink>
        </w:p>
        <w:p w14:paraId="55BB1BB9" w14:textId="77777777" w:rsidR="00C51478" w:rsidRDefault="00F21118">
          <w:pPr>
            <w:pStyle w:val="TDC2"/>
            <w:tabs>
              <w:tab w:val="right" w:leader="dot" w:pos="8778"/>
            </w:tabs>
            <w:rPr>
              <w:rFonts w:asciiTheme="minorHAnsi" w:eastAsiaTheme="minorEastAsia" w:hAnsiTheme="minorHAnsi"/>
              <w:noProof/>
              <w:lang w:eastAsia="es-EC"/>
            </w:rPr>
          </w:pPr>
          <w:hyperlink w:anchor="_Toc463334976" w:history="1">
            <w:r w:rsidR="00C51478" w:rsidRPr="00E02854">
              <w:rPr>
                <w:rStyle w:val="Hipervnculo"/>
                <w:rFonts w:cs="Arial"/>
                <w:noProof/>
              </w:rPr>
              <w:t>4.1.3 NECESIDAD DE TRATAMIENTO DE ORTODONCIA</w:t>
            </w:r>
            <w:r w:rsidR="00C51478">
              <w:rPr>
                <w:noProof/>
                <w:webHidden/>
              </w:rPr>
              <w:tab/>
            </w:r>
            <w:r w:rsidR="00C51478">
              <w:rPr>
                <w:noProof/>
                <w:webHidden/>
              </w:rPr>
              <w:fldChar w:fldCharType="begin"/>
            </w:r>
            <w:r w:rsidR="00C51478">
              <w:rPr>
                <w:noProof/>
                <w:webHidden/>
              </w:rPr>
              <w:instrText xml:space="preserve"> PAGEREF _Toc463334976 \h </w:instrText>
            </w:r>
            <w:r w:rsidR="00C51478">
              <w:rPr>
                <w:noProof/>
                <w:webHidden/>
              </w:rPr>
            </w:r>
            <w:r w:rsidR="00C51478">
              <w:rPr>
                <w:noProof/>
                <w:webHidden/>
              </w:rPr>
              <w:fldChar w:fldCharType="separate"/>
            </w:r>
            <w:r w:rsidR="00A1737E">
              <w:rPr>
                <w:noProof/>
                <w:webHidden/>
              </w:rPr>
              <w:t>10</w:t>
            </w:r>
            <w:r w:rsidR="00C51478">
              <w:rPr>
                <w:noProof/>
                <w:webHidden/>
              </w:rPr>
              <w:fldChar w:fldCharType="end"/>
            </w:r>
          </w:hyperlink>
        </w:p>
        <w:p w14:paraId="06237BC0" w14:textId="77777777" w:rsidR="00C51478" w:rsidRDefault="00F21118">
          <w:pPr>
            <w:pStyle w:val="TDC3"/>
            <w:tabs>
              <w:tab w:val="right" w:leader="dot" w:pos="8778"/>
            </w:tabs>
            <w:rPr>
              <w:rFonts w:asciiTheme="minorHAnsi" w:eastAsiaTheme="minorEastAsia" w:hAnsiTheme="minorHAnsi"/>
              <w:noProof/>
              <w:lang w:eastAsia="es-EC"/>
            </w:rPr>
          </w:pPr>
          <w:hyperlink w:anchor="_Toc463334977" w:history="1">
            <w:r w:rsidR="00C51478" w:rsidRPr="00E02854">
              <w:rPr>
                <w:rStyle w:val="Hipervnculo"/>
                <w:rFonts w:cs="Arial"/>
                <w:noProof/>
              </w:rPr>
              <w:t>4.1.3.a PROBLEMAS SOCIALES.</w:t>
            </w:r>
            <w:r w:rsidR="00C51478">
              <w:rPr>
                <w:noProof/>
                <w:webHidden/>
              </w:rPr>
              <w:tab/>
            </w:r>
            <w:r w:rsidR="00C51478">
              <w:rPr>
                <w:noProof/>
                <w:webHidden/>
              </w:rPr>
              <w:fldChar w:fldCharType="begin"/>
            </w:r>
            <w:r w:rsidR="00C51478">
              <w:rPr>
                <w:noProof/>
                <w:webHidden/>
              </w:rPr>
              <w:instrText xml:space="preserve"> PAGEREF _Toc463334977 \h </w:instrText>
            </w:r>
            <w:r w:rsidR="00C51478">
              <w:rPr>
                <w:noProof/>
                <w:webHidden/>
              </w:rPr>
            </w:r>
            <w:r w:rsidR="00C51478">
              <w:rPr>
                <w:noProof/>
                <w:webHidden/>
              </w:rPr>
              <w:fldChar w:fldCharType="separate"/>
            </w:r>
            <w:r w:rsidR="00A1737E">
              <w:rPr>
                <w:noProof/>
                <w:webHidden/>
              </w:rPr>
              <w:t>11</w:t>
            </w:r>
            <w:r w:rsidR="00C51478">
              <w:rPr>
                <w:noProof/>
                <w:webHidden/>
              </w:rPr>
              <w:fldChar w:fldCharType="end"/>
            </w:r>
          </w:hyperlink>
        </w:p>
        <w:p w14:paraId="1A4F2BAD" w14:textId="77777777" w:rsidR="00C51478" w:rsidRDefault="00F21118">
          <w:pPr>
            <w:pStyle w:val="TDC3"/>
            <w:tabs>
              <w:tab w:val="right" w:leader="dot" w:pos="8778"/>
            </w:tabs>
            <w:rPr>
              <w:rFonts w:asciiTheme="minorHAnsi" w:eastAsiaTheme="minorEastAsia" w:hAnsiTheme="minorHAnsi"/>
              <w:noProof/>
              <w:lang w:eastAsia="es-EC"/>
            </w:rPr>
          </w:pPr>
          <w:hyperlink w:anchor="_Toc463334978" w:history="1">
            <w:r w:rsidR="00C51478" w:rsidRPr="00E02854">
              <w:rPr>
                <w:rStyle w:val="Hipervnculo"/>
                <w:rFonts w:cs="Arial"/>
                <w:noProof/>
              </w:rPr>
              <w:t>4.1.3.b FUNCIÓN ORAL.</w:t>
            </w:r>
            <w:r w:rsidR="00C51478">
              <w:rPr>
                <w:noProof/>
                <w:webHidden/>
              </w:rPr>
              <w:tab/>
            </w:r>
            <w:r w:rsidR="00C51478">
              <w:rPr>
                <w:noProof/>
                <w:webHidden/>
              </w:rPr>
              <w:fldChar w:fldCharType="begin"/>
            </w:r>
            <w:r w:rsidR="00C51478">
              <w:rPr>
                <w:noProof/>
                <w:webHidden/>
              </w:rPr>
              <w:instrText xml:space="preserve"> PAGEREF _Toc463334978 \h </w:instrText>
            </w:r>
            <w:r w:rsidR="00C51478">
              <w:rPr>
                <w:noProof/>
                <w:webHidden/>
              </w:rPr>
            </w:r>
            <w:r w:rsidR="00C51478">
              <w:rPr>
                <w:noProof/>
                <w:webHidden/>
              </w:rPr>
              <w:fldChar w:fldCharType="separate"/>
            </w:r>
            <w:r w:rsidR="00A1737E">
              <w:rPr>
                <w:noProof/>
                <w:webHidden/>
              </w:rPr>
              <w:t>11</w:t>
            </w:r>
            <w:r w:rsidR="00C51478">
              <w:rPr>
                <w:noProof/>
                <w:webHidden/>
              </w:rPr>
              <w:fldChar w:fldCharType="end"/>
            </w:r>
          </w:hyperlink>
        </w:p>
        <w:p w14:paraId="6A4B44CA" w14:textId="77777777" w:rsidR="00C51478" w:rsidRDefault="00F21118">
          <w:pPr>
            <w:pStyle w:val="TDC3"/>
            <w:tabs>
              <w:tab w:val="right" w:leader="dot" w:pos="8778"/>
            </w:tabs>
            <w:rPr>
              <w:rFonts w:asciiTheme="minorHAnsi" w:eastAsiaTheme="minorEastAsia" w:hAnsiTheme="minorHAnsi"/>
              <w:noProof/>
              <w:lang w:eastAsia="es-EC"/>
            </w:rPr>
          </w:pPr>
          <w:hyperlink w:anchor="_Toc463334979" w:history="1">
            <w:r w:rsidR="00C51478" w:rsidRPr="00E02854">
              <w:rPr>
                <w:rStyle w:val="Hipervnculo"/>
                <w:rFonts w:cs="Arial"/>
                <w:noProof/>
              </w:rPr>
              <w:t>4.1.3.c AUTOPERCEPCIÓN.</w:t>
            </w:r>
            <w:r w:rsidR="00C51478">
              <w:rPr>
                <w:noProof/>
                <w:webHidden/>
              </w:rPr>
              <w:tab/>
            </w:r>
            <w:r w:rsidR="00C51478">
              <w:rPr>
                <w:noProof/>
                <w:webHidden/>
              </w:rPr>
              <w:fldChar w:fldCharType="begin"/>
            </w:r>
            <w:r w:rsidR="00C51478">
              <w:rPr>
                <w:noProof/>
                <w:webHidden/>
              </w:rPr>
              <w:instrText xml:space="preserve"> PAGEREF _Toc463334979 \h </w:instrText>
            </w:r>
            <w:r w:rsidR="00C51478">
              <w:rPr>
                <w:noProof/>
                <w:webHidden/>
              </w:rPr>
            </w:r>
            <w:r w:rsidR="00C51478">
              <w:rPr>
                <w:noProof/>
                <w:webHidden/>
              </w:rPr>
              <w:fldChar w:fldCharType="separate"/>
            </w:r>
            <w:r w:rsidR="00A1737E">
              <w:rPr>
                <w:noProof/>
                <w:webHidden/>
              </w:rPr>
              <w:t>11</w:t>
            </w:r>
            <w:r w:rsidR="00C51478">
              <w:rPr>
                <w:noProof/>
                <w:webHidden/>
              </w:rPr>
              <w:fldChar w:fldCharType="end"/>
            </w:r>
          </w:hyperlink>
        </w:p>
        <w:p w14:paraId="649AFB62" w14:textId="77777777" w:rsidR="00C51478" w:rsidRDefault="00F21118">
          <w:pPr>
            <w:pStyle w:val="TDC3"/>
            <w:tabs>
              <w:tab w:val="right" w:leader="dot" w:pos="8778"/>
            </w:tabs>
            <w:rPr>
              <w:rFonts w:asciiTheme="minorHAnsi" w:eastAsiaTheme="minorEastAsia" w:hAnsiTheme="minorHAnsi"/>
              <w:noProof/>
              <w:lang w:eastAsia="es-EC"/>
            </w:rPr>
          </w:pPr>
          <w:hyperlink w:anchor="_Toc463334980" w:history="1">
            <w:r w:rsidR="00C51478" w:rsidRPr="00E02854">
              <w:rPr>
                <w:rStyle w:val="Hipervnculo"/>
                <w:rFonts w:cs="Arial"/>
                <w:noProof/>
              </w:rPr>
              <w:t>4.1.3.d ÍNDICES OCLUSALES.</w:t>
            </w:r>
            <w:r w:rsidR="00C51478">
              <w:rPr>
                <w:noProof/>
                <w:webHidden/>
              </w:rPr>
              <w:tab/>
            </w:r>
            <w:r w:rsidR="00C51478">
              <w:rPr>
                <w:noProof/>
                <w:webHidden/>
              </w:rPr>
              <w:fldChar w:fldCharType="begin"/>
            </w:r>
            <w:r w:rsidR="00C51478">
              <w:rPr>
                <w:noProof/>
                <w:webHidden/>
              </w:rPr>
              <w:instrText xml:space="preserve"> PAGEREF _Toc463334980 \h </w:instrText>
            </w:r>
            <w:r w:rsidR="00C51478">
              <w:rPr>
                <w:noProof/>
                <w:webHidden/>
              </w:rPr>
            </w:r>
            <w:r w:rsidR="00C51478">
              <w:rPr>
                <w:noProof/>
                <w:webHidden/>
              </w:rPr>
              <w:fldChar w:fldCharType="separate"/>
            </w:r>
            <w:r w:rsidR="00A1737E">
              <w:rPr>
                <w:noProof/>
                <w:webHidden/>
              </w:rPr>
              <w:t>12</w:t>
            </w:r>
            <w:r w:rsidR="00C51478">
              <w:rPr>
                <w:noProof/>
                <w:webHidden/>
              </w:rPr>
              <w:fldChar w:fldCharType="end"/>
            </w:r>
          </w:hyperlink>
        </w:p>
        <w:p w14:paraId="28AABE10" w14:textId="77777777" w:rsidR="00C51478" w:rsidRDefault="00F21118">
          <w:pPr>
            <w:pStyle w:val="TDC2"/>
            <w:tabs>
              <w:tab w:val="right" w:leader="dot" w:pos="8778"/>
            </w:tabs>
            <w:rPr>
              <w:rFonts w:asciiTheme="minorHAnsi" w:eastAsiaTheme="minorEastAsia" w:hAnsiTheme="minorHAnsi"/>
              <w:noProof/>
              <w:lang w:eastAsia="es-EC"/>
            </w:rPr>
          </w:pPr>
          <w:hyperlink w:anchor="_Toc463334981" w:history="1">
            <w:r w:rsidR="00C51478" w:rsidRPr="00E02854">
              <w:rPr>
                <w:rStyle w:val="Hipervnculo"/>
                <w:rFonts w:cs="Arial"/>
                <w:noProof/>
              </w:rPr>
              <w:t>4.1.4 ÍNDICE DE NECESIDAD DE TRATAMIENTO ORTODÓNTICO</w:t>
            </w:r>
            <w:r w:rsidR="00C51478">
              <w:rPr>
                <w:noProof/>
                <w:webHidden/>
              </w:rPr>
              <w:tab/>
            </w:r>
            <w:r w:rsidR="00C51478">
              <w:rPr>
                <w:noProof/>
                <w:webHidden/>
              </w:rPr>
              <w:fldChar w:fldCharType="begin"/>
            </w:r>
            <w:r w:rsidR="00C51478">
              <w:rPr>
                <w:noProof/>
                <w:webHidden/>
              </w:rPr>
              <w:instrText xml:space="preserve"> PAGEREF _Toc463334981 \h </w:instrText>
            </w:r>
            <w:r w:rsidR="00C51478">
              <w:rPr>
                <w:noProof/>
                <w:webHidden/>
              </w:rPr>
            </w:r>
            <w:r w:rsidR="00C51478">
              <w:rPr>
                <w:noProof/>
                <w:webHidden/>
              </w:rPr>
              <w:fldChar w:fldCharType="separate"/>
            </w:r>
            <w:r w:rsidR="00A1737E">
              <w:rPr>
                <w:noProof/>
                <w:webHidden/>
              </w:rPr>
              <w:t>13</w:t>
            </w:r>
            <w:r w:rsidR="00C51478">
              <w:rPr>
                <w:noProof/>
                <w:webHidden/>
              </w:rPr>
              <w:fldChar w:fldCharType="end"/>
            </w:r>
          </w:hyperlink>
        </w:p>
        <w:p w14:paraId="394A2F06" w14:textId="77777777" w:rsidR="00C51478" w:rsidRDefault="00F21118">
          <w:pPr>
            <w:pStyle w:val="TDC3"/>
            <w:tabs>
              <w:tab w:val="right" w:leader="dot" w:pos="8778"/>
            </w:tabs>
            <w:rPr>
              <w:rFonts w:asciiTheme="minorHAnsi" w:eastAsiaTheme="minorEastAsia" w:hAnsiTheme="minorHAnsi"/>
              <w:noProof/>
              <w:lang w:eastAsia="es-EC"/>
            </w:rPr>
          </w:pPr>
          <w:hyperlink w:anchor="_Toc463334982" w:history="1">
            <w:r w:rsidR="00C51478" w:rsidRPr="00E02854">
              <w:rPr>
                <w:rStyle w:val="Hipervnculo"/>
                <w:rFonts w:cs="Arial"/>
                <w:noProof/>
              </w:rPr>
              <w:t>4.1.4.a COMPONENTE DE SALUD DENTAL.</w:t>
            </w:r>
            <w:r w:rsidR="00C51478">
              <w:rPr>
                <w:noProof/>
                <w:webHidden/>
              </w:rPr>
              <w:tab/>
            </w:r>
            <w:r w:rsidR="00C51478">
              <w:rPr>
                <w:noProof/>
                <w:webHidden/>
              </w:rPr>
              <w:fldChar w:fldCharType="begin"/>
            </w:r>
            <w:r w:rsidR="00C51478">
              <w:rPr>
                <w:noProof/>
                <w:webHidden/>
              </w:rPr>
              <w:instrText xml:space="preserve"> PAGEREF _Toc463334982 \h </w:instrText>
            </w:r>
            <w:r w:rsidR="00C51478">
              <w:rPr>
                <w:noProof/>
                <w:webHidden/>
              </w:rPr>
            </w:r>
            <w:r w:rsidR="00C51478">
              <w:rPr>
                <w:noProof/>
                <w:webHidden/>
              </w:rPr>
              <w:fldChar w:fldCharType="separate"/>
            </w:r>
            <w:r w:rsidR="00A1737E">
              <w:rPr>
                <w:noProof/>
                <w:webHidden/>
              </w:rPr>
              <w:t>13</w:t>
            </w:r>
            <w:r w:rsidR="00C51478">
              <w:rPr>
                <w:noProof/>
                <w:webHidden/>
              </w:rPr>
              <w:fldChar w:fldCharType="end"/>
            </w:r>
          </w:hyperlink>
        </w:p>
        <w:p w14:paraId="53A972B3" w14:textId="77777777" w:rsidR="00C51478" w:rsidRDefault="00F21118">
          <w:pPr>
            <w:pStyle w:val="TDC3"/>
            <w:tabs>
              <w:tab w:val="right" w:leader="dot" w:pos="8778"/>
            </w:tabs>
            <w:rPr>
              <w:rFonts w:asciiTheme="minorHAnsi" w:eastAsiaTheme="minorEastAsia" w:hAnsiTheme="minorHAnsi"/>
              <w:noProof/>
              <w:lang w:eastAsia="es-EC"/>
            </w:rPr>
          </w:pPr>
          <w:hyperlink w:anchor="_Toc463334985" w:history="1">
            <w:r w:rsidR="00C51478" w:rsidRPr="00E02854">
              <w:rPr>
                <w:rStyle w:val="Hipervnculo"/>
                <w:rFonts w:cs="Arial"/>
                <w:noProof/>
              </w:rPr>
              <w:t>4.1.4.b COMPONENTE ESTÉTICO.</w:t>
            </w:r>
            <w:r w:rsidR="00C51478">
              <w:rPr>
                <w:noProof/>
                <w:webHidden/>
              </w:rPr>
              <w:tab/>
            </w:r>
            <w:r w:rsidR="00C51478">
              <w:rPr>
                <w:noProof/>
                <w:webHidden/>
              </w:rPr>
              <w:fldChar w:fldCharType="begin"/>
            </w:r>
            <w:r w:rsidR="00C51478">
              <w:rPr>
                <w:noProof/>
                <w:webHidden/>
              </w:rPr>
              <w:instrText xml:space="preserve"> PAGEREF _Toc463334985 \h </w:instrText>
            </w:r>
            <w:r w:rsidR="00C51478">
              <w:rPr>
                <w:noProof/>
                <w:webHidden/>
              </w:rPr>
            </w:r>
            <w:r w:rsidR="00C51478">
              <w:rPr>
                <w:noProof/>
                <w:webHidden/>
              </w:rPr>
              <w:fldChar w:fldCharType="separate"/>
            </w:r>
            <w:r w:rsidR="00A1737E">
              <w:rPr>
                <w:noProof/>
                <w:webHidden/>
              </w:rPr>
              <w:t>14</w:t>
            </w:r>
            <w:r w:rsidR="00C51478">
              <w:rPr>
                <w:noProof/>
                <w:webHidden/>
              </w:rPr>
              <w:fldChar w:fldCharType="end"/>
            </w:r>
          </w:hyperlink>
        </w:p>
        <w:p w14:paraId="26A22B79" w14:textId="77777777" w:rsidR="00C51478" w:rsidRDefault="00F21118">
          <w:pPr>
            <w:pStyle w:val="TDC3"/>
            <w:tabs>
              <w:tab w:val="right" w:leader="dot" w:pos="8778"/>
            </w:tabs>
            <w:rPr>
              <w:rFonts w:asciiTheme="minorHAnsi" w:eastAsiaTheme="minorEastAsia" w:hAnsiTheme="minorHAnsi"/>
              <w:noProof/>
              <w:lang w:eastAsia="es-EC"/>
            </w:rPr>
          </w:pPr>
          <w:hyperlink w:anchor="_Toc463334986" w:history="1">
            <w:r w:rsidR="00C51478" w:rsidRPr="00E02854">
              <w:rPr>
                <w:rStyle w:val="Hipervnculo"/>
                <w:rFonts w:cs="Arial"/>
                <w:noProof/>
              </w:rPr>
              <w:t>4.1.5. SERVICIOS DE SALUD EN RELACIÓN CON LA NECESIDAD SENTIDA.</w:t>
            </w:r>
            <w:r w:rsidR="00C51478">
              <w:rPr>
                <w:noProof/>
                <w:webHidden/>
              </w:rPr>
              <w:tab/>
            </w:r>
            <w:r w:rsidR="00C51478">
              <w:rPr>
                <w:noProof/>
                <w:webHidden/>
              </w:rPr>
              <w:fldChar w:fldCharType="begin"/>
            </w:r>
            <w:r w:rsidR="00C51478">
              <w:rPr>
                <w:noProof/>
                <w:webHidden/>
              </w:rPr>
              <w:instrText xml:space="preserve"> PAGEREF _Toc463334986 \h </w:instrText>
            </w:r>
            <w:r w:rsidR="00C51478">
              <w:rPr>
                <w:noProof/>
                <w:webHidden/>
              </w:rPr>
            </w:r>
            <w:r w:rsidR="00C51478">
              <w:rPr>
                <w:noProof/>
                <w:webHidden/>
              </w:rPr>
              <w:fldChar w:fldCharType="separate"/>
            </w:r>
            <w:r w:rsidR="00A1737E">
              <w:rPr>
                <w:noProof/>
                <w:webHidden/>
              </w:rPr>
              <w:t>15</w:t>
            </w:r>
            <w:r w:rsidR="00C51478">
              <w:rPr>
                <w:noProof/>
                <w:webHidden/>
              </w:rPr>
              <w:fldChar w:fldCharType="end"/>
            </w:r>
          </w:hyperlink>
        </w:p>
        <w:p w14:paraId="366A90C2" w14:textId="77777777" w:rsidR="00C51478" w:rsidRDefault="00F21118">
          <w:pPr>
            <w:pStyle w:val="TDC2"/>
            <w:tabs>
              <w:tab w:val="right" w:leader="dot" w:pos="8778"/>
            </w:tabs>
            <w:rPr>
              <w:rFonts w:asciiTheme="minorHAnsi" w:eastAsiaTheme="minorEastAsia" w:hAnsiTheme="minorHAnsi"/>
              <w:noProof/>
              <w:lang w:eastAsia="es-EC"/>
            </w:rPr>
          </w:pPr>
          <w:hyperlink w:anchor="_Toc463334987" w:history="1">
            <w:r w:rsidR="00C51478" w:rsidRPr="00E02854">
              <w:rPr>
                <w:rStyle w:val="Hipervnculo"/>
                <w:rFonts w:cs="Arial"/>
                <w:noProof/>
              </w:rPr>
              <w:t>4.1.6 AUTOPERCEPCIÓN Y LA INFLUENCIA SOBRE EL ENTORNO</w:t>
            </w:r>
            <w:r w:rsidR="00C51478">
              <w:rPr>
                <w:noProof/>
                <w:webHidden/>
              </w:rPr>
              <w:tab/>
            </w:r>
            <w:r w:rsidR="00C51478">
              <w:rPr>
                <w:noProof/>
                <w:webHidden/>
              </w:rPr>
              <w:fldChar w:fldCharType="begin"/>
            </w:r>
            <w:r w:rsidR="00C51478">
              <w:rPr>
                <w:noProof/>
                <w:webHidden/>
              </w:rPr>
              <w:instrText xml:space="preserve"> PAGEREF _Toc463334987 \h </w:instrText>
            </w:r>
            <w:r w:rsidR="00C51478">
              <w:rPr>
                <w:noProof/>
                <w:webHidden/>
              </w:rPr>
            </w:r>
            <w:r w:rsidR="00C51478">
              <w:rPr>
                <w:noProof/>
                <w:webHidden/>
              </w:rPr>
              <w:fldChar w:fldCharType="separate"/>
            </w:r>
            <w:r w:rsidR="00A1737E">
              <w:rPr>
                <w:noProof/>
                <w:webHidden/>
              </w:rPr>
              <w:t>15</w:t>
            </w:r>
            <w:r w:rsidR="00C51478">
              <w:rPr>
                <w:noProof/>
                <w:webHidden/>
              </w:rPr>
              <w:fldChar w:fldCharType="end"/>
            </w:r>
          </w:hyperlink>
        </w:p>
        <w:p w14:paraId="3140271D" w14:textId="77777777" w:rsidR="00C51478" w:rsidRDefault="00F21118">
          <w:pPr>
            <w:pStyle w:val="TDC3"/>
            <w:tabs>
              <w:tab w:val="right" w:leader="dot" w:pos="8778"/>
            </w:tabs>
            <w:rPr>
              <w:rFonts w:asciiTheme="minorHAnsi" w:eastAsiaTheme="minorEastAsia" w:hAnsiTheme="minorHAnsi"/>
              <w:noProof/>
              <w:lang w:eastAsia="es-EC"/>
            </w:rPr>
          </w:pPr>
          <w:hyperlink w:anchor="_Toc463334988" w:history="1">
            <w:r w:rsidR="00C51478" w:rsidRPr="00E02854">
              <w:rPr>
                <w:rStyle w:val="Hipervnculo"/>
                <w:rFonts w:cs="Arial"/>
                <w:noProof/>
              </w:rPr>
              <w:t>4.1.6.a BULLYING ESCOLAR.</w:t>
            </w:r>
            <w:r w:rsidR="00C51478">
              <w:rPr>
                <w:noProof/>
                <w:webHidden/>
              </w:rPr>
              <w:tab/>
            </w:r>
            <w:r w:rsidR="00C51478">
              <w:rPr>
                <w:noProof/>
                <w:webHidden/>
              </w:rPr>
              <w:fldChar w:fldCharType="begin"/>
            </w:r>
            <w:r w:rsidR="00C51478">
              <w:rPr>
                <w:noProof/>
                <w:webHidden/>
              </w:rPr>
              <w:instrText xml:space="preserve"> PAGEREF _Toc463334988 \h </w:instrText>
            </w:r>
            <w:r w:rsidR="00C51478">
              <w:rPr>
                <w:noProof/>
                <w:webHidden/>
              </w:rPr>
            </w:r>
            <w:r w:rsidR="00C51478">
              <w:rPr>
                <w:noProof/>
                <w:webHidden/>
              </w:rPr>
              <w:fldChar w:fldCharType="separate"/>
            </w:r>
            <w:r w:rsidR="00A1737E">
              <w:rPr>
                <w:noProof/>
                <w:webHidden/>
              </w:rPr>
              <w:t>16</w:t>
            </w:r>
            <w:r w:rsidR="00C51478">
              <w:rPr>
                <w:noProof/>
                <w:webHidden/>
              </w:rPr>
              <w:fldChar w:fldCharType="end"/>
            </w:r>
          </w:hyperlink>
        </w:p>
        <w:p w14:paraId="052945B3" w14:textId="77777777" w:rsidR="00C51478" w:rsidRDefault="00F21118">
          <w:pPr>
            <w:pStyle w:val="TDC3"/>
            <w:tabs>
              <w:tab w:val="right" w:leader="dot" w:pos="8778"/>
            </w:tabs>
            <w:rPr>
              <w:rFonts w:asciiTheme="minorHAnsi" w:eastAsiaTheme="minorEastAsia" w:hAnsiTheme="minorHAnsi"/>
              <w:noProof/>
              <w:lang w:eastAsia="es-EC"/>
            </w:rPr>
          </w:pPr>
          <w:hyperlink w:anchor="_Toc463334989" w:history="1">
            <w:r w:rsidR="00C51478" w:rsidRPr="00E02854">
              <w:rPr>
                <w:rStyle w:val="Hipervnculo"/>
                <w:rFonts w:cs="Arial"/>
                <w:noProof/>
              </w:rPr>
              <w:t>4.1.6.b VENTAJAS DE UN TRATAMIENTO ORTODÓNTICO TEMPRANO.</w:t>
            </w:r>
            <w:r w:rsidR="00C51478">
              <w:rPr>
                <w:noProof/>
                <w:webHidden/>
              </w:rPr>
              <w:tab/>
            </w:r>
            <w:r w:rsidR="00C51478">
              <w:rPr>
                <w:noProof/>
                <w:webHidden/>
              </w:rPr>
              <w:fldChar w:fldCharType="begin"/>
            </w:r>
            <w:r w:rsidR="00C51478">
              <w:rPr>
                <w:noProof/>
                <w:webHidden/>
              </w:rPr>
              <w:instrText xml:space="preserve"> PAGEREF _Toc463334989 \h </w:instrText>
            </w:r>
            <w:r w:rsidR="00C51478">
              <w:rPr>
                <w:noProof/>
                <w:webHidden/>
              </w:rPr>
            </w:r>
            <w:r w:rsidR="00C51478">
              <w:rPr>
                <w:noProof/>
                <w:webHidden/>
              </w:rPr>
              <w:fldChar w:fldCharType="separate"/>
            </w:r>
            <w:r w:rsidR="00A1737E">
              <w:rPr>
                <w:noProof/>
                <w:webHidden/>
              </w:rPr>
              <w:t>16</w:t>
            </w:r>
            <w:r w:rsidR="00C51478">
              <w:rPr>
                <w:noProof/>
                <w:webHidden/>
              </w:rPr>
              <w:fldChar w:fldCharType="end"/>
            </w:r>
          </w:hyperlink>
        </w:p>
        <w:p w14:paraId="1B63A66B" w14:textId="77777777" w:rsidR="00C51478" w:rsidRDefault="00F21118">
          <w:pPr>
            <w:pStyle w:val="TDC2"/>
            <w:tabs>
              <w:tab w:val="right" w:leader="dot" w:pos="8778"/>
            </w:tabs>
            <w:rPr>
              <w:rFonts w:asciiTheme="minorHAnsi" w:eastAsiaTheme="minorEastAsia" w:hAnsiTheme="minorHAnsi"/>
              <w:noProof/>
              <w:lang w:eastAsia="es-EC"/>
            </w:rPr>
          </w:pPr>
          <w:hyperlink w:anchor="_Toc463334990" w:history="1">
            <w:r w:rsidR="00C51478" w:rsidRPr="00E02854">
              <w:rPr>
                <w:rStyle w:val="Hipervnculo"/>
                <w:rFonts w:cs="Arial"/>
                <w:noProof/>
                <w:lang w:val="es-ES"/>
              </w:rPr>
              <w:t>4.2 ANTECEDENTES DE LA INVESTIGACIÓN.</w:t>
            </w:r>
            <w:r w:rsidR="00C51478">
              <w:rPr>
                <w:noProof/>
                <w:webHidden/>
              </w:rPr>
              <w:tab/>
            </w:r>
            <w:r w:rsidR="00C51478">
              <w:rPr>
                <w:noProof/>
                <w:webHidden/>
              </w:rPr>
              <w:fldChar w:fldCharType="begin"/>
            </w:r>
            <w:r w:rsidR="00C51478">
              <w:rPr>
                <w:noProof/>
                <w:webHidden/>
              </w:rPr>
              <w:instrText xml:space="preserve"> PAGEREF _Toc463334990 \h </w:instrText>
            </w:r>
            <w:r w:rsidR="00C51478">
              <w:rPr>
                <w:noProof/>
                <w:webHidden/>
              </w:rPr>
            </w:r>
            <w:r w:rsidR="00C51478">
              <w:rPr>
                <w:noProof/>
                <w:webHidden/>
              </w:rPr>
              <w:fldChar w:fldCharType="separate"/>
            </w:r>
            <w:r w:rsidR="00A1737E">
              <w:rPr>
                <w:noProof/>
                <w:webHidden/>
              </w:rPr>
              <w:t>18</w:t>
            </w:r>
            <w:r w:rsidR="00C51478">
              <w:rPr>
                <w:noProof/>
                <w:webHidden/>
              </w:rPr>
              <w:fldChar w:fldCharType="end"/>
            </w:r>
          </w:hyperlink>
        </w:p>
        <w:p w14:paraId="58F407CC" w14:textId="77777777" w:rsidR="00C51478" w:rsidRDefault="00F21118">
          <w:pPr>
            <w:pStyle w:val="TDC2"/>
            <w:tabs>
              <w:tab w:val="right" w:leader="dot" w:pos="8778"/>
            </w:tabs>
            <w:rPr>
              <w:rFonts w:asciiTheme="minorHAnsi" w:eastAsiaTheme="minorEastAsia" w:hAnsiTheme="minorHAnsi"/>
              <w:noProof/>
              <w:lang w:eastAsia="es-EC"/>
            </w:rPr>
          </w:pPr>
          <w:hyperlink w:anchor="_Toc463334991" w:history="1">
            <w:r w:rsidR="00C51478" w:rsidRPr="00E02854">
              <w:rPr>
                <w:rStyle w:val="Hipervnculo"/>
                <w:rFonts w:eastAsia="Arial"/>
                <w:noProof/>
              </w:rPr>
              <w:t>5. HIPÓTESIS</w:t>
            </w:r>
            <w:r w:rsidR="00C51478">
              <w:rPr>
                <w:noProof/>
                <w:webHidden/>
              </w:rPr>
              <w:tab/>
            </w:r>
            <w:r w:rsidR="00C51478">
              <w:rPr>
                <w:noProof/>
                <w:webHidden/>
              </w:rPr>
              <w:fldChar w:fldCharType="begin"/>
            </w:r>
            <w:r w:rsidR="00C51478">
              <w:rPr>
                <w:noProof/>
                <w:webHidden/>
              </w:rPr>
              <w:instrText xml:space="preserve"> PAGEREF _Toc463334991 \h </w:instrText>
            </w:r>
            <w:r w:rsidR="00C51478">
              <w:rPr>
                <w:noProof/>
                <w:webHidden/>
              </w:rPr>
            </w:r>
            <w:r w:rsidR="00C51478">
              <w:rPr>
                <w:noProof/>
                <w:webHidden/>
              </w:rPr>
              <w:fldChar w:fldCharType="separate"/>
            </w:r>
            <w:r w:rsidR="00A1737E">
              <w:rPr>
                <w:noProof/>
                <w:webHidden/>
              </w:rPr>
              <w:t>22</w:t>
            </w:r>
            <w:r w:rsidR="00C51478">
              <w:rPr>
                <w:noProof/>
                <w:webHidden/>
              </w:rPr>
              <w:fldChar w:fldCharType="end"/>
            </w:r>
          </w:hyperlink>
        </w:p>
        <w:p w14:paraId="24DC0E67" w14:textId="77777777" w:rsidR="00C51478" w:rsidRDefault="00F21118">
          <w:pPr>
            <w:pStyle w:val="TDC1"/>
            <w:tabs>
              <w:tab w:val="right" w:leader="dot" w:pos="8778"/>
            </w:tabs>
            <w:rPr>
              <w:rFonts w:asciiTheme="minorHAnsi" w:eastAsiaTheme="minorEastAsia" w:hAnsiTheme="minorHAnsi"/>
              <w:noProof/>
              <w:lang w:eastAsia="es-EC"/>
            </w:rPr>
          </w:pPr>
          <w:hyperlink w:anchor="_Toc463334992" w:history="1">
            <w:r w:rsidR="00C51478" w:rsidRPr="00E02854">
              <w:rPr>
                <w:rStyle w:val="Hipervnculo"/>
                <w:rFonts w:eastAsia="Arial" w:cs="Arial"/>
                <w:noProof/>
              </w:rPr>
              <w:t>CAPÍTULO II</w:t>
            </w:r>
            <w:r w:rsidR="00C51478">
              <w:rPr>
                <w:noProof/>
                <w:webHidden/>
              </w:rPr>
              <w:tab/>
            </w:r>
            <w:r w:rsidR="00C51478">
              <w:rPr>
                <w:noProof/>
                <w:webHidden/>
              </w:rPr>
              <w:fldChar w:fldCharType="begin"/>
            </w:r>
            <w:r w:rsidR="00C51478">
              <w:rPr>
                <w:noProof/>
                <w:webHidden/>
              </w:rPr>
              <w:instrText xml:space="preserve"> PAGEREF _Toc463334992 \h </w:instrText>
            </w:r>
            <w:r w:rsidR="00C51478">
              <w:rPr>
                <w:noProof/>
                <w:webHidden/>
              </w:rPr>
            </w:r>
            <w:r w:rsidR="00C51478">
              <w:rPr>
                <w:noProof/>
                <w:webHidden/>
              </w:rPr>
              <w:fldChar w:fldCharType="separate"/>
            </w:r>
            <w:r w:rsidR="00A1737E">
              <w:rPr>
                <w:noProof/>
                <w:webHidden/>
              </w:rPr>
              <w:t>23</w:t>
            </w:r>
            <w:r w:rsidR="00C51478">
              <w:rPr>
                <w:noProof/>
                <w:webHidden/>
              </w:rPr>
              <w:fldChar w:fldCharType="end"/>
            </w:r>
          </w:hyperlink>
        </w:p>
        <w:p w14:paraId="29215179" w14:textId="77777777" w:rsidR="00C51478" w:rsidRDefault="00F21118">
          <w:pPr>
            <w:pStyle w:val="TDC1"/>
            <w:tabs>
              <w:tab w:val="right" w:leader="dot" w:pos="8778"/>
            </w:tabs>
            <w:rPr>
              <w:rFonts w:asciiTheme="minorHAnsi" w:eastAsiaTheme="minorEastAsia" w:hAnsiTheme="minorHAnsi"/>
              <w:noProof/>
              <w:lang w:eastAsia="es-EC"/>
            </w:rPr>
          </w:pPr>
          <w:hyperlink w:anchor="_Toc463334993" w:history="1">
            <w:r w:rsidR="00C51478" w:rsidRPr="00E02854">
              <w:rPr>
                <w:rStyle w:val="Hipervnculo"/>
                <w:rFonts w:eastAsia="Arial" w:cs="Arial"/>
                <w:noProof/>
              </w:rPr>
              <w:t>PLANTEAMIENTO OPERACIONAL</w:t>
            </w:r>
            <w:r w:rsidR="00C51478">
              <w:rPr>
                <w:noProof/>
                <w:webHidden/>
              </w:rPr>
              <w:tab/>
            </w:r>
            <w:r w:rsidR="00C51478">
              <w:rPr>
                <w:noProof/>
                <w:webHidden/>
              </w:rPr>
              <w:fldChar w:fldCharType="begin"/>
            </w:r>
            <w:r w:rsidR="00C51478">
              <w:rPr>
                <w:noProof/>
                <w:webHidden/>
              </w:rPr>
              <w:instrText xml:space="preserve"> PAGEREF _Toc463334993 \h </w:instrText>
            </w:r>
            <w:r w:rsidR="00C51478">
              <w:rPr>
                <w:noProof/>
                <w:webHidden/>
              </w:rPr>
            </w:r>
            <w:r w:rsidR="00C51478">
              <w:rPr>
                <w:noProof/>
                <w:webHidden/>
              </w:rPr>
              <w:fldChar w:fldCharType="separate"/>
            </w:r>
            <w:r w:rsidR="00A1737E">
              <w:rPr>
                <w:noProof/>
                <w:webHidden/>
              </w:rPr>
              <w:t>23</w:t>
            </w:r>
            <w:r w:rsidR="00C51478">
              <w:rPr>
                <w:noProof/>
                <w:webHidden/>
              </w:rPr>
              <w:fldChar w:fldCharType="end"/>
            </w:r>
          </w:hyperlink>
        </w:p>
        <w:p w14:paraId="7E3F5071"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4994" w:history="1">
            <w:r w:rsidR="00C51478" w:rsidRPr="00E02854">
              <w:rPr>
                <w:rStyle w:val="Hipervnculo"/>
                <w:rFonts w:cs="Arial"/>
                <w:noProof/>
              </w:rPr>
              <w:t>1.</w:t>
            </w:r>
            <w:r w:rsidR="00C51478">
              <w:rPr>
                <w:rFonts w:asciiTheme="minorHAnsi" w:eastAsiaTheme="minorEastAsia" w:hAnsiTheme="minorHAnsi"/>
                <w:noProof/>
                <w:lang w:eastAsia="es-EC"/>
              </w:rPr>
              <w:tab/>
            </w:r>
            <w:r w:rsidR="00C51478" w:rsidRPr="00E02854">
              <w:rPr>
                <w:rStyle w:val="Hipervnculo"/>
                <w:rFonts w:cs="Arial"/>
                <w:noProof/>
              </w:rPr>
              <w:t>MARCO METODOLÓGICO.</w:t>
            </w:r>
            <w:r w:rsidR="00C51478">
              <w:rPr>
                <w:noProof/>
                <w:webHidden/>
              </w:rPr>
              <w:tab/>
            </w:r>
            <w:r w:rsidR="00C51478">
              <w:rPr>
                <w:noProof/>
                <w:webHidden/>
              </w:rPr>
              <w:fldChar w:fldCharType="begin"/>
            </w:r>
            <w:r w:rsidR="00C51478">
              <w:rPr>
                <w:noProof/>
                <w:webHidden/>
              </w:rPr>
              <w:instrText xml:space="preserve"> PAGEREF _Toc463334994 \h </w:instrText>
            </w:r>
            <w:r w:rsidR="00C51478">
              <w:rPr>
                <w:noProof/>
                <w:webHidden/>
              </w:rPr>
            </w:r>
            <w:r w:rsidR="00C51478">
              <w:rPr>
                <w:noProof/>
                <w:webHidden/>
              </w:rPr>
              <w:fldChar w:fldCharType="separate"/>
            </w:r>
            <w:r w:rsidR="00A1737E">
              <w:rPr>
                <w:noProof/>
                <w:webHidden/>
              </w:rPr>
              <w:t>24</w:t>
            </w:r>
            <w:r w:rsidR="00C51478">
              <w:rPr>
                <w:noProof/>
                <w:webHidden/>
              </w:rPr>
              <w:fldChar w:fldCharType="end"/>
            </w:r>
          </w:hyperlink>
        </w:p>
        <w:p w14:paraId="5DFDF5D0" w14:textId="77777777" w:rsidR="00C51478" w:rsidRDefault="00F21118">
          <w:pPr>
            <w:pStyle w:val="TDC2"/>
            <w:tabs>
              <w:tab w:val="right" w:leader="dot" w:pos="8778"/>
            </w:tabs>
            <w:rPr>
              <w:rFonts w:asciiTheme="minorHAnsi" w:eastAsiaTheme="minorEastAsia" w:hAnsiTheme="minorHAnsi"/>
              <w:noProof/>
              <w:lang w:eastAsia="es-EC"/>
            </w:rPr>
          </w:pPr>
          <w:hyperlink w:anchor="_Toc463334995" w:history="1">
            <w:r w:rsidR="00C51478" w:rsidRPr="00E02854">
              <w:rPr>
                <w:rStyle w:val="Hipervnculo"/>
                <w:rFonts w:cs="Arial"/>
                <w:noProof/>
              </w:rPr>
              <w:t>Diseño de Investigación:</w:t>
            </w:r>
            <w:r w:rsidR="00C51478">
              <w:rPr>
                <w:noProof/>
                <w:webHidden/>
              </w:rPr>
              <w:tab/>
            </w:r>
            <w:r w:rsidR="00C51478">
              <w:rPr>
                <w:noProof/>
                <w:webHidden/>
              </w:rPr>
              <w:fldChar w:fldCharType="begin"/>
            </w:r>
            <w:r w:rsidR="00C51478">
              <w:rPr>
                <w:noProof/>
                <w:webHidden/>
              </w:rPr>
              <w:instrText xml:space="preserve"> PAGEREF _Toc463334995 \h </w:instrText>
            </w:r>
            <w:r w:rsidR="00C51478">
              <w:rPr>
                <w:noProof/>
                <w:webHidden/>
              </w:rPr>
            </w:r>
            <w:r w:rsidR="00C51478">
              <w:rPr>
                <w:noProof/>
                <w:webHidden/>
              </w:rPr>
              <w:fldChar w:fldCharType="separate"/>
            </w:r>
            <w:r w:rsidR="00A1737E">
              <w:rPr>
                <w:noProof/>
                <w:webHidden/>
              </w:rPr>
              <w:t>24</w:t>
            </w:r>
            <w:r w:rsidR="00C51478">
              <w:rPr>
                <w:noProof/>
                <w:webHidden/>
              </w:rPr>
              <w:fldChar w:fldCharType="end"/>
            </w:r>
          </w:hyperlink>
        </w:p>
        <w:p w14:paraId="72CC02A7" w14:textId="77777777" w:rsidR="00C51478" w:rsidRDefault="00F21118">
          <w:pPr>
            <w:pStyle w:val="TDC2"/>
            <w:tabs>
              <w:tab w:val="right" w:leader="dot" w:pos="8778"/>
            </w:tabs>
            <w:rPr>
              <w:rFonts w:asciiTheme="minorHAnsi" w:eastAsiaTheme="minorEastAsia" w:hAnsiTheme="minorHAnsi"/>
              <w:noProof/>
              <w:lang w:eastAsia="es-EC"/>
            </w:rPr>
          </w:pPr>
          <w:hyperlink w:anchor="_Toc463334996" w:history="1">
            <w:r w:rsidR="00C51478" w:rsidRPr="00E02854">
              <w:rPr>
                <w:rStyle w:val="Hipervnculo"/>
                <w:rFonts w:cs="Arial"/>
                <w:noProof/>
              </w:rPr>
              <w:t>Nivel de la Investigación:</w:t>
            </w:r>
            <w:r w:rsidR="00C51478">
              <w:rPr>
                <w:noProof/>
                <w:webHidden/>
              </w:rPr>
              <w:tab/>
            </w:r>
            <w:r w:rsidR="00C51478">
              <w:rPr>
                <w:noProof/>
                <w:webHidden/>
              </w:rPr>
              <w:fldChar w:fldCharType="begin"/>
            </w:r>
            <w:r w:rsidR="00C51478">
              <w:rPr>
                <w:noProof/>
                <w:webHidden/>
              </w:rPr>
              <w:instrText xml:space="preserve"> PAGEREF _Toc463334996 \h </w:instrText>
            </w:r>
            <w:r w:rsidR="00C51478">
              <w:rPr>
                <w:noProof/>
                <w:webHidden/>
              </w:rPr>
            </w:r>
            <w:r w:rsidR="00C51478">
              <w:rPr>
                <w:noProof/>
                <w:webHidden/>
              </w:rPr>
              <w:fldChar w:fldCharType="separate"/>
            </w:r>
            <w:r w:rsidR="00A1737E">
              <w:rPr>
                <w:noProof/>
                <w:webHidden/>
              </w:rPr>
              <w:t>24</w:t>
            </w:r>
            <w:r w:rsidR="00C51478">
              <w:rPr>
                <w:noProof/>
                <w:webHidden/>
              </w:rPr>
              <w:fldChar w:fldCharType="end"/>
            </w:r>
          </w:hyperlink>
        </w:p>
        <w:p w14:paraId="178EB58F" w14:textId="77777777" w:rsidR="00C51478" w:rsidRDefault="00F21118">
          <w:pPr>
            <w:pStyle w:val="TDC2"/>
            <w:tabs>
              <w:tab w:val="right" w:leader="dot" w:pos="8778"/>
            </w:tabs>
            <w:rPr>
              <w:rFonts w:asciiTheme="minorHAnsi" w:eastAsiaTheme="minorEastAsia" w:hAnsiTheme="minorHAnsi"/>
              <w:noProof/>
              <w:lang w:eastAsia="es-EC"/>
            </w:rPr>
          </w:pPr>
          <w:hyperlink w:anchor="_Toc463334997" w:history="1">
            <w:r w:rsidR="00C51478" w:rsidRPr="00E02854">
              <w:rPr>
                <w:rStyle w:val="Hipervnculo"/>
                <w:rFonts w:cs="Arial"/>
                <w:noProof/>
              </w:rPr>
              <w:t>Tipo de Investigación:</w:t>
            </w:r>
            <w:r w:rsidR="00C51478">
              <w:rPr>
                <w:noProof/>
                <w:webHidden/>
              </w:rPr>
              <w:tab/>
            </w:r>
            <w:r w:rsidR="00C51478">
              <w:rPr>
                <w:noProof/>
                <w:webHidden/>
              </w:rPr>
              <w:fldChar w:fldCharType="begin"/>
            </w:r>
            <w:r w:rsidR="00C51478">
              <w:rPr>
                <w:noProof/>
                <w:webHidden/>
              </w:rPr>
              <w:instrText xml:space="preserve"> PAGEREF _Toc463334997 \h </w:instrText>
            </w:r>
            <w:r w:rsidR="00C51478">
              <w:rPr>
                <w:noProof/>
                <w:webHidden/>
              </w:rPr>
            </w:r>
            <w:r w:rsidR="00C51478">
              <w:rPr>
                <w:noProof/>
                <w:webHidden/>
              </w:rPr>
              <w:fldChar w:fldCharType="separate"/>
            </w:r>
            <w:r w:rsidR="00A1737E">
              <w:rPr>
                <w:noProof/>
                <w:webHidden/>
              </w:rPr>
              <w:t>24</w:t>
            </w:r>
            <w:r w:rsidR="00C51478">
              <w:rPr>
                <w:noProof/>
                <w:webHidden/>
              </w:rPr>
              <w:fldChar w:fldCharType="end"/>
            </w:r>
          </w:hyperlink>
        </w:p>
        <w:p w14:paraId="58D7F036"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4998" w:history="1">
            <w:r w:rsidR="00C51478" w:rsidRPr="00E02854">
              <w:rPr>
                <w:rStyle w:val="Hipervnculo"/>
                <w:rFonts w:cs="Arial"/>
                <w:noProof/>
              </w:rPr>
              <w:t>2.</w:t>
            </w:r>
            <w:r w:rsidR="00C51478">
              <w:rPr>
                <w:rFonts w:asciiTheme="minorHAnsi" w:eastAsiaTheme="minorEastAsia" w:hAnsiTheme="minorHAnsi"/>
                <w:noProof/>
                <w:lang w:eastAsia="es-EC"/>
              </w:rPr>
              <w:tab/>
            </w:r>
            <w:r w:rsidR="00C51478" w:rsidRPr="00E02854">
              <w:rPr>
                <w:rStyle w:val="Hipervnculo"/>
                <w:rFonts w:cs="Arial"/>
                <w:noProof/>
              </w:rPr>
              <w:t>POBLACIÓN Y MUESTRA.</w:t>
            </w:r>
            <w:r w:rsidR="00C51478">
              <w:rPr>
                <w:noProof/>
                <w:webHidden/>
              </w:rPr>
              <w:tab/>
            </w:r>
            <w:r w:rsidR="00C51478">
              <w:rPr>
                <w:noProof/>
                <w:webHidden/>
              </w:rPr>
              <w:fldChar w:fldCharType="begin"/>
            </w:r>
            <w:r w:rsidR="00C51478">
              <w:rPr>
                <w:noProof/>
                <w:webHidden/>
              </w:rPr>
              <w:instrText xml:space="preserve"> PAGEREF _Toc463334998 \h </w:instrText>
            </w:r>
            <w:r w:rsidR="00C51478">
              <w:rPr>
                <w:noProof/>
                <w:webHidden/>
              </w:rPr>
            </w:r>
            <w:r w:rsidR="00C51478">
              <w:rPr>
                <w:noProof/>
                <w:webHidden/>
              </w:rPr>
              <w:fldChar w:fldCharType="separate"/>
            </w:r>
            <w:r w:rsidR="00A1737E">
              <w:rPr>
                <w:noProof/>
                <w:webHidden/>
              </w:rPr>
              <w:t>24</w:t>
            </w:r>
            <w:r w:rsidR="00C51478">
              <w:rPr>
                <w:noProof/>
                <w:webHidden/>
              </w:rPr>
              <w:fldChar w:fldCharType="end"/>
            </w:r>
          </w:hyperlink>
        </w:p>
        <w:p w14:paraId="6F272979" w14:textId="77777777" w:rsidR="00C51478" w:rsidRDefault="00F21118">
          <w:pPr>
            <w:pStyle w:val="TDC3"/>
            <w:tabs>
              <w:tab w:val="right" w:leader="dot" w:pos="8778"/>
            </w:tabs>
            <w:rPr>
              <w:rFonts w:asciiTheme="minorHAnsi" w:eastAsiaTheme="minorEastAsia" w:hAnsiTheme="minorHAnsi"/>
              <w:noProof/>
              <w:lang w:eastAsia="es-EC"/>
            </w:rPr>
          </w:pPr>
          <w:hyperlink w:anchor="_Toc463334999" w:history="1">
            <w:r w:rsidR="00C51478" w:rsidRPr="00E02854">
              <w:rPr>
                <w:rStyle w:val="Hipervnculo"/>
                <w:rFonts w:cs="Arial"/>
                <w:noProof/>
              </w:rPr>
              <w:t>2.1 Criterios de selección:</w:t>
            </w:r>
            <w:r w:rsidR="00C51478">
              <w:rPr>
                <w:noProof/>
                <w:webHidden/>
              </w:rPr>
              <w:tab/>
            </w:r>
            <w:r w:rsidR="00C51478">
              <w:rPr>
                <w:noProof/>
                <w:webHidden/>
              </w:rPr>
              <w:fldChar w:fldCharType="begin"/>
            </w:r>
            <w:r w:rsidR="00C51478">
              <w:rPr>
                <w:noProof/>
                <w:webHidden/>
              </w:rPr>
              <w:instrText xml:space="preserve"> PAGEREF _Toc463334999 \h </w:instrText>
            </w:r>
            <w:r w:rsidR="00C51478">
              <w:rPr>
                <w:noProof/>
                <w:webHidden/>
              </w:rPr>
            </w:r>
            <w:r w:rsidR="00C51478">
              <w:rPr>
                <w:noProof/>
                <w:webHidden/>
              </w:rPr>
              <w:fldChar w:fldCharType="separate"/>
            </w:r>
            <w:r w:rsidR="00A1737E">
              <w:rPr>
                <w:noProof/>
                <w:webHidden/>
              </w:rPr>
              <w:t>24</w:t>
            </w:r>
            <w:r w:rsidR="00C51478">
              <w:rPr>
                <w:noProof/>
                <w:webHidden/>
              </w:rPr>
              <w:fldChar w:fldCharType="end"/>
            </w:r>
          </w:hyperlink>
        </w:p>
        <w:p w14:paraId="4C6EE956" w14:textId="77777777" w:rsidR="00C51478" w:rsidRDefault="00F21118">
          <w:pPr>
            <w:pStyle w:val="TDC3"/>
            <w:tabs>
              <w:tab w:val="right" w:leader="dot" w:pos="8778"/>
            </w:tabs>
            <w:rPr>
              <w:rFonts w:asciiTheme="minorHAnsi" w:eastAsiaTheme="minorEastAsia" w:hAnsiTheme="minorHAnsi"/>
              <w:noProof/>
              <w:lang w:eastAsia="es-EC"/>
            </w:rPr>
          </w:pPr>
          <w:hyperlink w:anchor="_Toc463335000" w:history="1">
            <w:r w:rsidR="00C51478" w:rsidRPr="00E02854">
              <w:rPr>
                <w:rStyle w:val="Hipervnculo"/>
                <w:rFonts w:cs="Arial"/>
                <w:noProof/>
              </w:rPr>
              <w:t>2.1.a. Criterios de inclusión:</w:t>
            </w:r>
            <w:r w:rsidR="00C51478">
              <w:rPr>
                <w:noProof/>
                <w:webHidden/>
              </w:rPr>
              <w:tab/>
            </w:r>
            <w:r w:rsidR="00C51478">
              <w:rPr>
                <w:noProof/>
                <w:webHidden/>
              </w:rPr>
              <w:fldChar w:fldCharType="begin"/>
            </w:r>
            <w:r w:rsidR="00C51478">
              <w:rPr>
                <w:noProof/>
                <w:webHidden/>
              </w:rPr>
              <w:instrText xml:space="preserve"> PAGEREF _Toc463335000 \h </w:instrText>
            </w:r>
            <w:r w:rsidR="00C51478">
              <w:rPr>
                <w:noProof/>
                <w:webHidden/>
              </w:rPr>
            </w:r>
            <w:r w:rsidR="00C51478">
              <w:rPr>
                <w:noProof/>
                <w:webHidden/>
              </w:rPr>
              <w:fldChar w:fldCharType="separate"/>
            </w:r>
            <w:r w:rsidR="00A1737E">
              <w:rPr>
                <w:noProof/>
                <w:webHidden/>
              </w:rPr>
              <w:t>24</w:t>
            </w:r>
            <w:r w:rsidR="00C51478">
              <w:rPr>
                <w:noProof/>
                <w:webHidden/>
              </w:rPr>
              <w:fldChar w:fldCharType="end"/>
            </w:r>
          </w:hyperlink>
        </w:p>
        <w:p w14:paraId="55FA751D" w14:textId="77777777" w:rsidR="00C51478" w:rsidRDefault="00F21118">
          <w:pPr>
            <w:pStyle w:val="TDC3"/>
            <w:tabs>
              <w:tab w:val="right" w:leader="dot" w:pos="8778"/>
            </w:tabs>
            <w:rPr>
              <w:rFonts w:asciiTheme="minorHAnsi" w:eastAsiaTheme="minorEastAsia" w:hAnsiTheme="minorHAnsi"/>
              <w:noProof/>
              <w:lang w:eastAsia="es-EC"/>
            </w:rPr>
          </w:pPr>
          <w:hyperlink w:anchor="_Toc463335001" w:history="1">
            <w:r w:rsidR="00C51478" w:rsidRPr="00E02854">
              <w:rPr>
                <w:rStyle w:val="Hipervnculo"/>
                <w:rFonts w:cs="Arial"/>
                <w:noProof/>
              </w:rPr>
              <w:t>2.1.b. Criterios de exclusión:</w:t>
            </w:r>
            <w:r w:rsidR="00C51478">
              <w:rPr>
                <w:noProof/>
                <w:webHidden/>
              </w:rPr>
              <w:tab/>
            </w:r>
            <w:r w:rsidR="00C51478">
              <w:rPr>
                <w:noProof/>
                <w:webHidden/>
              </w:rPr>
              <w:fldChar w:fldCharType="begin"/>
            </w:r>
            <w:r w:rsidR="00C51478">
              <w:rPr>
                <w:noProof/>
                <w:webHidden/>
              </w:rPr>
              <w:instrText xml:space="preserve"> PAGEREF _Toc463335001 \h </w:instrText>
            </w:r>
            <w:r w:rsidR="00C51478">
              <w:rPr>
                <w:noProof/>
                <w:webHidden/>
              </w:rPr>
            </w:r>
            <w:r w:rsidR="00C51478">
              <w:rPr>
                <w:noProof/>
                <w:webHidden/>
              </w:rPr>
              <w:fldChar w:fldCharType="separate"/>
            </w:r>
            <w:r w:rsidR="00A1737E">
              <w:rPr>
                <w:noProof/>
                <w:webHidden/>
              </w:rPr>
              <w:t>24</w:t>
            </w:r>
            <w:r w:rsidR="00C51478">
              <w:rPr>
                <w:noProof/>
                <w:webHidden/>
              </w:rPr>
              <w:fldChar w:fldCharType="end"/>
            </w:r>
          </w:hyperlink>
        </w:p>
        <w:p w14:paraId="046BB075"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5002" w:history="1">
            <w:r w:rsidR="00C51478" w:rsidRPr="00E02854">
              <w:rPr>
                <w:rStyle w:val="Hipervnculo"/>
                <w:noProof/>
              </w:rPr>
              <w:t>3.</w:t>
            </w:r>
            <w:r w:rsidR="00C51478">
              <w:rPr>
                <w:rFonts w:asciiTheme="minorHAnsi" w:eastAsiaTheme="minorEastAsia" w:hAnsiTheme="minorHAnsi"/>
                <w:noProof/>
                <w:lang w:eastAsia="es-EC"/>
              </w:rPr>
              <w:tab/>
            </w:r>
            <w:r w:rsidR="00C51478" w:rsidRPr="00E02854">
              <w:rPr>
                <w:rStyle w:val="Hipervnculo"/>
                <w:noProof/>
              </w:rPr>
              <w:t>OPERACIONALIZACIÓN DE LAS VARIABLES</w:t>
            </w:r>
            <w:r w:rsidR="00C51478">
              <w:rPr>
                <w:noProof/>
                <w:webHidden/>
              </w:rPr>
              <w:tab/>
            </w:r>
            <w:r w:rsidR="00C51478">
              <w:rPr>
                <w:noProof/>
                <w:webHidden/>
              </w:rPr>
              <w:fldChar w:fldCharType="begin"/>
            </w:r>
            <w:r w:rsidR="00C51478">
              <w:rPr>
                <w:noProof/>
                <w:webHidden/>
              </w:rPr>
              <w:instrText xml:space="preserve"> PAGEREF _Toc463335002 \h </w:instrText>
            </w:r>
            <w:r w:rsidR="00C51478">
              <w:rPr>
                <w:noProof/>
                <w:webHidden/>
              </w:rPr>
            </w:r>
            <w:r w:rsidR="00C51478">
              <w:rPr>
                <w:noProof/>
                <w:webHidden/>
              </w:rPr>
              <w:fldChar w:fldCharType="separate"/>
            </w:r>
            <w:r w:rsidR="00A1737E">
              <w:rPr>
                <w:noProof/>
                <w:webHidden/>
              </w:rPr>
              <w:t>25</w:t>
            </w:r>
            <w:r w:rsidR="00C51478">
              <w:rPr>
                <w:noProof/>
                <w:webHidden/>
              </w:rPr>
              <w:fldChar w:fldCharType="end"/>
            </w:r>
          </w:hyperlink>
        </w:p>
        <w:p w14:paraId="325D2097"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5003" w:history="1">
            <w:r w:rsidR="00C51478" w:rsidRPr="00E02854">
              <w:rPr>
                <w:rStyle w:val="Hipervnculo"/>
                <w:noProof/>
              </w:rPr>
              <w:t>4.</w:t>
            </w:r>
            <w:r w:rsidR="00C51478">
              <w:rPr>
                <w:rFonts w:asciiTheme="minorHAnsi" w:eastAsiaTheme="minorEastAsia" w:hAnsiTheme="minorHAnsi"/>
                <w:noProof/>
                <w:lang w:eastAsia="es-EC"/>
              </w:rPr>
              <w:tab/>
            </w:r>
            <w:r w:rsidR="00C51478" w:rsidRPr="00E02854">
              <w:rPr>
                <w:rStyle w:val="Hipervnculo"/>
                <w:noProof/>
              </w:rPr>
              <w:t>INSTRUMENTOS, MATERIALES Y RECURSOS PARA LA RECOLECCIÓN DE DATOS</w:t>
            </w:r>
            <w:r w:rsidR="00C51478">
              <w:rPr>
                <w:noProof/>
                <w:webHidden/>
              </w:rPr>
              <w:tab/>
            </w:r>
            <w:r w:rsidR="00C51478">
              <w:rPr>
                <w:noProof/>
                <w:webHidden/>
              </w:rPr>
              <w:fldChar w:fldCharType="begin"/>
            </w:r>
            <w:r w:rsidR="00C51478">
              <w:rPr>
                <w:noProof/>
                <w:webHidden/>
              </w:rPr>
              <w:instrText xml:space="preserve"> PAGEREF _Toc463335003 \h </w:instrText>
            </w:r>
            <w:r w:rsidR="00C51478">
              <w:rPr>
                <w:noProof/>
                <w:webHidden/>
              </w:rPr>
            </w:r>
            <w:r w:rsidR="00C51478">
              <w:rPr>
                <w:noProof/>
                <w:webHidden/>
              </w:rPr>
              <w:fldChar w:fldCharType="separate"/>
            </w:r>
            <w:r w:rsidR="00A1737E">
              <w:rPr>
                <w:noProof/>
                <w:webHidden/>
              </w:rPr>
              <w:t>26</w:t>
            </w:r>
            <w:r w:rsidR="00C51478">
              <w:rPr>
                <w:noProof/>
                <w:webHidden/>
              </w:rPr>
              <w:fldChar w:fldCharType="end"/>
            </w:r>
          </w:hyperlink>
        </w:p>
        <w:p w14:paraId="39B82184" w14:textId="77777777" w:rsidR="00C51478" w:rsidRDefault="00F21118">
          <w:pPr>
            <w:pStyle w:val="TDC2"/>
            <w:tabs>
              <w:tab w:val="right" w:leader="dot" w:pos="8778"/>
            </w:tabs>
            <w:rPr>
              <w:rFonts w:asciiTheme="minorHAnsi" w:eastAsiaTheme="minorEastAsia" w:hAnsiTheme="minorHAnsi"/>
              <w:noProof/>
              <w:lang w:eastAsia="es-EC"/>
            </w:rPr>
          </w:pPr>
          <w:hyperlink w:anchor="_Toc463335004" w:history="1">
            <w:r w:rsidR="00C51478" w:rsidRPr="00E02854">
              <w:rPr>
                <w:rStyle w:val="Hipervnculo"/>
                <w:noProof/>
              </w:rPr>
              <w:t>4.1 Instrumentos documentales</w:t>
            </w:r>
            <w:r w:rsidR="00C51478" w:rsidRPr="00E02854">
              <w:rPr>
                <w:rStyle w:val="Hipervnculo"/>
                <w:rFonts w:cs="Arial"/>
                <w:noProof/>
              </w:rPr>
              <w:t>.</w:t>
            </w:r>
            <w:r w:rsidR="00C51478">
              <w:rPr>
                <w:noProof/>
                <w:webHidden/>
              </w:rPr>
              <w:tab/>
            </w:r>
            <w:r w:rsidR="00C51478">
              <w:rPr>
                <w:noProof/>
                <w:webHidden/>
              </w:rPr>
              <w:fldChar w:fldCharType="begin"/>
            </w:r>
            <w:r w:rsidR="00C51478">
              <w:rPr>
                <w:noProof/>
                <w:webHidden/>
              </w:rPr>
              <w:instrText xml:space="preserve"> PAGEREF _Toc463335004 \h </w:instrText>
            </w:r>
            <w:r w:rsidR="00C51478">
              <w:rPr>
                <w:noProof/>
                <w:webHidden/>
              </w:rPr>
            </w:r>
            <w:r w:rsidR="00C51478">
              <w:rPr>
                <w:noProof/>
                <w:webHidden/>
              </w:rPr>
              <w:fldChar w:fldCharType="separate"/>
            </w:r>
            <w:r w:rsidR="00A1737E">
              <w:rPr>
                <w:noProof/>
                <w:webHidden/>
              </w:rPr>
              <w:t>26</w:t>
            </w:r>
            <w:r w:rsidR="00C51478">
              <w:rPr>
                <w:noProof/>
                <w:webHidden/>
              </w:rPr>
              <w:fldChar w:fldCharType="end"/>
            </w:r>
          </w:hyperlink>
        </w:p>
        <w:p w14:paraId="67EA8491" w14:textId="77777777" w:rsidR="00C51478" w:rsidRDefault="00F21118">
          <w:pPr>
            <w:pStyle w:val="TDC2"/>
            <w:tabs>
              <w:tab w:val="right" w:leader="dot" w:pos="8778"/>
            </w:tabs>
            <w:rPr>
              <w:rFonts w:asciiTheme="minorHAnsi" w:eastAsiaTheme="minorEastAsia" w:hAnsiTheme="minorHAnsi"/>
              <w:noProof/>
              <w:lang w:eastAsia="es-EC"/>
            </w:rPr>
          </w:pPr>
          <w:hyperlink w:anchor="_Toc463335005" w:history="1">
            <w:r w:rsidR="00C51478" w:rsidRPr="00E02854">
              <w:rPr>
                <w:rStyle w:val="Hipervnculo"/>
                <w:noProof/>
              </w:rPr>
              <w:t>4.3 Materiales.</w:t>
            </w:r>
            <w:r w:rsidR="00C51478">
              <w:rPr>
                <w:noProof/>
                <w:webHidden/>
              </w:rPr>
              <w:tab/>
            </w:r>
            <w:r w:rsidR="00C51478">
              <w:rPr>
                <w:noProof/>
                <w:webHidden/>
              </w:rPr>
              <w:fldChar w:fldCharType="begin"/>
            </w:r>
            <w:r w:rsidR="00C51478">
              <w:rPr>
                <w:noProof/>
                <w:webHidden/>
              </w:rPr>
              <w:instrText xml:space="preserve"> PAGEREF _Toc463335005 \h </w:instrText>
            </w:r>
            <w:r w:rsidR="00C51478">
              <w:rPr>
                <w:noProof/>
                <w:webHidden/>
              </w:rPr>
            </w:r>
            <w:r w:rsidR="00C51478">
              <w:rPr>
                <w:noProof/>
                <w:webHidden/>
              </w:rPr>
              <w:fldChar w:fldCharType="separate"/>
            </w:r>
            <w:r w:rsidR="00A1737E">
              <w:rPr>
                <w:noProof/>
                <w:webHidden/>
              </w:rPr>
              <w:t>26</w:t>
            </w:r>
            <w:r w:rsidR="00C51478">
              <w:rPr>
                <w:noProof/>
                <w:webHidden/>
              </w:rPr>
              <w:fldChar w:fldCharType="end"/>
            </w:r>
          </w:hyperlink>
        </w:p>
        <w:p w14:paraId="2AEC90AF" w14:textId="77777777" w:rsidR="00C51478" w:rsidRDefault="00F21118">
          <w:pPr>
            <w:pStyle w:val="TDC2"/>
            <w:tabs>
              <w:tab w:val="right" w:leader="dot" w:pos="8778"/>
            </w:tabs>
            <w:rPr>
              <w:rFonts w:asciiTheme="minorHAnsi" w:eastAsiaTheme="minorEastAsia" w:hAnsiTheme="minorHAnsi"/>
              <w:noProof/>
              <w:lang w:eastAsia="es-EC"/>
            </w:rPr>
          </w:pPr>
          <w:hyperlink w:anchor="_Toc463335006" w:history="1">
            <w:r w:rsidR="00C51478" w:rsidRPr="00E02854">
              <w:rPr>
                <w:rStyle w:val="Hipervnculo"/>
                <w:noProof/>
              </w:rPr>
              <w:t>4.4 Recursos.</w:t>
            </w:r>
            <w:r w:rsidR="00C51478">
              <w:rPr>
                <w:noProof/>
                <w:webHidden/>
              </w:rPr>
              <w:tab/>
            </w:r>
            <w:r w:rsidR="00C51478">
              <w:rPr>
                <w:noProof/>
                <w:webHidden/>
              </w:rPr>
              <w:fldChar w:fldCharType="begin"/>
            </w:r>
            <w:r w:rsidR="00C51478">
              <w:rPr>
                <w:noProof/>
                <w:webHidden/>
              </w:rPr>
              <w:instrText xml:space="preserve"> PAGEREF _Toc463335006 \h </w:instrText>
            </w:r>
            <w:r w:rsidR="00C51478">
              <w:rPr>
                <w:noProof/>
                <w:webHidden/>
              </w:rPr>
            </w:r>
            <w:r w:rsidR="00C51478">
              <w:rPr>
                <w:noProof/>
                <w:webHidden/>
              </w:rPr>
              <w:fldChar w:fldCharType="separate"/>
            </w:r>
            <w:r w:rsidR="00A1737E">
              <w:rPr>
                <w:noProof/>
                <w:webHidden/>
              </w:rPr>
              <w:t>26</w:t>
            </w:r>
            <w:r w:rsidR="00C51478">
              <w:rPr>
                <w:noProof/>
                <w:webHidden/>
              </w:rPr>
              <w:fldChar w:fldCharType="end"/>
            </w:r>
          </w:hyperlink>
        </w:p>
        <w:p w14:paraId="50775387"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5007" w:history="1">
            <w:r w:rsidR="00C51478" w:rsidRPr="00E02854">
              <w:rPr>
                <w:rStyle w:val="Hipervnculo"/>
                <w:noProof/>
              </w:rPr>
              <w:t>5.</w:t>
            </w:r>
            <w:r w:rsidR="00C51478">
              <w:rPr>
                <w:rFonts w:asciiTheme="minorHAnsi" w:eastAsiaTheme="minorEastAsia" w:hAnsiTheme="minorHAnsi"/>
                <w:noProof/>
                <w:lang w:eastAsia="es-EC"/>
              </w:rPr>
              <w:tab/>
            </w:r>
            <w:r w:rsidR="00C51478" w:rsidRPr="00E02854">
              <w:rPr>
                <w:rStyle w:val="Hipervnculo"/>
                <w:noProof/>
              </w:rPr>
              <w:t>PROCEDIMIENTO PARA LA TOMA DE DATOS</w:t>
            </w:r>
            <w:r w:rsidR="00C51478">
              <w:rPr>
                <w:noProof/>
                <w:webHidden/>
              </w:rPr>
              <w:tab/>
            </w:r>
            <w:r w:rsidR="00C51478">
              <w:rPr>
                <w:noProof/>
                <w:webHidden/>
              </w:rPr>
              <w:fldChar w:fldCharType="begin"/>
            </w:r>
            <w:r w:rsidR="00C51478">
              <w:rPr>
                <w:noProof/>
                <w:webHidden/>
              </w:rPr>
              <w:instrText xml:space="preserve"> PAGEREF _Toc463335007 \h </w:instrText>
            </w:r>
            <w:r w:rsidR="00C51478">
              <w:rPr>
                <w:noProof/>
                <w:webHidden/>
              </w:rPr>
            </w:r>
            <w:r w:rsidR="00C51478">
              <w:rPr>
                <w:noProof/>
                <w:webHidden/>
              </w:rPr>
              <w:fldChar w:fldCharType="separate"/>
            </w:r>
            <w:r w:rsidR="00A1737E">
              <w:rPr>
                <w:noProof/>
                <w:webHidden/>
              </w:rPr>
              <w:t>26</w:t>
            </w:r>
            <w:r w:rsidR="00C51478">
              <w:rPr>
                <w:noProof/>
                <w:webHidden/>
              </w:rPr>
              <w:fldChar w:fldCharType="end"/>
            </w:r>
          </w:hyperlink>
        </w:p>
        <w:p w14:paraId="0CCC469A" w14:textId="77777777" w:rsidR="00C51478" w:rsidRDefault="00F21118">
          <w:pPr>
            <w:pStyle w:val="TDC2"/>
            <w:tabs>
              <w:tab w:val="right" w:leader="dot" w:pos="8778"/>
            </w:tabs>
            <w:rPr>
              <w:rFonts w:asciiTheme="minorHAnsi" w:eastAsiaTheme="minorEastAsia" w:hAnsiTheme="minorHAnsi"/>
              <w:noProof/>
              <w:lang w:eastAsia="es-EC"/>
            </w:rPr>
          </w:pPr>
          <w:hyperlink w:anchor="_Toc463335008" w:history="1">
            <w:r w:rsidR="00C51478" w:rsidRPr="00E02854">
              <w:rPr>
                <w:rStyle w:val="Hipervnculo"/>
                <w:rFonts w:cs="Arial"/>
                <w:noProof/>
              </w:rPr>
              <w:t>5.1 Ubicación espacial.</w:t>
            </w:r>
            <w:r w:rsidR="00C51478">
              <w:rPr>
                <w:noProof/>
                <w:webHidden/>
              </w:rPr>
              <w:tab/>
            </w:r>
            <w:r w:rsidR="00C51478">
              <w:rPr>
                <w:noProof/>
                <w:webHidden/>
              </w:rPr>
              <w:fldChar w:fldCharType="begin"/>
            </w:r>
            <w:r w:rsidR="00C51478">
              <w:rPr>
                <w:noProof/>
                <w:webHidden/>
              </w:rPr>
              <w:instrText xml:space="preserve"> PAGEREF _Toc463335008 \h </w:instrText>
            </w:r>
            <w:r w:rsidR="00C51478">
              <w:rPr>
                <w:noProof/>
                <w:webHidden/>
              </w:rPr>
            </w:r>
            <w:r w:rsidR="00C51478">
              <w:rPr>
                <w:noProof/>
                <w:webHidden/>
              </w:rPr>
              <w:fldChar w:fldCharType="separate"/>
            </w:r>
            <w:r w:rsidR="00A1737E">
              <w:rPr>
                <w:noProof/>
                <w:webHidden/>
              </w:rPr>
              <w:t>26</w:t>
            </w:r>
            <w:r w:rsidR="00C51478">
              <w:rPr>
                <w:noProof/>
                <w:webHidden/>
              </w:rPr>
              <w:fldChar w:fldCharType="end"/>
            </w:r>
          </w:hyperlink>
        </w:p>
        <w:p w14:paraId="13BD2C48" w14:textId="77777777" w:rsidR="00C51478" w:rsidRDefault="00F21118">
          <w:pPr>
            <w:pStyle w:val="TDC2"/>
            <w:tabs>
              <w:tab w:val="right" w:leader="dot" w:pos="8778"/>
            </w:tabs>
            <w:rPr>
              <w:rFonts w:asciiTheme="minorHAnsi" w:eastAsiaTheme="minorEastAsia" w:hAnsiTheme="minorHAnsi"/>
              <w:noProof/>
              <w:lang w:eastAsia="es-EC"/>
            </w:rPr>
          </w:pPr>
          <w:hyperlink w:anchor="_Toc463335009" w:history="1">
            <w:r w:rsidR="00C51478" w:rsidRPr="00E02854">
              <w:rPr>
                <w:rStyle w:val="Hipervnculo"/>
                <w:noProof/>
              </w:rPr>
              <w:t>5.2 Ubicación temporal.</w:t>
            </w:r>
            <w:r w:rsidR="00C51478">
              <w:rPr>
                <w:noProof/>
                <w:webHidden/>
              </w:rPr>
              <w:tab/>
            </w:r>
            <w:r w:rsidR="00C51478">
              <w:rPr>
                <w:noProof/>
                <w:webHidden/>
              </w:rPr>
              <w:fldChar w:fldCharType="begin"/>
            </w:r>
            <w:r w:rsidR="00C51478">
              <w:rPr>
                <w:noProof/>
                <w:webHidden/>
              </w:rPr>
              <w:instrText xml:space="preserve"> PAGEREF _Toc463335009 \h </w:instrText>
            </w:r>
            <w:r w:rsidR="00C51478">
              <w:rPr>
                <w:noProof/>
                <w:webHidden/>
              </w:rPr>
            </w:r>
            <w:r w:rsidR="00C51478">
              <w:rPr>
                <w:noProof/>
                <w:webHidden/>
              </w:rPr>
              <w:fldChar w:fldCharType="separate"/>
            </w:r>
            <w:r w:rsidR="00A1737E">
              <w:rPr>
                <w:noProof/>
                <w:webHidden/>
              </w:rPr>
              <w:t>26</w:t>
            </w:r>
            <w:r w:rsidR="00C51478">
              <w:rPr>
                <w:noProof/>
                <w:webHidden/>
              </w:rPr>
              <w:fldChar w:fldCharType="end"/>
            </w:r>
          </w:hyperlink>
        </w:p>
        <w:p w14:paraId="5B5891AF" w14:textId="77777777" w:rsidR="00C51478" w:rsidRDefault="00F21118">
          <w:pPr>
            <w:pStyle w:val="TDC2"/>
            <w:tabs>
              <w:tab w:val="right" w:leader="dot" w:pos="8778"/>
            </w:tabs>
            <w:rPr>
              <w:rFonts w:asciiTheme="minorHAnsi" w:eastAsiaTheme="minorEastAsia" w:hAnsiTheme="minorHAnsi"/>
              <w:noProof/>
              <w:lang w:eastAsia="es-EC"/>
            </w:rPr>
          </w:pPr>
          <w:hyperlink w:anchor="_Toc463335010" w:history="1">
            <w:r w:rsidR="00C51478" w:rsidRPr="00E02854">
              <w:rPr>
                <w:rStyle w:val="Hipervnculo"/>
                <w:noProof/>
              </w:rPr>
              <w:t>5.3 Procedimiento de la toma de datos.</w:t>
            </w:r>
            <w:r w:rsidR="00C51478">
              <w:rPr>
                <w:noProof/>
                <w:webHidden/>
              </w:rPr>
              <w:tab/>
            </w:r>
            <w:r w:rsidR="00C51478">
              <w:rPr>
                <w:noProof/>
                <w:webHidden/>
              </w:rPr>
              <w:fldChar w:fldCharType="begin"/>
            </w:r>
            <w:r w:rsidR="00C51478">
              <w:rPr>
                <w:noProof/>
                <w:webHidden/>
              </w:rPr>
              <w:instrText xml:space="preserve"> PAGEREF _Toc463335010 \h </w:instrText>
            </w:r>
            <w:r w:rsidR="00C51478">
              <w:rPr>
                <w:noProof/>
                <w:webHidden/>
              </w:rPr>
            </w:r>
            <w:r w:rsidR="00C51478">
              <w:rPr>
                <w:noProof/>
                <w:webHidden/>
              </w:rPr>
              <w:fldChar w:fldCharType="separate"/>
            </w:r>
            <w:r w:rsidR="00A1737E">
              <w:rPr>
                <w:noProof/>
                <w:webHidden/>
              </w:rPr>
              <w:t>27</w:t>
            </w:r>
            <w:r w:rsidR="00C51478">
              <w:rPr>
                <w:noProof/>
                <w:webHidden/>
              </w:rPr>
              <w:fldChar w:fldCharType="end"/>
            </w:r>
          </w:hyperlink>
        </w:p>
        <w:p w14:paraId="6FD9C402" w14:textId="77777777" w:rsidR="00C51478" w:rsidRDefault="00F21118">
          <w:pPr>
            <w:pStyle w:val="TDC3"/>
            <w:tabs>
              <w:tab w:val="right" w:leader="dot" w:pos="8778"/>
            </w:tabs>
            <w:rPr>
              <w:rFonts w:asciiTheme="minorHAnsi" w:eastAsiaTheme="minorEastAsia" w:hAnsiTheme="minorHAnsi"/>
              <w:noProof/>
              <w:lang w:eastAsia="es-EC"/>
            </w:rPr>
          </w:pPr>
          <w:hyperlink w:anchor="_Toc463335011" w:history="1">
            <w:r w:rsidR="00C51478" w:rsidRPr="00E02854">
              <w:rPr>
                <w:rStyle w:val="Hipervnculo"/>
                <w:noProof/>
              </w:rPr>
              <w:t>5.3.a Método de examen utilizado por los examinadores</w:t>
            </w:r>
            <w:r w:rsidR="00C51478">
              <w:rPr>
                <w:noProof/>
                <w:webHidden/>
              </w:rPr>
              <w:tab/>
            </w:r>
            <w:r w:rsidR="00C51478">
              <w:rPr>
                <w:noProof/>
                <w:webHidden/>
              </w:rPr>
              <w:fldChar w:fldCharType="begin"/>
            </w:r>
            <w:r w:rsidR="00C51478">
              <w:rPr>
                <w:noProof/>
                <w:webHidden/>
              </w:rPr>
              <w:instrText xml:space="preserve"> PAGEREF _Toc463335011 \h </w:instrText>
            </w:r>
            <w:r w:rsidR="00C51478">
              <w:rPr>
                <w:noProof/>
                <w:webHidden/>
              </w:rPr>
            </w:r>
            <w:r w:rsidR="00C51478">
              <w:rPr>
                <w:noProof/>
                <w:webHidden/>
              </w:rPr>
              <w:fldChar w:fldCharType="separate"/>
            </w:r>
            <w:r w:rsidR="00A1737E">
              <w:rPr>
                <w:noProof/>
                <w:webHidden/>
              </w:rPr>
              <w:t>27</w:t>
            </w:r>
            <w:r w:rsidR="00C51478">
              <w:rPr>
                <w:noProof/>
                <w:webHidden/>
              </w:rPr>
              <w:fldChar w:fldCharType="end"/>
            </w:r>
          </w:hyperlink>
        </w:p>
        <w:p w14:paraId="10416DFA" w14:textId="77777777" w:rsidR="00C51478" w:rsidRDefault="00F21118">
          <w:pPr>
            <w:pStyle w:val="TDC3"/>
            <w:tabs>
              <w:tab w:val="right" w:leader="dot" w:pos="8778"/>
            </w:tabs>
            <w:rPr>
              <w:rFonts w:asciiTheme="minorHAnsi" w:eastAsiaTheme="minorEastAsia" w:hAnsiTheme="minorHAnsi"/>
              <w:noProof/>
              <w:lang w:eastAsia="es-EC"/>
            </w:rPr>
          </w:pPr>
          <w:hyperlink w:anchor="_Toc463335012" w:history="1">
            <w:r w:rsidR="00C51478" w:rsidRPr="00E02854">
              <w:rPr>
                <w:rStyle w:val="Hipervnculo"/>
                <w:noProof/>
              </w:rPr>
              <w:t>5.3.b Criterios de registro de hallazgos</w:t>
            </w:r>
            <w:r w:rsidR="00C51478">
              <w:rPr>
                <w:noProof/>
                <w:webHidden/>
              </w:rPr>
              <w:tab/>
            </w:r>
            <w:r w:rsidR="00C51478">
              <w:rPr>
                <w:noProof/>
                <w:webHidden/>
              </w:rPr>
              <w:fldChar w:fldCharType="begin"/>
            </w:r>
            <w:r w:rsidR="00C51478">
              <w:rPr>
                <w:noProof/>
                <w:webHidden/>
              </w:rPr>
              <w:instrText xml:space="preserve"> PAGEREF _Toc463335012 \h </w:instrText>
            </w:r>
            <w:r w:rsidR="00C51478">
              <w:rPr>
                <w:noProof/>
                <w:webHidden/>
              </w:rPr>
            </w:r>
            <w:r w:rsidR="00C51478">
              <w:rPr>
                <w:noProof/>
                <w:webHidden/>
              </w:rPr>
              <w:fldChar w:fldCharType="separate"/>
            </w:r>
            <w:r w:rsidR="00A1737E">
              <w:rPr>
                <w:noProof/>
                <w:webHidden/>
              </w:rPr>
              <w:t>27</w:t>
            </w:r>
            <w:r w:rsidR="00C51478">
              <w:rPr>
                <w:noProof/>
                <w:webHidden/>
              </w:rPr>
              <w:fldChar w:fldCharType="end"/>
            </w:r>
          </w:hyperlink>
        </w:p>
        <w:p w14:paraId="3924BCDA"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5013" w:history="1">
            <w:r w:rsidR="00C51478" w:rsidRPr="00E02854">
              <w:rPr>
                <w:rStyle w:val="Hipervnculo"/>
                <w:rFonts w:cs="Arial"/>
                <w:noProof/>
              </w:rPr>
              <w:t>6.</w:t>
            </w:r>
            <w:r w:rsidR="00C51478">
              <w:rPr>
                <w:rFonts w:asciiTheme="minorHAnsi" w:eastAsiaTheme="minorEastAsia" w:hAnsiTheme="minorHAnsi"/>
                <w:noProof/>
                <w:lang w:eastAsia="es-EC"/>
              </w:rPr>
              <w:tab/>
            </w:r>
            <w:r w:rsidR="00C51478" w:rsidRPr="00E02854">
              <w:rPr>
                <w:rStyle w:val="Hipervnculo"/>
                <w:rFonts w:cs="Arial"/>
                <w:noProof/>
              </w:rPr>
              <w:t>PROCEDIMIENTO EL ANÁLISIS DE DATOS.</w:t>
            </w:r>
            <w:r w:rsidR="00C51478">
              <w:rPr>
                <w:noProof/>
                <w:webHidden/>
              </w:rPr>
              <w:tab/>
            </w:r>
            <w:r w:rsidR="00C51478">
              <w:rPr>
                <w:noProof/>
                <w:webHidden/>
              </w:rPr>
              <w:fldChar w:fldCharType="begin"/>
            </w:r>
            <w:r w:rsidR="00C51478">
              <w:rPr>
                <w:noProof/>
                <w:webHidden/>
              </w:rPr>
              <w:instrText xml:space="preserve"> PAGEREF _Toc463335013 \h </w:instrText>
            </w:r>
            <w:r w:rsidR="00C51478">
              <w:rPr>
                <w:noProof/>
                <w:webHidden/>
              </w:rPr>
            </w:r>
            <w:r w:rsidR="00C51478">
              <w:rPr>
                <w:noProof/>
                <w:webHidden/>
              </w:rPr>
              <w:fldChar w:fldCharType="separate"/>
            </w:r>
            <w:r w:rsidR="00A1737E">
              <w:rPr>
                <w:noProof/>
                <w:webHidden/>
              </w:rPr>
              <w:t>28</w:t>
            </w:r>
            <w:r w:rsidR="00C51478">
              <w:rPr>
                <w:noProof/>
                <w:webHidden/>
              </w:rPr>
              <w:fldChar w:fldCharType="end"/>
            </w:r>
          </w:hyperlink>
        </w:p>
        <w:p w14:paraId="516DD767"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5014" w:history="1">
            <w:r w:rsidR="00C51478" w:rsidRPr="00E02854">
              <w:rPr>
                <w:rStyle w:val="Hipervnculo"/>
                <w:rFonts w:cs="Arial"/>
                <w:noProof/>
              </w:rPr>
              <w:t>7.</w:t>
            </w:r>
            <w:r w:rsidR="00C51478">
              <w:rPr>
                <w:rFonts w:asciiTheme="minorHAnsi" w:eastAsiaTheme="minorEastAsia" w:hAnsiTheme="minorHAnsi"/>
                <w:noProof/>
                <w:lang w:eastAsia="es-EC"/>
              </w:rPr>
              <w:tab/>
            </w:r>
            <w:r w:rsidR="00C51478" w:rsidRPr="00E02854">
              <w:rPr>
                <w:rStyle w:val="Hipervnculo"/>
                <w:rFonts w:cs="Arial"/>
                <w:noProof/>
              </w:rPr>
              <w:t>ASPECTOS BIOÉTICOS.</w:t>
            </w:r>
            <w:r w:rsidR="00C51478">
              <w:rPr>
                <w:noProof/>
                <w:webHidden/>
              </w:rPr>
              <w:tab/>
            </w:r>
            <w:r w:rsidR="00C51478">
              <w:rPr>
                <w:noProof/>
                <w:webHidden/>
              </w:rPr>
              <w:fldChar w:fldCharType="begin"/>
            </w:r>
            <w:r w:rsidR="00C51478">
              <w:rPr>
                <w:noProof/>
                <w:webHidden/>
              </w:rPr>
              <w:instrText xml:space="preserve"> PAGEREF _Toc463335014 \h </w:instrText>
            </w:r>
            <w:r w:rsidR="00C51478">
              <w:rPr>
                <w:noProof/>
                <w:webHidden/>
              </w:rPr>
            </w:r>
            <w:r w:rsidR="00C51478">
              <w:rPr>
                <w:noProof/>
                <w:webHidden/>
              </w:rPr>
              <w:fldChar w:fldCharType="separate"/>
            </w:r>
            <w:r w:rsidR="00A1737E">
              <w:rPr>
                <w:noProof/>
                <w:webHidden/>
              </w:rPr>
              <w:t>28</w:t>
            </w:r>
            <w:r w:rsidR="00C51478">
              <w:rPr>
                <w:noProof/>
                <w:webHidden/>
              </w:rPr>
              <w:fldChar w:fldCharType="end"/>
            </w:r>
          </w:hyperlink>
        </w:p>
        <w:p w14:paraId="7DED6CF2" w14:textId="77777777" w:rsidR="00C51478" w:rsidRDefault="00F21118">
          <w:pPr>
            <w:pStyle w:val="TDC1"/>
            <w:tabs>
              <w:tab w:val="right" w:leader="dot" w:pos="8778"/>
            </w:tabs>
            <w:rPr>
              <w:rFonts w:asciiTheme="minorHAnsi" w:eastAsiaTheme="minorEastAsia" w:hAnsiTheme="minorHAnsi"/>
              <w:noProof/>
              <w:lang w:eastAsia="es-EC"/>
            </w:rPr>
          </w:pPr>
          <w:hyperlink w:anchor="_Toc463335015" w:history="1">
            <w:r w:rsidR="00C51478" w:rsidRPr="00E02854">
              <w:rPr>
                <w:rStyle w:val="Hipervnculo"/>
                <w:rFonts w:eastAsia="Arial" w:cs="Arial"/>
                <w:noProof/>
              </w:rPr>
              <w:t>CAPÍTULO III</w:t>
            </w:r>
            <w:r w:rsidR="00C51478">
              <w:rPr>
                <w:noProof/>
                <w:webHidden/>
              </w:rPr>
              <w:tab/>
            </w:r>
            <w:r w:rsidR="00C51478">
              <w:rPr>
                <w:noProof/>
                <w:webHidden/>
              </w:rPr>
              <w:fldChar w:fldCharType="begin"/>
            </w:r>
            <w:r w:rsidR="00C51478">
              <w:rPr>
                <w:noProof/>
                <w:webHidden/>
              </w:rPr>
              <w:instrText xml:space="preserve"> PAGEREF _Toc463335015 \h </w:instrText>
            </w:r>
            <w:r w:rsidR="00C51478">
              <w:rPr>
                <w:noProof/>
                <w:webHidden/>
              </w:rPr>
            </w:r>
            <w:r w:rsidR="00C51478">
              <w:rPr>
                <w:noProof/>
                <w:webHidden/>
              </w:rPr>
              <w:fldChar w:fldCharType="separate"/>
            </w:r>
            <w:r w:rsidR="00A1737E">
              <w:rPr>
                <w:noProof/>
                <w:webHidden/>
              </w:rPr>
              <w:t>29</w:t>
            </w:r>
            <w:r w:rsidR="00C51478">
              <w:rPr>
                <w:noProof/>
                <w:webHidden/>
              </w:rPr>
              <w:fldChar w:fldCharType="end"/>
            </w:r>
          </w:hyperlink>
        </w:p>
        <w:p w14:paraId="18797AA6" w14:textId="77777777" w:rsidR="00C51478" w:rsidRDefault="00F21118">
          <w:pPr>
            <w:pStyle w:val="TDC1"/>
            <w:tabs>
              <w:tab w:val="right" w:leader="dot" w:pos="8778"/>
            </w:tabs>
            <w:rPr>
              <w:rFonts w:asciiTheme="minorHAnsi" w:eastAsiaTheme="minorEastAsia" w:hAnsiTheme="minorHAnsi"/>
              <w:noProof/>
              <w:lang w:eastAsia="es-EC"/>
            </w:rPr>
          </w:pPr>
          <w:hyperlink w:anchor="_Toc463335016" w:history="1">
            <w:r w:rsidR="00C51478" w:rsidRPr="00E02854">
              <w:rPr>
                <w:rStyle w:val="Hipervnculo"/>
                <w:rFonts w:eastAsia="Arial" w:cs="Arial"/>
                <w:noProof/>
              </w:rPr>
              <w:t>RESULTADOS, DISCUSIÓN Y CONCLUSIONES</w:t>
            </w:r>
            <w:r w:rsidR="00C51478">
              <w:rPr>
                <w:noProof/>
                <w:webHidden/>
              </w:rPr>
              <w:tab/>
            </w:r>
            <w:r w:rsidR="00C51478">
              <w:rPr>
                <w:noProof/>
                <w:webHidden/>
              </w:rPr>
              <w:fldChar w:fldCharType="begin"/>
            </w:r>
            <w:r w:rsidR="00C51478">
              <w:rPr>
                <w:noProof/>
                <w:webHidden/>
              </w:rPr>
              <w:instrText xml:space="preserve"> PAGEREF _Toc463335016 \h </w:instrText>
            </w:r>
            <w:r w:rsidR="00C51478">
              <w:rPr>
                <w:noProof/>
                <w:webHidden/>
              </w:rPr>
            </w:r>
            <w:r w:rsidR="00C51478">
              <w:rPr>
                <w:noProof/>
                <w:webHidden/>
              </w:rPr>
              <w:fldChar w:fldCharType="separate"/>
            </w:r>
            <w:r w:rsidR="00A1737E">
              <w:rPr>
                <w:noProof/>
                <w:webHidden/>
              </w:rPr>
              <w:t>29</w:t>
            </w:r>
            <w:r w:rsidR="00C51478">
              <w:rPr>
                <w:noProof/>
                <w:webHidden/>
              </w:rPr>
              <w:fldChar w:fldCharType="end"/>
            </w:r>
          </w:hyperlink>
        </w:p>
        <w:p w14:paraId="0762FA04"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5017" w:history="1">
            <w:r w:rsidR="00C51478" w:rsidRPr="00E02854">
              <w:rPr>
                <w:rStyle w:val="Hipervnculo"/>
                <w:rFonts w:eastAsia="Arial" w:cs="Arial"/>
                <w:noProof/>
              </w:rPr>
              <w:t>1.</w:t>
            </w:r>
            <w:r w:rsidR="00C51478">
              <w:rPr>
                <w:rFonts w:asciiTheme="minorHAnsi" w:eastAsiaTheme="minorEastAsia" w:hAnsiTheme="minorHAnsi"/>
                <w:noProof/>
                <w:lang w:eastAsia="es-EC"/>
              </w:rPr>
              <w:tab/>
            </w:r>
            <w:r w:rsidR="00C51478" w:rsidRPr="00E02854">
              <w:rPr>
                <w:rStyle w:val="Hipervnculo"/>
                <w:rFonts w:eastAsia="Arial" w:cs="Arial"/>
                <w:noProof/>
              </w:rPr>
              <w:t>RESULTADOS:</w:t>
            </w:r>
            <w:r w:rsidR="00C51478">
              <w:rPr>
                <w:noProof/>
                <w:webHidden/>
              </w:rPr>
              <w:tab/>
            </w:r>
            <w:r w:rsidR="00C51478">
              <w:rPr>
                <w:noProof/>
                <w:webHidden/>
              </w:rPr>
              <w:fldChar w:fldCharType="begin"/>
            </w:r>
            <w:r w:rsidR="00C51478">
              <w:rPr>
                <w:noProof/>
                <w:webHidden/>
              </w:rPr>
              <w:instrText xml:space="preserve"> PAGEREF _Toc463335017 \h </w:instrText>
            </w:r>
            <w:r w:rsidR="00C51478">
              <w:rPr>
                <w:noProof/>
                <w:webHidden/>
              </w:rPr>
            </w:r>
            <w:r w:rsidR="00C51478">
              <w:rPr>
                <w:noProof/>
                <w:webHidden/>
              </w:rPr>
              <w:fldChar w:fldCharType="separate"/>
            </w:r>
            <w:r w:rsidR="00A1737E">
              <w:rPr>
                <w:noProof/>
                <w:webHidden/>
              </w:rPr>
              <w:t>30</w:t>
            </w:r>
            <w:r w:rsidR="00C51478">
              <w:rPr>
                <w:noProof/>
                <w:webHidden/>
              </w:rPr>
              <w:fldChar w:fldCharType="end"/>
            </w:r>
          </w:hyperlink>
        </w:p>
        <w:p w14:paraId="5344F2AF"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5023" w:history="1">
            <w:r w:rsidR="00C51478" w:rsidRPr="00E02854">
              <w:rPr>
                <w:rStyle w:val="Hipervnculo"/>
                <w:rFonts w:eastAsia="Arial" w:cs="Arial"/>
                <w:noProof/>
              </w:rPr>
              <w:t>2.</w:t>
            </w:r>
            <w:r w:rsidR="00C51478">
              <w:rPr>
                <w:rFonts w:asciiTheme="minorHAnsi" w:eastAsiaTheme="minorEastAsia" w:hAnsiTheme="minorHAnsi"/>
                <w:noProof/>
                <w:lang w:eastAsia="es-EC"/>
              </w:rPr>
              <w:tab/>
            </w:r>
            <w:r w:rsidR="00C51478" w:rsidRPr="00E02854">
              <w:rPr>
                <w:rStyle w:val="Hipervnculo"/>
                <w:rFonts w:eastAsia="Arial" w:cs="Arial"/>
                <w:noProof/>
              </w:rPr>
              <w:t>DISCUSIÓN:</w:t>
            </w:r>
            <w:r w:rsidR="00C51478">
              <w:rPr>
                <w:noProof/>
                <w:webHidden/>
              </w:rPr>
              <w:tab/>
            </w:r>
            <w:r w:rsidR="00C51478">
              <w:rPr>
                <w:noProof/>
                <w:webHidden/>
              </w:rPr>
              <w:fldChar w:fldCharType="begin"/>
            </w:r>
            <w:r w:rsidR="00C51478">
              <w:rPr>
                <w:noProof/>
                <w:webHidden/>
              </w:rPr>
              <w:instrText xml:space="preserve"> PAGEREF _Toc463335023 \h </w:instrText>
            </w:r>
            <w:r w:rsidR="00C51478">
              <w:rPr>
                <w:noProof/>
                <w:webHidden/>
              </w:rPr>
            </w:r>
            <w:r w:rsidR="00C51478">
              <w:rPr>
                <w:noProof/>
                <w:webHidden/>
              </w:rPr>
              <w:fldChar w:fldCharType="separate"/>
            </w:r>
            <w:r w:rsidR="00A1737E">
              <w:rPr>
                <w:noProof/>
                <w:webHidden/>
              </w:rPr>
              <w:t>35</w:t>
            </w:r>
            <w:r w:rsidR="00C51478">
              <w:rPr>
                <w:noProof/>
                <w:webHidden/>
              </w:rPr>
              <w:fldChar w:fldCharType="end"/>
            </w:r>
          </w:hyperlink>
        </w:p>
        <w:p w14:paraId="171EF76C" w14:textId="77777777" w:rsidR="00C51478" w:rsidRDefault="00F21118">
          <w:pPr>
            <w:pStyle w:val="TDC1"/>
            <w:tabs>
              <w:tab w:val="left" w:pos="440"/>
              <w:tab w:val="right" w:leader="dot" w:pos="8778"/>
            </w:tabs>
            <w:rPr>
              <w:rFonts w:asciiTheme="minorHAnsi" w:eastAsiaTheme="minorEastAsia" w:hAnsiTheme="minorHAnsi"/>
              <w:noProof/>
              <w:lang w:eastAsia="es-EC"/>
            </w:rPr>
          </w:pPr>
          <w:hyperlink w:anchor="_Toc463335024" w:history="1">
            <w:r w:rsidR="00C51478" w:rsidRPr="00E02854">
              <w:rPr>
                <w:rStyle w:val="Hipervnculo"/>
                <w:rFonts w:cs="Arial"/>
                <w:noProof/>
              </w:rPr>
              <w:t>3.</w:t>
            </w:r>
            <w:r w:rsidR="00C51478">
              <w:rPr>
                <w:rFonts w:asciiTheme="minorHAnsi" w:eastAsiaTheme="minorEastAsia" w:hAnsiTheme="minorHAnsi"/>
                <w:noProof/>
                <w:lang w:eastAsia="es-EC"/>
              </w:rPr>
              <w:tab/>
            </w:r>
            <w:r w:rsidR="00C51478" w:rsidRPr="00E02854">
              <w:rPr>
                <w:rStyle w:val="Hipervnculo"/>
                <w:rFonts w:eastAsia="Arial" w:cs="Arial"/>
                <w:noProof/>
              </w:rPr>
              <w:t>CONCLUSIONES:</w:t>
            </w:r>
            <w:r w:rsidR="00C51478">
              <w:rPr>
                <w:noProof/>
                <w:webHidden/>
              </w:rPr>
              <w:tab/>
            </w:r>
            <w:r w:rsidR="00C51478">
              <w:rPr>
                <w:noProof/>
                <w:webHidden/>
              </w:rPr>
              <w:fldChar w:fldCharType="begin"/>
            </w:r>
            <w:r w:rsidR="00C51478">
              <w:rPr>
                <w:noProof/>
                <w:webHidden/>
              </w:rPr>
              <w:instrText xml:space="preserve"> PAGEREF _Toc463335024 \h </w:instrText>
            </w:r>
            <w:r w:rsidR="00C51478">
              <w:rPr>
                <w:noProof/>
                <w:webHidden/>
              </w:rPr>
            </w:r>
            <w:r w:rsidR="00C51478">
              <w:rPr>
                <w:noProof/>
                <w:webHidden/>
              </w:rPr>
              <w:fldChar w:fldCharType="separate"/>
            </w:r>
            <w:r w:rsidR="00A1737E">
              <w:rPr>
                <w:noProof/>
                <w:webHidden/>
              </w:rPr>
              <w:t>38</w:t>
            </w:r>
            <w:r w:rsidR="00C51478">
              <w:rPr>
                <w:noProof/>
                <w:webHidden/>
              </w:rPr>
              <w:fldChar w:fldCharType="end"/>
            </w:r>
          </w:hyperlink>
        </w:p>
        <w:p w14:paraId="1A06A787" w14:textId="77777777" w:rsidR="00C51478" w:rsidRDefault="00F21118">
          <w:pPr>
            <w:pStyle w:val="TDC1"/>
            <w:tabs>
              <w:tab w:val="right" w:leader="dot" w:pos="8778"/>
            </w:tabs>
            <w:rPr>
              <w:rFonts w:asciiTheme="minorHAnsi" w:eastAsiaTheme="minorEastAsia" w:hAnsiTheme="minorHAnsi"/>
              <w:noProof/>
              <w:lang w:eastAsia="es-EC"/>
            </w:rPr>
          </w:pPr>
          <w:hyperlink w:anchor="_Toc463335025" w:history="1">
            <w:r w:rsidR="00C51478" w:rsidRPr="00E02854">
              <w:rPr>
                <w:rStyle w:val="Hipervnculo"/>
                <w:rFonts w:cs="Arial"/>
                <w:noProof/>
              </w:rPr>
              <w:t>III. BIBLIOGRAFÌA</w:t>
            </w:r>
            <w:r w:rsidR="00C51478">
              <w:rPr>
                <w:noProof/>
                <w:webHidden/>
              </w:rPr>
              <w:tab/>
            </w:r>
            <w:r w:rsidR="00C51478">
              <w:rPr>
                <w:noProof/>
                <w:webHidden/>
              </w:rPr>
              <w:fldChar w:fldCharType="begin"/>
            </w:r>
            <w:r w:rsidR="00C51478">
              <w:rPr>
                <w:noProof/>
                <w:webHidden/>
              </w:rPr>
              <w:instrText xml:space="preserve"> PAGEREF _Toc463335025 \h </w:instrText>
            </w:r>
            <w:r w:rsidR="00C51478">
              <w:rPr>
                <w:noProof/>
                <w:webHidden/>
              </w:rPr>
            </w:r>
            <w:r w:rsidR="00C51478">
              <w:rPr>
                <w:noProof/>
                <w:webHidden/>
              </w:rPr>
              <w:fldChar w:fldCharType="separate"/>
            </w:r>
            <w:r w:rsidR="00A1737E">
              <w:rPr>
                <w:noProof/>
                <w:webHidden/>
              </w:rPr>
              <w:t>39</w:t>
            </w:r>
            <w:r w:rsidR="00C51478">
              <w:rPr>
                <w:noProof/>
                <w:webHidden/>
              </w:rPr>
              <w:fldChar w:fldCharType="end"/>
            </w:r>
          </w:hyperlink>
        </w:p>
        <w:p w14:paraId="0C55AFDA" w14:textId="77777777" w:rsidR="00C51478" w:rsidRDefault="00F21118">
          <w:pPr>
            <w:pStyle w:val="TDC1"/>
            <w:tabs>
              <w:tab w:val="right" w:leader="dot" w:pos="8778"/>
            </w:tabs>
            <w:rPr>
              <w:rFonts w:asciiTheme="minorHAnsi" w:eastAsiaTheme="minorEastAsia" w:hAnsiTheme="minorHAnsi"/>
              <w:noProof/>
              <w:lang w:eastAsia="es-EC"/>
            </w:rPr>
          </w:pPr>
          <w:hyperlink w:anchor="_Toc463335026" w:history="1">
            <w:r w:rsidR="00C51478" w:rsidRPr="00E02854">
              <w:rPr>
                <w:rStyle w:val="Hipervnculo"/>
                <w:noProof/>
              </w:rPr>
              <w:t>ANEXOS.</w:t>
            </w:r>
            <w:r w:rsidR="00C51478">
              <w:rPr>
                <w:noProof/>
                <w:webHidden/>
              </w:rPr>
              <w:tab/>
            </w:r>
            <w:r w:rsidR="00C51478">
              <w:rPr>
                <w:noProof/>
                <w:webHidden/>
              </w:rPr>
              <w:fldChar w:fldCharType="begin"/>
            </w:r>
            <w:r w:rsidR="00C51478">
              <w:rPr>
                <w:noProof/>
                <w:webHidden/>
              </w:rPr>
              <w:instrText xml:space="preserve"> PAGEREF _Toc463335026 \h </w:instrText>
            </w:r>
            <w:r w:rsidR="00C51478">
              <w:rPr>
                <w:noProof/>
                <w:webHidden/>
              </w:rPr>
            </w:r>
            <w:r w:rsidR="00C51478">
              <w:rPr>
                <w:noProof/>
                <w:webHidden/>
              </w:rPr>
              <w:fldChar w:fldCharType="separate"/>
            </w:r>
            <w:r w:rsidR="00A1737E">
              <w:rPr>
                <w:noProof/>
                <w:webHidden/>
              </w:rPr>
              <w:t>42</w:t>
            </w:r>
            <w:r w:rsidR="00C51478">
              <w:rPr>
                <w:noProof/>
                <w:webHidden/>
              </w:rPr>
              <w:fldChar w:fldCharType="end"/>
            </w:r>
          </w:hyperlink>
        </w:p>
        <w:p w14:paraId="0C9607FB" w14:textId="40179C5B" w:rsidR="00A35B1A" w:rsidRDefault="00A35B1A">
          <w:r>
            <w:rPr>
              <w:b/>
              <w:bCs/>
              <w:lang w:val="es-ES"/>
            </w:rPr>
            <w:fldChar w:fldCharType="end"/>
          </w:r>
        </w:p>
      </w:sdtContent>
    </w:sdt>
    <w:p w14:paraId="256D4A04" w14:textId="77777777" w:rsidR="00F34E68" w:rsidRDefault="00F34E68" w:rsidP="00F34E68">
      <w:pPr>
        <w:spacing w:line="360" w:lineRule="auto"/>
        <w:rPr>
          <w:rFonts w:cs="Arial"/>
          <w:b/>
        </w:rPr>
      </w:pPr>
    </w:p>
    <w:p w14:paraId="4560EFB0" w14:textId="77777777" w:rsidR="009F1898" w:rsidRDefault="009F1898" w:rsidP="00A35B1A">
      <w:pPr>
        <w:spacing w:line="360" w:lineRule="auto"/>
        <w:jc w:val="center"/>
        <w:rPr>
          <w:rFonts w:cs="Arial"/>
          <w:b/>
        </w:rPr>
      </w:pPr>
    </w:p>
    <w:p w14:paraId="32D8037D" w14:textId="77777777" w:rsidR="009F1898" w:rsidRDefault="009F1898" w:rsidP="00A35B1A">
      <w:pPr>
        <w:spacing w:line="360" w:lineRule="auto"/>
        <w:jc w:val="center"/>
        <w:rPr>
          <w:rFonts w:cs="Arial"/>
          <w:b/>
        </w:rPr>
      </w:pPr>
    </w:p>
    <w:p w14:paraId="240A9001" w14:textId="77777777" w:rsidR="009F1898" w:rsidRDefault="009F1898" w:rsidP="00A35B1A">
      <w:pPr>
        <w:spacing w:line="360" w:lineRule="auto"/>
        <w:jc w:val="center"/>
        <w:rPr>
          <w:rFonts w:cs="Arial"/>
          <w:b/>
        </w:rPr>
      </w:pPr>
    </w:p>
    <w:p w14:paraId="444335AE" w14:textId="77777777" w:rsidR="009F1898" w:rsidRDefault="009F1898" w:rsidP="00A35B1A">
      <w:pPr>
        <w:spacing w:line="360" w:lineRule="auto"/>
        <w:jc w:val="center"/>
        <w:rPr>
          <w:rFonts w:cs="Arial"/>
          <w:b/>
        </w:rPr>
      </w:pPr>
    </w:p>
    <w:p w14:paraId="616F1A58" w14:textId="77777777" w:rsidR="009F1898" w:rsidRDefault="009F1898" w:rsidP="00A35B1A">
      <w:pPr>
        <w:spacing w:line="360" w:lineRule="auto"/>
        <w:jc w:val="center"/>
        <w:rPr>
          <w:rFonts w:cs="Arial"/>
          <w:b/>
        </w:rPr>
      </w:pPr>
    </w:p>
    <w:p w14:paraId="7E527C67" w14:textId="77777777" w:rsidR="009F1898" w:rsidRDefault="009F1898" w:rsidP="00A35B1A">
      <w:pPr>
        <w:spacing w:line="360" w:lineRule="auto"/>
        <w:jc w:val="center"/>
        <w:rPr>
          <w:rFonts w:cs="Arial"/>
          <w:b/>
        </w:rPr>
      </w:pPr>
    </w:p>
    <w:p w14:paraId="3D7B84D6" w14:textId="77777777" w:rsidR="009F1898" w:rsidRDefault="009F1898" w:rsidP="00A35B1A">
      <w:pPr>
        <w:spacing w:line="360" w:lineRule="auto"/>
        <w:jc w:val="center"/>
        <w:rPr>
          <w:rFonts w:cs="Arial"/>
          <w:b/>
        </w:rPr>
      </w:pPr>
    </w:p>
    <w:p w14:paraId="46A3E487" w14:textId="77777777" w:rsidR="009F1898" w:rsidRDefault="009F1898" w:rsidP="00A35B1A">
      <w:pPr>
        <w:spacing w:line="360" w:lineRule="auto"/>
        <w:jc w:val="center"/>
        <w:rPr>
          <w:rFonts w:cs="Arial"/>
          <w:b/>
        </w:rPr>
      </w:pPr>
    </w:p>
    <w:p w14:paraId="1882E045" w14:textId="77777777" w:rsidR="009F1898" w:rsidRDefault="009F1898" w:rsidP="00A35B1A">
      <w:pPr>
        <w:spacing w:line="360" w:lineRule="auto"/>
        <w:jc w:val="center"/>
        <w:rPr>
          <w:rFonts w:cs="Arial"/>
          <w:b/>
        </w:rPr>
      </w:pPr>
    </w:p>
    <w:p w14:paraId="6FE266A5" w14:textId="77777777" w:rsidR="009F1898" w:rsidRDefault="009F1898" w:rsidP="00A35B1A">
      <w:pPr>
        <w:spacing w:line="360" w:lineRule="auto"/>
        <w:jc w:val="center"/>
        <w:rPr>
          <w:rFonts w:cs="Arial"/>
          <w:b/>
        </w:rPr>
      </w:pPr>
    </w:p>
    <w:p w14:paraId="5B88AEE4" w14:textId="77777777" w:rsidR="009F1898" w:rsidRDefault="009F1898" w:rsidP="00A35B1A">
      <w:pPr>
        <w:spacing w:line="360" w:lineRule="auto"/>
        <w:jc w:val="center"/>
        <w:rPr>
          <w:rFonts w:cs="Arial"/>
          <w:b/>
        </w:rPr>
      </w:pPr>
    </w:p>
    <w:p w14:paraId="25AA50B3" w14:textId="77777777" w:rsidR="009F1898" w:rsidRDefault="009F1898" w:rsidP="00A35B1A">
      <w:pPr>
        <w:spacing w:line="360" w:lineRule="auto"/>
        <w:jc w:val="center"/>
        <w:rPr>
          <w:rFonts w:cs="Arial"/>
          <w:b/>
        </w:rPr>
      </w:pPr>
    </w:p>
    <w:p w14:paraId="11E69DC6" w14:textId="77777777" w:rsidR="009F1898" w:rsidRDefault="009F1898" w:rsidP="00A35B1A">
      <w:pPr>
        <w:spacing w:line="360" w:lineRule="auto"/>
        <w:jc w:val="center"/>
        <w:rPr>
          <w:rFonts w:cs="Arial"/>
          <w:b/>
        </w:rPr>
      </w:pPr>
    </w:p>
    <w:p w14:paraId="573F77FD" w14:textId="77777777" w:rsidR="009F1898" w:rsidRDefault="009F1898" w:rsidP="00A35B1A">
      <w:pPr>
        <w:spacing w:line="360" w:lineRule="auto"/>
        <w:jc w:val="center"/>
        <w:rPr>
          <w:rFonts w:cs="Arial"/>
          <w:b/>
        </w:rPr>
      </w:pPr>
    </w:p>
    <w:p w14:paraId="212316A2" w14:textId="77777777" w:rsidR="00B938C5" w:rsidRDefault="00B938C5" w:rsidP="00B938C5"/>
    <w:p w14:paraId="1B9A8B3D" w14:textId="77777777" w:rsidR="00B938C5" w:rsidRDefault="00B938C5" w:rsidP="00B938C5"/>
    <w:p w14:paraId="15836F00" w14:textId="77777777" w:rsidR="00FE13BB" w:rsidRDefault="00FE13BB" w:rsidP="00B938C5"/>
    <w:p w14:paraId="6E461875" w14:textId="77777777" w:rsidR="00FE13BB" w:rsidRDefault="00FE13BB" w:rsidP="00B938C5"/>
    <w:p w14:paraId="122528F5" w14:textId="77777777" w:rsidR="00FE13BB" w:rsidRDefault="00FE13BB" w:rsidP="00B938C5"/>
    <w:p w14:paraId="36A0FA6C" w14:textId="77777777" w:rsidR="00FE13BB" w:rsidRDefault="00FE13BB" w:rsidP="00B938C5"/>
    <w:p w14:paraId="58B3DCA5" w14:textId="77777777" w:rsidR="00FE13BB" w:rsidRPr="00B938C5" w:rsidRDefault="00FE13BB" w:rsidP="00B938C5"/>
    <w:p w14:paraId="5908707D" w14:textId="09679C7F" w:rsidR="00A35B1A" w:rsidRDefault="00A35B1A" w:rsidP="009F1898">
      <w:pPr>
        <w:pStyle w:val="Ttulo1"/>
        <w:spacing w:line="360" w:lineRule="auto"/>
      </w:pPr>
      <w:bookmarkStart w:id="9" w:name="_Toc463334955"/>
      <w:r>
        <w:lastRenderedPageBreak/>
        <w:t xml:space="preserve">ÍNDICE DE </w:t>
      </w:r>
      <w:r w:rsidR="00FE75EF">
        <w:t>GRÁFICOS</w:t>
      </w:r>
      <w:bookmarkEnd w:id="9"/>
    </w:p>
    <w:p w14:paraId="7CA5E3C7" w14:textId="77777777" w:rsidR="009F1898" w:rsidRPr="009F1898" w:rsidRDefault="009F1898" w:rsidP="009F1898"/>
    <w:p w14:paraId="08707B04" w14:textId="1CF5A01F" w:rsidR="00A35B1A" w:rsidRPr="00B44DF8" w:rsidRDefault="00B44DF8" w:rsidP="00B44DF8">
      <w:pPr>
        <w:spacing w:line="360" w:lineRule="auto"/>
        <w:jc w:val="left"/>
      </w:pPr>
      <w:r w:rsidRPr="00B44DF8">
        <w:t xml:space="preserve">GRÁFICO </w:t>
      </w:r>
      <w:r>
        <w:t>N°</w:t>
      </w:r>
      <w:r w:rsidRPr="00B44DF8">
        <w:t>1</w:t>
      </w:r>
      <w:r>
        <w:t xml:space="preserve">: </w:t>
      </w:r>
      <w:r w:rsidRPr="00B44DF8">
        <w:t>DISTRIBUCIÓN DE L</w:t>
      </w:r>
      <w:r>
        <w:t>A MUESTRA SEGÚN EL SEXO…</w:t>
      </w:r>
      <w:r w:rsidRPr="00B44DF8">
        <w:t>………………..29</w:t>
      </w:r>
    </w:p>
    <w:p w14:paraId="4A7F8B19" w14:textId="6F391810" w:rsidR="00A35B1A" w:rsidRPr="00B44DF8" w:rsidRDefault="00B44DF8" w:rsidP="00B44DF8">
      <w:pPr>
        <w:spacing w:line="360" w:lineRule="auto"/>
        <w:rPr>
          <w:rFonts w:cs="Arial"/>
        </w:rPr>
      </w:pPr>
      <w:r w:rsidRPr="00B44DF8">
        <w:t>GRÁ</w:t>
      </w:r>
      <w:r>
        <w:t>FICO N°</w:t>
      </w:r>
      <w:r w:rsidRPr="00B44DF8">
        <w:t>2</w:t>
      </w:r>
      <w:r>
        <w:t xml:space="preserve">: </w:t>
      </w:r>
      <w:r w:rsidRPr="00B44DF8">
        <w:t>FRECUENCIA DE NECESIDAD DE TRATAMIENTO ORTODÓNTICO AUTOPERCIBID</w:t>
      </w:r>
      <w:r>
        <w:t>A</w:t>
      </w:r>
      <w:r w:rsidRPr="00B44DF8">
        <w:t>……………………………………..…………………………</w:t>
      </w:r>
      <w:r>
        <w:t>…………….</w:t>
      </w:r>
      <w:r w:rsidRPr="00B44DF8">
        <w:t>..30</w:t>
      </w:r>
    </w:p>
    <w:p w14:paraId="1A081214" w14:textId="2A02F6F7" w:rsidR="00A35B1A" w:rsidRPr="00B44DF8" w:rsidRDefault="00B44DF8" w:rsidP="00B44DF8">
      <w:pPr>
        <w:spacing w:line="360" w:lineRule="auto"/>
      </w:pPr>
      <w:r w:rsidRPr="00B44DF8">
        <w:t>GRÁFICO</w:t>
      </w:r>
      <w:r>
        <w:t xml:space="preserve"> N°3:</w:t>
      </w:r>
      <w:r w:rsidRPr="00B44DF8">
        <w:t xml:space="preserve"> FRECUENCIA SEGÚN LOS GRADOS DE NECESIDAD DE TRATAMIENTO ORTODÓNTIC</w:t>
      </w:r>
      <w:r>
        <w:t>O AUTOPERCIBIDA</w:t>
      </w:r>
      <w:r w:rsidRPr="00B44DF8">
        <w:t>…………………..…………………...31</w:t>
      </w:r>
    </w:p>
    <w:p w14:paraId="66EB7CD1" w14:textId="77777777" w:rsidR="00FE75EF" w:rsidRDefault="00FE75EF" w:rsidP="00B44DF8">
      <w:pPr>
        <w:spacing w:line="360" w:lineRule="auto"/>
        <w:jc w:val="left"/>
      </w:pPr>
    </w:p>
    <w:p w14:paraId="043067F9" w14:textId="77777777" w:rsidR="00B44DF8" w:rsidRPr="00B44DF8" w:rsidRDefault="00B44DF8" w:rsidP="00B44DF8">
      <w:pPr>
        <w:spacing w:line="360" w:lineRule="auto"/>
        <w:jc w:val="left"/>
      </w:pPr>
    </w:p>
    <w:p w14:paraId="73203F1B" w14:textId="77777777" w:rsidR="00FE75EF" w:rsidRDefault="00FE75EF" w:rsidP="00B938C5"/>
    <w:p w14:paraId="3721DF34" w14:textId="297C930D" w:rsidR="00FE75EF" w:rsidRDefault="00FE75EF" w:rsidP="00FE75EF">
      <w:pPr>
        <w:jc w:val="center"/>
        <w:rPr>
          <w:b/>
        </w:rPr>
      </w:pPr>
      <w:r w:rsidRPr="00FE75EF">
        <w:rPr>
          <w:b/>
        </w:rPr>
        <w:t>ÍNDICE DE TABLAS</w:t>
      </w:r>
    </w:p>
    <w:p w14:paraId="2113805E" w14:textId="77777777" w:rsidR="00B44DF8" w:rsidRPr="00FE75EF" w:rsidRDefault="00B44DF8" w:rsidP="00FE75EF">
      <w:pPr>
        <w:jc w:val="center"/>
        <w:rPr>
          <w:rFonts w:cs="Arial"/>
          <w:b/>
        </w:rPr>
      </w:pPr>
    </w:p>
    <w:p w14:paraId="42AA547E" w14:textId="05BBB897" w:rsidR="00A35B1A" w:rsidRPr="00B44DF8" w:rsidRDefault="00B44DF8" w:rsidP="00B44DF8">
      <w:pPr>
        <w:spacing w:line="360" w:lineRule="auto"/>
        <w:rPr>
          <w:rFonts w:cs="Arial"/>
        </w:rPr>
      </w:pPr>
      <w:r w:rsidRPr="00B44DF8">
        <w:t>TABLA N° 1: RELACIÓN ENTRE EL SEXO Y LA NECESIDAD DE TRATAMIENTO ORTODÓNTICO AUTOPERCIBIDA …………</w:t>
      </w:r>
      <w:r>
        <w:t>…………..</w:t>
      </w:r>
      <w:r w:rsidRPr="00B44DF8">
        <w:t>……………………………..…….32</w:t>
      </w:r>
    </w:p>
    <w:p w14:paraId="1B784DB4" w14:textId="4BFF12BA" w:rsidR="00A35B1A" w:rsidRPr="00B44DF8" w:rsidRDefault="00B44DF8" w:rsidP="00B44DF8">
      <w:pPr>
        <w:spacing w:line="360" w:lineRule="auto"/>
        <w:jc w:val="left"/>
        <w:rPr>
          <w:rFonts w:cs="Arial"/>
        </w:rPr>
      </w:pPr>
      <w:r w:rsidRPr="00B44DF8">
        <w:t xml:space="preserve">TABLA N°2: </w:t>
      </w:r>
      <w:r w:rsidRPr="00B44DF8">
        <w:rPr>
          <w:noProof/>
        </w:rPr>
        <w:t>RELACIÓN ENTRE EL SEXO Y LOS GRADOS DEL CE DEL IONT</w:t>
      </w:r>
      <w:r>
        <w:t>…...</w:t>
      </w:r>
      <w:r w:rsidRPr="00B44DF8">
        <w:t>….33</w:t>
      </w:r>
    </w:p>
    <w:p w14:paraId="5EDFCB1A" w14:textId="77777777" w:rsidR="00A35B1A" w:rsidRPr="00B44DF8" w:rsidRDefault="00A35B1A" w:rsidP="00B44DF8">
      <w:pPr>
        <w:spacing w:line="360" w:lineRule="auto"/>
        <w:rPr>
          <w:rFonts w:cs="Arial"/>
        </w:rPr>
      </w:pPr>
    </w:p>
    <w:p w14:paraId="21911537" w14:textId="77777777" w:rsidR="00A35B1A" w:rsidRDefault="00A35B1A" w:rsidP="00A35B1A">
      <w:pPr>
        <w:spacing w:line="360" w:lineRule="auto"/>
        <w:jc w:val="center"/>
        <w:rPr>
          <w:rFonts w:cs="Arial"/>
          <w:b/>
        </w:rPr>
      </w:pPr>
    </w:p>
    <w:p w14:paraId="41130AFE" w14:textId="77777777" w:rsidR="00A35B1A" w:rsidRDefault="00A35B1A" w:rsidP="00A35B1A">
      <w:pPr>
        <w:spacing w:line="360" w:lineRule="auto"/>
        <w:jc w:val="center"/>
        <w:rPr>
          <w:rFonts w:cs="Arial"/>
          <w:b/>
        </w:rPr>
      </w:pPr>
    </w:p>
    <w:p w14:paraId="6B83FAFC" w14:textId="77777777" w:rsidR="00A35B1A" w:rsidRPr="00481064" w:rsidRDefault="00A35B1A" w:rsidP="00A35B1A">
      <w:pPr>
        <w:spacing w:line="360" w:lineRule="auto"/>
        <w:jc w:val="center"/>
        <w:rPr>
          <w:rFonts w:cs="Arial"/>
          <w:b/>
        </w:rPr>
        <w:sectPr w:rsidR="00A35B1A" w:rsidRPr="00481064" w:rsidSect="009575F2">
          <w:headerReference w:type="default" r:id="rId10"/>
          <w:endnotePr>
            <w:numFmt w:val="decimal"/>
          </w:endnotePr>
          <w:pgSz w:w="11907" w:h="16839" w:code="9"/>
          <w:pgMar w:top="1418" w:right="1418" w:bottom="1418" w:left="1701" w:header="709" w:footer="709" w:gutter="0"/>
          <w:pgNumType w:fmt="upperRoman" w:start="2"/>
          <w:cols w:space="708"/>
          <w:docGrid w:linePitch="360"/>
        </w:sectPr>
      </w:pPr>
    </w:p>
    <w:p w14:paraId="346E6BD5" w14:textId="77777777" w:rsidR="00AA219B" w:rsidRPr="00481064" w:rsidRDefault="00AA219B" w:rsidP="005D5445">
      <w:pPr>
        <w:pStyle w:val="Ttulo1"/>
        <w:spacing w:line="360" w:lineRule="auto"/>
        <w:rPr>
          <w:rFonts w:eastAsia="Arial" w:cs="Arial"/>
        </w:rPr>
      </w:pPr>
      <w:bookmarkStart w:id="10" w:name="_Toc463334956"/>
      <w:r w:rsidRPr="00481064">
        <w:rPr>
          <w:rFonts w:eastAsia="Arial" w:cs="Arial"/>
        </w:rPr>
        <w:lastRenderedPageBreak/>
        <w:t>RESUMEN</w:t>
      </w:r>
      <w:bookmarkEnd w:id="10"/>
    </w:p>
    <w:p w14:paraId="78515C28" w14:textId="77777777" w:rsidR="008A5647" w:rsidRPr="00481064" w:rsidRDefault="008A5647" w:rsidP="008A5647">
      <w:pPr>
        <w:rPr>
          <w:rFonts w:cs="Arial"/>
        </w:rPr>
      </w:pPr>
    </w:p>
    <w:p w14:paraId="584B5EAE" w14:textId="51CEC6F7" w:rsidR="0060064A" w:rsidRPr="002338EE" w:rsidRDefault="00AA219B" w:rsidP="00A9511D">
      <w:pPr>
        <w:autoSpaceDE w:val="0"/>
        <w:autoSpaceDN w:val="0"/>
        <w:adjustRightInd w:val="0"/>
        <w:spacing w:after="0" w:line="360" w:lineRule="auto"/>
        <w:rPr>
          <w:rFonts w:cs="Arial"/>
        </w:rPr>
      </w:pPr>
      <w:r w:rsidRPr="00481064">
        <w:rPr>
          <w:rFonts w:eastAsia="Arial" w:cs="Arial"/>
          <w:b/>
          <w:bCs/>
        </w:rPr>
        <w:t xml:space="preserve">OBJETIVO: </w:t>
      </w:r>
      <w:r w:rsidRPr="00481064">
        <w:rPr>
          <w:rFonts w:eastAsia="Arial" w:cs="Arial"/>
        </w:rPr>
        <w:t xml:space="preserve">El objetivo de </w:t>
      </w:r>
      <w:r w:rsidR="00B5347C" w:rsidRPr="00481064">
        <w:rPr>
          <w:rFonts w:eastAsia="Arial" w:cs="Arial"/>
        </w:rPr>
        <w:t>la presente</w:t>
      </w:r>
      <w:r w:rsidRPr="00481064">
        <w:rPr>
          <w:rFonts w:eastAsia="Arial" w:cs="Arial"/>
        </w:rPr>
        <w:t xml:space="preserve"> investigación fue </w:t>
      </w:r>
      <w:r w:rsidRPr="00481064">
        <w:rPr>
          <w:rFonts w:cs="Arial"/>
        </w:rPr>
        <w:t>determinar la necesidad de trata</w:t>
      </w:r>
      <w:r w:rsidR="0024486A" w:rsidRPr="00481064">
        <w:rPr>
          <w:rFonts w:cs="Arial"/>
        </w:rPr>
        <w:t>miento ortodóntico autopercibida</w:t>
      </w:r>
      <w:r w:rsidR="00A9511D" w:rsidRPr="00481064">
        <w:rPr>
          <w:rFonts w:cs="Arial"/>
        </w:rPr>
        <w:t xml:space="preserve"> </w:t>
      </w:r>
      <w:r w:rsidRPr="00481064">
        <w:rPr>
          <w:rFonts w:cs="Arial"/>
        </w:rPr>
        <w:t>por los escolares de 12 años de la Parroquia El Sagrario- Cuenca, 2016.</w:t>
      </w:r>
      <w:r w:rsidR="00E61627" w:rsidRPr="00481064">
        <w:rPr>
          <w:rFonts w:cs="Arial"/>
        </w:rPr>
        <w:t xml:space="preserve"> </w:t>
      </w:r>
      <w:r w:rsidRPr="00481064">
        <w:rPr>
          <w:rFonts w:eastAsia="Arial" w:cs="Arial"/>
          <w:b/>
          <w:bCs/>
        </w:rPr>
        <w:t>MATERIALES Y MÉTODOS</w:t>
      </w:r>
      <w:r w:rsidRPr="00481064">
        <w:rPr>
          <w:rFonts w:eastAsia="Arial" w:cs="Arial"/>
        </w:rPr>
        <w:t xml:space="preserve">: La metodología aplicada fue de tipo descriptiva, </w:t>
      </w:r>
      <w:r w:rsidR="00F823F1" w:rsidRPr="00481064">
        <w:rPr>
          <w:rFonts w:eastAsia="Arial" w:cs="Arial"/>
        </w:rPr>
        <w:t xml:space="preserve">documental y </w:t>
      </w:r>
      <w:r w:rsidR="00A9511D" w:rsidRPr="00481064">
        <w:rPr>
          <w:rFonts w:eastAsia="Arial" w:cs="Arial"/>
        </w:rPr>
        <w:t>retrospectiva</w:t>
      </w:r>
      <w:r w:rsidR="00F823F1" w:rsidRPr="00481064">
        <w:rPr>
          <w:rFonts w:eastAsia="Arial" w:cs="Arial"/>
        </w:rPr>
        <w:t xml:space="preserve">. Se evaluó a 143 escolares </w:t>
      </w:r>
      <w:r w:rsidR="00A9511D" w:rsidRPr="00481064">
        <w:rPr>
          <w:rFonts w:eastAsia="Arial" w:cs="Arial"/>
        </w:rPr>
        <w:t xml:space="preserve">(75 hombres y 68 mujeres) </w:t>
      </w:r>
      <w:r w:rsidR="00F823F1" w:rsidRPr="00481064">
        <w:rPr>
          <w:rFonts w:eastAsia="Arial" w:cs="Arial"/>
        </w:rPr>
        <w:t>de 12 años</w:t>
      </w:r>
      <w:r w:rsidR="0031238E">
        <w:rPr>
          <w:rFonts w:eastAsia="Arial" w:cs="Arial"/>
        </w:rPr>
        <w:t xml:space="preserve"> </w:t>
      </w:r>
      <w:r w:rsidR="0031238E">
        <w:rPr>
          <w:rFonts w:cs="Arial"/>
        </w:rPr>
        <w:t>y</w:t>
      </w:r>
      <w:r w:rsidR="0031238E" w:rsidRPr="00481064">
        <w:rPr>
          <w:rFonts w:cs="Arial"/>
        </w:rPr>
        <w:t xml:space="preserve"> fueron evaluados por el CE del </w:t>
      </w:r>
      <w:r w:rsidR="004B26F1">
        <w:rPr>
          <w:rFonts w:cs="Arial"/>
        </w:rPr>
        <w:t>IONT</w:t>
      </w:r>
      <w:r w:rsidR="00F823F1" w:rsidRPr="00481064">
        <w:rPr>
          <w:rFonts w:eastAsia="Arial" w:cs="Arial"/>
        </w:rPr>
        <w:t>.</w:t>
      </w:r>
      <w:r w:rsidR="00A9511D" w:rsidRPr="00481064">
        <w:rPr>
          <w:rFonts w:eastAsia="Arial" w:cs="Arial"/>
        </w:rPr>
        <w:t xml:space="preserve"> </w:t>
      </w:r>
      <w:r w:rsidR="00A9511D" w:rsidRPr="00481064">
        <w:rPr>
          <w:rFonts w:cs="Arial"/>
        </w:rPr>
        <w:t xml:space="preserve">Los datos cualitativos fueron analizados usando la prueba de chi cuadrado para determinar diferencias significativas entre los grados de necesidad de tratamiento ortodóntico autopercibida y el sexo. </w:t>
      </w:r>
      <w:r w:rsidRPr="00481064">
        <w:rPr>
          <w:rFonts w:eastAsia="Arial" w:cs="Arial"/>
          <w:b/>
          <w:bCs/>
        </w:rPr>
        <w:t xml:space="preserve">RESULTADOS: </w:t>
      </w:r>
      <w:r w:rsidRPr="00481064">
        <w:rPr>
          <w:rFonts w:eastAsia="Arial" w:cs="Arial"/>
        </w:rPr>
        <w:t xml:space="preserve">Los resultados obtenidos fueron </w:t>
      </w:r>
      <w:r w:rsidR="00FF4AB5" w:rsidRPr="00481064">
        <w:rPr>
          <w:rFonts w:eastAsia="Arial" w:cs="Arial"/>
        </w:rPr>
        <w:t>que el</w:t>
      </w:r>
      <w:r w:rsidR="00BA4B44">
        <w:rPr>
          <w:rFonts w:eastAsia="Arial" w:cs="Arial"/>
        </w:rPr>
        <w:t xml:space="preserve"> 18</w:t>
      </w:r>
      <w:r w:rsidR="00BD59BD">
        <w:rPr>
          <w:rFonts w:eastAsia="Arial" w:cs="Arial"/>
        </w:rPr>
        <w:t xml:space="preserve">% autoperciben mientras que el </w:t>
      </w:r>
      <w:r w:rsidR="00BA4B44">
        <w:rPr>
          <w:rFonts w:eastAsia="Arial" w:cs="Arial"/>
        </w:rPr>
        <w:t>82</w:t>
      </w:r>
      <w:r w:rsidR="00FF4AB5" w:rsidRPr="00481064">
        <w:rPr>
          <w:rFonts w:eastAsia="Arial" w:cs="Arial"/>
        </w:rPr>
        <w:t>% no autoperciben la necesidad de tratamiento ort</w:t>
      </w:r>
      <w:r w:rsidR="00BD59BD">
        <w:rPr>
          <w:rFonts w:eastAsia="Arial" w:cs="Arial"/>
        </w:rPr>
        <w:t>odóntico.</w:t>
      </w:r>
      <w:r w:rsidR="0060064A" w:rsidRPr="00481064">
        <w:rPr>
          <w:rFonts w:eastAsia="Arial" w:cs="Arial"/>
        </w:rPr>
        <w:t xml:space="preserve"> De acuerdo </w:t>
      </w:r>
      <w:r w:rsidR="002C755E">
        <w:rPr>
          <w:rFonts w:eastAsia="Arial" w:cs="Arial"/>
        </w:rPr>
        <w:t>a los grados de necesidad el 82</w:t>
      </w:r>
      <w:r w:rsidR="008A5647" w:rsidRPr="00481064">
        <w:rPr>
          <w:rFonts w:eastAsia="Arial" w:cs="Arial"/>
        </w:rPr>
        <w:t>%</w:t>
      </w:r>
      <w:r w:rsidR="0060064A" w:rsidRPr="00481064">
        <w:rPr>
          <w:rFonts w:eastAsia="Arial" w:cs="Arial"/>
        </w:rPr>
        <w:t xml:space="preserve"> presen</w:t>
      </w:r>
      <w:r w:rsidR="00BA4B44">
        <w:rPr>
          <w:rFonts w:eastAsia="Arial" w:cs="Arial"/>
        </w:rPr>
        <w:t>tan una necesidad nula</w:t>
      </w:r>
      <w:r w:rsidR="002C755E">
        <w:rPr>
          <w:rFonts w:eastAsia="Arial" w:cs="Arial"/>
        </w:rPr>
        <w:t>, el 13</w:t>
      </w:r>
      <w:r w:rsidR="008A5647" w:rsidRPr="00481064">
        <w:rPr>
          <w:rFonts w:eastAsia="Arial" w:cs="Arial"/>
        </w:rPr>
        <w:t>%</w:t>
      </w:r>
      <w:r w:rsidR="0060064A" w:rsidRPr="00481064">
        <w:rPr>
          <w:rFonts w:eastAsia="Arial" w:cs="Arial"/>
        </w:rPr>
        <w:t xml:space="preserve"> una </w:t>
      </w:r>
      <w:r w:rsidR="008A5647" w:rsidRPr="00481064">
        <w:rPr>
          <w:rFonts w:eastAsia="Arial" w:cs="Arial"/>
        </w:rPr>
        <w:t>necesidad</w:t>
      </w:r>
      <w:r w:rsidR="0060064A" w:rsidRPr="00481064">
        <w:rPr>
          <w:rFonts w:eastAsia="Arial" w:cs="Arial"/>
        </w:rPr>
        <w:t xml:space="preserve"> moderada y únicamente </w:t>
      </w:r>
      <w:r w:rsidR="002C755E">
        <w:rPr>
          <w:rFonts w:eastAsia="Arial" w:cs="Arial"/>
        </w:rPr>
        <w:t>el 5</w:t>
      </w:r>
      <w:r w:rsidR="008A5647" w:rsidRPr="00481064">
        <w:rPr>
          <w:rFonts w:eastAsia="Arial" w:cs="Arial"/>
        </w:rPr>
        <w:t xml:space="preserve">% </w:t>
      </w:r>
      <w:r w:rsidR="0060064A" w:rsidRPr="00481064">
        <w:rPr>
          <w:rFonts w:eastAsia="Arial" w:cs="Arial"/>
        </w:rPr>
        <w:t xml:space="preserve">una </w:t>
      </w:r>
      <w:r w:rsidR="008A5647" w:rsidRPr="00481064">
        <w:rPr>
          <w:rFonts w:eastAsia="Arial" w:cs="Arial"/>
        </w:rPr>
        <w:t>necesidad</w:t>
      </w:r>
      <w:r w:rsidR="0060064A" w:rsidRPr="00481064">
        <w:rPr>
          <w:rFonts w:eastAsia="Arial" w:cs="Arial"/>
        </w:rPr>
        <w:t xml:space="preserve"> severa de </w:t>
      </w:r>
      <w:r w:rsidR="008A5647" w:rsidRPr="00481064">
        <w:rPr>
          <w:rFonts w:eastAsia="Arial" w:cs="Arial"/>
        </w:rPr>
        <w:t>necesidad</w:t>
      </w:r>
      <w:r w:rsidR="0060064A" w:rsidRPr="00481064">
        <w:rPr>
          <w:rFonts w:eastAsia="Arial" w:cs="Arial"/>
        </w:rPr>
        <w:t xml:space="preserve"> de tratamiento ortodóntico autopercibida. </w:t>
      </w:r>
      <w:r w:rsidR="00B5347C" w:rsidRPr="00481064">
        <w:rPr>
          <w:rFonts w:eastAsia="Arial" w:cs="Arial"/>
        </w:rPr>
        <w:t xml:space="preserve">El sexo femenino </w:t>
      </w:r>
      <w:r w:rsidR="00BB092D" w:rsidRPr="00481064">
        <w:rPr>
          <w:rFonts w:eastAsia="Times New Roman" w:cs="Arial"/>
          <w:lang w:eastAsia="es-EC"/>
        </w:rPr>
        <w:t xml:space="preserve">autopercibe la necesidad de tratamiento en un </w:t>
      </w:r>
      <w:r w:rsidR="002C755E">
        <w:rPr>
          <w:rFonts w:cs="Arial"/>
        </w:rPr>
        <w:t>9.8% mientras que el 8.4</w:t>
      </w:r>
      <w:r w:rsidR="00BB092D" w:rsidRPr="00481064">
        <w:rPr>
          <w:rFonts w:cs="Arial"/>
        </w:rPr>
        <w:t>% pertenece al sexo masculino</w:t>
      </w:r>
      <w:r w:rsidR="00847979">
        <w:rPr>
          <w:rFonts w:cs="Arial"/>
        </w:rPr>
        <w:t>.</w:t>
      </w:r>
      <w:r w:rsidR="002338EE">
        <w:rPr>
          <w:rFonts w:cs="Arial"/>
        </w:rPr>
        <w:t xml:space="preserve"> </w:t>
      </w:r>
      <w:r w:rsidR="002338EE">
        <w:rPr>
          <w:rFonts w:eastAsia="Arial" w:cs="Arial"/>
          <w:b/>
          <w:bCs/>
        </w:rPr>
        <w:t xml:space="preserve">CONCLUSIÓN: </w:t>
      </w:r>
      <w:r w:rsidR="002338EE">
        <w:rPr>
          <w:rFonts w:eastAsia="Arial" w:cs="Arial"/>
          <w:bCs/>
        </w:rPr>
        <w:t xml:space="preserve">La mayoría de escolares de 12 años de la parroquia El Sagrario, evaluados por el </w:t>
      </w:r>
      <w:r w:rsidR="00BD59BD">
        <w:rPr>
          <w:rFonts w:eastAsia="Arial" w:cs="Arial"/>
          <w:bCs/>
        </w:rPr>
        <w:t xml:space="preserve">CE del </w:t>
      </w:r>
      <w:r w:rsidR="002338EE">
        <w:rPr>
          <w:rFonts w:eastAsia="Arial" w:cs="Arial"/>
          <w:bCs/>
        </w:rPr>
        <w:t>IONT no autoperciben la neces</w:t>
      </w:r>
      <w:r w:rsidR="002C755E">
        <w:rPr>
          <w:rFonts w:eastAsia="Arial" w:cs="Arial"/>
          <w:bCs/>
        </w:rPr>
        <w:t>idad de tratamiento ortodóntico.</w:t>
      </w:r>
    </w:p>
    <w:p w14:paraId="247B87B1" w14:textId="02858BA8" w:rsidR="00AA219B" w:rsidRPr="00481064" w:rsidRDefault="00AA219B" w:rsidP="00A9511D">
      <w:pPr>
        <w:autoSpaceDE w:val="0"/>
        <w:autoSpaceDN w:val="0"/>
        <w:adjustRightInd w:val="0"/>
        <w:spacing w:after="0" w:line="360" w:lineRule="auto"/>
        <w:rPr>
          <w:rFonts w:cs="Arial"/>
        </w:rPr>
      </w:pPr>
    </w:p>
    <w:p w14:paraId="28570D0F" w14:textId="77777777" w:rsidR="00AA219B" w:rsidRPr="00481064" w:rsidRDefault="00AA219B" w:rsidP="008A5647">
      <w:pPr>
        <w:spacing w:after="254" w:line="266" w:lineRule="auto"/>
        <w:jc w:val="left"/>
        <w:rPr>
          <w:rFonts w:cs="Arial"/>
          <w:b/>
        </w:rPr>
      </w:pPr>
    </w:p>
    <w:p w14:paraId="4C881920" w14:textId="5569DC40" w:rsidR="00957527" w:rsidRPr="00481064" w:rsidRDefault="00AA219B" w:rsidP="00057D83">
      <w:pPr>
        <w:spacing w:line="360" w:lineRule="auto"/>
        <w:rPr>
          <w:rFonts w:eastAsia="Arial" w:cs="Arial"/>
        </w:rPr>
      </w:pPr>
      <w:r w:rsidRPr="00481064">
        <w:rPr>
          <w:rFonts w:eastAsia="Arial" w:cs="Arial"/>
          <w:b/>
          <w:bCs/>
        </w:rPr>
        <w:t xml:space="preserve">PALABRAS CLAVE: </w:t>
      </w:r>
      <w:r w:rsidR="008A5647" w:rsidRPr="00481064">
        <w:rPr>
          <w:rFonts w:eastAsia="Arial" w:cs="Arial"/>
        </w:rPr>
        <w:t xml:space="preserve">Autoimagen, Índice de Necesidad de tratamiento ortodóncico, </w:t>
      </w:r>
      <w:r w:rsidR="00957527" w:rsidRPr="00481064">
        <w:rPr>
          <w:rFonts w:eastAsia="Arial" w:cs="Arial"/>
        </w:rPr>
        <w:t>Maloclusión, Bullying, Estética Dental</w:t>
      </w:r>
    </w:p>
    <w:p w14:paraId="5111147E" w14:textId="3E70E4E6" w:rsidR="00AA219B" w:rsidRPr="00481064" w:rsidRDefault="00AA219B" w:rsidP="00957527">
      <w:pPr>
        <w:spacing w:after="254" w:line="360" w:lineRule="auto"/>
        <w:jc w:val="left"/>
        <w:rPr>
          <w:rFonts w:eastAsia="Arial" w:cs="Arial"/>
        </w:rPr>
      </w:pPr>
    </w:p>
    <w:p w14:paraId="002EB0B1" w14:textId="77777777" w:rsidR="00F823F1" w:rsidRPr="00481064" w:rsidRDefault="00F823F1" w:rsidP="00AA219B">
      <w:pPr>
        <w:spacing w:after="254" w:line="266" w:lineRule="auto"/>
        <w:jc w:val="left"/>
        <w:rPr>
          <w:rFonts w:eastAsia="Arial" w:cs="Arial"/>
        </w:rPr>
      </w:pPr>
    </w:p>
    <w:p w14:paraId="1A3D1D31" w14:textId="77777777" w:rsidR="00F823F1" w:rsidRPr="00481064" w:rsidRDefault="00F823F1" w:rsidP="00AA219B">
      <w:pPr>
        <w:spacing w:after="254" w:line="266" w:lineRule="auto"/>
        <w:jc w:val="left"/>
        <w:rPr>
          <w:rFonts w:eastAsia="Arial" w:cs="Arial"/>
        </w:rPr>
      </w:pPr>
    </w:p>
    <w:p w14:paraId="35959EB2" w14:textId="77777777" w:rsidR="00F823F1" w:rsidRPr="00481064" w:rsidRDefault="00F823F1" w:rsidP="00AA219B">
      <w:pPr>
        <w:spacing w:after="254" w:line="266" w:lineRule="auto"/>
        <w:jc w:val="left"/>
        <w:rPr>
          <w:rFonts w:eastAsia="Arial" w:cs="Arial"/>
        </w:rPr>
      </w:pPr>
    </w:p>
    <w:p w14:paraId="47F5D5DB" w14:textId="77777777" w:rsidR="00F823F1" w:rsidRPr="00481064" w:rsidRDefault="00F823F1" w:rsidP="00AA219B">
      <w:pPr>
        <w:spacing w:after="254" w:line="266" w:lineRule="auto"/>
        <w:jc w:val="left"/>
        <w:rPr>
          <w:rFonts w:eastAsia="Arial" w:cs="Arial"/>
        </w:rPr>
      </w:pPr>
    </w:p>
    <w:p w14:paraId="3D1A11A5" w14:textId="77777777" w:rsidR="00F823F1" w:rsidRPr="00481064" w:rsidRDefault="00F823F1" w:rsidP="00AA219B">
      <w:pPr>
        <w:spacing w:after="254" w:line="266" w:lineRule="auto"/>
        <w:jc w:val="left"/>
        <w:rPr>
          <w:rFonts w:eastAsia="Arial" w:cs="Arial"/>
        </w:rPr>
      </w:pPr>
    </w:p>
    <w:p w14:paraId="2C23ADAD" w14:textId="77777777" w:rsidR="00F823F1" w:rsidRPr="00481064" w:rsidRDefault="00F823F1" w:rsidP="00AA219B">
      <w:pPr>
        <w:spacing w:after="254" w:line="266" w:lineRule="auto"/>
        <w:jc w:val="left"/>
        <w:rPr>
          <w:rFonts w:eastAsia="Arial" w:cs="Arial"/>
        </w:rPr>
      </w:pPr>
    </w:p>
    <w:p w14:paraId="6FCA8B4E" w14:textId="77777777" w:rsidR="00F823F1" w:rsidRPr="00481064" w:rsidRDefault="00F823F1" w:rsidP="00AA219B">
      <w:pPr>
        <w:spacing w:after="254" w:line="266" w:lineRule="auto"/>
        <w:jc w:val="left"/>
        <w:rPr>
          <w:rFonts w:eastAsia="Arial" w:cs="Arial"/>
        </w:rPr>
      </w:pPr>
    </w:p>
    <w:p w14:paraId="37E3DEE6" w14:textId="77777777" w:rsidR="00057D83" w:rsidRDefault="00057D83" w:rsidP="00057D83">
      <w:pPr>
        <w:pStyle w:val="Ttulo1"/>
        <w:jc w:val="both"/>
        <w:rPr>
          <w:rFonts w:eastAsia="Arial" w:cs="Arial"/>
          <w:b w:val="0"/>
          <w:szCs w:val="22"/>
        </w:rPr>
      </w:pPr>
    </w:p>
    <w:p w14:paraId="64F35EAB" w14:textId="77777777" w:rsidR="000C1A8B" w:rsidRPr="000C1A8B" w:rsidRDefault="000C1A8B" w:rsidP="000C1A8B"/>
    <w:p w14:paraId="6E6BC8B9" w14:textId="516714FC" w:rsidR="00F823F1" w:rsidRPr="00481064" w:rsidRDefault="00F823F1" w:rsidP="00057D83">
      <w:pPr>
        <w:pStyle w:val="Ttulo1"/>
        <w:rPr>
          <w:rFonts w:eastAsia="Arial" w:cs="Arial"/>
          <w:lang w:val="en-US"/>
        </w:rPr>
      </w:pPr>
      <w:bookmarkStart w:id="11" w:name="_Toc463334957"/>
      <w:r w:rsidRPr="00481064">
        <w:rPr>
          <w:rFonts w:eastAsia="Arial" w:cs="Arial"/>
          <w:lang w:val="en-US"/>
        </w:rPr>
        <w:lastRenderedPageBreak/>
        <w:t>ABSTRACT</w:t>
      </w:r>
      <w:bookmarkEnd w:id="11"/>
    </w:p>
    <w:p w14:paraId="117151B5" w14:textId="77777777" w:rsidR="00957527" w:rsidRPr="00481064" w:rsidRDefault="00957527" w:rsidP="00957527">
      <w:pPr>
        <w:spacing w:after="160" w:line="259" w:lineRule="auto"/>
        <w:jc w:val="center"/>
        <w:rPr>
          <w:rFonts w:eastAsiaTheme="majorEastAsia" w:cs="Arial"/>
          <w:b/>
          <w:szCs w:val="32"/>
          <w:lang w:val="en-US"/>
        </w:rPr>
      </w:pPr>
    </w:p>
    <w:p w14:paraId="44D591B3" w14:textId="04B3D5FD" w:rsidR="00F823F1" w:rsidRPr="00481064" w:rsidRDefault="00F823F1" w:rsidP="00057D83">
      <w:pPr>
        <w:spacing w:after="254" w:line="360" w:lineRule="auto"/>
        <w:rPr>
          <w:rFonts w:cs="Arial"/>
          <w:b/>
          <w:lang w:val="en-US"/>
        </w:rPr>
      </w:pPr>
      <w:r w:rsidRPr="00481064">
        <w:rPr>
          <w:rFonts w:eastAsia="Arial" w:cs="Arial"/>
          <w:b/>
          <w:bCs/>
          <w:lang w:val="en-US"/>
        </w:rPr>
        <w:t>AIM:</w:t>
      </w:r>
      <w:r w:rsidR="00957527" w:rsidRPr="00481064">
        <w:rPr>
          <w:rFonts w:eastAsia="Arial" w:cs="Arial"/>
          <w:lang w:val="en-US"/>
        </w:rPr>
        <w:t xml:space="preserve"> </w:t>
      </w:r>
      <w:r w:rsidR="00957527" w:rsidRPr="00481064">
        <w:rPr>
          <w:rFonts w:eastAsia="Times New Roman" w:cs="Arial"/>
          <w:color w:val="212121"/>
          <w:lang w:val="en" w:eastAsia="es-EC"/>
        </w:rPr>
        <w:t>The aim of this research was to determine the self-perceived need for orthodontic treatment by schoolchildren in 12 years of the parish El Sagrario- Cuenca, 2016.</w:t>
      </w:r>
      <w:r w:rsidR="00957527" w:rsidRPr="00481064">
        <w:rPr>
          <w:rFonts w:cs="Arial"/>
          <w:lang w:val="en-US"/>
        </w:rPr>
        <w:t xml:space="preserve"> </w:t>
      </w:r>
      <w:r w:rsidRPr="00481064">
        <w:rPr>
          <w:rFonts w:eastAsia="Arial" w:cs="Arial"/>
          <w:b/>
          <w:bCs/>
          <w:lang w:val="en-US"/>
        </w:rPr>
        <w:t>MATERIAL AND METHODS:</w:t>
      </w:r>
      <w:r w:rsidR="00957527" w:rsidRPr="00481064">
        <w:rPr>
          <w:rFonts w:eastAsia="Arial" w:cs="Arial"/>
          <w:lang w:val="en-US"/>
        </w:rPr>
        <w:t xml:space="preserve"> </w:t>
      </w:r>
      <w:r w:rsidR="00057D83" w:rsidRPr="00057D83">
        <w:rPr>
          <w:rFonts w:eastAsia="Times New Roman" w:cs="Arial"/>
          <w:color w:val="212121"/>
          <w:lang w:val="en" w:eastAsia="es-EC"/>
        </w:rPr>
        <w:t xml:space="preserve">The methodology was descriptive, documentary and retrospective. We evaluated 143 students (75 men and 68 women) aged 12 and were evaluated by the EC </w:t>
      </w:r>
      <w:r w:rsidR="004B26F1">
        <w:rPr>
          <w:rFonts w:eastAsia="Times New Roman" w:cs="Arial"/>
          <w:color w:val="212121"/>
          <w:lang w:val="en" w:eastAsia="es-EC"/>
        </w:rPr>
        <w:t xml:space="preserve">of </w:t>
      </w:r>
      <w:r w:rsidR="00BF32AF">
        <w:rPr>
          <w:rFonts w:eastAsia="Times New Roman" w:cs="Arial"/>
          <w:color w:val="212121"/>
          <w:lang w:val="en" w:eastAsia="es-EC"/>
        </w:rPr>
        <w:t>IONT</w:t>
      </w:r>
      <w:r w:rsidR="00057D83" w:rsidRPr="00057D83">
        <w:rPr>
          <w:rFonts w:eastAsia="Times New Roman" w:cs="Arial"/>
          <w:color w:val="212121"/>
          <w:lang w:val="en" w:eastAsia="es-EC"/>
        </w:rPr>
        <w:t xml:space="preserve">. Qualitative data were analyzed using the chi square test to determine significant differences between degrees of self-perceived need for orthodontic treatment and sex. </w:t>
      </w:r>
      <w:r w:rsidR="00057D83" w:rsidRPr="00057D83">
        <w:rPr>
          <w:rFonts w:eastAsia="Times New Roman" w:cs="Arial"/>
          <w:b/>
          <w:color w:val="212121"/>
          <w:lang w:val="en" w:eastAsia="es-EC"/>
        </w:rPr>
        <w:t>RESULTS:</w:t>
      </w:r>
      <w:r w:rsidR="00D850CA">
        <w:rPr>
          <w:rFonts w:eastAsia="Times New Roman" w:cs="Arial"/>
          <w:color w:val="212121"/>
          <w:lang w:val="en" w:eastAsia="es-EC"/>
        </w:rPr>
        <w:t xml:space="preserve"> The results were that 18% perceive themselves while 82</w:t>
      </w:r>
      <w:r w:rsidR="00057D83" w:rsidRPr="00057D83">
        <w:rPr>
          <w:rFonts w:eastAsia="Times New Roman" w:cs="Arial"/>
          <w:color w:val="212121"/>
          <w:lang w:val="en" w:eastAsia="es-EC"/>
        </w:rPr>
        <w:t>% do not perceive themselves the need for orthodontic treatment. Accordin</w:t>
      </w:r>
      <w:r w:rsidR="002C755E">
        <w:rPr>
          <w:rFonts w:eastAsia="Times New Roman" w:cs="Arial"/>
          <w:color w:val="212121"/>
          <w:lang w:val="en" w:eastAsia="es-EC"/>
        </w:rPr>
        <w:t>g to the degrees of necessity 82% have little need, 13% moderate and only need 5</w:t>
      </w:r>
      <w:r w:rsidR="00057D83" w:rsidRPr="00057D83">
        <w:rPr>
          <w:rFonts w:eastAsia="Times New Roman" w:cs="Arial"/>
          <w:color w:val="212121"/>
          <w:lang w:val="en" w:eastAsia="es-EC"/>
        </w:rPr>
        <w:t xml:space="preserve">% a severe need for self-perceived need for orthodontic treatment. The female autopercibe the need for treatment in </w:t>
      </w:r>
      <w:r w:rsidR="002C755E">
        <w:rPr>
          <w:rFonts w:eastAsia="Times New Roman" w:cs="Arial"/>
          <w:color w:val="212121"/>
          <w:lang w:val="en" w:eastAsia="es-EC"/>
        </w:rPr>
        <w:t>9.8</w:t>
      </w:r>
      <w:r w:rsidR="00057D83" w:rsidRPr="00057D83">
        <w:rPr>
          <w:rFonts w:eastAsia="Times New Roman" w:cs="Arial"/>
          <w:color w:val="212121"/>
          <w:lang w:val="en" w:eastAsia="es-EC"/>
        </w:rPr>
        <w:t xml:space="preserve">% while </w:t>
      </w:r>
      <w:r w:rsidR="002C755E">
        <w:rPr>
          <w:rFonts w:eastAsia="Times New Roman" w:cs="Arial"/>
          <w:color w:val="212121"/>
          <w:lang w:val="en" w:eastAsia="es-EC"/>
        </w:rPr>
        <w:t>8.4</w:t>
      </w:r>
      <w:r w:rsidR="00057D83" w:rsidRPr="00057D83">
        <w:rPr>
          <w:rFonts w:eastAsia="Times New Roman" w:cs="Arial"/>
          <w:color w:val="212121"/>
          <w:lang w:val="en" w:eastAsia="es-EC"/>
        </w:rPr>
        <w:t xml:space="preserve">% are male. </w:t>
      </w:r>
      <w:r w:rsidR="00057D83" w:rsidRPr="00057D83">
        <w:rPr>
          <w:rFonts w:eastAsia="Times New Roman" w:cs="Arial"/>
          <w:b/>
          <w:color w:val="212121"/>
          <w:lang w:val="en" w:eastAsia="es-EC"/>
        </w:rPr>
        <w:t>CONCLUSION</w:t>
      </w:r>
      <w:r w:rsidR="00057D83">
        <w:rPr>
          <w:rFonts w:eastAsia="Times New Roman" w:cs="Arial"/>
          <w:b/>
          <w:color w:val="212121"/>
          <w:lang w:val="en" w:eastAsia="es-EC"/>
        </w:rPr>
        <w:t>S</w:t>
      </w:r>
      <w:r w:rsidR="00057D83" w:rsidRPr="00057D83">
        <w:rPr>
          <w:rFonts w:eastAsia="Times New Roman" w:cs="Arial"/>
          <w:b/>
          <w:color w:val="212121"/>
          <w:lang w:val="en" w:eastAsia="es-EC"/>
        </w:rPr>
        <w:t>:</w:t>
      </w:r>
      <w:r w:rsidR="00057D83" w:rsidRPr="00057D83">
        <w:rPr>
          <w:rFonts w:eastAsia="Times New Roman" w:cs="Arial"/>
          <w:color w:val="212121"/>
          <w:lang w:val="en" w:eastAsia="es-EC"/>
        </w:rPr>
        <w:t xml:space="preserve"> Most schoolchildren in 12 years of the parish El Sagrario, evaluated by the EC IONT not perceive themselves the need for orthodontic treatment</w:t>
      </w:r>
      <w:r w:rsidR="000C3B2C">
        <w:rPr>
          <w:rFonts w:eastAsia="Times New Roman" w:cs="Arial"/>
          <w:color w:val="212121"/>
          <w:lang w:val="en" w:eastAsia="es-EC"/>
        </w:rPr>
        <w:t>.</w:t>
      </w:r>
    </w:p>
    <w:p w14:paraId="504367BA" w14:textId="77777777" w:rsidR="00F823F1" w:rsidRPr="00481064" w:rsidRDefault="00F823F1" w:rsidP="00F823F1">
      <w:pPr>
        <w:spacing w:after="254" w:line="266" w:lineRule="auto"/>
        <w:ind w:left="3686"/>
        <w:jc w:val="left"/>
        <w:rPr>
          <w:rFonts w:cs="Arial"/>
          <w:b/>
          <w:lang w:val="en-US"/>
        </w:rPr>
      </w:pPr>
    </w:p>
    <w:p w14:paraId="44EF3365" w14:textId="5A338A14" w:rsidR="00F823F1" w:rsidRPr="00481064" w:rsidRDefault="00F823F1" w:rsidP="00957527">
      <w:pPr>
        <w:spacing w:after="254" w:line="360" w:lineRule="auto"/>
        <w:rPr>
          <w:rFonts w:cs="Arial"/>
          <w:b/>
          <w:sz w:val="24"/>
          <w:lang w:val="en-US"/>
        </w:rPr>
      </w:pPr>
      <w:r w:rsidRPr="00481064">
        <w:rPr>
          <w:rFonts w:eastAsia="Arial" w:cs="Arial"/>
          <w:b/>
          <w:bCs/>
          <w:lang w:val="en-US"/>
        </w:rPr>
        <w:t xml:space="preserve">KEY WORDS: </w:t>
      </w:r>
      <w:r w:rsidR="00957527" w:rsidRPr="00481064">
        <w:rPr>
          <w:rFonts w:eastAsia="Times New Roman" w:cs="Arial"/>
          <w:color w:val="212121"/>
          <w:szCs w:val="20"/>
          <w:lang w:val="en" w:eastAsia="es-EC"/>
        </w:rPr>
        <w:t>Self Image, Index of Orthodontic Treatment Need, malocclusion, Bullying, Dental Aesthetics</w:t>
      </w:r>
    </w:p>
    <w:p w14:paraId="02DF53A5" w14:textId="77777777" w:rsidR="00F823F1" w:rsidRPr="00481064" w:rsidRDefault="00F823F1" w:rsidP="00F34E68">
      <w:pPr>
        <w:pStyle w:val="Ttulo1"/>
        <w:spacing w:line="360" w:lineRule="auto"/>
        <w:rPr>
          <w:rFonts w:cs="Arial"/>
          <w:lang w:val="en-US"/>
        </w:rPr>
      </w:pPr>
    </w:p>
    <w:p w14:paraId="4C989491" w14:textId="77777777" w:rsidR="00F823F1" w:rsidRPr="00481064" w:rsidRDefault="00F823F1" w:rsidP="00F34E68">
      <w:pPr>
        <w:pStyle w:val="Ttulo1"/>
        <w:spacing w:line="360" w:lineRule="auto"/>
        <w:rPr>
          <w:rFonts w:cs="Arial"/>
          <w:lang w:val="en-US"/>
        </w:rPr>
      </w:pPr>
    </w:p>
    <w:p w14:paraId="14885E4A" w14:textId="77777777" w:rsidR="00F823F1" w:rsidRPr="00481064" w:rsidRDefault="00F823F1" w:rsidP="00F34E68">
      <w:pPr>
        <w:pStyle w:val="Ttulo1"/>
        <w:spacing w:line="360" w:lineRule="auto"/>
        <w:rPr>
          <w:rFonts w:cs="Arial"/>
          <w:lang w:val="en-US"/>
        </w:rPr>
      </w:pPr>
    </w:p>
    <w:p w14:paraId="4E95FEAB" w14:textId="77777777" w:rsidR="00F823F1" w:rsidRPr="00481064" w:rsidRDefault="00F823F1" w:rsidP="00F34E68">
      <w:pPr>
        <w:pStyle w:val="Ttulo1"/>
        <w:spacing w:line="360" w:lineRule="auto"/>
        <w:rPr>
          <w:rFonts w:cs="Arial"/>
          <w:lang w:val="en-US"/>
        </w:rPr>
      </w:pPr>
    </w:p>
    <w:p w14:paraId="7789A9A3" w14:textId="77777777" w:rsidR="00F823F1" w:rsidRPr="00481064" w:rsidRDefault="00F823F1" w:rsidP="00F823F1">
      <w:pPr>
        <w:rPr>
          <w:rFonts w:cs="Arial"/>
          <w:lang w:val="en-US"/>
        </w:rPr>
      </w:pPr>
    </w:p>
    <w:p w14:paraId="773DCA06" w14:textId="77777777" w:rsidR="00F823F1" w:rsidRPr="00481064" w:rsidRDefault="00F823F1" w:rsidP="00F823F1">
      <w:pPr>
        <w:rPr>
          <w:rFonts w:cs="Arial"/>
          <w:lang w:val="en-US"/>
        </w:rPr>
      </w:pPr>
    </w:p>
    <w:p w14:paraId="187C331B" w14:textId="77777777" w:rsidR="00F823F1" w:rsidRPr="00481064" w:rsidRDefault="00F823F1" w:rsidP="00F823F1">
      <w:pPr>
        <w:rPr>
          <w:rFonts w:cs="Arial"/>
          <w:lang w:val="en-US"/>
        </w:rPr>
      </w:pPr>
    </w:p>
    <w:p w14:paraId="6FC14E13" w14:textId="77777777" w:rsidR="00F823F1" w:rsidRPr="00481064" w:rsidRDefault="00F823F1" w:rsidP="00F823F1">
      <w:pPr>
        <w:rPr>
          <w:rFonts w:cs="Arial"/>
          <w:lang w:val="en-US"/>
        </w:rPr>
      </w:pPr>
    </w:p>
    <w:p w14:paraId="65DD22BD" w14:textId="77777777" w:rsidR="00F823F1" w:rsidRPr="00481064" w:rsidRDefault="00F823F1" w:rsidP="00F823F1">
      <w:pPr>
        <w:rPr>
          <w:rFonts w:cs="Arial"/>
          <w:lang w:val="en-US"/>
        </w:rPr>
      </w:pPr>
    </w:p>
    <w:p w14:paraId="6F8AA5F7" w14:textId="77777777" w:rsidR="00F823F1" w:rsidRPr="00481064" w:rsidRDefault="00F823F1" w:rsidP="00F823F1">
      <w:pPr>
        <w:rPr>
          <w:rFonts w:cs="Arial"/>
          <w:lang w:val="en-US"/>
        </w:rPr>
      </w:pPr>
    </w:p>
    <w:p w14:paraId="670D8E1A" w14:textId="77777777" w:rsidR="00C45FD2" w:rsidRPr="00481064" w:rsidRDefault="00C45FD2" w:rsidP="00F823F1">
      <w:pPr>
        <w:rPr>
          <w:rFonts w:cs="Arial"/>
          <w:lang w:val="en-US"/>
        </w:rPr>
        <w:sectPr w:rsidR="00C45FD2" w:rsidRPr="00481064" w:rsidSect="009575F2">
          <w:headerReference w:type="default" r:id="rId11"/>
          <w:endnotePr>
            <w:numFmt w:val="decimal"/>
          </w:endnotePr>
          <w:pgSz w:w="11907" w:h="16839" w:code="9"/>
          <w:pgMar w:top="1418" w:right="1418" w:bottom="1418" w:left="1701" w:header="709" w:footer="709" w:gutter="0"/>
          <w:pgNumType w:start="1"/>
          <w:cols w:space="708"/>
          <w:docGrid w:linePitch="360"/>
        </w:sectPr>
      </w:pPr>
    </w:p>
    <w:p w14:paraId="350DF7DB" w14:textId="2E46A3FB" w:rsidR="00F823F1" w:rsidRPr="00481064" w:rsidRDefault="00F823F1" w:rsidP="00F823F1">
      <w:pPr>
        <w:rPr>
          <w:rFonts w:cs="Arial"/>
          <w:lang w:val="en-US"/>
        </w:rPr>
      </w:pPr>
    </w:p>
    <w:p w14:paraId="73EA6199" w14:textId="77777777" w:rsidR="00F823F1" w:rsidRPr="00481064" w:rsidRDefault="00F823F1" w:rsidP="00F823F1">
      <w:pPr>
        <w:rPr>
          <w:rFonts w:cs="Arial"/>
          <w:lang w:val="en-US"/>
        </w:rPr>
      </w:pPr>
    </w:p>
    <w:p w14:paraId="01AF3102" w14:textId="77777777" w:rsidR="00F823F1" w:rsidRPr="00481064" w:rsidRDefault="00F823F1" w:rsidP="00F823F1">
      <w:pPr>
        <w:rPr>
          <w:rFonts w:cs="Arial"/>
          <w:lang w:val="en-US"/>
        </w:rPr>
      </w:pPr>
    </w:p>
    <w:p w14:paraId="38F7C81C" w14:textId="77777777" w:rsidR="00F823F1" w:rsidRPr="00481064" w:rsidRDefault="00F823F1" w:rsidP="00F823F1">
      <w:pPr>
        <w:rPr>
          <w:rFonts w:cs="Arial"/>
          <w:lang w:val="en-US"/>
        </w:rPr>
      </w:pPr>
    </w:p>
    <w:p w14:paraId="14C49E5D" w14:textId="77777777" w:rsidR="00F823F1" w:rsidRPr="00481064" w:rsidRDefault="00F823F1" w:rsidP="00F823F1">
      <w:pPr>
        <w:rPr>
          <w:rFonts w:cs="Arial"/>
          <w:lang w:val="en-US"/>
        </w:rPr>
      </w:pPr>
    </w:p>
    <w:p w14:paraId="55FC0524" w14:textId="77777777" w:rsidR="00F823F1" w:rsidRPr="00481064" w:rsidRDefault="00F823F1" w:rsidP="00F823F1">
      <w:pPr>
        <w:rPr>
          <w:rFonts w:cs="Arial"/>
          <w:lang w:val="en-US"/>
        </w:rPr>
      </w:pPr>
    </w:p>
    <w:p w14:paraId="44126B0A" w14:textId="77777777" w:rsidR="00F823F1" w:rsidRPr="00481064" w:rsidRDefault="00F823F1" w:rsidP="00F823F1">
      <w:pPr>
        <w:spacing w:after="198" w:line="244" w:lineRule="auto"/>
        <w:ind w:left="10"/>
        <w:jc w:val="center"/>
        <w:rPr>
          <w:rFonts w:eastAsia="Arial" w:cs="Arial"/>
          <w:b/>
          <w:bCs/>
          <w:sz w:val="28"/>
          <w:szCs w:val="28"/>
          <w:lang w:val="en-US"/>
        </w:rPr>
      </w:pPr>
    </w:p>
    <w:p w14:paraId="11A14703" w14:textId="77777777" w:rsidR="00F823F1" w:rsidRPr="00481064" w:rsidRDefault="00F823F1" w:rsidP="00F823F1">
      <w:pPr>
        <w:spacing w:after="198" w:line="244" w:lineRule="auto"/>
        <w:ind w:left="10"/>
        <w:jc w:val="center"/>
        <w:rPr>
          <w:rFonts w:eastAsia="Arial" w:cs="Arial"/>
          <w:b/>
          <w:bCs/>
          <w:sz w:val="28"/>
          <w:szCs w:val="28"/>
          <w:lang w:val="en-US"/>
        </w:rPr>
      </w:pPr>
    </w:p>
    <w:p w14:paraId="732DF289" w14:textId="77777777" w:rsidR="00F823F1" w:rsidRPr="00481064" w:rsidRDefault="00F823F1" w:rsidP="00F823F1">
      <w:pPr>
        <w:spacing w:after="198" w:line="244" w:lineRule="auto"/>
        <w:ind w:left="10"/>
        <w:jc w:val="center"/>
        <w:rPr>
          <w:rFonts w:eastAsia="Arial" w:cs="Arial"/>
          <w:b/>
          <w:bCs/>
          <w:sz w:val="28"/>
          <w:szCs w:val="28"/>
          <w:lang w:val="en-US"/>
        </w:rPr>
      </w:pPr>
    </w:p>
    <w:p w14:paraId="44BE77AB" w14:textId="77777777" w:rsidR="00F823F1" w:rsidRPr="00481064" w:rsidRDefault="00F823F1" w:rsidP="00F823F1">
      <w:pPr>
        <w:spacing w:after="198" w:line="244" w:lineRule="auto"/>
        <w:ind w:left="10"/>
        <w:jc w:val="center"/>
        <w:rPr>
          <w:rFonts w:eastAsia="Arial" w:cs="Arial"/>
          <w:b/>
          <w:bCs/>
          <w:sz w:val="28"/>
          <w:szCs w:val="28"/>
          <w:lang w:val="en-US"/>
        </w:rPr>
      </w:pPr>
    </w:p>
    <w:p w14:paraId="2D942C84" w14:textId="77777777" w:rsidR="00F823F1" w:rsidRPr="00481064" w:rsidRDefault="00F823F1" w:rsidP="00F823F1">
      <w:pPr>
        <w:spacing w:after="198" w:line="244" w:lineRule="auto"/>
        <w:ind w:left="10"/>
        <w:jc w:val="center"/>
        <w:rPr>
          <w:rFonts w:eastAsia="Arial" w:cs="Arial"/>
          <w:b/>
          <w:bCs/>
          <w:sz w:val="28"/>
          <w:szCs w:val="28"/>
          <w:lang w:val="en-US"/>
        </w:rPr>
      </w:pPr>
    </w:p>
    <w:p w14:paraId="6E56CA3A" w14:textId="77777777" w:rsidR="00F823F1" w:rsidRPr="00481064" w:rsidRDefault="00F823F1" w:rsidP="00F823F1">
      <w:pPr>
        <w:spacing w:after="198" w:line="244" w:lineRule="auto"/>
        <w:ind w:left="10"/>
        <w:jc w:val="center"/>
        <w:rPr>
          <w:rFonts w:eastAsia="Arial" w:cs="Arial"/>
          <w:b/>
          <w:bCs/>
          <w:sz w:val="28"/>
          <w:szCs w:val="28"/>
          <w:lang w:val="en-US"/>
        </w:rPr>
      </w:pPr>
    </w:p>
    <w:p w14:paraId="2D9DCE85" w14:textId="77777777" w:rsidR="00F823F1" w:rsidRPr="00481064" w:rsidRDefault="00F823F1" w:rsidP="00F823F1">
      <w:pPr>
        <w:pStyle w:val="Ttulo1"/>
        <w:rPr>
          <w:rFonts w:cs="Arial"/>
          <w:sz w:val="28"/>
        </w:rPr>
      </w:pPr>
      <w:bookmarkStart w:id="12" w:name="_Toc463334958"/>
      <w:r w:rsidRPr="00481064">
        <w:rPr>
          <w:rFonts w:eastAsia="Arial" w:cs="Arial"/>
          <w:sz w:val="28"/>
        </w:rPr>
        <w:t>CAPÍTULO I</w:t>
      </w:r>
      <w:bookmarkEnd w:id="12"/>
      <w:r w:rsidRPr="00481064">
        <w:rPr>
          <w:rFonts w:eastAsia="Arial" w:cs="Arial"/>
          <w:sz w:val="28"/>
        </w:rPr>
        <w:t xml:space="preserve"> </w:t>
      </w:r>
    </w:p>
    <w:p w14:paraId="1A08940B" w14:textId="77777777" w:rsidR="00F823F1" w:rsidRPr="00481064" w:rsidRDefault="00F823F1" w:rsidP="00F823F1">
      <w:pPr>
        <w:pStyle w:val="Ttulo1"/>
        <w:rPr>
          <w:rFonts w:cs="Arial"/>
          <w:sz w:val="28"/>
        </w:rPr>
      </w:pPr>
      <w:bookmarkStart w:id="13" w:name="_Toc463334959"/>
      <w:r w:rsidRPr="00481064">
        <w:rPr>
          <w:rFonts w:eastAsia="Arial" w:cs="Arial"/>
          <w:sz w:val="28"/>
        </w:rPr>
        <w:t>PLANTEAMIENTO TEÓRICO.</w:t>
      </w:r>
      <w:bookmarkEnd w:id="13"/>
      <w:r w:rsidRPr="00481064">
        <w:rPr>
          <w:rFonts w:eastAsia="Arial" w:cs="Arial"/>
          <w:sz w:val="28"/>
        </w:rPr>
        <w:t xml:space="preserve"> </w:t>
      </w:r>
    </w:p>
    <w:p w14:paraId="405E0820" w14:textId="77777777" w:rsidR="00F823F1" w:rsidRPr="00481064" w:rsidRDefault="00F823F1" w:rsidP="00F823F1">
      <w:pPr>
        <w:rPr>
          <w:rFonts w:cs="Arial"/>
        </w:rPr>
      </w:pPr>
    </w:p>
    <w:p w14:paraId="129908C9" w14:textId="77777777" w:rsidR="00F823F1" w:rsidRPr="00481064" w:rsidRDefault="00F823F1" w:rsidP="00F823F1">
      <w:pPr>
        <w:rPr>
          <w:rFonts w:cs="Arial"/>
        </w:rPr>
      </w:pPr>
    </w:p>
    <w:p w14:paraId="13F2C849" w14:textId="77777777" w:rsidR="00F823F1" w:rsidRPr="00481064" w:rsidRDefault="00F823F1" w:rsidP="00F823F1">
      <w:pPr>
        <w:rPr>
          <w:rFonts w:cs="Arial"/>
        </w:rPr>
      </w:pPr>
    </w:p>
    <w:p w14:paraId="63FA5403" w14:textId="77777777" w:rsidR="00F823F1" w:rsidRPr="00481064" w:rsidRDefault="00F823F1" w:rsidP="00F823F1">
      <w:pPr>
        <w:rPr>
          <w:rFonts w:cs="Arial"/>
        </w:rPr>
      </w:pPr>
    </w:p>
    <w:p w14:paraId="1575D979" w14:textId="77777777" w:rsidR="00F823F1" w:rsidRPr="00481064" w:rsidRDefault="00F823F1" w:rsidP="00F823F1">
      <w:pPr>
        <w:rPr>
          <w:rFonts w:cs="Arial"/>
        </w:rPr>
      </w:pPr>
    </w:p>
    <w:p w14:paraId="6524BD63" w14:textId="77777777" w:rsidR="00F823F1" w:rsidRPr="00481064" w:rsidRDefault="00F823F1" w:rsidP="00F823F1">
      <w:pPr>
        <w:rPr>
          <w:rFonts w:cs="Arial"/>
        </w:rPr>
      </w:pPr>
    </w:p>
    <w:p w14:paraId="4D827547" w14:textId="77777777" w:rsidR="00F823F1" w:rsidRPr="00481064" w:rsidRDefault="00F823F1" w:rsidP="00F823F1">
      <w:pPr>
        <w:rPr>
          <w:rFonts w:cs="Arial"/>
        </w:rPr>
      </w:pPr>
    </w:p>
    <w:p w14:paraId="20D9F75E" w14:textId="77777777" w:rsidR="00F823F1" w:rsidRPr="00481064" w:rsidRDefault="00F823F1" w:rsidP="00F823F1">
      <w:pPr>
        <w:rPr>
          <w:rFonts w:cs="Arial"/>
        </w:rPr>
      </w:pPr>
    </w:p>
    <w:p w14:paraId="64F38B11" w14:textId="77777777" w:rsidR="00F823F1" w:rsidRPr="00481064" w:rsidRDefault="00F823F1" w:rsidP="00F823F1">
      <w:pPr>
        <w:rPr>
          <w:rFonts w:cs="Arial"/>
        </w:rPr>
      </w:pPr>
    </w:p>
    <w:p w14:paraId="6E2AF4AC" w14:textId="77777777" w:rsidR="00F823F1" w:rsidRPr="00481064" w:rsidRDefault="00F823F1" w:rsidP="00F823F1">
      <w:pPr>
        <w:rPr>
          <w:rFonts w:cs="Arial"/>
        </w:rPr>
      </w:pPr>
    </w:p>
    <w:p w14:paraId="255DCD2C" w14:textId="77777777" w:rsidR="00C45FD2" w:rsidRPr="00481064" w:rsidRDefault="00C45FD2" w:rsidP="00C45FD2">
      <w:pPr>
        <w:pStyle w:val="Ttulo1"/>
        <w:spacing w:line="360" w:lineRule="auto"/>
        <w:jc w:val="both"/>
        <w:rPr>
          <w:rFonts w:cs="Arial"/>
        </w:rPr>
        <w:sectPr w:rsidR="00C45FD2" w:rsidRPr="00481064" w:rsidSect="00C45FD2">
          <w:endnotePr>
            <w:numFmt w:val="decimal"/>
          </w:endnotePr>
          <w:pgSz w:w="11907" w:h="16839" w:code="9"/>
          <w:pgMar w:top="1418" w:right="1418" w:bottom="1418" w:left="1701" w:header="709" w:footer="709" w:gutter="0"/>
          <w:pgNumType w:start="3"/>
          <w:cols w:space="708"/>
          <w:titlePg/>
          <w:docGrid w:linePitch="360"/>
        </w:sectPr>
      </w:pPr>
    </w:p>
    <w:p w14:paraId="7437820D" w14:textId="74D5778B" w:rsidR="00B938C5" w:rsidRDefault="004B26F1" w:rsidP="00FE13BB">
      <w:pPr>
        <w:pStyle w:val="Ttulo1"/>
        <w:spacing w:line="360" w:lineRule="auto"/>
      </w:pPr>
      <w:bookmarkStart w:id="14" w:name="_Toc463334960"/>
      <w:bookmarkStart w:id="15" w:name="_Toc460835413"/>
      <w:r>
        <w:lastRenderedPageBreak/>
        <w:t>INTRO</w:t>
      </w:r>
      <w:r w:rsidR="00B938C5" w:rsidRPr="00ED11EA">
        <w:t>DUCCIÓN</w:t>
      </w:r>
      <w:r w:rsidR="00FE13BB">
        <w:t>.</w:t>
      </w:r>
      <w:bookmarkEnd w:id="14"/>
    </w:p>
    <w:p w14:paraId="553177C3" w14:textId="77777777" w:rsidR="00FE75EF" w:rsidRPr="00FE75EF" w:rsidRDefault="00FE75EF" w:rsidP="00FE75EF"/>
    <w:p w14:paraId="1085194C" w14:textId="19B2F64D" w:rsidR="00B938C5" w:rsidRPr="00ED11EA" w:rsidRDefault="00B938C5" w:rsidP="00FE13BB">
      <w:pPr>
        <w:spacing w:line="360" w:lineRule="auto"/>
        <w:rPr>
          <w:rFonts w:cs="Arial"/>
        </w:rPr>
      </w:pPr>
      <w:r w:rsidRPr="00ED11EA">
        <w:rPr>
          <w:rFonts w:cs="Arial"/>
        </w:rPr>
        <w:t xml:space="preserve">La maloclusión es una alteración </w:t>
      </w:r>
      <w:r>
        <w:rPr>
          <w:rFonts w:cs="Arial"/>
        </w:rPr>
        <w:t>bucal</w:t>
      </w:r>
      <w:r w:rsidRPr="00ED11EA">
        <w:rPr>
          <w:rFonts w:cs="Arial"/>
        </w:rPr>
        <w:t xml:space="preserve"> causada por factores genéticos y adquiridos, la cual puede variar de acuerdo a su gravedad e intensidad. Es considerada como una anomalía dentofacial muy frecuente y de impacto mundial</w:t>
      </w:r>
      <w:r w:rsidRPr="00ED11EA">
        <w:rPr>
          <w:rFonts w:cs="Arial"/>
          <w:vertAlign w:val="superscript"/>
        </w:rPr>
        <w:t>1</w:t>
      </w:r>
      <w:r w:rsidRPr="00ED11EA">
        <w:rPr>
          <w:rFonts w:cs="Arial"/>
        </w:rPr>
        <w:t>. Por tal razón la demanda de atención odontológica se ha incrementado notablemente, ya que el paciente no se conforma únicamente con tener unos dientes sanos sino solicita unos dientes alineados y bonitos es decir una apariencia dental agradable</w:t>
      </w:r>
      <w:r w:rsidRPr="00ED11EA">
        <w:rPr>
          <w:rFonts w:cs="Arial"/>
          <w:vertAlign w:val="superscript"/>
        </w:rPr>
        <w:t>2</w:t>
      </w:r>
      <w:r w:rsidRPr="00ED11EA">
        <w:rPr>
          <w:rFonts w:cs="Arial"/>
        </w:rPr>
        <w:t>.</w:t>
      </w:r>
    </w:p>
    <w:p w14:paraId="5D2833BA" w14:textId="77777777" w:rsidR="00B938C5" w:rsidRPr="00ED11EA" w:rsidRDefault="00B938C5" w:rsidP="00B938C5">
      <w:pPr>
        <w:spacing w:line="360" w:lineRule="auto"/>
        <w:rPr>
          <w:rFonts w:cs="Arial"/>
        </w:rPr>
      </w:pPr>
      <w:r w:rsidRPr="00ED11EA">
        <w:rPr>
          <w:rFonts w:cs="Arial"/>
        </w:rPr>
        <w:t>Existen estudios epidemiológicos en los que se utilizan uno de los índices oclusales como es el IONT, el cual nos sirve para evaluar la severidad de la maloclusión y determinar la necesidad de tratamiento ortodóntico de acuerdo a ciertos componentes. El componente estético forma parte del IONT y nos permite tener una apreciación subjetiva del paciente con respecto a su estética dental; esto es posible con la ayuda de diez fotografías estándares intraorales las cuales muestran diferentes niveles de atractivo dental</w:t>
      </w:r>
      <w:r w:rsidRPr="00ED11EA">
        <w:rPr>
          <w:rFonts w:cs="Arial"/>
          <w:vertAlign w:val="superscript"/>
        </w:rPr>
        <w:t>3</w:t>
      </w:r>
      <w:r w:rsidRPr="00ED11EA">
        <w:rPr>
          <w:rFonts w:cs="Arial"/>
        </w:rPr>
        <w:t>.</w:t>
      </w:r>
    </w:p>
    <w:p w14:paraId="6A554C78" w14:textId="77777777" w:rsidR="00B938C5" w:rsidRPr="00ED11EA" w:rsidRDefault="00B938C5" w:rsidP="00B938C5">
      <w:pPr>
        <w:spacing w:line="360" w:lineRule="auto"/>
        <w:rPr>
          <w:rFonts w:cs="Arial"/>
        </w:rPr>
      </w:pPr>
      <w:r w:rsidRPr="00ED11EA">
        <w:rPr>
          <w:rFonts w:cs="Arial"/>
        </w:rPr>
        <w:t>Es un problema complejo determinar la necesidad de tratamiento ortodóntico, puesto que que se debe tomar en cuenta los deseos y la autopercepción del paciente en relación al estado de sus dientes y la probabilidad de recibir o no tratamiento, por lo que al diagnosticar dicha necesidad en los escolares, se podría actuar oportunamente con la generación de programas de salud que aporten tratamientos integrales para el correcto funcionamiento del sistema estomatognático, además de mejorar el aspecto estético de los niños con la participación de especialistas en ortodoncia.</w:t>
      </w:r>
    </w:p>
    <w:p w14:paraId="656398FE" w14:textId="6CEC2F42" w:rsidR="00B938C5" w:rsidRPr="00ED11EA" w:rsidRDefault="00B938C5" w:rsidP="00B938C5">
      <w:pPr>
        <w:autoSpaceDE w:val="0"/>
        <w:autoSpaceDN w:val="0"/>
        <w:adjustRightInd w:val="0"/>
        <w:spacing w:after="0" w:line="360" w:lineRule="auto"/>
        <w:rPr>
          <w:rFonts w:cs="Arial"/>
        </w:rPr>
      </w:pPr>
      <w:r w:rsidRPr="00ED11EA">
        <w:rPr>
          <w:rFonts w:cs="Arial"/>
        </w:rPr>
        <w:t>Esta investigación va enfocada a evaluar la frecuencia de necesidad de tratamiento ortodóntico autopercibida por los escolares de 12 años de la Parroquia El Sagrario, que representa una pequeña muestra de la po</w:t>
      </w:r>
      <w:r w:rsidR="00FE75EF">
        <w:rPr>
          <w:rFonts w:cs="Arial"/>
        </w:rPr>
        <w:t>blación escolar; ésta a su vez podría</w:t>
      </w:r>
      <w:r w:rsidRPr="00ED11EA">
        <w:rPr>
          <w:rFonts w:cs="Arial"/>
        </w:rPr>
        <w:t xml:space="preserve"> generar  la creación de investigaciones mayores que beneficien a la población </w:t>
      </w:r>
      <w:r w:rsidR="00FE75EF">
        <w:rPr>
          <w:rFonts w:cs="Arial"/>
        </w:rPr>
        <w:t>regional</w:t>
      </w:r>
      <w:r w:rsidRPr="00ED11EA">
        <w:rPr>
          <w:rFonts w:cs="Arial"/>
        </w:rPr>
        <w:t xml:space="preserve"> con la finalidad de establecer criterios que determinen qué pacientes deben recibir tratamiento ortodóntico y corregir oportunamente las maloclusiones. </w:t>
      </w:r>
    </w:p>
    <w:p w14:paraId="5361496B" w14:textId="77777777" w:rsidR="00BF32AF" w:rsidRDefault="00BF32AF" w:rsidP="00BF32AF"/>
    <w:p w14:paraId="3BDDD89C" w14:textId="77777777" w:rsidR="00FE75EF" w:rsidRDefault="00FE75EF" w:rsidP="00BF32AF"/>
    <w:p w14:paraId="7A2F96A8" w14:textId="77777777" w:rsidR="00FE75EF" w:rsidRDefault="00FE75EF" w:rsidP="00BF32AF"/>
    <w:p w14:paraId="0F8F8FA1" w14:textId="77777777" w:rsidR="00FE75EF" w:rsidRDefault="00FE75EF" w:rsidP="00BF32AF"/>
    <w:p w14:paraId="1185CDB6" w14:textId="77777777" w:rsidR="00FE75EF" w:rsidRPr="00BF32AF" w:rsidRDefault="00FE75EF" w:rsidP="00BF32AF"/>
    <w:p w14:paraId="6945990A" w14:textId="141122FF" w:rsidR="00BF32AF" w:rsidRPr="00BF32AF" w:rsidRDefault="00F823F1" w:rsidP="00167F40">
      <w:pPr>
        <w:pStyle w:val="Ttulo1"/>
        <w:numPr>
          <w:ilvl w:val="0"/>
          <w:numId w:val="15"/>
        </w:numPr>
        <w:spacing w:line="360" w:lineRule="auto"/>
        <w:jc w:val="both"/>
        <w:rPr>
          <w:rFonts w:cs="Arial"/>
          <w:lang w:val="es-ES"/>
        </w:rPr>
      </w:pPr>
      <w:bookmarkStart w:id="16" w:name="_Toc463334961"/>
      <w:r w:rsidRPr="00481064">
        <w:rPr>
          <w:rFonts w:cs="Arial"/>
          <w:lang w:val="es-ES"/>
        </w:rPr>
        <w:lastRenderedPageBreak/>
        <w:t>PLANTEAMIENTO DEL PROBLEMA</w:t>
      </w:r>
      <w:bookmarkEnd w:id="15"/>
      <w:bookmarkEnd w:id="16"/>
    </w:p>
    <w:p w14:paraId="07E616B4" w14:textId="3068040A" w:rsidR="00F823F1" w:rsidRPr="00481064" w:rsidRDefault="00F823F1" w:rsidP="00BF32AF">
      <w:pPr>
        <w:spacing w:line="360" w:lineRule="auto"/>
        <w:rPr>
          <w:rFonts w:cs="Arial"/>
        </w:rPr>
      </w:pPr>
      <w:r w:rsidRPr="00481064">
        <w:rPr>
          <w:rFonts w:cs="Arial"/>
        </w:rPr>
        <w:t>El problema que se investigó fue la frecuencia de necesidad de tratamiento ortodóntico autopercibida por los escolares de 12 años, esta idea de investigación sur</w:t>
      </w:r>
      <w:r w:rsidR="005F6B35" w:rsidRPr="00481064">
        <w:rPr>
          <w:rFonts w:cs="Arial"/>
        </w:rPr>
        <w:t>gió</w:t>
      </w:r>
      <w:r w:rsidRPr="00481064">
        <w:rPr>
          <w:rFonts w:cs="Arial"/>
        </w:rPr>
        <w:t xml:space="preserve"> de la contínua búsqueda de información de línea basal </w:t>
      </w:r>
      <w:r w:rsidR="00587B7D" w:rsidRPr="00481064">
        <w:rPr>
          <w:rFonts w:cs="Arial"/>
        </w:rPr>
        <w:t>de frecuen</w:t>
      </w:r>
      <w:r w:rsidR="00587B7D">
        <w:rPr>
          <w:rFonts w:cs="Arial"/>
        </w:rPr>
        <w:t xml:space="preserve">cia de la enfermedad </w:t>
      </w:r>
      <w:r w:rsidRPr="00481064">
        <w:rPr>
          <w:rFonts w:cs="Arial"/>
        </w:rPr>
        <w:t>para poder realizar otros estudios ya sean de factores asociados o de intervención comunitaria.</w:t>
      </w:r>
      <w:r w:rsidRPr="00481064">
        <w:rPr>
          <w:rFonts w:eastAsia="Calibri" w:cs="Arial"/>
        </w:rPr>
        <w:t xml:space="preserve"> </w:t>
      </w:r>
    </w:p>
    <w:p w14:paraId="2101BDC0" w14:textId="7DACFE23" w:rsidR="00F823F1" w:rsidRPr="00481064" w:rsidRDefault="00F823F1" w:rsidP="00F823F1">
      <w:pPr>
        <w:spacing w:line="360" w:lineRule="auto"/>
        <w:rPr>
          <w:rFonts w:cs="Arial"/>
        </w:rPr>
      </w:pPr>
      <w:r w:rsidRPr="00481064">
        <w:rPr>
          <w:rFonts w:cs="Arial"/>
        </w:rPr>
        <w:t>La interrogante pr</w:t>
      </w:r>
      <w:r w:rsidR="005F6B35" w:rsidRPr="00481064">
        <w:rPr>
          <w:rFonts w:cs="Arial"/>
        </w:rPr>
        <w:t>incipal de esta investigación fue</w:t>
      </w:r>
      <w:r w:rsidRPr="00481064">
        <w:rPr>
          <w:rFonts w:cs="Arial"/>
        </w:rPr>
        <w:t>: ¿</w:t>
      </w:r>
      <w:r w:rsidRPr="00481064">
        <w:rPr>
          <w:rFonts w:cs="Arial"/>
          <w:lang w:val="es-MX"/>
        </w:rPr>
        <w:t xml:space="preserve">Cuánto es la </w:t>
      </w:r>
      <w:r w:rsidRPr="00481064">
        <w:rPr>
          <w:rFonts w:cs="Arial"/>
        </w:rPr>
        <w:t xml:space="preserve">frecuencia de necesidad de tratamiento ortodóntico autopercibida por los escolares de 12 años de la Parroquia El Sagrario, Cantón Cuenca, año 2016? </w:t>
      </w:r>
    </w:p>
    <w:p w14:paraId="5AD937BB" w14:textId="4A8248FA" w:rsidR="00F823F1" w:rsidRPr="00481064" w:rsidRDefault="00F823F1" w:rsidP="00167F40">
      <w:pPr>
        <w:pStyle w:val="Ttulo1"/>
        <w:numPr>
          <w:ilvl w:val="0"/>
          <w:numId w:val="15"/>
        </w:numPr>
        <w:spacing w:line="360" w:lineRule="auto"/>
        <w:jc w:val="left"/>
        <w:rPr>
          <w:rFonts w:cs="Arial"/>
          <w:lang w:val="es-ES"/>
        </w:rPr>
      </w:pPr>
      <w:bookmarkStart w:id="17" w:name="_Toc460835414"/>
      <w:bookmarkStart w:id="18" w:name="_Toc463334962"/>
      <w:r w:rsidRPr="00481064">
        <w:rPr>
          <w:rFonts w:cs="Arial"/>
        </w:rPr>
        <w:t>JUSTIFICACIÓN</w:t>
      </w:r>
      <w:bookmarkEnd w:id="17"/>
      <w:bookmarkEnd w:id="18"/>
    </w:p>
    <w:p w14:paraId="5A3BD7A0" w14:textId="52BC9A7E" w:rsidR="00F823F1" w:rsidRPr="00481064" w:rsidRDefault="004D24B9" w:rsidP="00587B7D">
      <w:pPr>
        <w:spacing w:line="360" w:lineRule="auto"/>
        <w:rPr>
          <w:rFonts w:cs="Arial"/>
          <w:lang w:val="es-MX"/>
        </w:rPr>
      </w:pPr>
      <w:r w:rsidRPr="00481064">
        <w:rPr>
          <w:rFonts w:cs="Arial"/>
          <w:lang w:val="es-MX"/>
        </w:rPr>
        <w:t>La presente investigación tuvo</w:t>
      </w:r>
      <w:r w:rsidR="00F823F1" w:rsidRPr="00481064">
        <w:rPr>
          <w:rFonts w:cs="Arial"/>
          <w:lang w:val="es-MX"/>
        </w:rPr>
        <w:t xml:space="preserve"> relevancia científica, puesto que </w:t>
      </w:r>
      <w:r w:rsidRPr="00481064">
        <w:rPr>
          <w:rFonts w:cs="Arial"/>
          <w:lang w:val="es-MX"/>
        </w:rPr>
        <w:t>estuvo</w:t>
      </w:r>
      <w:r w:rsidR="00F823F1" w:rsidRPr="00481064">
        <w:rPr>
          <w:rFonts w:cs="Arial"/>
          <w:lang w:val="es-MX"/>
        </w:rPr>
        <w:t xml:space="preserve"> enfocada a niños de 12 años, etapa en la cual se da el cambio de dentición mixta a dentición permanente</w:t>
      </w:r>
      <w:r w:rsidR="008F194C" w:rsidRPr="00481064">
        <w:rPr>
          <w:rFonts w:cs="Arial"/>
          <w:lang w:val="es-MX"/>
        </w:rPr>
        <w:t xml:space="preserve"> y a esta edad se puede apreciar de una manera más clara la presencia de maloclusiones que pueden ser percibidas por los n</w:t>
      </w:r>
      <w:r w:rsidR="00EC0051" w:rsidRPr="00481064">
        <w:rPr>
          <w:rFonts w:cs="Arial"/>
          <w:lang w:val="es-MX"/>
        </w:rPr>
        <w:t>iños y provocar efectos</w:t>
      </w:r>
      <w:r w:rsidR="00F823F1" w:rsidRPr="00481064">
        <w:rPr>
          <w:rFonts w:cs="Arial"/>
          <w:lang w:val="es-MX"/>
        </w:rPr>
        <w:t xml:space="preserve">, tanto físicos como psicológicos. </w:t>
      </w:r>
    </w:p>
    <w:p w14:paraId="44CBF509" w14:textId="10ACD0C2" w:rsidR="00F823F1" w:rsidRPr="00481064" w:rsidRDefault="00EC0051" w:rsidP="00F823F1">
      <w:pPr>
        <w:spacing w:after="241" w:line="360" w:lineRule="auto"/>
        <w:rPr>
          <w:rFonts w:cs="Arial"/>
          <w:lang w:val="es-MX"/>
        </w:rPr>
      </w:pPr>
      <w:r w:rsidRPr="00481064">
        <w:rPr>
          <w:rFonts w:cs="Arial"/>
          <w:lang w:val="es-MX"/>
        </w:rPr>
        <w:t>Benefició</w:t>
      </w:r>
      <w:r w:rsidR="00F823F1" w:rsidRPr="00481064">
        <w:rPr>
          <w:rFonts w:cs="Arial"/>
          <w:lang w:val="es-MX"/>
        </w:rPr>
        <w:t xml:space="preserve"> a la población escolar, ya que al evaluar la necesidad de tratamiento ortodóntico, se podría actuar oportunamente</w:t>
      </w:r>
      <w:r w:rsidR="002C769F" w:rsidRPr="00481064">
        <w:rPr>
          <w:rFonts w:cs="Arial"/>
          <w:lang w:val="es-MX"/>
        </w:rPr>
        <w:t xml:space="preserve"> mediante la generación de programas de salud que aporten tratamientos integrales para el </w:t>
      </w:r>
      <w:r w:rsidR="00F823F1" w:rsidRPr="00481064">
        <w:rPr>
          <w:rFonts w:cs="Arial"/>
          <w:lang w:val="es-MX"/>
        </w:rPr>
        <w:t xml:space="preserve"> correcto funcionamiento del sistema estomatognático, además de mejorar el aspecto estético de los niños</w:t>
      </w:r>
      <w:r w:rsidR="004D24B9" w:rsidRPr="00481064">
        <w:rPr>
          <w:rFonts w:cs="Arial"/>
          <w:lang w:val="es-MX"/>
        </w:rPr>
        <w:t>. La</w:t>
      </w:r>
      <w:r w:rsidR="00436ABD" w:rsidRPr="00481064">
        <w:rPr>
          <w:rFonts w:cs="Arial"/>
          <w:lang w:val="es-MX"/>
        </w:rPr>
        <w:t xml:space="preserve"> población en la que </w:t>
      </w:r>
      <w:r w:rsidR="002C769F" w:rsidRPr="00481064">
        <w:rPr>
          <w:rFonts w:cs="Arial"/>
          <w:lang w:val="es-MX"/>
        </w:rPr>
        <w:t xml:space="preserve">nos enfocamos fue en </w:t>
      </w:r>
      <w:r w:rsidR="000C1A8B">
        <w:rPr>
          <w:rFonts w:cs="Arial"/>
          <w:lang w:val="es-MX"/>
        </w:rPr>
        <w:t xml:space="preserve"> niños de 12 años de la p</w:t>
      </w:r>
      <w:r w:rsidR="00F823F1" w:rsidRPr="00481064">
        <w:rPr>
          <w:rFonts w:cs="Arial"/>
          <w:lang w:val="es-MX"/>
        </w:rPr>
        <w:t>arroquia El Sagrario que se e</w:t>
      </w:r>
      <w:r w:rsidR="000C1A8B">
        <w:rPr>
          <w:rFonts w:cs="Arial"/>
          <w:lang w:val="es-MX"/>
        </w:rPr>
        <w:t>ncuentra en la zona urbana del c</w:t>
      </w:r>
      <w:r w:rsidR="00F823F1" w:rsidRPr="00481064">
        <w:rPr>
          <w:rFonts w:cs="Arial"/>
          <w:lang w:val="es-MX"/>
        </w:rPr>
        <w:t>antón Cuenca</w:t>
      </w:r>
      <w:r w:rsidR="004D24B9" w:rsidRPr="00481064">
        <w:rPr>
          <w:rFonts w:cs="Arial"/>
          <w:lang w:val="es-MX"/>
        </w:rPr>
        <w:t>,</w:t>
      </w:r>
      <w:r w:rsidR="00436ABD" w:rsidRPr="00481064">
        <w:rPr>
          <w:rFonts w:cs="Arial"/>
          <w:lang w:val="es-MX"/>
        </w:rPr>
        <w:t xml:space="preserve"> </w:t>
      </w:r>
      <w:r w:rsidR="000F1847" w:rsidRPr="00481064">
        <w:rPr>
          <w:rFonts w:cs="Arial"/>
          <w:lang w:val="es-MX"/>
        </w:rPr>
        <w:t>a</w:t>
      </w:r>
      <w:r w:rsidR="00436ABD" w:rsidRPr="00481064">
        <w:rPr>
          <w:rFonts w:cs="Arial"/>
          <w:lang w:val="es-MX"/>
        </w:rPr>
        <w:t xml:space="preserve">demás de ser de interés </w:t>
      </w:r>
      <w:r w:rsidR="00F823F1" w:rsidRPr="00481064">
        <w:rPr>
          <w:rFonts w:cs="Arial"/>
          <w:lang w:val="es-MX"/>
        </w:rPr>
        <w:t>para otras comunidades del Ecuador debido a la similitud de sus características epidemiológicas.</w:t>
      </w:r>
      <w:r w:rsidR="00F823F1" w:rsidRPr="00481064">
        <w:rPr>
          <w:rFonts w:cs="Arial"/>
          <w:lang w:val="es-MX"/>
        </w:rPr>
        <w:tab/>
        <w:t xml:space="preserve">   </w:t>
      </w:r>
    </w:p>
    <w:p w14:paraId="5F8420ED" w14:textId="333CD173" w:rsidR="00F823F1" w:rsidRPr="00481064" w:rsidRDefault="000F1847" w:rsidP="00F823F1">
      <w:pPr>
        <w:spacing w:line="360" w:lineRule="auto"/>
        <w:rPr>
          <w:rFonts w:cs="Arial"/>
          <w:b/>
          <w:bCs/>
        </w:rPr>
      </w:pPr>
      <w:r w:rsidRPr="00481064">
        <w:rPr>
          <w:rFonts w:cs="Arial"/>
          <w:lang w:val="es-MX"/>
        </w:rPr>
        <w:t xml:space="preserve">Además este estudio presentó </w:t>
      </w:r>
      <w:r w:rsidR="00F823F1" w:rsidRPr="00481064">
        <w:rPr>
          <w:rFonts w:cs="Arial"/>
          <w:lang w:val="es-MX"/>
        </w:rPr>
        <w:t xml:space="preserve">gran aporte social y originalidad, </w:t>
      </w:r>
      <w:r w:rsidRPr="00481064">
        <w:rPr>
          <w:rFonts w:cs="Arial"/>
          <w:lang w:val="es-MX"/>
        </w:rPr>
        <w:t>puesto que</w:t>
      </w:r>
      <w:r w:rsidR="00F823F1" w:rsidRPr="00481064">
        <w:rPr>
          <w:rFonts w:cs="Arial"/>
          <w:lang w:val="es-MX"/>
        </w:rPr>
        <w:t xml:space="preserve"> no existen estudios recientes (en los últimos 5 años) que nos indiquen la frecuencia de necesidad de tratamiento ortodóntico autopercibida por los niños de  la parroquia El Sagrario, por lo esta información dará lugar a un Macroproyecto que genere un per</w:t>
      </w:r>
      <w:r w:rsidR="000C1A8B">
        <w:rPr>
          <w:rFonts w:cs="Arial"/>
          <w:lang w:val="es-MX"/>
        </w:rPr>
        <w:t>fil epidemiológico a nivel del c</w:t>
      </w:r>
      <w:r w:rsidR="00F823F1" w:rsidRPr="00481064">
        <w:rPr>
          <w:rFonts w:cs="Arial"/>
          <w:lang w:val="es-MX"/>
        </w:rPr>
        <w:t>antón Cuenca y de esta manera desarrollar un proyecto acerca de la Demanda de Salud Bucal en nuestra ciudad.</w:t>
      </w:r>
    </w:p>
    <w:p w14:paraId="6AF008F3" w14:textId="3E5AFFCC" w:rsidR="00F823F1" w:rsidRPr="00481064" w:rsidRDefault="00F823F1" w:rsidP="00F823F1">
      <w:pPr>
        <w:spacing w:line="360" w:lineRule="auto"/>
        <w:rPr>
          <w:rFonts w:cs="Arial"/>
          <w:b/>
          <w:bCs/>
        </w:rPr>
      </w:pPr>
      <w:r w:rsidRPr="00481064">
        <w:rPr>
          <w:rFonts w:cs="Arial"/>
          <w:lang w:val="es-MX"/>
        </w:rPr>
        <w:t xml:space="preserve">Para garantizar la viabilidad del estudio se contó con la ayuda del programa </w:t>
      </w:r>
      <w:r w:rsidRPr="00481064">
        <w:rPr>
          <w:rFonts w:cs="Arial"/>
        </w:rPr>
        <w:t>EPI INFO</w:t>
      </w:r>
      <w:r w:rsidRPr="00481064">
        <w:rPr>
          <w:rFonts w:cs="Arial"/>
          <w:lang w:val="es-MX"/>
        </w:rPr>
        <w:t>, en el cual se registraron las fichas epidemiológicas que fueron posibles tomarlas gracias a la coordinación de la Dirección de la carrera con la Dirección de Investigación de la carrera de Odontología  y Dirección Zonal 6 de Educación del Ecuador, que permitió obtener el permiso respectivo para ingresar a cada escuela. Además se realizó la ca</w:t>
      </w:r>
      <w:r w:rsidR="000C1A8B">
        <w:rPr>
          <w:rFonts w:cs="Arial"/>
          <w:lang w:val="es-MX"/>
        </w:rPr>
        <w:t>libración a los estudiantes de q</w:t>
      </w:r>
      <w:r w:rsidRPr="00481064">
        <w:rPr>
          <w:rFonts w:cs="Arial"/>
          <w:lang w:val="es-MX"/>
        </w:rPr>
        <w:t xml:space="preserve">uinto año y octavo ciclo </w:t>
      </w:r>
    </w:p>
    <w:p w14:paraId="15943EDA" w14:textId="0CDBDBAA" w:rsidR="00F823F1" w:rsidRDefault="00F823F1" w:rsidP="00167F40">
      <w:pPr>
        <w:pStyle w:val="Ttulo1"/>
        <w:numPr>
          <w:ilvl w:val="0"/>
          <w:numId w:val="15"/>
        </w:numPr>
        <w:spacing w:line="360" w:lineRule="auto"/>
        <w:jc w:val="both"/>
        <w:rPr>
          <w:rFonts w:cs="Arial"/>
          <w:lang w:val="es-ES"/>
        </w:rPr>
      </w:pPr>
      <w:bookmarkStart w:id="19" w:name="_Toc460835415"/>
      <w:bookmarkStart w:id="20" w:name="_Toc463334963"/>
      <w:r w:rsidRPr="00481064">
        <w:rPr>
          <w:rFonts w:cs="Arial"/>
          <w:lang w:val="es-ES"/>
        </w:rPr>
        <w:lastRenderedPageBreak/>
        <w:t>OBJETIVOS</w:t>
      </w:r>
      <w:bookmarkEnd w:id="19"/>
      <w:bookmarkEnd w:id="20"/>
    </w:p>
    <w:p w14:paraId="0B81659C" w14:textId="77777777" w:rsidR="00FE75EF" w:rsidRPr="00FE75EF" w:rsidRDefault="00FE75EF" w:rsidP="00FE75EF">
      <w:pPr>
        <w:rPr>
          <w:lang w:val="es-ES"/>
        </w:rPr>
      </w:pPr>
    </w:p>
    <w:p w14:paraId="733BEC50" w14:textId="6986C992" w:rsidR="00F823F1" w:rsidRPr="00587B7D" w:rsidRDefault="00F823F1" w:rsidP="00587B7D">
      <w:pPr>
        <w:pStyle w:val="Ttulo2"/>
        <w:spacing w:line="360" w:lineRule="auto"/>
        <w:rPr>
          <w:lang w:val="es-ES"/>
        </w:rPr>
      </w:pPr>
      <w:bookmarkStart w:id="21" w:name="_Toc460835416"/>
      <w:bookmarkStart w:id="22" w:name="_Toc463334964"/>
      <w:r w:rsidRPr="00587B7D">
        <w:rPr>
          <w:lang w:val="es-ES"/>
        </w:rPr>
        <w:t>3.1 Objetivo General</w:t>
      </w:r>
      <w:bookmarkEnd w:id="21"/>
      <w:bookmarkEnd w:id="22"/>
    </w:p>
    <w:p w14:paraId="701044C4" w14:textId="663A6458" w:rsidR="00F823F1" w:rsidRDefault="00F823F1" w:rsidP="00587B7D">
      <w:pPr>
        <w:spacing w:line="360" w:lineRule="auto"/>
        <w:rPr>
          <w:rFonts w:cs="Arial"/>
        </w:rPr>
      </w:pPr>
      <w:r w:rsidRPr="00481064">
        <w:rPr>
          <w:rFonts w:cs="Arial"/>
        </w:rPr>
        <w:t>Determinar la necesidad de tratamiento ortodóntico autopercibida por los escolares de 12 años de la Parroquia El Sagrario- Cuenca, 2016.</w:t>
      </w:r>
    </w:p>
    <w:p w14:paraId="62B66D06" w14:textId="77777777" w:rsidR="00FE75EF" w:rsidRPr="00481064" w:rsidRDefault="00FE75EF" w:rsidP="00587B7D">
      <w:pPr>
        <w:spacing w:line="360" w:lineRule="auto"/>
        <w:rPr>
          <w:rFonts w:cs="Arial"/>
        </w:rPr>
      </w:pPr>
    </w:p>
    <w:p w14:paraId="3B2B07A4" w14:textId="72EFC472" w:rsidR="00F823F1" w:rsidRPr="00587B7D" w:rsidRDefault="00F823F1" w:rsidP="00587B7D">
      <w:pPr>
        <w:pStyle w:val="Ttulo2"/>
        <w:spacing w:line="360" w:lineRule="auto"/>
        <w:rPr>
          <w:b w:val="0"/>
          <w:szCs w:val="22"/>
          <w:lang w:val="es-ES"/>
        </w:rPr>
      </w:pPr>
      <w:bookmarkStart w:id="23" w:name="_Toc460835417"/>
      <w:bookmarkStart w:id="24" w:name="_Toc463334965"/>
      <w:r w:rsidRPr="00587B7D">
        <w:rPr>
          <w:rStyle w:val="Ttulo2Car"/>
          <w:rFonts w:cs="Arial"/>
          <w:b/>
          <w:szCs w:val="22"/>
        </w:rPr>
        <w:t>3.2 Objetivos Específicos</w:t>
      </w:r>
      <w:bookmarkEnd w:id="23"/>
      <w:bookmarkEnd w:id="24"/>
    </w:p>
    <w:p w14:paraId="1376C03B" w14:textId="4A2E7339" w:rsidR="00DF27EE" w:rsidRPr="00481064" w:rsidRDefault="007D26E1" w:rsidP="00167F40">
      <w:pPr>
        <w:pStyle w:val="Prrafodelista"/>
        <w:numPr>
          <w:ilvl w:val="0"/>
          <w:numId w:val="9"/>
        </w:numPr>
        <w:spacing w:line="360" w:lineRule="auto"/>
        <w:rPr>
          <w:rFonts w:cs="Arial"/>
          <w:lang w:val="es-MX"/>
        </w:rPr>
      </w:pPr>
      <w:r w:rsidRPr="00481064">
        <w:rPr>
          <w:rFonts w:cs="Arial"/>
          <w:lang w:val="es-ES"/>
        </w:rPr>
        <w:t xml:space="preserve">Analizar la frecuencia </w:t>
      </w:r>
      <w:r w:rsidR="00DF27EE" w:rsidRPr="00481064">
        <w:rPr>
          <w:rFonts w:cs="Arial"/>
          <w:lang w:val="es-ES"/>
        </w:rPr>
        <w:t>según los grados de</w:t>
      </w:r>
      <w:r w:rsidR="00322176">
        <w:rPr>
          <w:rFonts w:cs="Arial"/>
          <w:lang w:val="es-ES"/>
        </w:rPr>
        <w:t xml:space="preserve"> necesidad de tratamiento ortodóntico autopercibida</w:t>
      </w:r>
      <w:r w:rsidR="00880139">
        <w:rPr>
          <w:rFonts w:cs="Arial"/>
          <w:lang w:val="es-ES"/>
        </w:rPr>
        <w:t>.</w:t>
      </w:r>
      <w:r w:rsidR="00DF27EE" w:rsidRPr="00481064">
        <w:rPr>
          <w:rFonts w:cs="Arial"/>
          <w:lang w:val="es-ES"/>
        </w:rPr>
        <w:t xml:space="preserve"> </w:t>
      </w:r>
    </w:p>
    <w:p w14:paraId="7CD102E7" w14:textId="73549810" w:rsidR="00F823F1" w:rsidRPr="00481064" w:rsidRDefault="00F823F1" w:rsidP="00167F40">
      <w:pPr>
        <w:pStyle w:val="Prrafodelista"/>
        <w:numPr>
          <w:ilvl w:val="0"/>
          <w:numId w:val="9"/>
        </w:numPr>
        <w:spacing w:line="360" w:lineRule="auto"/>
        <w:rPr>
          <w:rFonts w:cs="Arial"/>
          <w:lang w:val="es-MX"/>
        </w:rPr>
      </w:pPr>
      <w:r w:rsidRPr="00481064">
        <w:rPr>
          <w:rFonts w:cs="Arial"/>
          <w:lang w:val="es-ES"/>
        </w:rPr>
        <w:t>Analizar</w:t>
      </w:r>
      <w:r w:rsidRPr="00481064">
        <w:rPr>
          <w:rFonts w:cs="Arial"/>
          <w:lang w:val="es-MX"/>
        </w:rPr>
        <w:t xml:space="preserve"> la frecuencia </w:t>
      </w:r>
      <w:r w:rsidRPr="00481064">
        <w:rPr>
          <w:rFonts w:cs="Arial"/>
        </w:rPr>
        <w:t>de necesidad de tratamiento ortodónt</w:t>
      </w:r>
      <w:r w:rsidR="00587B7D">
        <w:rPr>
          <w:rFonts w:cs="Arial"/>
        </w:rPr>
        <w:t>ico autopercibida según el sexo.</w:t>
      </w:r>
    </w:p>
    <w:p w14:paraId="1B84F8E4" w14:textId="60CEC713" w:rsidR="00FE75EF" w:rsidRPr="00322176" w:rsidRDefault="00DF27EE" w:rsidP="00322176">
      <w:pPr>
        <w:pStyle w:val="Prrafodelista"/>
        <w:numPr>
          <w:ilvl w:val="0"/>
          <w:numId w:val="9"/>
        </w:numPr>
        <w:spacing w:line="360" w:lineRule="auto"/>
        <w:rPr>
          <w:rFonts w:cs="Arial"/>
          <w:lang w:val="es-MX"/>
        </w:rPr>
      </w:pPr>
      <w:r w:rsidRPr="00432220">
        <w:rPr>
          <w:rFonts w:cs="Arial"/>
          <w:lang w:val="es-MX"/>
        </w:rPr>
        <w:t xml:space="preserve">Analizar la relación entre </w:t>
      </w:r>
      <w:r w:rsidR="00432220" w:rsidRPr="00432220">
        <w:rPr>
          <w:rFonts w:cs="Arial"/>
          <w:lang w:val="es-MX"/>
        </w:rPr>
        <w:t xml:space="preserve">el sexo y </w:t>
      </w:r>
      <w:r w:rsidR="00432220" w:rsidRPr="00481064">
        <w:rPr>
          <w:rFonts w:cs="Arial"/>
          <w:lang w:val="es-ES"/>
        </w:rPr>
        <w:t xml:space="preserve">los grados </w:t>
      </w:r>
      <w:r w:rsidR="00322176" w:rsidRPr="00481064">
        <w:rPr>
          <w:rFonts w:cs="Arial"/>
          <w:lang w:val="es-ES"/>
        </w:rPr>
        <w:t>de</w:t>
      </w:r>
      <w:r w:rsidR="00322176">
        <w:rPr>
          <w:rFonts w:cs="Arial"/>
          <w:lang w:val="es-ES"/>
        </w:rPr>
        <w:t xml:space="preserve"> necesidad de tratamiento ortodóntico autopercibida.</w:t>
      </w:r>
      <w:r w:rsidR="00322176" w:rsidRPr="00481064">
        <w:rPr>
          <w:rFonts w:cs="Arial"/>
          <w:lang w:val="es-ES"/>
        </w:rPr>
        <w:t xml:space="preserve"> </w:t>
      </w:r>
    </w:p>
    <w:p w14:paraId="6BA448AC" w14:textId="7BE030A0" w:rsidR="00432220" w:rsidRPr="00FE75EF" w:rsidRDefault="00FE75EF" w:rsidP="00FE75EF">
      <w:pPr>
        <w:spacing w:after="160" w:line="259" w:lineRule="auto"/>
        <w:jc w:val="left"/>
        <w:rPr>
          <w:rFonts w:cs="Arial"/>
          <w:lang w:val="es-ES"/>
        </w:rPr>
      </w:pPr>
      <w:r>
        <w:rPr>
          <w:rFonts w:cs="Arial"/>
          <w:lang w:val="es-ES"/>
        </w:rPr>
        <w:br w:type="page"/>
      </w:r>
    </w:p>
    <w:p w14:paraId="5F35B3D7" w14:textId="77777777" w:rsidR="00B938C5" w:rsidRPr="00ED11EA" w:rsidRDefault="00B938C5" w:rsidP="00B938C5">
      <w:pPr>
        <w:pStyle w:val="Ttulo1"/>
        <w:spacing w:line="360" w:lineRule="auto"/>
        <w:jc w:val="left"/>
        <w:rPr>
          <w:rFonts w:cs="Arial"/>
          <w:lang w:val="es-ES"/>
        </w:rPr>
      </w:pPr>
      <w:bookmarkStart w:id="25" w:name="_Toc463334966"/>
      <w:r w:rsidRPr="00ED11EA">
        <w:rPr>
          <w:rFonts w:cs="Arial"/>
          <w:lang w:val="es-ES"/>
        </w:rPr>
        <w:lastRenderedPageBreak/>
        <w:t>4. MARCO TEÓRICO</w:t>
      </w:r>
      <w:bookmarkEnd w:id="25"/>
    </w:p>
    <w:p w14:paraId="2A411C3E" w14:textId="77777777" w:rsidR="00B938C5" w:rsidRPr="00ED11EA" w:rsidRDefault="00B938C5" w:rsidP="00B938C5">
      <w:pPr>
        <w:pStyle w:val="Ttulo2"/>
        <w:spacing w:line="360" w:lineRule="auto"/>
        <w:rPr>
          <w:rFonts w:cs="Arial"/>
        </w:rPr>
      </w:pPr>
      <w:bookmarkStart w:id="26" w:name="_Toc463334967"/>
      <w:r w:rsidRPr="00ED11EA">
        <w:rPr>
          <w:rFonts w:cs="Arial"/>
        </w:rPr>
        <w:t>4.1 OCLUSIÓN</w:t>
      </w:r>
      <w:bookmarkEnd w:id="26"/>
    </w:p>
    <w:p w14:paraId="1EE547E6" w14:textId="77777777" w:rsidR="00B938C5" w:rsidRPr="00ED11EA" w:rsidRDefault="00B938C5" w:rsidP="004B26F1">
      <w:pPr>
        <w:pStyle w:val="Ttulo2"/>
        <w:spacing w:line="360" w:lineRule="auto"/>
        <w:ind w:left="708"/>
        <w:rPr>
          <w:rFonts w:cs="Arial"/>
        </w:rPr>
      </w:pPr>
      <w:bookmarkStart w:id="27" w:name="_Toc463334968"/>
      <w:r w:rsidRPr="00ED11EA">
        <w:rPr>
          <w:rFonts w:cs="Arial"/>
        </w:rPr>
        <w:t>4.1.a DEFINICIÓN</w:t>
      </w:r>
      <w:bookmarkEnd w:id="27"/>
    </w:p>
    <w:p w14:paraId="5D040012" w14:textId="77777777" w:rsidR="00B938C5" w:rsidRPr="00ED11EA" w:rsidRDefault="00B938C5" w:rsidP="00B938C5">
      <w:pPr>
        <w:spacing w:after="160" w:line="360" w:lineRule="auto"/>
        <w:rPr>
          <w:rFonts w:cs="Arial"/>
        </w:rPr>
      </w:pPr>
      <w:r w:rsidRPr="00ED11EA">
        <w:rPr>
          <w:rFonts w:cs="Arial"/>
        </w:rPr>
        <w:t>La oclusión se refiere a la manera cómo están interrelacionados los dientes superiores e inferiores durante la oclusión estática y dinámica, para lo cual interviene estructuras muy importantes que forman parte del sistema estomatognático como son la articulación temporomandibular, estructuras musculares y esqueléticas además de los propios dientes</w:t>
      </w:r>
      <w:r w:rsidRPr="00ED11EA">
        <w:rPr>
          <w:rStyle w:val="Refdenotaalfinal"/>
          <w:rFonts w:cs="Arial"/>
        </w:rPr>
        <w:t>4</w:t>
      </w:r>
      <w:r w:rsidRPr="00ED11EA">
        <w:rPr>
          <w:rFonts w:cs="Arial"/>
        </w:rPr>
        <w:t>.</w:t>
      </w:r>
    </w:p>
    <w:p w14:paraId="7D83913F" w14:textId="77777777" w:rsidR="00B938C5" w:rsidRDefault="00B938C5" w:rsidP="00B938C5">
      <w:pPr>
        <w:autoSpaceDE w:val="0"/>
        <w:autoSpaceDN w:val="0"/>
        <w:adjustRightInd w:val="0"/>
        <w:spacing w:after="0" w:line="360" w:lineRule="auto"/>
        <w:rPr>
          <w:rFonts w:cs="Arial"/>
        </w:rPr>
      </w:pPr>
      <w:r w:rsidRPr="00ED11EA">
        <w:rPr>
          <w:rFonts w:cs="Arial"/>
        </w:rPr>
        <w:t>Para que exista una oclusión ideal se requiere de la intervención de distintos eventos como: crecimiento armónico de los maxilares, distribución adecuada de estructuras óseas, alveolares y fibras periodontales, inclinación axial normal de los dientes, sistema neuromuscular equilibrado y sobre todo de una funcionalidad correcta</w:t>
      </w:r>
      <w:r w:rsidRPr="00ED11EA">
        <w:rPr>
          <w:rStyle w:val="Refdenotaalfinal"/>
          <w:rFonts w:cs="Arial"/>
        </w:rPr>
        <w:t>3</w:t>
      </w:r>
      <w:r w:rsidRPr="00ED11EA">
        <w:rPr>
          <w:rFonts w:cs="Arial"/>
        </w:rPr>
        <w:t>.</w:t>
      </w:r>
    </w:p>
    <w:p w14:paraId="0754CE17" w14:textId="77777777" w:rsidR="00B938C5" w:rsidRPr="00ED11EA" w:rsidRDefault="00B938C5" w:rsidP="00B938C5">
      <w:pPr>
        <w:autoSpaceDE w:val="0"/>
        <w:autoSpaceDN w:val="0"/>
        <w:adjustRightInd w:val="0"/>
        <w:spacing w:after="0" w:line="360" w:lineRule="auto"/>
        <w:rPr>
          <w:rFonts w:cs="Arial"/>
        </w:rPr>
      </w:pPr>
    </w:p>
    <w:p w14:paraId="3B680E81" w14:textId="77777777" w:rsidR="00B938C5" w:rsidRPr="00ED11EA" w:rsidRDefault="00B938C5" w:rsidP="00B938C5">
      <w:pPr>
        <w:pStyle w:val="Ttulo2"/>
        <w:spacing w:line="240" w:lineRule="auto"/>
        <w:rPr>
          <w:rFonts w:cs="Arial"/>
        </w:rPr>
      </w:pPr>
      <w:bookmarkStart w:id="28" w:name="_Toc463334969"/>
      <w:r w:rsidRPr="00ED11EA">
        <w:rPr>
          <w:rFonts w:cs="Arial"/>
        </w:rPr>
        <w:t>4.1.1  MALOCLUSIÓN</w:t>
      </w:r>
      <w:bookmarkEnd w:id="28"/>
    </w:p>
    <w:p w14:paraId="22014501" w14:textId="77777777" w:rsidR="00B938C5" w:rsidRPr="00ED11EA" w:rsidRDefault="00B938C5" w:rsidP="004B26F1">
      <w:pPr>
        <w:pStyle w:val="Ttulo3"/>
        <w:ind w:left="708"/>
        <w:rPr>
          <w:rFonts w:cs="Arial"/>
        </w:rPr>
      </w:pPr>
      <w:bookmarkStart w:id="29" w:name="_Toc463334970"/>
      <w:r w:rsidRPr="00ED11EA">
        <w:rPr>
          <w:rFonts w:cs="Arial"/>
        </w:rPr>
        <w:t>4.1.1.a DEFINICIÓN.</w:t>
      </w:r>
      <w:bookmarkEnd w:id="29"/>
    </w:p>
    <w:p w14:paraId="25C0FE8C" w14:textId="77777777" w:rsidR="00B938C5" w:rsidRPr="00ED11EA" w:rsidRDefault="00B938C5" w:rsidP="00B938C5">
      <w:pPr>
        <w:spacing w:line="360" w:lineRule="auto"/>
        <w:rPr>
          <w:rFonts w:cs="Arial"/>
        </w:rPr>
      </w:pPr>
      <w:r w:rsidRPr="00ED11EA">
        <w:rPr>
          <w:rFonts w:cs="Arial"/>
        </w:rPr>
        <w:t>La maloclusión es el mal alineamiento de los dientes superiores e inferiores. Por tanto la maloclusión no es considerada una enfermedad sino una norma en la cual se podría actuar de acuerdo al grado de severidad de la misma con la intervención de ortodoncia para de esta manera reducir la posibilidad de la pérdida prematura de los dientes y especialmente el trauma que se puede provocar a la articulación temporomandibular</w:t>
      </w:r>
      <w:r w:rsidRPr="00ED11EA">
        <w:rPr>
          <w:rStyle w:val="Refdenotaalfinal"/>
          <w:rFonts w:cs="Arial"/>
        </w:rPr>
        <w:t>5</w:t>
      </w:r>
      <w:r w:rsidRPr="00ED11EA">
        <w:rPr>
          <w:rFonts w:cs="Arial"/>
        </w:rPr>
        <w:t>.</w:t>
      </w:r>
    </w:p>
    <w:p w14:paraId="77F209C3" w14:textId="0AE7864A" w:rsidR="00B938C5" w:rsidRPr="00ED11EA" w:rsidRDefault="00B938C5" w:rsidP="004B26F1">
      <w:pPr>
        <w:pStyle w:val="Ttulo3"/>
        <w:ind w:left="708"/>
        <w:rPr>
          <w:rFonts w:cs="Arial"/>
          <w:lang w:val="es-MX"/>
        </w:rPr>
      </w:pPr>
      <w:bookmarkStart w:id="30" w:name="_Toc463334971"/>
      <w:r w:rsidRPr="00ED11EA">
        <w:rPr>
          <w:rFonts w:cs="Arial"/>
        </w:rPr>
        <w:t xml:space="preserve">4.1.1.b </w:t>
      </w:r>
      <w:r w:rsidRPr="00ED11EA">
        <w:rPr>
          <w:rFonts w:cs="Arial"/>
          <w:lang w:val="es-MX"/>
        </w:rPr>
        <w:t>ETI</w:t>
      </w:r>
      <w:r w:rsidR="004B26F1">
        <w:rPr>
          <w:rFonts w:cs="Arial"/>
          <w:lang w:val="es-MX"/>
        </w:rPr>
        <w:t>O</w:t>
      </w:r>
      <w:r w:rsidRPr="00ED11EA">
        <w:rPr>
          <w:rFonts w:cs="Arial"/>
          <w:lang w:val="es-MX"/>
        </w:rPr>
        <w:t>LOGÍA.</w:t>
      </w:r>
      <w:bookmarkEnd w:id="30"/>
    </w:p>
    <w:p w14:paraId="1B6D73EE" w14:textId="77777777" w:rsidR="00B938C5" w:rsidRPr="00ED11EA" w:rsidRDefault="00B938C5" w:rsidP="00B938C5">
      <w:pPr>
        <w:shd w:val="clear" w:color="auto" w:fill="FFFFFF"/>
        <w:spacing w:before="100" w:beforeAutospacing="1" w:after="100" w:afterAutospacing="1" w:line="360" w:lineRule="auto"/>
        <w:rPr>
          <w:rFonts w:cs="Arial"/>
        </w:rPr>
      </w:pPr>
      <w:r w:rsidRPr="00ED11EA">
        <w:rPr>
          <w:rFonts w:cs="Arial"/>
        </w:rPr>
        <w:t>De acuerdo a lo investigado por Calzada</w:t>
      </w:r>
      <w:r w:rsidRPr="00ED11EA">
        <w:rPr>
          <w:rStyle w:val="Refdenotaalfinal"/>
          <w:rFonts w:cs="Arial"/>
        </w:rPr>
        <w:t>6</w:t>
      </w:r>
      <w:r w:rsidRPr="00ED11EA">
        <w:rPr>
          <w:rFonts w:cs="Arial"/>
        </w:rPr>
        <w:t>, las causas principales que pueden originar las maloclusiones son: forma de los maxilares, hábitos adquiridos por los infantes a lo largo del crecimiento, factores hereditarios y hábitos alimenticios inadecuados.</w:t>
      </w:r>
    </w:p>
    <w:p w14:paraId="51052F20" w14:textId="77777777" w:rsidR="00B938C5" w:rsidRPr="00ED11EA" w:rsidRDefault="00B938C5" w:rsidP="004B26F1">
      <w:pPr>
        <w:pStyle w:val="Ttulo3"/>
        <w:ind w:left="708"/>
        <w:rPr>
          <w:rFonts w:cs="Arial"/>
        </w:rPr>
      </w:pPr>
      <w:bookmarkStart w:id="31" w:name="_Toc463334972"/>
      <w:r w:rsidRPr="00ED11EA">
        <w:rPr>
          <w:rFonts w:cs="Arial"/>
        </w:rPr>
        <w:t>4.1.1.c COMPLICACIONES.</w:t>
      </w:r>
      <w:bookmarkEnd w:id="31"/>
    </w:p>
    <w:p w14:paraId="4EEDCB45" w14:textId="77777777" w:rsidR="00B938C5" w:rsidRPr="00ED11EA" w:rsidRDefault="00B938C5" w:rsidP="00B938C5">
      <w:pPr>
        <w:shd w:val="clear" w:color="auto" w:fill="FFFFFF"/>
        <w:spacing w:before="100" w:beforeAutospacing="1" w:after="100" w:afterAutospacing="1" w:line="360" w:lineRule="auto"/>
        <w:rPr>
          <w:rFonts w:cs="Arial"/>
        </w:rPr>
      </w:pPr>
      <w:r w:rsidRPr="00ED11EA">
        <w:rPr>
          <w:rFonts w:cs="Arial"/>
        </w:rPr>
        <w:t>Dentro de los principales problemas que puede causar la maloclusión tenemos:</w:t>
      </w:r>
    </w:p>
    <w:p w14:paraId="139BFE72" w14:textId="77777777" w:rsidR="00B938C5" w:rsidRPr="00ED11EA" w:rsidRDefault="00B938C5" w:rsidP="00167F40">
      <w:pPr>
        <w:pStyle w:val="Prrafodelista"/>
        <w:numPr>
          <w:ilvl w:val="0"/>
          <w:numId w:val="8"/>
        </w:numPr>
        <w:shd w:val="clear" w:color="auto" w:fill="FFFFFF"/>
        <w:spacing w:before="100" w:beforeAutospacing="1" w:after="100" w:afterAutospacing="1" w:line="360" w:lineRule="auto"/>
        <w:rPr>
          <w:rFonts w:cs="Arial"/>
        </w:rPr>
      </w:pPr>
      <w:r w:rsidRPr="00ED11EA">
        <w:rPr>
          <w:rFonts w:cs="Arial"/>
        </w:rPr>
        <w:t xml:space="preserve">Problemas en el desarrollo facial y craneal, disfunción temporomandibular y alteración de la relación normal de los dientes. </w:t>
      </w:r>
    </w:p>
    <w:p w14:paraId="627D0FDD" w14:textId="77777777" w:rsidR="00B938C5" w:rsidRPr="00ED11EA" w:rsidRDefault="00B938C5" w:rsidP="00167F40">
      <w:pPr>
        <w:pStyle w:val="Prrafodelista"/>
        <w:numPr>
          <w:ilvl w:val="0"/>
          <w:numId w:val="8"/>
        </w:numPr>
        <w:shd w:val="clear" w:color="auto" w:fill="FFFFFF"/>
        <w:spacing w:before="100" w:beforeAutospacing="1" w:after="100" w:afterAutospacing="1" w:line="360" w:lineRule="auto"/>
        <w:rPr>
          <w:rFonts w:cs="Arial"/>
        </w:rPr>
      </w:pPr>
      <w:r w:rsidRPr="00ED11EA">
        <w:rPr>
          <w:rFonts w:cs="Arial"/>
        </w:rPr>
        <w:t>Mayor susceptibilidad de sufrir traumatismos, caries, enfermedad periodontal.</w:t>
      </w:r>
    </w:p>
    <w:p w14:paraId="72D670D1" w14:textId="77777777" w:rsidR="00B938C5" w:rsidRPr="00ED11EA" w:rsidRDefault="00B938C5" w:rsidP="00167F40">
      <w:pPr>
        <w:pStyle w:val="Prrafodelista"/>
        <w:numPr>
          <w:ilvl w:val="0"/>
          <w:numId w:val="8"/>
        </w:numPr>
        <w:shd w:val="clear" w:color="auto" w:fill="FFFFFF"/>
        <w:spacing w:before="100" w:beforeAutospacing="1" w:after="100" w:afterAutospacing="1" w:line="360" w:lineRule="auto"/>
        <w:rPr>
          <w:rFonts w:cs="Arial"/>
        </w:rPr>
      </w:pPr>
      <w:r w:rsidRPr="00ED11EA">
        <w:rPr>
          <w:rFonts w:cs="Arial"/>
        </w:rPr>
        <w:t>Alteraciones funcionales como respiración, fonación, deglución, masticación.</w:t>
      </w:r>
    </w:p>
    <w:p w14:paraId="27B2F278" w14:textId="77777777" w:rsidR="00B938C5" w:rsidRPr="00ED11EA" w:rsidRDefault="00B938C5" w:rsidP="00167F40">
      <w:pPr>
        <w:pStyle w:val="Prrafodelista"/>
        <w:numPr>
          <w:ilvl w:val="0"/>
          <w:numId w:val="8"/>
        </w:numPr>
        <w:shd w:val="clear" w:color="auto" w:fill="FFFFFF"/>
        <w:spacing w:before="100" w:beforeAutospacing="1" w:after="100" w:afterAutospacing="1" w:line="360" w:lineRule="auto"/>
        <w:rPr>
          <w:rFonts w:cs="Arial"/>
        </w:rPr>
      </w:pPr>
      <w:r w:rsidRPr="00ED11EA">
        <w:rPr>
          <w:rFonts w:cs="Arial"/>
        </w:rPr>
        <w:t>Efectos negativos sobre el autoestima y autoimagen del paciente</w:t>
      </w:r>
      <w:r w:rsidRPr="00ED11EA">
        <w:rPr>
          <w:rStyle w:val="Refdenotaalfinal"/>
          <w:rFonts w:cs="Arial"/>
          <w:lang w:val="es-MX"/>
        </w:rPr>
        <w:t>4,5,</w:t>
      </w:r>
      <w:r w:rsidRPr="00ED11EA">
        <w:rPr>
          <w:rFonts w:cs="Arial"/>
          <w:lang w:val="es-MX"/>
        </w:rPr>
        <w:t>.</w:t>
      </w:r>
    </w:p>
    <w:p w14:paraId="170CB8B1" w14:textId="77777777" w:rsidR="00B938C5" w:rsidRPr="00ED11EA" w:rsidRDefault="00B938C5" w:rsidP="004B26F1">
      <w:pPr>
        <w:pStyle w:val="Ttulo3"/>
        <w:spacing w:line="360" w:lineRule="auto"/>
        <w:ind w:left="420"/>
        <w:rPr>
          <w:rFonts w:cs="Arial"/>
          <w:lang w:val="es-MX"/>
        </w:rPr>
      </w:pPr>
      <w:bookmarkStart w:id="32" w:name="_Toc463334973"/>
      <w:r w:rsidRPr="00ED11EA">
        <w:rPr>
          <w:rFonts w:cs="Arial"/>
        </w:rPr>
        <w:lastRenderedPageBreak/>
        <w:t>4.1.1.d</w:t>
      </w:r>
      <w:r w:rsidRPr="00ED11EA">
        <w:rPr>
          <w:rFonts w:cs="Arial"/>
          <w:lang w:val="es-MX"/>
        </w:rPr>
        <w:t xml:space="preserve"> CLASIFICACIÓN.</w:t>
      </w:r>
      <w:bookmarkEnd w:id="32"/>
    </w:p>
    <w:p w14:paraId="5E1622A2" w14:textId="77777777" w:rsidR="00B938C5" w:rsidRPr="00ED11EA" w:rsidRDefault="00B938C5" w:rsidP="00B938C5">
      <w:pPr>
        <w:spacing w:line="360" w:lineRule="auto"/>
        <w:rPr>
          <w:rFonts w:cs="Arial"/>
        </w:rPr>
      </w:pPr>
      <w:r w:rsidRPr="00ED11EA">
        <w:rPr>
          <w:rFonts w:cs="Arial"/>
        </w:rPr>
        <w:t>En 1899, Edward Angle hizo la primera clasificación, basándose en la hipótesis de que el primer molar y canino son los dientes más estables de la dentición y sirven de referencia para la oclusión</w:t>
      </w:r>
      <w:r w:rsidRPr="00ED11EA">
        <w:rPr>
          <w:rStyle w:val="Refdenotaalfinal"/>
          <w:rFonts w:cs="Arial"/>
        </w:rPr>
        <w:t>8</w:t>
      </w:r>
      <w:r w:rsidRPr="00ED11EA">
        <w:rPr>
          <w:rFonts w:cs="Arial"/>
        </w:rPr>
        <w:t xml:space="preserve">. </w:t>
      </w:r>
    </w:p>
    <w:p w14:paraId="123B93DF" w14:textId="77777777" w:rsidR="00B938C5" w:rsidRPr="00ED11EA" w:rsidRDefault="00B938C5" w:rsidP="00167F40">
      <w:pPr>
        <w:pStyle w:val="Prrafodelista"/>
        <w:numPr>
          <w:ilvl w:val="0"/>
          <w:numId w:val="6"/>
        </w:numPr>
        <w:spacing w:line="360" w:lineRule="auto"/>
        <w:rPr>
          <w:rFonts w:cs="Arial"/>
        </w:rPr>
      </w:pPr>
      <w:r w:rsidRPr="00ED11EA">
        <w:rPr>
          <w:rFonts w:cs="Arial"/>
        </w:rPr>
        <w:t>Clase I: Existe una normal relación mesiodistal de los maxilares y oclusión de los primeros molares.</w:t>
      </w:r>
      <w:r w:rsidRPr="00ED11EA">
        <w:rPr>
          <w:rFonts w:cs="Arial"/>
          <w:color w:val="231F20"/>
        </w:rPr>
        <w:t xml:space="preserve"> </w:t>
      </w:r>
      <w:r>
        <w:rPr>
          <w:rFonts w:cs="Arial"/>
          <w:color w:val="231F20"/>
        </w:rPr>
        <w:t>El sistema óseo y neuromuscular</w:t>
      </w:r>
      <w:r w:rsidRPr="00ED11EA">
        <w:rPr>
          <w:rFonts w:cs="Arial"/>
          <w:color w:val="231F20"/>
        </w:rPr>
        <w:t xml:space="preserve"> están balanceados y el perfil puede ser recto</w:t>
      </w:r>
      <w:r w:rsidRPr="00ED11EA">
        <w:rPr>
          <w:rStyle w:val="Refdenotaalfinal"/>
          <w:rFonts w:cs="Arial"/>
          <w:lang w:val="es-MX"/>
        </w:rPr>
        <w:t>8</w:t>
      </w:r>
      <w:r w:rsidRPr="00ED11EA">
        <w:rPr>
          <w:rFonts w:cs="Arial"/>
          <w:lang w:val="es-MX"/>
        </w:rPr>
        <w:t>.</w:t>
      </w:r>
    </w:p>
    <w:p w14:paraId="12A47E86" w14:textId="77777777" w:rsidR="00B938C5" w:rsidRPr="00ED11EA" w:rsidRDefault="00B938C5" w:rsidP="00B938C5">
      <w:pPr>
        <w:pStyle w:val="Prrafodelista"/>
        <w:spacing w:line="360" w:lineRule="auto"/>
        <w:jc w:val="center"/>
        <w:rPr>
          <w:rFonts w:cs="Arial"/>
          <w:noProof/>
          <w:lang w:eastAsia="es-EC"/>
        </w:rPr>
      </w:pPr>
      <w:r w:rsidRPr="00ED11EA">
        <w:rPr>
          <w:rFonts w:cs="Arial"/>
          <w:noProof/>
          <w:lang w:eastAsia="es-EC"/>
        </w:rPr>
        <w:t>Figura 1. Clase Molar 1</w:t>
      </w:r>
    </w:p>
    <w:p w14:paraId="4B968A1C" w14:textId="77777777" w:rsidR="00B938C5" w:rsidRPr="00ED11EA" w:rsidRDefault="00B938C5" w:rsidP="00B938C5">
      <w:pPr>
        <w:pStyle w:val="Prrafodelista"/>
        <w:spacing w:line="360" w:lineRule="auto"/>
        <w:jc w:val="center"/>
        <w:rPr>
          <w:rFonts w:cs="Arial"/>
          <w:sz w:val="20"/>
          <w:szCs w:val="20"/>
        </w:rPr>
      </w:pPr>
      <w:r w:rsidRPr="00ED11EA">
        <w:rPr>
          <w:rFonts w:cs="Arial"/>
          <w:noProof/>
          <w:lang w:val="es-ES" w:eastAsia="es-ES"/>
        </w:rPr>
        <w:drawing>
          <wp:inline distT="0" distB="0" distL="0" distR="0" wp14:anchorId="0BE08A03" wp14:editId="2DC522E8">
            <wp:extent cx="2334038" cy="1371600"/>
            <wp:effectExtent l="0" t="0" r="9525" b="0"/>
            <wp:docPr id="9" name="Imagen 9" descr="http://www.odontologosecuador.com/imagenes/casosclinicos/maloclusion_clase1_angle/caso_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odontologosecuador.com/imagenes/casosclinicos/maloclusion_clase1_angle/caso_083.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47779" cy="1379675"/>
                    </a:xfrm>
                    <a:prstGeom prst="rect">
                      <a:avLst/>
                    </a:prstGeom>
                    <a:noFill/>
                    <a:ln>
                      <a:noFill/>
                    </a:ln>
                  </pic:spPr>
                </pic:pic>
              </a:graphicData>
            </a:graphic>
          </wp:inline>
        </w:drawing>
      </w:r>
    </w:p>
    <w:p w14:paraId="6AFB5C2F" w14:textId="4036AC48" w:rsidR="00B938C5" w:rsidRPr="0068791C" w:rsidRDefault="00B938C5" w:rsidP="0068791C">
      <w:pPr>
        <w:pStyle w:val="Prrafodelista"/>
        <w:spacing w:line="360" w:lineRule="auto"/>
        <w:jc w:val="center"/>
        <w:rPr>
          <w:rFonts w:cs="Arial"/>
          <w:color w:val="231F20"/>
          <w:sz w:val="20"/>
          <w:szCs w:val="20"/>
        </w:rPr>
      </w:pPr>
      <w:r w:rsidRPr="0068791C">
        <w:rPr>
          <w:rFonts w:cs="Arial"/>
          <w:sz w:val="20"/>
          <w:szCs w:val="20"/>
        </w:rPr>
        <w:t xml:space="preserve">Fuente: </w:t>
      </w:r>
      <w:hyperlink r:id="rId13" w:tgtFrame="_blank" w:history="1">
        <w:r w:rsidRPr="0068791C">
          <w:rPr>
            <w:rFonts w:cs="Arial"/>
            <w:color w:val="231F20"/>
            <w:sz w:val="20"/>
            <w:szCs w:val="20"/>
          </w:rPr>
          <w:t>odontologosecuador.com</w:t>
        </w:r>
      </w:hyperlink>
    </w:p>
    <w:p w14:paraId="480C576F" w14:textId="77777777" w:rsidR="00B938C5" w:rsidRPr="00ED11EA" w:rsidRDefault="00B938C5" w:rsidP="00167F40">
      <w:pPr>
        <w:pStyle w:val="Prrafodelista"/>
        <w:numPr>
          <w:ilvl w:val="0"/>
          <w:numId w:val="6"/>
        </w:numPr>
        <w:spacing w:line="360" w:lineRule="auto"/>
        <w:rPr>
          <w:rFonts w:cs="Arial"/>
        </w:rPr>
      </w:pPr>
      <w:r w:rsidRPr="00ED11EA">
        <w:rPr>
          <w:rFonts w:cs="Arial"/>
          <w:b/>
        </w:rPr>
        <w:t>Clase II:</w:t>
      </w:r>
      <w:r w:rsidRPr="00ED11EA">
        <w:rPr>
          <w:rFonts w:cs="Arial"/>
        </w:rPr>
        <w:t xml:space="preserve"> Se caracteriza cuando el primer molar inferior está situado distalmente en relación con el superior, línea de oclusión sin especificar</w:t>
      </w:r>
      <w:r w:rsidRPr="00ED11EA">
        <w:rPr>
          <w:rStyle w:val="Refdenotaalfinal"/>
          <w:rFonts w:cs="Arial"/>
          <w:lang w:val="es-MX"/>
        </w:rPr>
        <w:t>9</w:t>
      </w:r>
      <w:r w:rsidRPr="00ED11EA">
        <w:rPr>
          <w:rFonts w:cs="Arial"/>
        </w:rPr>
        <w:t>.</w:t>
      </w:r>
    </w:p>
    <w:p w14:paraId="1C83076E" w14:textId="77777777" w:rsidR="00B938C5" w:rsidRPr="00ED11EA" w:rsidRDefault="00B938C5" w:rsidP="00167F40">
      <w:pPr>
        <w:pStyle w:val="Prrafodelista"/>
        <w:numPr>
          <w:ilvl w:val="0"/>
          <w:numId w:val="6"/>
        </w:numPr>
        <w:autoSpaceDE w:val="0"/>
        <w:autoSpaceDN w:val="0"/>
        <w:adjustRightInd w:val="0"/>
        <w:spacing w:after="0" w:line="360" w:lineRule="auto"/>
        <w:rPr>
          <w:rFonts w:cs="Arial"/>
          <w:lang w:val="es-MX"/>
        </w:rPr>
      </w:pPr>
      <w:r w:rsidRPr="00ED11EA">
        <w:rPr>
          <w:rFonts w:cs="Arial"/>
          <w:b/>
        </w:rPr>
        <w:t>Clase II División 1:</w:t>
      </w:r>
      <w:r w:rsidRPr="00ED11EA">
        <w:rPr>
          <w:rFonts w:cs="Arial"/>
        </w:rPr>
        <w:t xml:space="preserve"> Se caracteriza por la oclusión distal de los dientes en ambas hemiarcadas del maxilar inferior. El arco superior es angosto y contraído en forma de V, incisivos superiores protruidos, incisivos inferiores extruidos, labio superior corto e hipotónico y labio inferior hipertónico</w:t>
      </w:r>
      <w:r w:rsidRPr="00ED11EA">
        <w:rPr>
          <w:rStyle w:val="Refdenotaalfinal"/>
          <w:rFonts w:cs="Arial"/>
        </w:rPr>
        <w:t>8</w:t>
      </w:r>
      <w:r w:rsidRPr="00ED11EA">
        <w:rPr>
          <w:rFonts w:cs="Arial"/>
          <w:lang w:val="es-MX"/>
        </w:rPr>
        <w:t>.</w:t>
      </w:r>
    </w:p>
    <w:p w14:paraId="69C0D316" w14:textId="77777777" w:rsidR="00B938C5" w:rsidRPr="00ED11EA" w:rsidRDefault="00B938C5" w:rsidP="00B938C5">
      <w:pPr>
        <w:autoSpaceDE w:val="0"/>
        <w:autoSpaceDN w:val="0"/>
        <w:adjustRightInd w:val="0"/>
        <w:spacing w:after="0" w:line="360" w:lineRule="auto"/>
        <w:jc w:val="center"/>
        <w:rPr>
          <w:rFonts w:cs="Arial"/>
        </w:rPr>
      </w:pPr>
      <w:r w:rsidRPr="00ED11EA">
        <w:rPr>
          <w:rFonts w:cs="Arial"/>
          <w:noProof/>
          <w:lang w:eastAsia="es-EC"/>
        </w:rPr>
        <w:t>Figura 2. Clase Molar II.División 1</w:t>
      </w:r>
    </w:p>
    <w:p w14:paraId="256EE1D0" w14:textId="77777777" w:rsidR="00B938C5" w:rsidRPr="00ED11EA" w:rsidRDefault="00B938C5" w:rsidP="00B938C5">
      <w:pPr>
        <w:autoSpaceDE w:val="0"/>
        <w:autoSpaceDN w:val="0"/>
        <w:adjustRightInd w:val="0"/>
        <w:spacing w:after="0" w:line="360" w:lineRule="auto"/>
        <w:jc w:val="center"/>
        <w:rPr>
          <w:rFonts w:cs="Arial"/>
        </w:rPr>
      </w:pPr>
      <w:r w:rsidRPr="00ED11EA">
        <w:rPr>
          <w:rFonts w:cs="Arial"/>
          <w:noProof/>
          <w:lang w:val="es-ES" w:eastAsia="es-ES"/>
        </w:rPr>
        <w:drawing>
          <wp:inline distT="0" distB="0" distL="0" distR="0" wp14:anchorId="7376606E" wp14:editId="1F5E46E3">
            <wp:extent cx="2463209" cy="1477925"/>
            <wp:effectExtent l="0" t="0" r="0" b="8255"/>
            <wp:docPr id="3" name="Imagen 3" descr="Resultado de imagen para Clase Molar II.Divisió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lase Molar II.División 2"/>
                    <pic:cNvPicPr>
                      <a:picLocks noChangeAspect="1" noChangeArrowheads="1"/>
                    </pic:cNvPicPr>
                  </pic:nvPicPr>
                  <pic:blipFill rotWithShape="1">
                    <a:blip r:embed="rId14">
                      <a:extLst>
                        <a:ext uri="{28A0092B-C50C-407E-A947-70E740481C1C}">
                          <a14:useLocalDpi xmlns:a14="http://schemas.microsoft.com/office/drawing/2010/main" val="0"/>
                        </a:ext>
                      </a:extLst>
                    </a:blip>
                    <a:srcRect l="15177" t="43182" r="13679"/>
                    <a:stretch/>
                  </pic:blipFill>
                  <pic:spPr bwMode="auto">
                    <a:xfrm>
                      <a:off x="0" y="0"/>
                      <a:ext cx="2496780" cy="1498068"/>
                    </a:xfrm>
                    <a:prstGeom prst="rect">
                      <a:avLst/>
                    </a:prstGeom>
                    <a:noFill/>
                    <a:ln>
                      <a:noFill/>
                    </a:ln>
                    <a:extLst>
                      <a:ext uri="{53640926-AAD7-44D8-BBD7-CCE9431645EC}">
                        <a14:shadowObscured xmlns:a14="http://schemas.microsoft.com/office/drawing/2010/main"/>
                      </a:ext>
                    </a:extLst>
                  </pic:spPr>
                </pic:pic>
              </a:graphicData>
            </a:graphic>
          </wp:inline>
        </w:drawing>
      </w:r>
    </w:p>
    <w:p w14:paraId="29D9B4D7" w14:textId="77777777" w:rsidR="00B938C5" w:rsidRPr="00ED11EA" w:rsidRDefault="00B938C5" w:rsidP="00B938C5">
      <w:pPr>
        <w:tabs>
          <w:tab w:val="left" w:pos="6870"/>
        </w:tabs>
        <w:spacing w:line="360" w:lineRule="auto"/>
        <w:jc w:val="center"/>
        <w:rPr>
          <w:rFonts w:cs="Arial"/>
          <w:sz w:val="20"/>
          <w:szCs w:val="20"/>
        </w:rPr>
      </w:pPr>
      <w:r w:rsidRPr="00ED11EA">
        <w:rPr>
          <w:rFonts w:cs="Arial"/>
          <w:sz w:val="20"/>
          <w:szCs w:val="20"/>
        </w:rPr>
        <w:t>Fuente: slideshare.net</w:t>
      </w:r>
    </w:p>
    <w:p w14:paraId="1FFB7280" w14:textId="77777777" w:rsidR="00B938C5" w:rsidRPr="00B44DF8" w:rsidRDefault="00B938C5" w:rsidP="00167F40">
      <w:pPr>
        <w:pStyle w:val="Prrafodelista"/>
        <w:numPr>
          <w:ilvl w:val="0"/>
          <w:numId w:val="6"/>
        </w:numPr>
        <w:autoSpaceDE w:val="0"/>
        <w:autoSpaceDN w:val="0"/>
        <w:adjustRightInd w:val="0"/>
        <w:spacing w:after="0" w:line="360" w:lineRule="auto"/>
        <w:rPr>
          <w:rFonts w:cs="Arial"/>
          <w:sz w:val="24"/>
        </w:rPr>
      </w:pPr>
      <w:r w:rsidRPr="00ED11EA">
        <w:rPr>
          <w:rFonts w:cs="Arial"/>
          <w:b/>
        </w:rPr>
        <w:t>Clase II División 2:</w:t>
      </w:r>
      <w:r w:rsidRPr="00ED11EA">
        <w:rPr>
          <w:rFonts w:cs="Arial"/>
        </w:rPr>
        <w:t xml:space="preserve"> </w:t>
      </w:r>
      <w:r w:rsidRPr="00ED11EA">
        <w:rPr>
          <w:rFonts w:cs="Arial"/>
          <w:color w:val="231F20"/>
          <w:szCs w:val="20"/>
        </w:rPr>
        <w:t xml:space="preserve">Se caracteriza por la oclusión distal de los dientes de ambas hemiarcadas del maxilar inferior, retrusión de los incisivos superiores que contactan con los incisivos inferiores retruidos, lo que provoca el apiñamiento de los incisivos </w:t>
      </w:r>
      <w:r>
        <w:rPr>
          <w:rFonts w:cs="Arial"/>
          <w:color w:val="231F20"/>
          <w:szCs w:val="20"/>
        </w:rPr>
        <w:t>superiores en la zona anterior</w:t>
      </w:r>
      <w:r w:rsidRPr="00ED11EA">
        <w:rPr>
          <w:rStyle w:val="Refdenotaalfinal"/>
          <w:rFonts w:cs="Arial"/>
          <w:lang w:val="es-MX"/>
        </w:rPr>
        <w:t>8</w:t>
      </w:r>
      <w:r w:rsidRPr="00ED11EA">
        <w:rPr>
          <w:rFonts w:cs="Arial"/>
          <w:lang w:val="es-MX"/>
        </w:rPr>
        <w:t>.</w:t>
      </w:r>
    </w:p>
    <w:p w14:paraId="50117C6B" w14:textId="77777777" w:rsidR="00B44DF8" w:rsidRPr="00ED11EA" w:rsidRDefault="00B44DF8" w:rsidP="00B44DF8">
      <w:pPr>
        <w:pStyle w:val="Prrafodelista"/>
        <w:autoSpaceDE w:val="0"/>
        <w:autoSpaceDN w:val="0"/>
        <w:adjustRightInd w:val="0"/>
        <w:spacing w:after="0" w:line="360" w:lineRule="auto"/>
        <w:rPr>
          <w:rFonts w:cs="Arial"/>
          <w:sz w:val="24"/>
        </w:rPr>
      </w:pPr>
    </w:p>
    <w:p w14:paraId="0C645C8A" w14:textId="77777777" w:rsidR="00B938C5" w:rsidRPr="00ED11EA" w:rsidRDefault="00B938C5" w:rsidP="00B938C5">
      <w:pPr>
        <w:spacing w:line="360" w:lineRule="auto"/>
        <w:jc w:val="center"/>
        <w:rPr>
          <w:rFonts w:cs="Arial"/>
          <w:noProof/>
          <w:lang w:eastAsia="es-EC"/>
        </w:rPr>
      </w:pPr>
      <w:r w:rsidRPr="00ED11EA">
        <w:rPr>
          <w:rFonts w:cs="Arial"/>
          <w:noProof/>
          <w:lang w:eastAsia="es-EC"/>
        </w:rPr>
        <w:lastRenderedPageBreak/>
        <w:t>Figura 3. Clase Molar II.División 2</w:t>
      </w:r>
    </w:p>
    <w:p w14:paraId="013ECAEA" w14:textId="77777777" w:rsidR="00B938C5" w:rsidRPr="00ED11EA" w:rsidRDefault="00B938C5" w:rsidP="00B938C5">
      <w:pPr>
        <w:autoSpaceDE w:val="0"/>
        <w:autoSpaceDN w:val="0"/>
        <w:adjustRightInd w:val="0"/>
        <w:spacing w:after="0" w:line="360" w:lineRule="auto"/>
        <w:jc w:val="center"/>
        <w:rPr>
          <w:rFonts w:cs="Arial"/>
          <w:sz w:val="24"/>
        </w:rPr>
      </w:pPr>
      <w:r w:rsidRPr="00ED11EA">
        <w:rPr>
          <w:rFonts w:cs="Arial"/>
          <w:noProof/>
          <w:lang w:val="es-ES" w:eastAsia="es-ES"/>
        </w:rPr>
        <w:drawing>
          <wp:inline distT="0" distB="0" distL="0" distR="0" wp14:anchorId="7ED22DBB" wp14:editId="603152C5">
            <wp:extent cx="2488019" cy="1462766"/>
            <wp:effectExtent l="0" t="0" r="7620" b="4445"/>
            <wp:docPr id="7" name="Imagen 7" descr="Resultado de imagen para Clase Molar II.Divisió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Clase Molar II.División 2"/>
                    <pic:cNvPicPr>
                      <a:picLocks noChangeAspect="1" noChangeArrowheads="1"/>
                    </pic:cNvPicPr>
                  </pic:nvPicPr>
                  <pic:blipFill rotWithShape="1">
                    <a:blip r:embed="rId15">
                      <a:extLst>
                        <a:ext uri="{28A0092B-C50C-407E-A947-70E740481C1C}">
                          <a14:useLocalDpi xmlns:a14="http://schemas.microsoft.com/office/drawing/2010/main" val="0"/>
                        </a:ext>
                      </a:extLst>
                    </a:blip>
                    <a:srcRect l="34149" t="57086" r="34218" b="18159"/>
                    <a:stretch/>
                  </pic:blipFill>
                  <pic:spPr bwMode="auto">
                    <a:xfrm>
                      <a:off x="0" y="0"/>
                      <a:ext cx="2495041" cy="1466894"/>
                    </a:xfrm>
                    <a:prstGeom prst="rect">
                      <a:avLst/>
                    </a:prstGeom>
                    <a:noFill/>
                    <a:ln>
                      <a:noFill/>
                    </a:ln>
                    <a:extLst>
                      <a:ext uri="{53640926-AAD7-44D8-BBD7-CCE9431645EC}">
                        <a14:shadowObscured xmlns:a14="http://schemas.microsoft.com/office/drawing/2010/main"/>
                      </a:ext>
                    </a:extLst>
                  </pic:spPr>
                </pic:pic>
              </a:graphicData>
            </a:graphic>
          </wp:inline>
        </w:drawing>
      </w:r>
    </w:p>
    <w:p w14:paraId="60FB2FFF" w14:textId="77777777" w:rsidR="00B938C5" w:rsidRPr="0068791C" w:rsidRDefault="00B938C5" w:rsidP="00B938C5">
      <w:pPr>
        <w:tabs>
          <w:tab w:val="left" w:pos="6870"/>
        </w:tabs>
        <w:spacing w:line="360" w:lineRule="auto"/>
        <w:jc w:val="center"/>
        <w:rPr>
          <w:rFonts w:cs="Arial"/>
          <w:sz w:val="20"/>
          <w:szCs w:val="20"/>
        </w:rPr>
      </w:pPr>
      <w:r w:rsidRPr="0068791C">
        <w:rPr>
          <w:rFonts w:cs="Arial"/>
          <w:sz w:val="20"/>
          <w:szCs w:val="20"/>
        </w:rPr>
        <w:t xml:space="preserve">Fuente: </w:t>
      </w:r>
      <w:hyperlink r:id="rId16" w:tgtFrame="_blank" w:history="1">
        <w:r w:rsidRPr="0068791C">
          <w:rPr>
            <w:rFonts w:cs="Arial"/>
            <w:color w:val="231F20"/>
            <w:sz w:val="20"/>
            <w:szCs w:val="20"/>
          </w:rPr>
          <w:t>slideshare.net</w:t>
        </w:r>
      </w:hyperlink>
    </w:p>
    <w:p w14:paraId="1F6D444C" w14:textId="77777777" w:rsidR="00B938C5" w:rsidRPr="00ED11EA" w:rsidRDefault="00B938C5" w:rsidP="00167F40">
      <w:pPr>
        <w:pStyle w:val="Prrafodelista"/>
        <w:numPr>
          <w:ilvl w:val="0"/>
          <w:numId w:val="6"/>
        </w:numPr>
        <w:autoSpaceDE w:val="0"/>
        <w:autoSpaceDN w:val="0"/>
        <w:adjustRightInd w:val="0"/>
        <w:spacing w:after="0" w:line="360" w:lineRule="auto"/>
        <w:rPr>
          <w:rFonts w:cs="Arial"/>
          <w:color w:val="231F20"/>
        </w:rPr>
      </w:pPr>
      <w:r w:rsidRPr="00ED11EA">
        <w:rPr>
          <w:rFonts w:cs="Arial"/>
          <w:b/>
        </w:rPr>
        <w:t xml:space="preserve">Clase III: </w:t>
      </w:r>
      <w:r>
        <w:rPr>
          <w:rFonts w:cs="Arial"/>
        </w:rPr>
        <w:t xml:space="preserve">Se caracteriza cuando el primer </w:t>
      </w:r>
      <w:r w:rsidRPr="00ED11EA">
        <w:rPr>
          <w:rFonts w:cs="Arial"/>
        </w:rPr>
        <w:t xml:space="preserve"> molar inferior </w:t>
      </w:r>
      <w:r>
        <w:rPr>
          <w:rFonts w:cs="Arial"/>
        </w:rPr>
        <w:t xml:space="preserve">está </w:t>
      </w:r>
      <w:r w:rsidRPr="00ED11EA">
        <w:rPr>
          <w:rFonts w:cs="Arial"/>
        </w:rPr>
        <w:t xml:space="preserve">situado mesialmente en relación con el molar superior. </w:t>
      </w:r>
      <w:r>
        <w:rPr>
          <w:rFonts w:cs="Arial"/>
          <w:color w:val="231F20"/>
        </w:rPr>
        <w:t>Se puede dar</w:t>
      </w:r>
      <w:r w:rsidRPr="00ED11EA">
        <w:rPr>
          <w:rFonts w:cs="Arial"/>
          <w:color w:val="231F20"/>
        </w:rPr>
        <w:t xml:space="preserve"> de un moderado a severo apiñamiento en ambas arcadas, especialmente en el superior. El sistema neuromuscular es anormal </w:t>
      </w:r>
      <w:r>
        <w:rPr>
          <w:rFonts w:cs="Arial"/>
          <w:color w:val="231F20"/>
        </w:rPr>
        <w:t>provocando</w:t>
      </w:r>
      <w:r w:rsidRPr="00ED11EA">
        <w:rPr>
          <w:rFonts w:cs="Arial"/>
          <w:color w:val="231F20"/>
        </w:rPr>
        <w:t xml:space="preserve"> una protrusión ósea mandibular, retrusión maxilar o </w:t>
      </w:r>
      <w:r>
        <w:rPr>
          <w:rFonts w:cs="Arial"/>
          <w:color w:val="231F20"/>
        </w:rPr>
        <w:t>las dos</w:t>
      </w:r>
      <w:r w:rsidRPr="00ED11EA">
        <w:rPr>
          <w:rStyle w:val="Refdenotaalfinal"/>
          <w:rFonts w:cs="Arial"/>
          <w:lang w:val="es-MX"/>
        </w:rPr>
        <w:t>8,9</w:t>
      </w:r>
      <w:r w:rsidRPr="00ED11EA">
        <w:rPr>
          <w:rFonts w:cs="Arial"/>
          <w:color w:val="231F20"/>
        </w:rPr>
        <w:t xml:space="preserve">. </w:t>
      </w:r>
    </w:p>
    <w:p w14:paraId="3DE1E3D0" w14:textId="77777777" w:rsidR="00B938C5" w:rsidRPr="00ED11EA" w:rsidRDefault="00B938C5" w:rsidP="00B938C5">
      <w:pPr>
        <w:spacing w:line="360" w:lineRule="auto"/>
        <w:jc w:val="center"/>
        <w:rPr>
          <w:rFonts w:cs="Arial"/>
          <w:noProof/>
          <w:lang w:eastAsia="es-EC"/>
        </w:rPr>
      </w:pPr>
      <w:r w:rsidRPr="00ED11EA">
        <w:rPr>
          <w:rFonts w:cs="Arial"/>
          <w:noProof/>
          <w:lang w:eastAsia="es-EC"/>
        </w:rPr>
        <w:t>Figura 4. Clase Molar III</w:t>
      </w:r>
    </w:p>
    <w:p w14:paraId="1DED71FD" w14:textId="77777777" w:rsidR="00B938C5" w:rsidRPr="00ED11EA" w:rsidRDefault="00B938C5" w:rsidP="00B938C5">
      <w:pPr>
        <w:autoSpaceDE w:val="0"/>
        <w:autoSpaceDN w:val="0"/>
        <w:adjustRightInd w:val="0"/>
        <w:spacing w:after="0" w:line="360" w:lineRule="auto"/>
        <w:jc w:val="center"/>
        <w:rPr>
          <w:rFonts w:cs="Arial"/>
          <w:sz w:val="24"/>
        </w:rPr>
      </w:pPr>
      <w:r w:rsidRPr="00ED11EA">
        <w:rPr>
          <w:rFonts w:cs="Arial"/>
          <w:noProof/>
          <w:lang w:val="es-ES" w:eastAsia="es-ES"/>
        </w:rPr>
        <w:drawing>
          <wp:inline distT="0" distB="0" distL="0" distR="0" wp14:anchorId="5F4148B9" wp14:editId="57B8567A">
            <wp:extent cx="2347415" cy="1677150"/>
            <wp:effectExtent l="0" t="0" r="0" b="0"/>
            <wp:docPr id="12" name="Imagen 12" descr="Resultado de imagen para clase molar I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lase molar Iii"/>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74774" cy="1696697"/>
                    </a:xfrm>
                    <a:prstGeom prst="rect">
                      <a:avLst/>
                    </a:prstGeom>
                    <a:noFill/>
                    <a:ln>
                      <a:noFill/>
                    </a:ln>
                  </pic:spPr>
                </pic:pic>
              </a:graphicData>
            </a:graphic>
          </wp:inline>
        </w:drawing>
      </w:r>
    </w:p>
    <w:p w14:paraId="393ABF11" w14:textId="77777777" w:rsidR="00B938C5" w:rsidRPr="0068791C" w:rsidRDefault="00B938C5" w:rsidP="00B938C5">
      <w:pPr>
        <w:tabs>
          <w:tab w:val="left" w:pos="6870"/>
        </w:tabs>
        <w:spacing w:line="360" w:lineRule="auto"/>
        <w:jc w:val="center"/>
        <w:rPr>
          <w:rFonts w:cs="Arial"/>
          <w:color w:val="231F20"/>
          <w:sz w:val="20"/>
          <w:szCs w:val="20"/>
        </w:rPr>
      </w:pPr>
      <w:r w:rsidRPr="0068791C">
        <w:rPr>
          <w:rFonts w:cs="Arial"/>
          <w:sz w:val="20"/>
          <w:szCs w:val="20"/>
        </w:rPr>
        <w:t xml:space="preserve">Fuente: </w:t>
      </w:r>
      <w:r w:rsidRPr="0068791C">
        <w:rPr>
          <w:rFonts w:cs="Arial"/>
          <w:color w:val="000000"/>
          <w:sz w:val="20"/>
          <w:szCs w:val="20"/>
        </w:rPr>
        <w:t>dentaid.es/es/images/saludbucal/</w:t>
      </w:r>
    </w:p>
    <w:p w14:paraId="1DC0C5F2" w14:textId="77777777" w:rsidR="00B938C5" w:rsidRPr="00ED11EA" w:rsidRDefault="00B938C5" w:rsidP="00B938C5">
      <w:pPr>
        <w:pStyle w:val="Ttulo2"/>
        <w:spacing w:line="360" w:lineRule="auto"/>
        <w:rPr>
          <w:rFonts w:cs="Arial"/>
        </w:rPr>
      </w:pPr>
      <w:bookmarkStart w:id="33" w:name="_Toc463334974"/>
      <w:r w:rsidRPr="00ED11EA">
        <w:rPr>
          <w:rFonts w:cs="Arial"/>
        </w:rPr>
        <w:t>4.1.2 NECESIDADES</w:t>
      </w:r>
      <w:bookmarkEnd w:id="33"/>
    </w:p>
    <w:p w14:paraId="0776956E" w14:textId="77777777" w:rsidR="00B938C5" w:rsidRPr="00ED11EA" w:rsidRDefault="00B938C5" w:rsidP="00B938C5">
      <w:pPr>
        <w:spacing w:line="360" w:lineRule="auto"/>
        <w:rPr>
          <w:rFonts w:cs="Arial"/>
          <w:color w:val="000000"/>
        </w:rPr>
      </w:pPr>
      <w:r w:rsidRPr="00ED11EA">
        <w:rPr>
          <w:rFonts w:cs="Arial"/>
          <w:color w:val="000000"/>
        </w:rPr>
        <w:t xml:space="preserve">Una necesidad hace referencia a la presencia de algún tipo de problemas o incapacidad física o mental que alguna persona puede afrontar. </w:t>
      </w:r>
      <w:r w:rsidRPr="00ED11EA">
        <w:rPr>
          <w:rFonts w:cs="Arial"/>
        </w:rPr>
        <w:t>Según J. Bradshaw, desarrolla cuatro categorías que considera esenciales para evaluar el concepto de necesidad de servicios de salud y estas son</w:t>
      </w:r>
      <w:r w:rsidRPr="00ED11EA">
        <w:rPr>
          <w:rStyle w:val="Refdenotaalfinal"/>
          <w:rFonts w:cs="Arial"/>
        </w:rPr>
        <w:t>10</w:t>
      </w:r>
      <w:r w:rsidRPr="00ED11EA">
        <w:rPr>
          <w:rFonts w:cs="Arial"/>
        </w:rPr>
        <w:t>:</w:t>
      </w:r>
    </w:p>
    <w:p w14:paraId="6B4F5F7F" w14:textId="77777777" w:rsidR="00B938C5" w:rsidRPr="00ED11EA" w:rsidRDefault="00B938C5" w:rsidP="00167F40">
      <w:pPr>
        <w:pStyle w:val="Prrafodelista"/>
        <w:numPr>
          <w:ilvl w:val="0"/>
          <w:numId w:val="4"/>
        </w:numPr>
        <w:spacing w:line="360" w:lineRule="auto"/>
        <w:rPr>
          <w:rFonts w:cs="Arial"/>
          <w:color w:val="000000"/>
        </w:rPr>
      </w:pPr>
      <w:r w:rsidRPr="00ED11EA">
        <w:rPr>
          <w:rFonts w:cs="Arial"/>
          <w:b/>
        </w:rPr>
        <w:t>La necesidad normativa,</w:t>
      </w:r>
      <w:r w:rsidRPr="00ED11EA">
        <w:rPr>
          <w:rFonts w:cs="Arial"/>
        </w:rPr>
        <w:t xml:space="preserve"> es establecida por el profesional o un experto en relación a la carencia de acuerdo a una norma o estándar.  A través de una guía integral de atención o llamado también protocolo, es expresada esta necesidad.</w:t>
      </w:r>
    </w:p>
    <w:p w14:paraId="5F0F705D" w14:textId="77777777" w:rsidR="00B938C5" w:rsidRPr="00ED11EA" w:rsidRDefault="00B938C5" w:rsidP="00167F40">
      <w:pPr>
        <w:pStyle w:val="Prrafodelista"/>
        <w:numPr>
          <w:ilvl w:val="0"/>
          <w:numId w:val="4"/>
        </w:numPr>
        <w:spacing w:line="360" w:lineRule="auto"/>
        <w:rPr>
          <w:rFonts w:cs="Arial"/>
          <w:color w:val="000000"/>
        </w:rPr>
      </w:pPr>
      <w:r w:rsidRPr="00ED11EA">
        <w:rPr>
          <w:rFonts w:cs="Arial"/>
          <w:b/>
        </w:rPr>
        <w:t>La necesidad comparativa,</w:t>
      </w:r>
      <w:r w:rsidRPr="00ED11EA">
        <w:rPr>
          <w:rFonts w:cs="Arial"/>
        </w:rPr>
        <w:t xml:space="preserve"> es establecida por un observador exterior el cual hace una comparación entre una población y otra que presenta características similares.</w:t>
      </w:r>
    </w:p>
    <w:p w14:paraId="6E5688E8" w14:textId="77777777" w:rsidR="00B938C5" w:rsidRPr="00ED11EA" w:rsidRDefault="00B938C5" w:rsidP="00167F40">
      <w:pPr>
        <w:pStyle w:val="Prrafodelista"/>
        <w:numPr>
          <w:ilvl w:val="0"/>
          <w:numId w:val="4"/>
        </w:numPr>
        <w:spacing w:line="360" w:lineRule="auto"/>
        <w:rPr>
          <w:rFonts w:cs="Arial"/>
          <w:color w:val="000000"/>
        </w:rPr>
      </w:pPr>
      <w:r w:rsidRPr="00ED11EA">
        <w:rPr>
          <w:rFonts w:cs="Arial"/>
          <w:b/>
        </w:rPr>
        <w:lastRenderedPageBreak/>
        <w:t>La necesidad sentida</w:t>
      </w:r>
      <w:r w:rsidRPr="00ED11EA">
        <w:rPr>
          <w:rFonts w:cs="Arial"/>
        </w:rPr>
        <w:t>, es la percepción de la población sobre sus problemas o los servicios que desean. La mayoría de la población perciben que el estado de salud mejoraría con intervención sanitaria, mas no siempre la solicitan.</w:t>
      </w:r>
    </w:p>
    <w:p w14:paraId="08CF266B" w14:textId="77777777" w:rsidR="00B938C5" w:rsidRPr="00ED11EA" w:rsidRDefault="00B938C5" w:rsidP="00167F40">
      <w:pPr>
        <w:pStyle w:val="Prrafodelista"/>
        <w:numPr>
          <w:ilvl w:val="0"/>
          <w:numId w:val="4"/>
        </w:numPr>
        <w:spacing w:line="360" w:lineRule="auto"/>
        <w:rPr>
          <w:rFonts w:cs="Arial"/>
          <w:color w:val="000000"/>
        </w:rPr>
      </w:pPr>
      <w:r w:rsidRPr="00ED11EA">
        <w:rPr>
          <w:rFonts w:cs="Arial"/>
          <w:b/>
        </w:rPr>
        <w:t>Las necesidades expresadas</w:t>
      </w:r>
      <w:r w:rsidRPr="00ED11EA">
        <w:rPr>
          <w:rFonts w:cs="Arial"/>
        </w:rPr>
        <w:t>, es aquella en la que se manifiesta el deseo del prestamiento de algún servicio por parte del individuo manifiesta con la finalidad de resolver una necesidad</w:t>
      </w:r>
      <w:r w:rsidRPr="00ED11EA">
        <w:rPr>
          <w:rStyle w:val="Refdenotaalfinal"/>
          <w:rFonts w:cs="Arial"/>
        </w:rPr>
        <w:t>10</w:t>
      </w:r>
      <w:r w:rsidRPr="00ED11EA">
        <w:rPr>
          <w:rFonts w:cs="Arial"/>
        </w:rPr>
        <w:t xml:space="preserve">. </w:t>
      </w:r>
    </w:p>
    <w:p w14:paraId="0E018D33" w14:textId="77777777" w:rsidR="00B938C5" w:rsidRPr="00ED11EA" w:rsidRDefault="00B938C5" w:rsidP="004B26F1">
      <w:pPr>
        <w:pStyle w:val="Ttulo3"/>
        <w:spacing w:line="360" w:lineRule="auto"/>
        <w:ind w:left="360"/>
        <w:rPr>
          <w:rFonts w:cs="Arial"/>
        </w:rPr>
      </w:pPr>
      <w:bookmarkStart w:id="34" w:name="_Toc463334975"/>
      <w:r w:rsidRPr="00ED11EA">
        <w:rPr>
          <w:rFonts w:cs="Arial"/>
          <w:color w:val="000000"/>
        </w:rPr>
        <w:t xml:space="preserve">4.1.2.a </w:t>
      </w:r>
      <w:r w:rsidRPr="00ED11EA">
        <w:rPr>
          <w:rFonts w:cs="Arial"/>
        </w:rPr>
        <w:t> PROCESO DE LA EVALUACIÓN DE NECESIDADES.</w:t>
      </w:r>
      <w:bookmarkEnd w:id="34"/>
    </w:p>
    <w:p w14:paraId="6C928516" w14:textId="77777777" w:rsidR="00B938C5" w:rsidRPr="00ED11EA" w:rsidRDefault="00B938C5" w:rsidP="00B938C5">
      <w:pPr>
        <w:pStyle w:val="azulapuntes"/>
        <w:spacing w:line="360" w:lineRule="auto"/>
        <w:jc w:val="both"/>
        <w:rPr>
          <w:rFonts w:ascii="Arial" w:eastAsiaTheme="minorHAnsi" w:hAnsi="Arial" w:cs="Arial"/>
          <w:sz w:val="22"/>
          <w:szCs w:val="22"/>
          <w:lang w:eastAsia="en-US"/>
        </w:rPr>
      </w:pPr>
      <w:r w:rsidRPr="00ED11EA">
        <w:rPr>
          <w:rFonts w:ascii="Arial" w:eastAsiaTheme="minorHAnsi" w:hAnsi="Arial" w:cs="Arial"/>
          <w:sz w:val="22"/>
          <w:szCs w:val="22"/>
          <w:lang w:eastAsia="en-US"/>
        </w:rPr>
        <w:t>El brindar oportunamente información que ayude a la generación de programas de salud es el principal objetivo de la evaluación de las necesidades.</w:t>
      </w:r>
    </w:p>
    <w:p w14:paraId="4C089999" w14:textId="77777777" w:rsidR="00B938C5" w:rsidRPr="00ED11EA" w:rsidRDefault="00B938C5" w:rsidP="00B938C5">
      <w:pPr>
        <w:spacing w:before="100" w:beforeAutospacing="1" w:after="100" w:afterAutospacing="1" w:line="360" w:lineRule="auto"/>
        <w:rPr>
          <w:rFonts w:cs="Arial"/>
        </w:rPr>
      </w:pPr>
      <w:r w:rsidRPr="00ED11EA">
        <w:rPr>
          <w:rFonts w:cs="Arial"/>
        </w:rPr>
        <w:t>Las dos finalidades básicas de la fase de diagnóstico o evaluación de necesidades son:</w:t>
      </w:r>
    </w:p>
    <w:p w14:paraId="00F95F1F" w14:textId="77777777" w:rsidR="00B938C5" w:rsidRPr="00ED11EA" w:rsidRDefault="00B938C5" w:rsidP="00167F40">
      <w:pPr>
        <w:numPr>
          <w:ilvl w:val="0"/>
          <w:numId w:val="5"/>
        </w:numPr>
        <w:spacing w:before="100" w:beforeAutospacing="1" w:after="100" w:afterAutospacing="1" w:line="360" w:lineRule="auto"/>
        <w:rPr>
          <w:rFonts w:cs="Arial"/>
        </w:rPr>
      </w:pPr>
      <w:r w:rsidRPr="00ED11EA">
        <w:rPr>
          <w:rFonts w:cs="Arial"/>
        </w:rPr>
        <w:t>La planificación nos permitirá identificar las necesidades que presenta mayor prioridad para que puedan ser atendidas y de esta forma poder establecer un orden para satisfacer las necesidades y resolver los problemas detectados por los profesionales</w:t>
      </w:r>
      <w:r w:rsidRPr="00ED11EA">
        <w:rPr>
          <w:rStyle w:val="Refdenotaalfinal"/>
          <w:rFonts w:cs="Arial"/>
        </w:rPr>
        <w:t>10</w:t>
      </w:r>
      <w:r w:rsidRPr="00ED11EA">
        <w:rPr>
          <w:rFonts w:cs="Arial"/>
        </w:rPr>
        <w:t>.</w:t>
      </w:r>
    </w:p>
    <w:p w14:paraId="79C2E83F" w14:textId="77777777" w:rsidR="00B938C5" w:rsidRPr="00ED11EA" w:rsidRDefault="00B938C5" w:rsidP="00167F40">
      <w:pPr>
        <w:numPr>
          <w:ilvl w:val="0"/>
          <w:numId w:val="5"/>
        </w:numPr>
        <w:spacing w:before="100" w:beforeAutospacing="1" w:after="100" w:afterAutospacing="1" w:line="360" w:lineRule="auto"/>
        <w:rPr>
          <w:rFonts w:cs="Arial"/>
        </w:rPr>
      </w:pPr>
      <w:r w:rsidRPr="00ED11EA">
        <w:rPr>
          <w:rFonts w:cs="Arial"/>
        </w:rPr>
        <w:t>Compromiso por parte de la comunidad en el proceso de intervención para cumplir un papel activo en el cambio social</w:t>
      </w:r>
      <w:r w:rsidRPr="00ED11EA">
        <w:rPr>
          <w:rStyle w:val="Refdenotaalfinal"/>
          <w:rFonts w:cs="Arial"/>
        </w:rPr>
        <w:t>10</w:t>
      </w:r>
      <w:r w:rsidRPr="00ED11EA">
        <w:rPr>
          <w:rFonts w:cs="Arial"/>
        </w:rPr>
        <w:t>.</w:t>
      </w:r>
    </w:p>
    <w:p w14:paraId="4554BDBC" w14:textId="77777777" w:rsidR="00B938C5" w:rsidRPr="00ED11EA" w:rsidRDefault="00B938C5" w:rsidP="00B938C5">
      <w:pPr>
        <w:pStyle w:val="Ttulo2"/>
        <w:spacing w:line="360" w:lineRule="auto"/>
        <w:rPr>
          <w:rFonts w:cs="Arial"/>
        </w:rPr>
      </w:pPr>
      <w:bookmarkStart w:id="35" w:name="_Toc463334976"/>
      <w:r w:rsidRPr="00ED11EA">
        <w:rPr>
          <w:rFonts w:cs="Arial"/>
        </w:rPr>
        <w:t>4.1.3 NECESIDAD DE TRATAMIENTO DE ORTODONCIA</w:t>
      </w:r>
      <w:bookmarkEnd w:id="35"/>
    </w:p>
    <w:p w14:paraId="5EFFBC79" w14:textId="77777777" w:rsidR="00B938C5" w:rsidRPr="00ED11EA" w:rsidRDefault="00B938C5" w:rsidP="00B938C5">
      <w:pPr>
        <w:autoSpaceDE w:val="0"/>
        <w:autoSpaceDN w:val="0"/>
        <w:adjustRightInd w:val="0"/>
        <w:spacing w:after="0" w:line="360" w:lineRule="auto"/>
        <w:rPr>
          <w:rFonts w:cs="Arial"/>
        </w:rPr>
      </w:pPr>
      <w:r w:rsidRPr="00ED11EA">
        <w:rPr>
          <w:rFonts w:cs="Arial"/>
        </w:rPr>
        <w:t>La maloclusión es considerada como un trastorno del desarrollo normal y su tratamiento está relacionado con el grado de subjetividad y la percepción distorsionada por parte del paciente en cuanto a la necesidad de tratamiento</w:t>
      </w:r>
      <w:r w:rsidRPr="00ED11EA">
        <w:rPr>
          <w:rStyle w:val="Refdenotaalfinal"/>
          <w:rFonts w:cs="Arial"/>
        </w:rPr>
        <w:t>2</w:t>
      </w:r>
      <w:r w:rsidRPr="00ED11EA">
        <w:rPr>
          <w:rFonts w:cs="Arial"/>
        </w:rPr>
        <w:t>. Según Borzabadi-Farahani, las razones más importantes para justificar un tratamiento ortodóntico son:</w:t>
      </w:r>
    </w:p>
    <w:p w14:paraId="13EE4C5F" w14:textId="77777777" w:rsidR="00B938C5" w:rsidRPr="00ED11EA" w:rsidRDefault="00B938C5" w:rsidP="00167F40">
      <w:pPr>
        <w:pStyle w:val="Prrafodelista"/>
        <w:numPr>
          <w:ilvl w:val="0"/>
          <w:numId w:val="14"/>
        </w:numPr>
        <w:autoSpaceDE w:val="0"/>
        <w:autoSpaceDN w:val="0"/>
        <w:adjustRightInd w:val="0"/>
        <w:spacing w:after="0" w:line="360" w:lineRule="auto"/>
        <w:rPr>
          <w:rFonts w:cs="Arial"/>
        </w:rPr>
      </w:pPr>
      <w:r w:rsidRPr="00ED11EA">
        <w:rPr>
          <w:rFonts w:cs="Arial"/>
        </w:rPr>
        <w:t>El mejoramiento en el funcionamiento de la dentición</w:t>
      </w:r>
    </w:p>
    <w:p w14:paraId="37F486E5" w14:textId="77777777" w:rsidR="00B938C5" w:rsidRPr="00ED11EA" w:rsidRDefault="00B938C5" w:rsidP="00167F40">
      <w:pPr>
        <w:pStyle w:val="Prrafodelista"/>
        <w:numPr>
          <w:ilvl w:val="0"/>
          <w:numId w:val="14"/>
        </w:numPr>
        <w:autoSpaceDE w:val="0"/>
        <w:autoSpaceDN w:val="0"/>
        <w:adjustRightInd w:val="0"/>
        <w:spacing w:after="0" w:line="360" w:lineRule="auto"/>
        <w:rPr>
          <w:rFonts w:cs="Arial"/>
        </w:rPr>
      </w:pPr>
      <w:r w:rsidRPr="00ED11EA">
        <w:rPr>
          <w:rFonts w:cs="Arial"/>
        </w:rPr>
        <w:t xml:space="preserve">El mejoramiento de la salud dental </w:t>
      </w:r>
    </w:p>
    <w:p w14:paraId="3AE7C360" w14:textId="77777777" w:rsidR="00B938C5" w:rsidRPr="00ED11EA" w:rsidRDefault="00B938C5" w:rsidP="00167F40">
      <w:pPr>
        <w:pStyle w:val="Prrafodelista"/>
        <w:numPr>
          <w:ilvl w:val="0"/>
          <w:numId w:val="14"/>
        </w:numPr>
        <w:autoSpaceDE w:val="0"/>
        <w:autoSpaceDN w:val="0"/>
        <w:adjustRightInd w:val="0"/>
        <w:spacing w:after="0" w:line="360" w:lineRule="auto"/>
        <w:rPr>
          <w:rFonts w:cs="Arial"/>
        </w:rPr>
      </w:pPr>
      <w:r w:rsidRPr="00ED11EA">
        <w:rPr>
          <w:rFonts w:cs="Arial"/>
        </w:rPr>
        <w:t>El mejoramiento de la  estética facial o dental</w:t>
      </w:r>
      <w:r w:rsidRPr="00ED11EA">
        <w:rPr>
          <w:rStyle w:val="Refdenotaalfinal"/>
          <w:rFonts w:cs="Arial"/>
        </w:rPr>
        <w:t>2</w:t>
      </w:r>
      <w:r w:rsidRPr="00ED11EA">
        <w:rPr>
          <w:rFonts w:cs="Arial"/>
        </w:rPr>
        <w:t>.</w:t>
      </w:r>
    </w:p>
    <w:p w14:paraId="683F1EF3" w14:textId="77777777" w:rsidR="00B938C5" w:rsidRPr="00ED11EA" w:rsidRDefault="00B938C5" w:rsidP="00B938C5">
      <w:pPr>
        <w:pStyle w:val="Default"/>
        <w:spacing w:line="360" w:lineRule="auto"/>
        <w:jc w:val="both"/>
        <w:rPr>
          <w:sz w:val="22"/>
          <w:szCs w:val="22"/>
        </w:rPr>
      </w:pPr>
      <w:r w:rsidRPr="00ED11EA">
        <w:rPr>
          <w:sz w:val="22"/>
          <w:szCs w:val="22"/>
        </w:rPr>
        <w:t>Según Pardo</w:t>
      </w:r>
      <w:r w:rsidRPr="00ED11EA">
        <w:rPr>
          <w:rStyle w:val="Refdenotaalfinal"/>
          <w:sz w:val="22"/>
          <w:szCs w:val="22"/>
        </w:rPr>
        <w:t>8</w:t>
      </w:r>
      <w:r w:rsidRPr="00ED11EA">
        <w:rPr>
          <w:sz w:val="22"/>
          <w:szCs w:val="22"/>
        </w:rPr>
        <w:t xml:space="preserve">, la necesidad de tratamiento ortodóntico es considerada de acuerdo a la presencia de maloclusiones o alteraciones funcionales, de salud dental o estética, para de esta manera recibir tratamiento ortodóntico y evitar </w:t>
      </w:r>
      <w:r w:rsidRPr="00ED11EA">
        <w:rPr>
          <w:color w:val="auto"/>
          <w:sz w:val="22"/>
          <w:szCs w:val="22"/>
        </w:rPr>
        <w:t>secuelas psicosociales negativas producto de dicha maloclusión.</w:t>
      </w:r>
      <w:r w:rsidRPr="00ED11EA">
        <w:rPr>
          <w:sz w:val="22"/>
          <w:szCs w:val="22"/>
        </w:rPr>
        <w:t xml:space="preserve">  </w:t>
      </w:r>
    </w:p>
    <w:p w14:paraId="589351C1" w14:textId="77777777" w:rsidR="00B938C5" w:rsidRPr="00ED11EA" w:rsidRDefault="00B938C5" w:rsidP="00B938C5">
      <w:pPr>
        <w:autoSpaceDE w:val="0"/>
        <w:autoSpaceDN w:val="0"/>
        <w:adjustRightInd w:val="0"/>
        <w:spacing w:after="0" w:line="360" w:lineRule="auto"/>
        <w:rPr>
          <w:rFonts w:cs="Arial"/>
        </w:rPr>
      </w:pPr>
      <w:r w:rsidRPr="00ED11EA">
        <w:rPr>
          <w:rFonts w:cs="Arial"/>
        </w:rPr>
        <w:t>De acuerdo a lo investigado por Proffit</w:t>
      </w:r>
      <w:r w:rsidRPr="00ED11EA">
        <w:rPr>
          <w:rStyle w:val="Refdenotaalfinal"/>
          <w:rFonts w:cs="Arial"/>
        </w:rPr>
        <w:t>9</w:t>
      </w:r>
      <w:r>
        <w:rPr>
          <w:rFonts w:cs="Arial"/>
        </w:rPr>
        <w:t xml:space="preserve"> la maloclusión</w:t>
      </w:r>
      <w:r w:rsidRPr="00ED11EA">
        <w:rPr>
          <w:rFonts w:cs="Arial"/>
        </w:rPr>
        <w:t xml:space="preserve">, la protrusión y las irregularidades pueden causar </w:t>
      </w:r>
      <w:r>
        <w:rPr>
          <w:rFonts w:cs="Arial"/>
        </w:rPr>
        <w:t>3</w:t>
      </w:r>
      <w:r w:rsidRPr="00ED11EA">
        <w:rPr>
          <w:rFonts w:cs="Arial"/>
        </w:rPr>
        <w:t xml:space="preserve"> tipos de problemas: </w:t>
      </w:r>
    </w:p>
    <w:p w14:paraId="26B42E29" w14:textId="77777777" w:rsidR="00B938C5" w:rsidRPr="00ED11EA" w:rsidRDefault="00B938C5" w:rsidP="00B938C5">
      <w:pPr>
        <w:spacing w:line="360" w:lineRule="auto"/>
        <w:rPr>
          <w:rFonts w:cs="Arial"/>
        </w:rPr>
      </w:pPr>
      <w:r w:rsidRPr="00ED11EA">
        <w:rPr>
          <w:rFonts w:cs="Arial"/>
          <w:b/>
        </w:rPr>
        <w:t>a) Psicosociales:</w:t>
      </w:r>
      <w:r w:rsidRPr="00ED11EA">
        <w:rPr>
          <w:rFonts w:cs="Arial"/>
        </w:rPr>
        <w:t xml:space="preserve"> Como el aislamiento social producto de la apariencia estética.</w:t>
      </w:r>
    </w:p>
    <w:p w14:paraId="695B9496" w14:textId="77777777" w:rsidR="00B938C5" w:rsidRPr="00ED11EA" w:rsidRDefault="00B938C5" w:rsidP="00B938C5">
      <w:pPr>
        <w:spacing w:line="360" w:lineRule="auto"/>
        <w:rPr>
          <w:rFonts w:cs="Arial"/>
        </w:rPr>
      </w:pPr>
      <w:r w:rsidRPr="00ED11EA">
        <w:rPr>
          <w:rFonts w:cs="Arial"/>
          <w:b/>
        </w:rPr>
        <w:lastRenderedPageBreak/>
        <w:t>b) Funcionales:</w:t>
      </w:r>
      <w:r w:rsidRPr="00ED11EA">
        <w:rPr>
          <w:rFonts w:cs="Arial"/>
        </w:rPr>
        <w:t xml:space="preserve"> Por alteraciones de la función de cualquier componente oral, incluidas transtornos de la ATM, problemas para mover la mandíbula, masticar, deglutir o hablar. </w:t>
      </w:r>
    </w:p>
    <w:p w14:paraId="79603972" w14:textId="77777777" w:rsidR="00B938C5" w:rsidRPr="00ED11EA" w:rsidRDefault="00B938C5" w:rsidP="00B938C5">
      <w:pPr>
        <w:autoSpaceDE w:val="0"/>
        <w:autoSpaceDN w:val="0"/>
        <w:adjustRightInd w:val="0"/>
        <w:spacing w:after="0" w:line="360" w:lineRule="auto"/>
        <w:rPr>
          <w:rFonts w:cs="Arial"/>
        </w:rPr>
      </w:pPr>
      <w:r w:rsidRPr="00ED11EA">
        <w:rPr>
          <w:rFonts w:cs="Arial"/>
          <w:b/>
        </w:rPr>
        <w:t>c) Dentales:</w:t>
      </w:r>
      <w:r w:rsidRPr="00ED11EA">
        <w:rPr>
          <w:rFonts w:cs="Arial"/>
        </w:rPr>
        <w:t xml:space="preserve"> Relacionadas con trastornos dentales como riesgos de sufrir traumatismos, transtornos periodontales o caries dental.</w:t>
      </w:r>
    </w:p>
    <w:p w14:paraId="7B88CD63" w14:textId="77777777" w:rsidR="00B938C5" w:rsidRPr="00ED11EA" w:rsidRDefault="00B938C5" w:rsidP="00B938C5">
      <w:pPr>
        <w:autoSpaceDE w:val="0"/>
        <w:autoSpaceDN w:val="0"/>
        <w:adjustRightInd w:val="0"/>
        <w:spacing w:after="0" w:line="360" w:lineRule="auto"/>
        <w:rPr>
          <w:rFonts w:cs="Arial"/>
        </w:rPr>
      </w:pPr>
      <w:r w:rsidRPr="00ED11EA">
        <w:rPr>
          <w:rFonts w:cs="Arial"/>
        </w:rPr>
        <w:t>Durante la niñez y la adolescencia es muy importante diagnosticar oportunamente una maloclusión con la finalidad de definir  pautas y prioridades de un tratamiento ortodóntico, para corregir las alteraciones que puedan  implicar una desviación de los parámetros de funcionalidad normal dentofacial y estética especialmente las presiones sociales que son muy comunes en esta etapa de la vida.</w:t>
      </w:r>
    </w:p>
    <w:p w14:paraId="4A3C3C49" w14:textId="77777777" w:rsidR="00B938C5" w:rsidRPr="00ED11EA" w:rsidRDefault="00B938C5" w:rsidP="004B26F1">
      <w:pPr>
        <w:pStyle w:val="Ttulo3"/>
        <w:ind w:left="708"/>
        <w:rPr>
          <w:rFonts w:cs="Arial"/>
        </w:rPr>
      </w:pPr>
      <w:bookmarkStart w:id="36" w:name="_Toc463334977"/>
      <w:r w:rsidRPr="00ED11EA">
        <w:rPr>
          <w:rFonts w:cs="Arial"/>
        </w:rPr>
        <w:t>4.1.3.a PROBLEMAS SOCIALES.</w:t>
      </w:r>
      <w:bookmarkEnd w:id="36"/>
    </w:p>
    <w:p w14:paraId="03E196F6" w14:textId="77777777" w:rsidR="00B938C5" w:rsidRPr="00ED11EA" w:rsidRDefault="00B938C5" w:rsidP="00B938C5">
      <w:pPr>
        <w:spacing w:line="360" w:lineRule="auto"/>
        <w:rPr>
          <w:rFonts w:cs="Arial"/>
        </w:rPr>
      </w:pPr>
      <w:r w:rsidRPr="00ED11EA">
        <w:rPr>
          <w:rFonts w:cs="Arial"/>
        </w:rPr>
        <w:t>Las  respuestas sociales determinadas por el físico del rostro y los dientes pueden tener gran influencia en la completa adaptación vital de una persona,</w:t>
      </w:r>
      <w:r w:rsidRPr="00ED11EA">
        <w:rPr>
          <w:rStyle w:val="Refdenotaalfinal"/>
          <w:rFonts w:cs="Arial"/>
        </w:rPr>
        <w:t xml:space="preserve">, </w:t>
      </w:r>
      <w:r w:rsidRPr="00ED11EA">
        <w:rPr>
          <w:rFonts w:cs="Arial"/>
        </w:rPr>
        <w:t>por lo que la presencia de una maloclusión grave puede constituir una trava social. Sin embargo el autoestima es el que determinará  si el impacto que produce el defecto físico afectará o no a la  persona</w:t>
      </w:r>
      <w:r w:rsidRPr="00ED11EA">
        <w:rPr>
          <w:rStyle w:val="Refdenotaalfinal"/>
          <w:rFonts w:cs="Arial"/>
        </w:rPr>
        <w:t>10</w:t>
      </w:r>
      <w:r w:rsidRPr="00ED11EA">
        <w:rPr>
          <w:rFonts w:cs="Arial"/>
        </w:rPr>
        <w:t>.</w:t>
      </w:r>
    </w:p>
    <w:p w14:paraId="00691810" w14:textId="77777777" w:rsidR="00B938C5" w:rsidRPr="00ED11EA" w:rsidRDefault="00B938C5" w:rsidP="00B938C5">
      <w:pPr>
        <w:autoSpaceDE w:val="0"/>
        <w:autoSpaceDN w:val="0"/>
        <w:adjustRightInd w:val="0"/>
        <w:spacing w:after="0" w:line="360" w:lineRule="auto"/>
        <w:rPr>
          <w:rFonts w:cs="Arial"/>
        </w:rPr>
      </w:pPr>
      <w:r w:rsidRPr="00ED11EA">
        <w:rPr>
          <w:rFonts w:cs="Arial"/>
        </w:rPr>
        <w:t>Graber</w:t>
      </w:r>
      <w:r w:rsidRPr="00ED11EA">
        <w:rPr>
          <w:rStyle w:val="Refdenotaalfinal"/>
          <w:rFonts w:cs="Arial"/>
        </w:rPr>
        <w:t>7</w:t>
      </w:r>
      <w:r w:rsidRPr="00ED11EA">
        <w:rPr>
          <w:rFonts w:cs="Arial"/>
        </w:rPr>
        <w:t>, manifiesta  que cuando el autoestima es bajo antes del tratamiento, las alteraciones o mejoras faciales tienen mayor impacto que cuando el autoestima ya era alto antes de comenzar el tratamiento. También manifiesta que una buena estética va influir más en el autoestima de una mujer que en la de un hombre.</w:t>
      </w:r>
    </w:p>
    <w:p w14:paraId="5ACCD63B" w14:textId="77777777" w:rsidR="00B938C5" w:rsidRPr="00ED11EA" w:rsidRDefault="00B938C5" w:rsidP="004B26F1">
      <w:pPr>
        <w:pStyle w:val="Ttulo3"/>
        <w:ind w:left="708"/>
        <w:rPr>
          <w:rFonts w:cs="Arial"/>
        </w:rPr>
      </w:pPr>
      <w:bookmarkStart w:id="37" w:name="_Toc463334978"/>
      <w:r w:rsidRPr="00ED11EA">
        <w:rPr>
          <w:rFonts w:cs="Arial"/>
        </w:rPr>
        <w:t>4.1.3.b FUNCIÓN ORAL.</w:t>
      </w:r>
      <w:bookmarkEnd w:id="37"/>
    </w:p>
    <w:p w14:paraId="7F438D04" w14:textId="77777777" w:rsidR="00B938C5" w:rsidRPr="00ED11EA" w:rsidRDefault="00B938C5" w:rsidP="00B938C5">
      <w:pPr>
        <w:autoSpaceDE w:val="0"/>
        <w:autoSpaceDN w:val="0"/>
        <w:adjustRightInd w:val="0"/>
        <w:spacing w:after="0" w:line="360" w:lineRule="auto"/>
        <w:rPr>
          <w:rFonts w:cs="Arial"/>
        </w:rPr>
      </w:pPr>
      <w:r w:rsidRPr="00ED11EA">
        <w:rPr>
          <w:rFonts w:cs="Arial"/>
        </w:rPr>
        <w:t>Es indiscutible que una maloclusión grave altera la funcionalidad oral, sin embargo ésta se adapta a la morfología, por lo que no va a impedir la función sino la va hace más complicada y esto a su vez va a requerir un esfuerzo adicional para compensar el defecto anatómico. El dolor que se puede dar en la ATM pueden deberse a cambios patológicos a nivel de ésta y a sus alrededores. Por lo que se afirma que el tratamiento de ortodoncia está indicado cuando hay la presencia de  maloclusión combinada con dolor y espasmos masticatorios. Si el problema consiste en un problema patológico de la propia articulación, el tratamiento oclusal podrá ayudar o no al paciente a adaptarse a las necesarias</w:t>
      </w:r>
      <w:r w:rsidRPr="00ED11EA">
        <w:rPr>
          <w:rStyle w:val="Refdenotaalfinal"/>
          <w:rFonts w:cs="Arial"/>
        </w:rPr>
        <w:t>7</w:t>
      </w:r>
      <w:r w:rsidRPr="00ED11EA">
        <w:rPr>
          <w:rFonts w:cs="Arial"/>
        </w:rPr>
        <w:t>.</w:t>
      </w:r>
    </w:p>
    <w:p w14:paraId="5D85DD25" w14:textId="77777777" w:rsidR="00B938C5" w:rsidRPr="0068791C" w:rsidRDefault="00B938C5" w:rsidP="004B26F1">
      <w:pPr>
        <w:pStyle w:val="Ttulo3"/>
        <w:ind w:left="708"/>
        <w:rPr>
          <w:rFonts w:cs="Arial"/>
          <w:b w:val="0"/>
        </w:rPr>
      </w:pPr>
      <w:bookmarkStart w:id="38" w:name="_Toc463334979"/>
      <w:r w:rsidRPr="00ED11EA">
        <w:rPr>
          <w:rFonts w:cs="Arial"/>
        </w:rPr>
        <w:t>4.1.3.c AUTOPERCEPCIÓN.</w:t>
      </w:r>
      <w:bookmarkEnd w:id="38"/>
    </w:p>
    <w:p w14:paraId="7381B6AB" w14:textId="77777777" w:rsidR="00B938C5" w:rsidRPr="00ED11EA" w:rsidRDefault="00B938C5" w:rsidP="00B938C5">
      <w:pPr>
        <w:pStyle w:val="Default"/>
        <w:spacing w:line="360" w:lineRule="auto"/>
        <w:jc w:val="both"/>
        <w:rPr>
          <w:sz w:val="23"/>
          <w:szCs w:val="23"/>
        </w:rPr>
      </w:pPr>
      <w:r w:rsidRPr="0068791C">
        <w:rPr>
          <w:color w:val="auto"/>
          <w:sz w:val="22"/>
          <w:szCs w:val="22"/>
          <w:shd w:val="clear" w:color="auto" w:fill="FFFFFF"/>
        </w:rPr>
        <w:t>La autopercepción hace referencia a la manera de captar nuestras</w:t>
      </w:r>
      <w:r w:rsidRPr="0068791C">
        <w:rPr>
          <w:rStyle w:val="apple-converted-space"/>
          <w:color w:val="auto"/>
          <w:sz w:val="22"/>
          <w:szCs w:val="22"/>
          <w:shd w:val="clear" w:color="auto" w:fill="FFFFFF"/>
        </w:rPr>
        <w:t> </w:t>
      </w:r>
      <w:hyperlink r:id="rId18" w:history="1">
        <w:r w:rsidRPr="0068791C">
          <w:rPr>
            <w:rStyle w:val="Hipervnculo"/>
            <w:color w:val="auto"/>
            <w:sz w:val="22"/>
            <w:szCs w:val="22"/>
            <w:u w:val="none"/>
            <w:shd w:val="clear" w:color="auto" w:fill="FFFFFF"/>
          </w:rPr>
          <w:t>emociones</w:t>
        </w:r>
      </w:hyperlink>
      <w:r w:rsidRPr="0068791C">
        <w:rPr>
          <w:color w:val="auto"/>
          <w:sz w:val="22"/>
          <w:szCs w:val="22"/>
          <w:shd w:val="clear" w:color="auto" w:fill="FFFFFF"/>
        </w:rPr>
        <w:t>, deseos, ideas, etc en definitiva de nuestra</w:t>
      </w:r>
      <w:r w:rsidRPr="0068791C">
        <w:rPr>
          <w:rStyle w:val="apple-converted-space"/>
          <w:color w:val="auto"/>
          <w:sz w:val="22"/>
          <w:szCs w:val="22"/>
          <w:shd w:val="clear" w:color="auto" w:fill="FFFFFF"/>
        </w:rPr>
        <w:t> </w:t>
      </w:r>
      <w:hyperlink r:id="rId19" w:history="1">
        <w:r w:rsidRPr="0068791C">
          <w:rPr>
            <w:rStyle w:val="Hipervnculo"/>
            <w:color w:val="auto"/>
            <w:sz w:val="22"/>
            <w:szCs w:val="22"/>
            <w:u w:val="none"/>
            <w:shd w:val="clear" w:color="auto" w:fill="FFFFFF"/>
          </w:rPr>
          <w:t>personalidad</w:t>
        </w:r>
      </w:hyperlink>
      <w:r w:rsidRPr="0068791C">
        <w:rPr>
          <w:color w:val="auto"/>
          <w:sz w:val="22"/>
          <w:szCs w:val="22"/>
          <w:shd w:val="clear" w:color="auto" w:fill="FFFFFF"/>
        </w:rPr>
        <w:t>, es decir conocernos íntimamente</w:t>
      </w:r>
      <w:r w:rsidRPr="00ED11EA">
        <w:rPr>
          <w:color w:val="auto"/>
          <w:sz w:val="22"/>
          <w:szCs w:val="22"/>
          <w:shd w:val="clear" w:color="auto" w:fill="FFFFFF"/>
        </w:rPr>
        <w:t xml:space="preserve">, para así poder establecer una opinión sobre nosotros mismos. Por esta razón, </w:t>
      </w:r>
      <w:r w:rsidRPr="00ED11EA">
        <w:rPr>
          <w:color w:val="auto"/>
          <w:sz w:val="22"/>
          <w:szCs w:val="22"/>
        </w:rPr>
        <w:t xml:space="preserve">es importante </w:t>
      </w:r>
      <w:r w:rsidRPr="00ED11EA">
        <w:rPr>
          <w:color w:val="auto"/>
          <w:sz w:val="22"/>
          <w:szCs w:val="22"/>
        </w:rPr>
        <w:lastRenderedPageBreak/>
        <w:t xml:space="preserve">que la persona tenga un pensamiento subjetivo claro de sí mismo, para que pueda reconocer alteraciones </w:t>
      </w:r>
      <w:r w:rsidRPr="00ED11EA">
        <w:rPr>
          <w:sz w:val="22"/>
          <w:szCs w:val="22"/>
        </w:rPr>
        <w:t xml:space="preserve">funcionales, de salud dental o estéticas </w:t>
      </w:r>
      <w:r w:rsidRPr="00ED11EA">
        <w:rPr>
          <w:color w:val="auto"/>
          <w:sz w:val="22"/>
          <w:szCs w:val="22"/>
        </w:rPr>
        <w:t xml:space="preserve">y así valorar la necesidad de tratamiento teniendo en cuenta las consecuencias psicosociales que puede provocar la presencia de dichas disfunciones en la capacidad </w:t>
      </w:r>
      <w:r w:rsidRPr="00ED11EA">
        <w:rPr>
          <w:sz w:val="22"/>
          <w:szCs w:val="22"/>
        </w:rPr>
        <w:t>de la persona para integrarse e interaccionar con el mundo que les rodea.</w:t>
      </w:r>
      <w:r w:rsidRPr="00ED11EA">
        <w:rPr>
          <w:sz w:val="23"/>
          <w:szCs w:val="23"/>
        </w:rPr>
        <w:t xml:space="preserve"> </w:t>
      </w:r>
      <w:r w:rsidRPr="00ED11EA">
        <w:rPr>
          <w:sz w:val="22"/>
          <w:szCs w:val="23"/>
        </w:rPr>
        <w:t>La apariencia facial de la persona y su grado de atractividad influye considerablemente en los distintos aspectos de la vida personal, profesional y social.</w:t>
      </w:r>
    </w:p>
    <w:p w14:paraId="5249C358" w14:textId="2A647F98" w:rsidR="00B938C5" w:rsidRPr="00ED11EA" w:rsidRDefault="00B938C5" w:rsidP="00B938C5">
      <w:pPr>
        <w:pStyle w:val="Default"/>
        <w:spacing w:line="360" w:lineRule="auto"/>
        <w:jc w:val="both"/>
        <w:rPr>
          <w:sz w:val="22"/>
          <w:szCs w:val="22"/>
        </w:rPr>
      </w:pPr>
      <w:r w:rsidRPr="00ED11EA">
        <w:rPr>
          <w:sz w:val="22"/>
          <w:szCs w:val="22"/>
        </w:rPr>
        <w:t>Hay autores que basándose en encuestas realizadas a adolescentes, manifiestan que a la hora de determinar la necesid</w:t>
      </w:r>
      <w:r w:rsidR="00F673A1">
        <w:rPr>
          <w:sz w:val="22"/>
          <w:szCs w:val="22"/>
        </w:rPr>
        <w:t>ad de tratamiento ortodóntico, S</w:t>
      </w:r>
      <w:r w:rsidRPr="00ED11EA">
        <w:rPr>
          <w:sz w:val="22"/>
          <w:szCs w:val="22"/>
        </w:rPr>
        <w:t>e debería dar mayor importancia a la percepción que tienen los pacientes sobre su necesidad de tratamiento, en función a su autoestima y al impacto que tendrán los beneficios obtenidos con dicho tratamiento sobre su vida cotidiana</w:t>
      </w:r>
      <w:r w:rsidRPr="00ED11EA">
        <w:rPr>
          <w:rStyle w:val="Refdenotaalfinal"/>
          <w:sz w:val="22"/>
          <w:szCs w:val="22"/>
        </w:rPr>
        <w:t>5</w:t>
      </w:r>
      <w:r w:rsidRPr="00ED11EA">
        <w:rPr>
          <w:sz w:val="22"/>
          <w:szCs w:val="22"/>
        </w:rPr>
        <w:t>.</w:t>
      </w:r>
    </w:p>
    <w:p w14:paraId="72D7DF28" w14:textId="77777777" w:rsidR="00B938C5" w:rsidRPr="00ED11EA" w:rsidRDefault="00B938C5" w:rsidP="004B26F1">
      <w:pPr>
        <w:pStyle w:val="Ttulo3"/>
        <w:ind w:left="708"/>
        <w:rPr>
          <w:rFonts w:cs="Arial"/>
        </w:rPr>
      </w:pPr>
      <w:bookmarkStart w:id="39" w:name="_Toc463334980"/>
      <w:r w:rsidRPr="00ED11EA">
        <w:rPr>
          <w:rFonts w:cs="Arial"/>
        </w:rPr>
        <w:t>4.1.3.d ÍNDICES OCLUSALES.</w:t>
      </w:r>
      <w:bookmarkEnd w:id="39"/>
    </w:p>
    <w:p w14:paraId="5E98F9B7" w14:textId="77777777" w:rsidR="00B938C5" w:rsidRPr="00ED11EA" w:rsidRDefault="00B938C5" w:rsidP="00B938C5">
      <w:pPr>
        <w:autoSpaceDE w:val="0"/>
        <w:autoSpaceDN w:val="0"/>
        <w:adjustRightInd w:val="0"/>
        <w:spacing w:after="0" w:line="360" w:lineRule="auto"/>
        <w:rPr>
          <w:rFonts w:cs="Arial"/>
        </w:rPr>
      </w:pPr>
      <w:r w:rsidRPr="00ED11EA">
        <w:rPr>
          <w:rFonts w:cs="Arial"/>
        </w:rPr>
        <w:t>Es fundamental determinar la frecuencia y severidad de las maloclusiones y la necesidad de tratamiento ortodóntico desde un punto de vista epidemiológico, ya que de esta manera se puede abrir nuevos caminos para la planificación de tratamientos que pueden ser provistos a la comunidad. En la actualidad disponemos de una gran variedad de índices para valorar la maloclusión y fueron desarrollados con el fin de ayudar a los odontólogos a categorizar de una manera objetiva la gravedad de una maloclusión y establecer criterios para determinar qué pacientes necesitan tratamiento ortodóntico</w:t>
      </w:r>
      <w:r w:rsidRPr="00ED11EA">
        <w:rPr>
          <w:rStyle w:val="Refdenotaalfinal"/>
          <w:rFonts w:cs="Arial"/>
        </w:rPr>
        <w:t>1</w:t>
      </w:r>
      <w:r w:rsidRPr="00ED11EA">
        <w:rPr>
          <w:rFonts w:cs="Arial"/>
        </w:rPr>
        <w:t xml:space="preserve">. </w:t>
      </w:r>
    </w:p>
    <w:p w14:paraId="2DB0C8CF" w14:textId="77777777" w:rsidR="00B938C5" w:rsidRPr="00ED11EA" w:rsidRDefault="00B938C5" w:rsidP="00B938C5">
      <w:pPr>
        <w:pStyle w:val="Default"/>
        <w:spacing w:line="360" w:lineRule="auto"/>
        <w:jc w:val="both"/>
        <w:rPr>
          <w:color w:val="auto"/>
          <w:sz w:val="22"/>
          <w:szCs w:val="23"/>
        </w:rPr>
      </w:pPr>
      <w:r w:rsidRPr="00ED11EA">
        <w:rPr>
          <w:color w:val="auto"/>
          <w:sz w:val="22"/>
          <w:szCs w:val="23"/>
        </w:rPr>
        <w:t xml:space="preserve">En el año 1966, La OMS definió </w:t>
      </w:r>
      <w:r>
        <w:rPr>
          <w:color w:val="auto"/>
          <w:sz w:val="22"/>
          <w:szCs w:val="23"/>
        </w:rPr>
        <w:t>dos</w:t>
      </w:r>
      <w:r w:rsidRPr="00ED11EA">
        <w:rPr>
          <w:color w:val="auto"/>
          <w:sz w:val="22"/>
          <w:szCs w:val="23"/>
        </w:rPr>
        <w:t xml:space="preserve"> características </w:t>
      </w:r>
      <w:r>
        <w:rPr>
          <w:color w:val="auto"/>
          <w:sz w:val="22"/>
          <w:szCs w:val="23"/>
        </w:rPr>
        <w:t>básicas que debe tener</w:t>
      </w:r>
      <w:r w:rsidRPr="00ED11EA">
        <w:rPr>
          <w:color w:val="auto"/>
          <w:sz w:val="22"/>
          <w:szCs w:val="23"/>
        </w:rPr>
        <w:t xml:space="preserve"> un índice: fiabilidad, validez. </w:t>
      </w:r>
    </w:p>
    <w:p w14:paraId="7214732E" w14:textId="77777777" w:rsidR="00B938C5" w:rsidRPr="00ED11EA" w:rsidRDefault="00B938C5" w:rsidP="00B938C5">
      <w:pPr>
        <w:pStyle w:val="Default"/>
        <w:spacing w:line="360" w:lineRule="auto"/>
        <w:jc w:val="both"/>
        <w:rPr>
          <w:color w:val="auto"/>
          <w:sz w:val="22"/>
          <w:szCs w:val="23"/>
        </w:rPr>
      </w:pPr>
      <w:r w:rsidRPr="00ED11EA">
        <w:rPr>
          <w:b/>
          <w:color w:val="auto"/>
          <w:sz w:val="22"/>
          <w:szCs w:val="23"/>
        </w:rPr>
        <w:t>Validez:</w:t>
      </w:r>
      <w:r w:rsidRPr="00ED11EA">
        <w:rPr>
          <w:color w:val="auto"/>
          <w:sz w:val="22"/>
          <w:szCs w:val="23"/>
        </w:rPr>
        <w:t xml:space="preserve"> Consiste en </w:t>
      </w:r>
      <w:r>
        <w:rPr>
          <w:color w:val="auto"/>
          <w:sz w:val="22"/>
          <w:szCs w:val="23"/>
        </w:rPr>
        <w:t>comparar un valor</w:t>
      </w:r>
      <w:r w:rsidRPr="00ED11EA">
        <w:rPr>
          <w:color w:val="auto"/>
          <w:sz w:val="22"/>
          <w:szCs w:val="23"/>
        </w:rPr>
        <w:t xml:space="preserve"> subjetiva de una condición con una más objetiva </w:t>
      </w:r>
      <w:r>
        <w:rPr>
          <w:color w:val="auto"/>
          <w:sz w:val="22"/>
          <w:szCs w:val="23"/>
        </w:rPr>
        <w:t>de la misma condición</w:t>
      </w:r>
      <w:r w:rsidRPr="00ED11EA">
        <w:rPr>
          <w:color w:val="auto"/>
          <w:sz w:val="22"/>
          <w:szCs w:val="23"/>
        </w:rPr>
        <w:t xml:space="preserve">. Un índice es válido si de manera efectiva mide lo que pretende medir. Esto debe ser con exactitud y sin errores. </w:t>
      </w:r>
    </w:p>
    <w:p w14:paraId="15939E94" w14:textId="77777777" w:rsidR="00B938C5" w:rsidRPr="00ED11EA" w:rsidRDefault="00B938C5" w:rsidP="00B938C5">
      <w:pPr>
        <w:pStyle w:val="Default"/>
        <w:spacing w:line="360" w:lineRule="auto"/>
        <w:jc w:val="both"/>
        <w:rPr>
          <w:color w:val="auto"/>
          <w:sz w:val="22"/>
          <w:szCs w:val="23"/>
        </w:rPr>
      </w:pPr>
      <w:r w:rsidRPr="00ED11EA">
        <w:rPr>
          <w:b/>
          <w:color w:val="auto"/>
          <w:sz w:val="22"/>
          <w:szCs w:val="23"/>
        </w:rPr>
        <w:t>Fiabilidad</w:t>
      </w:r>
      <w:r w:rsidRPr="00ED11EA">
        <w:rPr>
          <w:color w:val="auto"/>
          <w:sz w:val="22"/>
          <w:szCs w:val="23"/>
        </w:rPr>
        <w:t xml:space="preserve">: Hace referencia a obtener el mismo resultado cuando el índice es aplicado por distintos examinadores, o por el mismo examinador sobre una misma muestra </w:t>
      </w:r>
      <w:r>
        <w:rPr>
          <w:color w:val="auto"/>
          <w:sz w:val="22"/>
          <w:szCs w:val="23"/>
        </w:rPr>
        <w:t>muchas veces</w:t>
      </w:r>
      <w:r w:rsidRPr="00ED11EA">
        <w:rPr>
          <w:rStyle w:val="Refdenotaalfinal"/>
        </w:rPr>
        <w:t>5</w:t>
      </w:r>
      <w:r w:rsidRPr="00ED11EA">
        <w:rPr>
          <w:color w:val="auto"/>
          <w:sz w:val="22"/>
          <w:szCs w:val="23"/>
        </w:rPr>
        <w:t>.</w:t>
      </w:r>
    </w:p>
    <w:p w14:paraId="5B3758C6" w14:textId="77777777" w:rsidR="00B938C5" w:rsidRPr="00ED11EA" w:rsidRDefault="00B938C5" w:rsidP="00B938C5">
      <w:pPr>
        <w:autoSpaceDE w:val="0"/>
        <w:autoSpaceDN w:val="0"/>
        <w:adjustRightInd w:val="0"/>
        <w:spacing w:after="0" w:line="360" w:lineRule="auto"/>
        <w:rPr>
          <w:rFonts w:cs="Arial"/>
        </w:rPr>
      </w:pPr>
      <w:r>
        <w:rPr>
          <w:rFonts w:cs="Arial"/>
        </w:rPr>
        <w:t>Algunos de los</w:t>
      </w:r>
      <w:r w:rsidRPr="00ED11EA">
        <w:rPr>
          <w:rFonts w:cs="Arial"/>
        </w:rPr>
        <w:t xml:space="preserve"> índices se </w:t>
      </w:r>
      <w:r w:rsidRPr="00ED11EA">
        <w:rPr>
          <w:rFonts w:cs="Arial"/>
          <w:szCs w:val="23"/>
        </w:rPr>
        <w:t>desarrollaron durante los años 50 y 60, debido a la necesidad de establecer prioridades de tratamiento como consecuencia de la incorporación de la ortodoncia a la sanidad pública</w:t>
      </w:r>
      <w:r w:rsidRPr="00ED11EA">
        <w:rPr>
          <w:rStyle w:val="Refdenotaalfinal"/>
          <w:rFonts w:cs="Arial"/>
        </w:rPr>
        <w:t>5</w:t>
      </w:r>
      <w:r w:rsidRPr="00ED11EA">
        <w:rPr>
          <w:rFonts w:cs="Arial"/>
          <w:szCs w:val="23"/>
        </w:rPr>
        <w:t>.</w:t>
      </w:r>
    </w:p>
    <w:p w14:paraId="755588EE" w14:textId="77777777" w:rsidR="00B938C5" w:rsidRPr="00ED11EA" w:rsidRDefault="00B938C5" w:rsidP="00B938C5">
      <w:pPr>
        <w:spacing w:line="360" w:lineRule="auto"/>
        <w:rPr>
          <w:rFonts w:cs="Arial"/>
          <w:szCs w:val="23"/>
        </w:rPr>
      </w:pPr>
      <w:r w:rsidRPr="00ED11EA">
        <w:rPr>
          <w:rFonts w:cs="Arial"/>
          <w:szCs w:val="23"/>
        </w:rPr>
        <w:t>A partir de los años 80, aparecen diversos índices oclusales que dividen a la maloclusión de acuerdo a la necesidad de tratamiento</w:t>
      </w:r>
      <w:r>
        <w:rPr>
          <w:rFonts w:cs="Arial"/>
          <w:szCs w:val="23"/>
        </w:rPr>
        <w:t xml:space="preserve">, entre estos tenemos al </w:t>
      </w:r>
      <w:r w:rsidRPr="00ED11EA">
        <w:rPr>
          <w:rFonts w:cs="Arial"/>
          <w:szCs w:val="23"/>
        </w:rPr>
        <w:t xml:space="preserve"> Índice Estético Dental, (IONT), ICON (Índice de Complejidad, Resultados y Necesidad del Tratamiento Ortodóncico), PAR (Peer Evaluation Rating Index) entre otros</w:t>
      </w:r>
      <w:r w:rsidRPr="00ED11EA">
        <w:rPr>
          <w:rStyle w:val="Refdenotaalfinal"/>
          <w:rFonts w:cs="Arial"/>
          <w:szCs w:val="23"/>
        </w:rPr>
        <w:t>5,11</w:t>
      </w:r>
      <w:r w:rsidRPr="00ED11EA">
        <w:rPr>
          <w:rFonts w:cs="Arial"/>
          <w:szCs w:val="23"/>
        </w:rPr>
        <w:t>.</w:t>
      </w:r>
    </w:p>
    <w:p w14:paraId="6D730CF7" w14:textId="77777777" w:rsidR="00B938C5" w:rsidRPr="00ED11EA" w:rsidRDefault="00B938C5" w:rsidP="00B938C5">
      <w:pPr>
        <w:pStyle w:val="Ttulo2"/>
        <w:spacing w:line="360" w:lineRule="auto"/>
        <w:rPr>
          <w:rFonts w:cs="Arial"/>
        </w:rPr>
      </w:pPr>
      <w:bookmarkStart w:id="40" w:name="_Toc463334981"/>
      <w:r w:rsidRPr="00ED11EA">
        <w:rPr>
          <w:rFonts w:cs="Arial"/>
        </w:rPr>
        <w:lastRenderedPageBreak/>
        <w:t>4.1.4 ÍNDICE DE NECESIDAD DE TRATAMIENTO ORTODÓNTICO</w:t>
      </w:r>
      <w:bookmarkEnd w:id="40"/>
    </w:p>
    <w:p w14:paraId="71C55F55" w14:textId="77777777" w:rsidR="00B938C5" w:rsidRPr="00ED11EA" w:rsidRDefault="00B938C5" w:rsidP="00B938C5">
      <w:pPr>
        <w:autoSpaceDE w:val="0"/>
        <w:autoSpaceDN w:val="0"/>
        <w:adjustRightInd w:val="0"/>
        <w:spacing w:after="0" w:line="360" w:lineRule="auto"/>
        <w:rPr>
          <w:rFonts w:cs="Arial"/>
        </w:rPr>
      </w:pPr>
      <w:r w:rsidRPr="00ED11EA">
        <w:rPr>
          <w:rFonts w:cs="Arial"/>
        </w:rPr>
        <w:t>Es un sistema de puntuación de la maloclusión, desarrollado en Reino Unido, en el año de 1989 por Brook y Shaw, quienes buscaban encontrar en un mismo índice ciertas características que representen de forma objetiva, la salud dental y las indicaciones de tratamiento ortodóntico y de forma subjetiva, las alteraciones estéticas producto de una maloclusión existente</w:t>
      </w:r>
      <w:r w:rsidRPr="00ED11EA">
        <w:rPr>
          <w:rStyle w:val="Refdenotaalfinal"/>
          <w:rFonts w:cs="Arial"/>
        </w:rPr>
        <w:t>1,5</w:t>
      </w:r>
      <w:r w:rsidRPr="00ED11EA">
        <w:rPr>
          <w:rFonts w:cs="Arial"/>
        </w:rPr>
        <w:t>. Es un índice reproducible, confiable y eficaz por su disposición y rapidez de obtención en estudios epidemiológicos</w:t>
      </w:r>
      <w:r w:rsidRPr="00ED11EA">
        <w:rPr>
          <w:rStyle w:val="Refdenotaalfinal"/>
          <w:rFonts w:cs="Arial"/>
        </w:rPr>
        <w:t>1</w:t>
      </w:r>
      <w:r w:rsidRPr="00ED11EA">
        <w:rPr>
          <w:rFonts w:cs="Arial"/>
        </w:rPr>
        <w:t>. Está compuesto por dos componentes independientes:</w:t>
      </w:r>
    </w:p>
    <w:p w14:paraId="3BE7269B" w14:textId="77777777" w:rsidR="00B938C5" w:rsidRPr="00ED11EA" w:rsidRDefault="00B938C5" w:rsidP="00167F40">
      <w:pPr>
        <w:pStyle w:val="Prrafodelista"/>
        <w:numPr>
          <w:ilvl w:val="0"/>
          <w:numId w:val="2"/>
        </w:numPr>
        <w:spacing w:line="360" w:lineRule="auto"/>
        <w:rPr>
          <w:rFonts w:cs="Arial"/>
        </w:rPr>
      </w:pPr>
      <w:r w:rsidRPr="00ED11EA">
        <w:rPr>
          <w:rFonts w:cs="Arial"/>
        </w:rPr>
        <w:t>Componente de Salud Dental, CSD o Dental Health Component.</w:t>
      </w:r>
    </w:p>
    <w:p w14:paraId="2DC0E359" w14:textId="77777777" w:rsidR="00B938C5" w:rsidRPr="00ED11EA" w:rsidRDefault="00B938C5" w:rsidP="00167F40">
      <w:pPr>
        <w:pStyle w:val="Prrafodelista"/>
        <w:numPr>
          <w:ilvl w:val="0"/>
          <w:numId w:val="2"/>
        </w:numPr>
        <w:spacing w:line="360" w:lineRule="auto"/>
        <w:rPr>
          <w:rFonts w:cs="Arial"/>
        </w:rPr>
      </w:pPr>
      <w:r w:rsidRPr="00ED11EA">
        <w:rPr>
          <w:rFonts w:cs="Arial"/>
        </w:rPr>
        <w:t>Componente Estético, CE o Aesthetic Component</w:t>
      </w:r>
      <w:r w:rsidRPr="00ED11EA">
        <w:rPr>
          <w:rFonts w:cs="Arial"/>
          <w:sz w:val="23"/>
          <w:szCs w:val="23"/>
        </w:rPr>
        <w:t>.</w:t>
      </w:r>
    </w:p>
    <w:p w14:paraId="5BDE9B68" w14:textId="77777777" w:rsidR="00B938C5" w:rsidRPr="00ED11EA" w:rsidRDefault="00B938C5" w:rsidP="004B26F1">
      <w:pPr>
        <w:pStyle w:val="Ttulo3"/>
        <w:ind w:left="360"/>
        <w:rPr>
          <w:rFonts w:cs="Arial"/>
        </w:rPr>
      </w:pPr>
      <w:bookmarkStart w:id="41" w:name="_Toc463334982"/>
      <w:r w:rsidRPr="00ED11EA">
        <w:rPr>
          <w:rFonts w:cs="Arial"/>
        </w:rPr>
        <w:t>4.1.4.a COMPONENTE DE SALUD DENTAL.</w:t>
      </w:r>
      <w:bookmarkEnd w:id="41"/>
    </w:p>
    <w:p w14:paraId="05FCC8F7" w14:textId="77777777" w:rsidR="00B938C5" w:rsidRPr="00ED11EA" w:rsidRDefault="00B938C5" w:rsidP="00B938C5">
      <w:pPr>
        <w:autoSpaceDE w:val="0"/>
        <w:autoSpaceDN w:val="0"/>
        <w:adjustRightInd w:val="0"/>
        <w:spacing w:after="0" w:line="360" w:lineRule="auto"/>
        <w:rPr>
          <w:rFonts w:cs="Arial"/>
        </w:rPr>
      </w:pPr>
      <w:r w:rsidRPr="00ED11EA">
        <w:rPr>
          <w:rFonts w:cs="Arial"/>
        </w:rPr>
        <w:t xml:space="preserve">El componente de salud dental del IONT, fue desarrollado por Linder-Arensen en 1974, es el resultado de la modificación del índice utilizado por el sistema de salud pública de Suecia y consta de cinco categorías o grados de necesidad de tratamiento, desde “escasa necesidad” hasta “necesidad </w:t>
      </w:r>
      <w:r>
        <w:rPr>
          <w:rFonts w:cs="Arial"/>
        </w:rPr>
        <w:t>severa</w:t>
      </w:r>
      <w:r w:rsidRPr="00ED11EA">
        <w:rPr>
          <w:rFonts w:cs="Arial"/>
        </w:rPr>
        <w:t>”</w:t>
      </w:r>
      <w:r w:rsidRPr="00ED11EA">
        <w:rPr>
          <w:rStyle w:val="Refdenotaalfinal"/>
          <w:rFonts w:cs="Arial"/>
        </w:rPr>
        <w:t>3,5</w:t>
      </w:r>
      <w:r w:rsidRPr="00ED11EA">
        <w:rPr>
          <w:rFonts w:cs="Arial"/>
        </w:rPr>
        <w:t>.</w:t>
      </w:r>
    </w:p>
    <w:p w14:paraId="4DB65996" w14:textId="77777777" w:rsidR="00B938C5" w:rsidRPr="00ED11EA" w:rsidRDefault="00B938C5" w:rsidP="00B938C5">
      <w:pPr>
        <w:pStyle w:val="Default"/>
        <w:spacing w:line="360" w:lineRule="auto"/>
        <w:jc w:val="both"/>
        <w:rPr>
          <w:sz w:val="22"/>
          <w:szCs w:val="22"/>
        </w:rPr>
      </w:pPr>
      <w:r w:rsidRPr="00ED11EA">
        <w:rPr>
          <w:sz w:val="22"/>
          <w:szCs w:val="22"/>
        </w:rPr>
        <w:t>Las categorías 4 y 5 se consideran fundamentales para determinar la necesidad de tratamiento ortodóntico</w:t>
      </w:r>
      <w:r w:rsidRPr="00ED11EA">
        <w:rPr>
          <w:rStyle w:val="Refdenotaalfinal"/>
          <w:sz w:val="22"/>
          <w:szCs w:val="22"/>
        </w:rPr>
        <w:t>5</w:t>
      </w:r>
      <w:r w:rsidRPr="00ED11EA">
        <w:rPr>
          <w:sz w:val="22"/>
          <w:szCs w:val="22"/>
        </w:rPr>
        <w:t xml:space="preserve">. </w:t>
      </w:r>
    </w:p>
    <w:p w14:paraId="6797AFA0" w14:textId="77777777" w:rsidR="00B938C5" w:rsidRPr="00ED11EA" w:rsidRDefault="00B938C5" w:rsidP="00B938C5">
      <w:pPr>
        <w:pStyle w:val="Default"/>
        <w:spacing w:line="360" w:lineRule="auto"/>
        <w:jc w:val="both"/>
        <w:rPr>
          <w:sz w:val="22"/>
          <w:szCs w:val="22"/>
        </w:rPr>
      </w:pPr>
      <w:r w:rsidRPr="00ED11EA">
        <w:rPr>
          <w:rFonts w:eastAsia="Times New Roman"/>
          <w:color w:val="auto"/>
          <w:sz w:val="22"/>
          <w:szCs w:val="22"/>
          <w:lang w:eastAsia="es-EC"/>
        </w:rPr>
        <w:t>El orden de prioridad para el examen es:</w:t>
      </w:r>
    </w:p>
    <w:p w14:paraId="413968B0" w14:textId="77777777" w:rsidR="00B938C5" w:rsidRPr="00ED11EA" w:rsidRDefault="00B938C5" w:rsidP="00167F40">
      <w:pPr>
        <w:numPr>
          <w:ilvl w:val="0"/>
          <w:numId w:val="3"/>
        </w:numPr>
        <w:spacing w:before="100" w:beforeAutospacing="1" w:after="100" w:afterAutospacing="1" w:line="360" w:lineRule="auto"/>
        <w:rPr>
          <w:rFonts w:eastAsia="Times New Roman" w:cs="Arial"/>
          <w:lang w:eastAsia="es-EC"/>
        </w:rPr>
      </w:pPr>
      <w:r w:rsidRPr="00ED11EA">
        <w:rPr>
          <w:rFonts w:eastAsia="Times New Roman" w:cs="Arial"/>
          <w:lang w:eastAsia="es-EC"/>
        </w:rPr>
        <w:t xml:space="preserve">Dientes ausentes </w:t>
      </w:r>
      <w:r>
        <w:rPr>
          <w:rFonts w:eastAsia="Times New Roman" w:cs="Arial"/>
          <w:lang w:eastAsia="es-EC"/>
        </w:rPr>
        <w:t>en el maxilar</w:t>
      </w:r>
      <w:r w:rsidRPr="00ED11EA">
        <w:rPr>
          <w:rFonts w:eastAsia="Times New Roman" w:cs="Arial"/>
          <w:lang w:eastAsia="es-EC"/>
        </w:rPr>
        <w:t>, resalte, sobremordida, desplazamientos y mordida cruzada.</w:t>
      </w:r>
    </w:p>
    <w:p w14:paraId="5272006D" w14:textId="77777777" w:rsidR="00B938C5" w:rsidRPr="00FE13BB" w:rsidRDefault="00B938C5" w:rsidP="00FE13BB">
      <w:pPr>
        <w:rPr>
          <w:b/>
        </w:rPr>
      </w:pPr>
      <w:r w:rsidRPr="00FE13BB">
        <w:rPr>
          <w:b/>
        </w:rPr>
        <w:t>Categorías del Componente Dental</w:t>
      </w:r>
    </w:p>
    <w:p w14:paraId="7A87434A" w14:textId="77777777" w:rsidR="00B938C5" w:rsidRDefault="00B938C5" w:rsidP="00FE13BB">
      <w:pPr>
        <w:jc w:val="center"/>
        <w:rPr>
          <w:noProof/>
        </w:rPr>
      </w:pPr>
      <w:r w:rsidRPr="00ED11EA">
        <w:rPr>
          <w:noProof/>
        </w:rPr>
        <w:t>Figura 5. Grados del Componente Dental</w:t>
      </w:r>
    </w:p>
    <w:p w14:paraId="33F5C30E" w14:textId="7648C859" w:rsidR="0068791C" w:rsidRPr="00ED11EA" w:rsidRDefault="0068791C" w:rsidP="0068791C">
      <w:pPr>
        <w:jc w:val="center"/>
        <w:rPr>
          <w:b/>
        </w:rPr>
      </w:pPr>
      <w:r w:rsidRPr="00ED11EA">
        <w:rPr>
          <w:noProof/>
          <w:lang w:val="es-ES" w:eastAsia="es-ES"/>
        </w:rPr>
        <w:drawing>
          <wp:inline distT="0" distB="0" distL="0" distR="0" wp14:anchorId="613AFD7C" wp14:editId="7B81A076">
            <wp:extent cx="5305647" cy="1976486"/>
            <wp:effectExtent l="0" t="0" r="0" b="508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31253" t="27500" r="27239" b="46113"/>
                    <a:stretch/>
                  </pic:blipFill>
                  <pic:spPr bwMode="auto">
                    <a:xfrm>
                      <a:off x="0" y="0"/>
                      <a:ext cx="5381440" cy="2004721"/>
                    </a:xfrm>
                    <a:prstGeom prst="rect">
                      <a:avLst/>
                    </a:prstGeom>
                    <a:ln>
                      <a:noFill/>
                    </a:ln>
                    <a:extLst>
                      <a:ext uri="{53640926-AAD7-44D8-BBD7-CCE9431645EC}">
                        <a14:shadowObscured xmlns:a14="http://schemas.microsoft.com/office/drawing/2010/main"/>
                      </a:ext>
                    </a:extLst>
                  </pic:spPr>
                </pic:pic>
              </a:graphicData>
            </a:graphic>
          </wp:inline>
        </w:drawing>
      </w:r>
    </w:p>
    <w:p w14:paraId="322D6B17" w14:textId="2E6B3E36" w:rsidR="00B938C5" w:rsidRPr="00ED11EA" w:rsidRDefault="0068791C" w:rsidP="00B938C5">
      <w:pPr>
        <w:pStyle w:val="Ttulo3"/>
        <w:spacing w:line="360" w:lineRule="auto"/>
        <w:jc w:val="center"/>
        <w:rPr>
          <w:rFonts w:cs="Arial"/>
          <w:szCs w:val="22"/>
        </w:rPr>
      </w:pPr>
      <w:bookmarkStart w:id="42" w:name="_Toc462771764"/>
      <w:bookmarkStart w:id="43" w:name="_Toc462809855"/>
      <w:bookmarkStart w:id="44" w:name="_Toc462929869"/>
      <w:bookmarkStart w:id="45" w:name="_Toc463334983"/>
      <w:r w:rsidRPr="00ED11EA">
        <w:rPr>
          <w:rFonts w:cs="Arial"/>
          <w:noProof/>
          <w:lang w:val="es-ES" w:eastAsia="es-ES"/>
        </w:rPr>
        <w:lastRenderedPageBreak/>
        <w:drawing>
          <wp:anchor distT="0" distB="0" distL="114300" distR="114300" simplePos="0" relativeHeight="251674624" behindDoc="0" locked="0" layoutInCell="1" allowOverlap="1" wp14:anchorId="1E0CA0E1" wp14:editId="3D743713">
            <wp:simplePos x="0" y="0"/>
            <wp:positionH relativeFrom="column">
              <wp:posOffset>344170</wp:posOffset>
            </wp:positionH>
            <wp:positionV relativeFrom="paragraph">
              <wp:posOffset>2289175</wp:posOffset>
            </wp:positionV>
            <wp:extent cx="4848225" cy="1795145"/>
            <wp:effectExtent l="0" t="0" r="9525"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extLst>
                        <a:ext uri="{28A0092B-C50C-407E-A947-70E740481C1C}">
                          <a14:useLocalDpi xmlns:a14="http://schemas.microsoft.com/office/drawing/2010/main" val="0"/>
                        </a:ext>
                      </a:extLst>
                    </a:blip>
                    <a:srcRect l="31986" t="60000" r="27800" b="14583"/>
                    <a:stretch/>
                  </pic:blipFill>
                  <pic:spPr bwMode="auto">
                    <a:xfrm>
                      <a:off x="0" y="0"/>
                      <a:ext cx="4848225" cy="17951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938C5" w:rsidRPr="00ED11EA">
        <w:rPr>
          <w:rFonts w:cs="Arial"/>
          <w:noProof/>
          <w:lang w:val="es-ES" w:eastAsia="es-ES"/>
        </w:rPr>
        <w:drawing>
          <wp:anchor distT="0" distB="0" distL="114300" distR="114300" simplePos="0" relativeHeight="251675648" behindDoc="0" locked="0" layoutInCell="1" allowOverlap="1" wp14:anchorId="33F1444D" wp14:editId="3564F7D9">
            <wp:simplePos x="0" y="0"/>
            <wp:positionH relativeFrom="column">
              <wp:posOffset>291465</wp:posOffset>
            </wp:positionH>
            <wp:positionV relativeFrom="paragraph">
              <wp:posOffset>3175</wp:posOffset>
            </wp:positionV>
            <wp:extent cx="4994275" cy="2286000"/>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extLst>
                        <a:ext uri="{28A0092B-C50C-407E-A947-70E740481C1C}">
                          <a14:useLocalDpi xmlns:a14="http://schemas.microsoft.com/office/drawing/2010/main" val="0"/>
                        </a:ext>
                      </a:extLst>
                    </a:blip>
                    <a:srcRect l="31253" t="55847" r="27239" b="11735"/>
                    <a:stretch/>
                  </pic:blipFill>
                  <pic:spPr bwMode="auto">
                    <a:xfrm>
                      <a:off x="0" y="0"/>
                      <a:ext cx="4994275" cy="228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42"/>
      <w:bookmarkEnd w:id="43"/>
      <w:bookmarkEnd w:id="44"/>
      <w:bookmarkEnd w:id="45"/>
    </w:p>
    <w:p w14:paraId="137218EA" w14:textId="4DD2E36A" w:rsidR="00B938C5" w:rsidRPr="00ED11EA" w:rsidRDefault="00B938C5" w:rsidP="00B938C5">
      <w:pPr>
        <w:pStyle w:val="Ttulo3"/>
        <w:spacing w:line="360" w:lineRule="auto"/>
        <w:jc w:val="center"/>
        <w:rPr>
          <w:rFonts w:cs="Arial"/>
          <w:szCs w:val="22"/>
        </w:rPr>
      </w:pPr>
    </w:p>
    <w:p w14:paraId="7D8D73CE" w14:textId="3AC39D29" w:rsidR="00B938C5" w:rsidRPr="00ED11EA" w:rsidRDefault="00B938C5" w:rsidP="00B938C5">
      <w:pPr>
        <w:pStyle w:val="Ttulo3"/>
        <w:spacing w:line="360" w:lineRule="auto"/>
        <w:jc w:val="center"/>
        <w:rPr>
          <w:rFonts w:cs="Arial"/>
          <w:b w:val="0"/>
          <w:szCs w:val="22"/>
        </w:rPr>
      </w:pPr>
    </w:p>
    <w:p w14:paraId="36A0B21A" w14:textId="6A6BEAD7" w:rsidR="00B938C5" w:rsidRPr="00ED11EA" w:rsidRDefault="00B938C5" w:rsidP="00B938C5">
      <w:pPr>
        <w:pStyle w:val="Prrafodelista"/>
        <w:spacing w:before="100" w:beforeAutospacing="1" w:after="100" w:afterAutospacing="1" w:line="360" w:lineRule="auto"/>
        <w:jc w:val="center"/>
        <w:rPr>
          <w:rFonts w:eastAsia="Times New Roman" w:cs="Arial"/>
          <w:b/>
          <w:lang w:eastAsia="es-EC"/>
        </w:rPr>
      </w:pPr>
    </w:p>
    <w:p w14:paraId="7D7104A8" w14:textId="491D3C41" w:rsidR="0068791C" w:rsidRDefault="0068791C" w:rsidP="00B938C5">
      <w:pPr>
        <w:pStyle w:val="Ttulo3"/>
        <w:spacing w:line="360" w:lineRule="auto"/>
        <w:jc w:val="center"/>
        <w:rPr>
          <w:rFonts w:cs="Arial"/>
          <w:b w:val="0"/>
          <w:sz w:val="20"/>
          <w:szCs w:val="22"/>
        </w:rPr>
      </w:pPr>
      <w:bookmarkStart w:id="46" w:name="_Toc462771765"/>
      <w:bookmarkStart w:id="47" w:name="_Toc462809856"/>
      <w:bookmarkStart w:id="48" w:name="_Toc462929870"/>
      <w:bookmarkStart w:id="49" w:name="_Toc463334984"/>
      <w:r w:rsidRPr="00ED11EA">
        <w:rPr>
          <w:rFonts w:cs="Arial"/>
          <w:noProof/>
          <w:lang w:val="es-ES" w:eastAsia="es-ES"/>
        </w:rPr>
        <w:drawing>
          <wp:anchor distT="0" distB="0" distL="114300" distR="114300" simplePos="0" relativeHeight="251676672" behindDoc="0" locked="0" layoutInCell="1" allowOverlap="1" wp14:anchorId="7891BF17" wp14:editId="233B547D">
            <wp:simplePos x="0" y="0"/>
            <wp:positionH relativeFrom="column">
              <wp:posOffset>429260</wp:posOffset>
            </wp:positionH>
            <wp:positionV relativeFrom="paragraph">
              <wp:posOffset>38735</wp:posOffset>
            </wp:positionV>
            <wp:extent cx="4688840" cy="2265680"/>
            <wp:effectExtent l="0" t="0" r="0" b="127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extLst>
                        <a:ext uri="{28A0092B-C50C-407E-A947-70E740481C1C}">
                          <a14:useLocalDpi xmlns:a14="http://schemas.microsoft.com/office/drawing/2010/main" val="0"/>
                        </a:ext>
                      </a:extLst>
                    </a:blip>
                    <a:srcRect l="31670" t="51456" r="28315" b="15534"/>
                    <a:stretch/>
                  </pic:blipFill>
                  <pic:spPr bwMode="auto">
                    <a:xfrm>
                      <a:off x="0" y="0"/>
                      <a:ext cx="4688840" cy="22656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46"/>
      <w:bookmarkEnd w:id="47"/>
      <w:bookmarkEnd w:id="48"/>
      <w:bookmarkEnd w:id="49"/>
    </w:p>
    <w:p w14:paraId="73CCAE45" w14:textId="77777777" w:rsidR="0068791C" w:rsidRDefault="0068791C" w:rsidP="00B938C5">
      <w:pPr>
        <w:pStyle w:val="Ttulo3"/>
        <w:spacing w:line="360" w:lineRule="auto"/>
        <w:jc w:val="center"/>
        <w:rPr>
          <w:rFonts w:cs="Arial"/>
          <w:b w:val="0"/>
          <w:sz w:val="20"/>
          <w:szCs w:val="22"/>
        </w:rPr>
      </w:pPr>
    </w:p>
    <w:p w14:paraId="0E46760B" w14:textId="77777777" w:rsidR="0068791C" w:rsidRDefault="0068791C" w:rsidP="00B938C5">
      <w:pPr>
        <w:pStyle w:val="Ttulo3"/>
        <w:spacing w:line="360" w:lineRule="auto"/>
        <w:jc w:val="center"/>
        <w:rPr>
          <w:rFonts w:cs="Arial"/>
          <w:b w:val="0"/>
          <w:sz w:val="20"/>
          <w:szCs w:val="22"/>
        </w:rPr>
      </w:pPr>
    </w:p>
    <w:p w14:paraId="402B49E8" w14:textId="77777777" w:rsidR="0068791C" w:rsidRDefault="0068791C" w:rsidP="00B938C5">
      <w:pPr>
        <w:pStyle w:val="Ttulo3"/>
        <w:spacing w:line="360" w:lineRule="auto"/>
        <w:jc w:val="center"/>
        <w:rPr>
          <w:rFonts w:cs="Arial"/>
          <w:b w:val="0"/>
          <w:sz w:val="20"/>
          <w:szCs w:val="22"/>
        </w:rPr>
      </w:pPr>
    </w:p>
    <w:p w14:paraId="57BF0ED0" w14:textId="77777777" w:rsidR="0068791C" w:rsidRDefault="0068791C" w:rsidP="00B938C5">
      <w:pPr>
        <w:pStyle w:val="Ttulo3"/>
        <w:spacing w:line="360" w:lineRule="auto"/>
        <w:jc w:val="center"/>
        <w:rPr>
          <w:rFonts w:cs="Arial"/>
          <w:b w:val="0"/>
          <w:sz w:val="20"/>
          <w:szCs w:val="22"/>
        </w:rPr>
      </w:pPr>
    </w:p>
    <w:p w14:paraId="06ADFE04" w14:textId="77777777" w:rsidR="0068791C" w:rsidRDefault="0068791C" w:rsidP="00B938C5">
      <w:pPr>
        <w:pStyle w:val="Ttulo3"/>
        <w:spacing w:line="360" w:lineRule="auto"/>
        <w:jc w:val="center"/>
        <w:rPr>
          <w:rFonts w:cs="Arial"/>
          <w:b w:val="0"/>
          <w:sz w:val="20"/>
          <w:szCs w:val="22"/>
        </w:rPr>
      </w:pPr>
    </w:p>
    <w:p w14:paraId="4DDD6A7C" w14:textId="77777777" w:rsidR="00B938C5" w:rsidRPr="00FE13BB" w:rsidRDefault="00B938C5" w:rsidP="00FE13BB">
      <w:pPr>
        <w:jc w:val="center"/>
        <w:rPr>
          <w:sz w:val="20"/>
        </w:rPr>
      </w:pPr>
      <w:r w:rsidRPr="00FE13BB">
        <w:rPr>
          <w:sz w:val="20"/>
        </w:rPr>
        <w:t>Fuente: Proffit W. Maloclusión y deformidad dentofacial en la Sociedad actual.</w:t>
      </w:r>
    </w:p>
    <w:p w14:paraId="424AE51F" w14:textId="77777777" w:rsidR="00B938C5" w:rsidRPr="00ED11EA" w:rsidRDefault="00B938C5" w:rsidP="004B26F1">
      <w:pPr>
        <w:pStyle w:val="Ttulo3"/>
        <w:ind w:left="708"/>
        <w:rPr>
          <w:rFonts w:cs="Arial"/>
        </w:rPr>
      </w:pPr>
      <w:bookmarkStart w:id="50" w:name="_Toc463334985"/>
      <w:r w:rsidRPr="00ED11EA">
        <w:rPr>
          <w:rFonts w:cs="Arial"/>
        </w:rPr>
        <w:t>4.1.4.b COMPONENTE ESTÉTICO.</w:t>
      </w:r>
      <w:bookmarkEnd w:id="50"/>
    </w:p>
    <w:p w14:paraId="4E44BA71" w14:textId="77777777" w:rsidR="00B938C5" w:rsidRPr="00ED11EA" w:rsidRDefault="00B938C5" w:rsidP="00B938C5">
      <w:pPr>
        <w:spacing w:before="100" w:beforeAutospacing="1" w:after="100" w:afterAutospacing="1" w:line="360" w:lineRule="auto"/>
        <w:rPr>
          <w:rFonts w:eastAsia="Times New Roman" w:cs="Arial"/>
          <w:lang w:eastAsia="es-EC"/>
        </w:rPr>
      </w:pPr>
      <w:r w:rsidRPr="00ED11EA">
        <w:rPr>
          <w:rFonts w:cs="Arial"/>
          <w:color w:val="000000"/>
        </w:rPr>
        <w:t xml:space="preserve">Se basa en lo que Evans y Shaw denominaron Scan Index. Está constituido por </w:t>
      </w:r>
      <w:r w:rsidRPr="00ED11EA">
        <w:rPr>
          <w:rFonts w:eastAsia="Times New Roman" w:cs="Arial"/>
          <w:lang w:eastAsia="es-EC"/>
        </w:rPr>
        <w:t>10 fotografías intraorales frontales, que representa a los diez</w:t>
      </w:r>
      <w:r w:rsidRPr="00ED11EA">
        <w:rPr>
          <w:rFonts w:cs="Arial"/>
        </w:rPr>
        <w:t xml:space="preserve"> posibles grados de estética dental</w:t>
      </w:r>
      <w:r w:rsidRPr="00ED11EA">
        <w:rPr>
          <w:rFonts w:eastAsia="Times New Roman" w:cs="Arial"/>
          <w:lang w:eastAsia="es-EC"/>
        </w:rPr>
        <w:t xml:space="preserve"> se van desde el número uno, siendo  la más atractiva hasta el número diez siendo la menos atractiva. Las fotografías corresponden a niños de 12 años de edad de dentición permanente, las cuales fueron escogidas por seis jueces quienes no eran precisamente odontólogos, de acuerdo a su apreciación estética, sobre una muestra de </w:t>
      </w:r>
      <w:r w:rsidRPr="00ED11EA">
        <w:rPr>
          <w:rFonts w:eastAsia="Times New Roman" w:cs="Arial"/>
          <w:lang w:eastAsia="es-EC"/>
        </w:rPr>
        <w:lastRenderedPageBreak/>
        <w:t>1000 fotografías, entre figura y figura hay una equidistancia dentro de un rango de estética</w:t>
      </w:r>
      <w:r w:rsidRPr="00ED11EA">
        <w:rPr>
          <w:rStyle w:val="Refdenotaalfinal"/>
          <w:rFonts w:eastAsia="Times New Roman" w:cs="Arial"/>
          <w:lang w:eastAsia="es-EC"/>
        </w:rPr>
        <w:t>3,12</w:t>
      </w:r>
      <w:r w:rsidRPr="00ED11EA">
        <w:rPr>
          <w:rFonts w:eastAsia="Times New Roman" w:cs="Arial"/>
          <w:lang w:eastAsia="es-EC"/>
        </w:rPr>
        <w:t>.</w:t>
      </w:r>
    </w:p>
    <w:p w14:paraId="3DB15545" w14:textId="77777777" w:rsidR="00B938C5" w:rsidRPr="00ED11EA" w:rsidRDefault="00B938C5" w:rsidP="00B938C5">
      <w:pPr>
        <w:spacing w:before="100" w:beforeAutospacing="1" w:after="100" w:afterAutospacing="1" w:line="360" w:lineRule="auto"/>
        <w:rPr>
          <w:rFonts w:eastAsia="Times New Roman" w:cs="Arial"/>
          <w:lang w:eastAsia="es-EC"/>
        </w:rPr>
      </w:pPr>
      <w:r w:rsidRPr="00ED11EA">
        <w:rPr>
          <w:rFonts w:eastAsia="Times New Roman" w:cs="Arial"/>
          <w:lang w:eastAsia="es-EC"/>
        </w:rPr>
        <w:t>Este componente es un buen indicador para niños de cualquier rango de edad ya que el método que se utiliza, se basa en la observación de imágenes y es una técnica visual que resulta más comprensible en comparación con la descripción verbal, dándose de esta manera una comunicación adecuada con los niños por su nivel de desarrollo cognitivo. El  niño o adolescente evaluado escogerá independientemente el valor que considere apropiado. Los resultados indican la necesidad de tratamiento autopercibida por parte del niño con respecto a su estética dental.</w:t>
      </w:r>
    </w:p>
    <w:p w14:paraId="57211833" w14:textId="77777777" w:rsidR="00B938C5" w:rsidRPr="00ED11EA" w:rsidRDefault="00B938C5" w:rsidP="00B938C5">
      <w:pPr>
        <w:spacing w:before="100" w:beforeAutospacing="1" w:after="100" w:afterAutospacing="1" w:line="360" w:lineRule="auto"/>
        <w:rPr>
          <w:rFonts w:eastAsia="Times New Roman" w:cs="Arial"/>
          <w:lang w:eastAsia="es-EC"/>
        </w:rPr>
      </w:pPr>
      <w:r w:rsidRPr="00ED11EA">
        <w:rPr>
          <w:rFonts w:cs="Arial"/>
        </w:rPr>
        <w:t>Los grados ocho, nueve y diez indican una necesidad severa  de tratamiento ortodóntico, los grados cinco, seis y siete indican una necesidad moderada y los grados uno, dos, tres y cuatro indican una necesidad leve o nula</w:t>
      </w:r>
      <w:r w:rsidRPr="00ED11EA">
        <w:rPr>
          <w:rStyle w:val="Refdenotaalfinal"/>
          <w:rFonts w:cs="Arial"/>
        </w:rPr>
        <w:t>5</w:t>
      </w:r>
      <w:r w:rsidRPr="00ED11EA">
        <w:rPr>
          <w:rFonts w:cs="Arial"/>
        </w:rPr>
        <w:t>.</w:t>
      </w:r>
      <w:bookmarkStart w:id="51" w:name="componentes.png"/>
    </w:p>
    <w:p w14:paraId="2BAA3817" w14:textId="77777777" w:rsidR="00B938C5" w:rsidRPr="00ED11EA" w:rsidRDefault="00B938C5" w:rsidP="00B938C5">
      <w:pPr>
        <w:spacing w:before="100" w:beforeAutospacing="1" w:after="100" w:afterAutospacing="1" w:line="360" w:lineRule="auto"/>
        <w:rPr>
          <w:rFonts w:eastAsia="Times New Roman" w:cs="Arial"/>
          <w:lang w:eastAsia="es-EC"/>
        </w:rPr>
      </w:pPr>
      <w:r w:rsidRPr="00ED11EA">
        <w:rPr>
          <w:rFonts w:eastAsia="Times New Roman" w:cs="Arial"/>
          <w:lang w:eastAsia="es-EC"/>
        </w:rPr>
        <w:t xml:space="preserve">El tiempo requerido para la ejecución del examen por un examinador entrenado es de </w:t>
      </w:r>
      <w:bookmarkEnd w:id="51"/>
      <w:r w:rsidRPr="00ED11EA">
        <w:rPr>
          <w:rFonts w:eastAsia="Times New Roman" w:cs="Arial"/>
          <w:lang w:eastAsia="es-EC"/>
        </w:rPr>
        <w:t>10 a 30 segundos.</w:t>
      </w:r>
    </w:p>
    <w:p w14:paraId="3C36A2D9" w14:textId="77777777" w:rsidR="00B938C5" w:rsidRPr="00ED11EA" w:rsidRDefault="00B938C5" w:rsidP="00B938C5">
      <w:pPr>
        <w:pStyle w:val="Ttulo3"/>
        <w:rPr>
          <w:rFonts w:cs="Arial"/>
        </w:rPr>
      </w:pPr>
      <w:bookmarkStart w:id="52" w:name="_Toc463334986"/>
      <w:r w:rsidRPr="00ED11EA">
        <w:rPr>
          <w:rFonts w:cs="Arial"/>
        </w:rPr>
        <w:t>4.1.5. SERVICIOS DE SALUD EN RELACIÓN CON LA NECESIDAD SENTIDA.</w:t>
      </w:r>
      <w:bookmarkEnd w:id="52"/>
    </w:p>
    <w:p w14:paraId="1712262B" w14:textId="77777777" w:rsidR="00B938C5" w:rsidRPr="00ED11EA" w:rsidRDefault="00B938C5" w:rsidP="00B938C5">
      <w:pPr>
        <w:spacing w:line="360" w:lineRule="auto"/>
        <w:rPr>
          <w:rFonts w:cs="Arial"/>
          <w:color w:val="000000"/>
          <w:shd w:val="clear" w:color="auto" w:fill="FFFFFF"/>
        </w:rPr>
      </w:pPr>
      <w:r w:rsidRPr="00ED11EA">
        <w:rPr>
          <w:rFonts w:cs="Arial"/>
          <w:color w:val="000000"/>
          <w:shd w:val="clear" w:color="auto" w:fill="FFFFFF"/>
        </w:rPr>
        <w:t>De acuerdo con Tobar</w:t>
      </w:r>
      <w:r w:rsidRPr="00ED11EA">
        <w:rPr>
          <w:rStyle w:val="Refdenotaalpie"/>
          <w:rFonts w:cs="Arial"/>
        </w:rPr>
        <w:t>14</w:t>
      </w:r>
      <w:r w:rsidRPr="00ED11EA">
        <w:rPr>
          <w:rFonts w:cs="Arial"/>
        </w:rPr>
        <w:t>,</w:t>
      </w:r>
      <w:r w:rsidRPr="00ED11EA">
        <w:rPr>
          <w:rStyle w:val="Refdenotaalpie"/>
          <w:rFonts w:cs="Arial"/>
        </w:rPr>
        <w:t xml:space="preserve"> </w:t>
      </w:r>
      <w:r w:rsidRPr="00ED11EA">
        <w:rPr>
          <w:rFonts w:cs="Arial"/>
          <w:color w:val="000000"/>
          <w:shd w:val="clear" w:color="auto" w:fill="FFFFFF"/>
        </w:rPr>
        <w:t xml:space="preserve">hasta la década del 70, la oferta de servicios de salud era </w:t>
      </w:r>
      <w:r>
        <w:rPr>
          <w:rFonts w:cs="Arial"/>
          <w:color w:val="000000"/>
          <w:shd w:val="clear" w:color="auto" w:fill="FFFFFF"/>
        </w:rPr>
        <w:t>desarrollada</w:t>
      </w:r>
      <w:r w:rsidRPr="00ED11EA">
        <w:rPr>
          <w:rFonts w:cs="Arial"/>
          <w:color w:val="000000"/>
          <w:shd w:val="clear" w:color="auto" w:fill="FFFFFF"/>
        </w:rPr>
        <w:t xml:space="preserve"> </w:t>
      </w:r>
      <w:r>
        <w:rPr>
          <w:rFonts w:cs="Arial"/>
          <w:color w:val="000000"/>
          <w:shd w:val="clear" w:color="auto" w:fill="FFFFFF"/>
        </w:rPr>
        <w:t>a través</w:t>
      </w:r>
      <w:r w:rsidRPr="00ED11EA">
        <w:rPr>
          <w:rFonts w:cs="Arial"/>
          <w:color w:val="000000"/>
          <w:shd w:val="clear" w:color="auto" w:fill="FFFFFF"/>
        </w:rPr>
        <w:t xml:space="preserve"> de la necesidad normativa con la finalidad de minimizar acciones y contraer gastos. </w:t>
      </w:r>
      <w:r>
        <w:rPr>
          <w:rFonts w:cs="Arial"/>
          <w:color w:val="000000"/>
          <w:shd w:val="clear" w:color="auto" w:fill="FFFFFF"/>
        </w:rPr>
        <w:t>Por otro lado</w:t>
      </w:r>
      <w:r w:rsidRPr="00ED11EA">
        <w:rPr>
          <w:rFonts w:cs="Arial"/>
          <w:color w:val="000000"/>
          <w:shd w:val="clear" w:color="auto" w:fill="FFFFFF"/>
        </w:rPr>
        <w:t>, las ac</w:t>
      </w:r>
      <w:r>
        <w:rPr>
          <w:rFonts w:cs="Arial"/>
          <w:color w:val="000000"/>
          <w:shd w:val="clear" w:color="auto" w:fill="FFFFFF"/>
        </w:rPr>
        <w:t>ciones y el gasto no se podían disminuir</w:t>
      </w:r>
      <w:r w:rsidRPr="00ED11EA">
        <w:rPr>
          <w:rFonts w:cs="Arial"/>
          <w:color w:val="000000"/>
          <w:shd w:val="clear" w:color="auto" w:fill="FFFFFF"/>
        </w:rPr>
        <w:t xml:space="preserve"> ya que la oferta de bienes y servicios de salud dispuestos sobre </w:t>
      </w:r>
      <w:r>
        <w:rPr>
          <w:rFonts w:cs="Arial"/>
          <w:color w:val="000000"/>
          <w:shd w:val="clear" w:color="auto" w:fill="FFFFFF"/>
        </w:rPr>
        <w:t>el criterio</w:t>
      </w:r>
      <w:r w:rsidRPr="00ED11EA">
        <w:rPr>
          <w:rFonts w:cs="Arial"/>
          <w:color w:val="000000"/>
          <w:shd w:val="clear" w:color="auto" w:fill="FFFFFF"/>
        </w:rPr>
        <w:t xml:space="preserve"> de necesidad creó la “necesidad sentida”. Es decir la gente comenzó a confiar </w:t>
      </w:r>
      <w:r>
        <w:rPr>
          <w:rFonts w:cs="Arial"/>
          <w:color w:val="000000"/>
          <w:shd w:val="clear" w:color="auto" w:fill="FFFFFF"/>
        </w:rPr>
        <w:t xml:space="preserve">más </w:t>
      </w:r>
      <w:r w:rsidRPr="00ED11EA">
        <w:rPr>
          <w:rFonts w:cs="Arial"/>
          <w:color w:val="000000"/>
          <w:shd w:val="clear" w:color="auto" w:fill="FFFFFF"/>
        </w:rPr>
        <w:t xml:space="preserve">en el sistema de salud en donde el individuo primero quiere curarse, luego minimizar el dolor y </w:t>
      </w:r>
      <w:r>
        <w:rPr>
          <w:rFonts w:cs="Arial"/>
          <w:color w:val="000000"/>
          <w:shd w:val="clear" w:color="auto" w:fill="FFFFFF"/>
        </w:rPr>
        <w:t xml:space="preserve">finalmente gozar de vitalidad, juventud y belleza. </w:t>
      </w:r>
      <w:r w:rsidRPr="00ED11EA">
        <w:rPr>
          <w:rFonts w:cs="Arial"/>
          <w:color w:val="000000"/>
          <w:shd w:val="clear" w:color="auto" w:fill="FFFFFF"/>
        </w:rPr>
        <w:t xml:space="preserve"> </w:t>
      </w:r>
      <w:r>
        <w:rPr>
          <w:rFonts w:cs="Arial"/>
          <w:color w:val="000000"/>
          <w:shd w:val="clear" w:color="auto" w:fill="FFFFFF"/>
        </w:rPr>
        <w:t>Por tal razón</w:t>
      </w:r>
      <w:r w:rsidRPr="00ED11EA">
        <w:rPr>
          <w:rFonts w:cs="Arial"/>
          <w:color w:val="000000"/>
          <w:shd w:val="clear" w:color="auto" w:fill="FFFFFF"/>
        </w:rPr>
        <w:t xml:space="preserve">, la necesidad sentida </w:t>
      </w:r>
      <w:r>
        <w:rPr>
          <w:rFonts w:cs="Arial"/>
          <w:color w:val="000000"/>
          <w:shd w:val="clear" w:color="auto" w:fill="FFFFFF"/>
        </w:rPr>
        <w:t>del</w:t>
      </w:r>
      <w:r w:rsidRPr="00ED11EA">
        <w:rPr>
          <w:rFonts w:cs="Arial"/>
          <w:color w:val="000000"/>
          <w:shd w:val="clear" w:color="auto" w:fill="FFFFFF"/>
        </w:rPr>
        <w:t xml:space="preserve"> paciente </w:t>
      </w:r>
      <w:r>
        <w:rPr>
          <w:rFonts w:cs="Arial"/>
          <w:color w:val="000000"/>
          <w:shd w:val="clear" w:color="auto" w:fill="FFFFFF"/>
        </w:rPr>
        <w:t xml:space="preserve">pasa a la demanda del consumidor, la cual es cada vez mas difícil de satisfacer. </w:t>
      </w:r>
      <w:r w:rsidRPr="00ED11EA">
        <w:rPr>
          <w:rFonts w:cs="Arial"/>
          <w:color w:val="000000"/>
          <w:shd w:val="clear" w:color="auto" w:fill="FFFFFF"/>
        </w:rPr>
        <w:t>En algunos grupos poblacionales la demanda se divorcia de la necesidad</w:t>
      </w:r>
      <w:r w:rsidRPr="00ED11EA">
        <w:rPr>
          <w:rStyle w:val="Refdenotaalpie"/>
          <w:rFonts w:cs="Arial"/>
        </w:rPr>
        <w:t xml:space="preserve"> 14</w:t>
      </w:r>
      <w:r w:rsidRPr="00ED11EA">
        <w:rPr>
          <w:rFonts w:cs="Arial"/>
        </w:rPr>
        <w:t>.</w:t>
      </w:r>
    </w:p>
    <w:p w14:paraId="2E4EF01A" w14:textId="77777777" w:rsidR="00B938C5" w:rsidRPr="00ED11EA" w:rsidRDefault="00B938C5" w:rsidP="00B938C5">
      <w:pPr>
        <w:pStyle w:val="Ttulo2"/>
        <w:spacing w:line="360" w:lineRule="auto"/>
        <w:rPr>
          <w:rFonts w:cs="Arial"/>
        </w:rPr>
      </w:pPr>
      <w:bookmarkStart w:id="53" w:name="_Toc463334987"/>
      <w:r w:rsidRPr="00ED11EA">
        <w:rPr>
          <w:rFonts w:cs="Arial"/>
        </w:rPr>
        <w:t>4.1.6 AUTOPERCEPCIÓN Y LA INFLUENCIA SOBRE EL ENTORNO</w:t>
      </w:r>
      <w:bookmarkEnd w:id="53"/>
    </w:p>
    <w:p w14:paraId="255DDCEE" w14:textId="77777777" w:rsidR="00B938C5" w:rsidRDefault="00B938C5" w:rsidP="00B938C5">
      <w:pPr>
        <w:spacing w:line="360" w:lineRule="auto"/>
        <w:rPr>
          <w:rFonts w:cs="Arial"/>
        </w:rPr>
      </w:pPr>
      <w:r w:rsidRPr="00ED11EA">
        <w:rPr>
          <w:rFonts w:cs="Arial"/>
          <w:lang w:eastAsia="es-EC"/>
        </w:rPr>
        <w:t>Actualmente en nuestro medio la apariencia física cumple un papel muy importante dentro de las relaciones sociales con otras personas, y son los niños, muchas veces las víctimas del tan conocido bullying escolar, el cual puede ser  provocado por  la apariencia de los dientes o en sí del rostro.  Esto provoca en ellos una situación dolorosa e inquieta, además de producir consecuencias negativas, puesto que disminuyen las relaciones sociales y crea una personalidad de naturaleza sumisa e insegura</w:t>
      </w:r>
      <w:r w:rsidRPr="00ED11EA">
        <w:rPr>
          <w:rStyle w:val="Refdenotaalpie"/>
          <w:rFonts w:cs="Arial"/>
        </w:rPr>
        <w:t>15</w:t>
      </w:r>
      <w:r w:rsidRPr="00ED11EA">
        <w:rPr>
          <w:rFonts w:cs="Arial"/>
        </w:rPr>
        <w:t>.</w:t>
      </w:r>
    </w:p>
    <w:p w14:paraId="36250984" w14:textId="77777777" w:rsidR="0068791C" w:rsidRPr="00ED11EA" w:rsidRDefault="0068791C" w:rsidP="00B938C5">
      <w:pPr>
        <w:spacing w:line="360" w:lineRule="auto"/>
        <w:rPr>
          <w:rFonts w:cs="Arial"/>
          <w:lang w:eastAsia="es-EC"/>
        </w:rPr>
      </w:pPr>
    </w:p>
    <w:p w14:paraId="1CF154E1" w14:textId="77777777" w:rsidR="00B938C5" w:rsidRPr="00ED11EA" w:rsidRDefault="00B938C5" w:rsidP="004B26F1">
      <w:pPr>
        <w:pStyle w:val="Ttulo3"/>
        <w:ind w:left="708"/>
        <w:rPr>
          <w:rFonts w:cs="Arial"/>
        </w:rPr>
      </w:pPr>
      <w:bookmarkStart w:id="54" w:name="_Toc463334988"/>
      <w:r w:rsidRPr="00ED11EA">
        <w:rPr>
          <w:rFonts w:cs="Arial"/>
        </w:rPr>
        <w:lastRenderedPageBreak/>
        <w:t>4.1.6.a BULLYING ESCOLAR.</w:t>
      </w:r>
      <w:bookmarkEnd w:id="54"/>
    </w:p>
    <w:p w14:paraId="7151FAFA" w14:textId="77777777" w:rsidR="00B938C5" w:rsidRPr="00ED11EA" w:rsidRDefault="00B938C5" w:rsidP="00B938C5">
      <w:pPr>
        <w:spacing w:line="360" w:lineRule="auto"/>
        <w:rPr>
          <w:rFonts w:cs="Arial"/>
        </w:rPr>
      </w:pPr>
      <w:r w:rsidRPr="00ED11EA">
        <w:rPr>
          <w:rFonts w:cs="Arial"/>
        </w:rPr>
        <w:t>El término bullying escolar es un fenómeno multifactorial, muy frecuente en niños y adolescentes, cuyas causas pueden ser múltiples siendo uno de ellos el mal estado de salud bucal del niño. El bullying  hace referencia al comportamiento agresivo, antisocial y conflictos interpersonales que se pueden dar entre escolares, lo cual va a repercutir sobre el niño provocando depresión, aislamiento social, bajo rendimiento escolar etc</w:t>
      </w:r>
      <w:r w:rsidRPr="00ED11EA">
        <w:rPr>
          <w:rStyle w:val="Refdenotaalpie"/>
          <w:rFonts w:cs="Arial"/>
        </w:rPr>
        <w:t>15</w:t>
      </w:r>
      <w:r w:rsidRPr="00ED11EA">
        <w:rPr>
          <w:rFonts w:cs="Arial"/>
        </w:rPr>
        <w:t>.</w:t>
      </w:r>
    </w:p>
    <w:p w14:paraId="71162E58" w14:textId="77777777" w:rsidR="00B938C5" w:rsidRPr="00ED11EA" w:rsidRDefault="00B938C5" w:rsidP="00B938C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cs="Arial"/>
        </w:rPr>
      </w:pPr>
      <w:r w:rsidRPr="00ED11EA">
        <w:rPr>
          <w:rFonts w:cs="Arial"/>
        </w:rPr>
        <w:t>Puede darse por intimidación directa, que puede ser agresión física (Golpes, patadas) o agresión verbal (</w:t>
      </w:r>
      <w:r>
        <w:rPr>
          <w:rFonts w:cs="Arial"/>
        </w:rPr>
        <w:t>ofensas</w:t>
      </w:r>
      <w:r w:rsidRPr="00ED11EA">
        <w:rPr>
          <w:rFonts w:cs="Arial"/>
        </w:rPr>
        <w:t xml:space="preserve">, amenazas); y la intimidación indirecta, que </w:t>
      </w:r>
      <w:r>
        <w:rPr>
          <w:rFonts w:cs="Arial"/>
        </w:rPr>
        <w:t>involucra</w:t>
      </w:r>
      <w:r w:rsidRPr="00ED11EA">
        <w:rPr>
          <w:rFonts w:cs="Arial"/>
        </w:rPr>
        <w:t xml:space="preserve"> la manipulación de relaciones sociales (chismes, </w:t>
      </w:r>
      <w:r>
        <w:rPr>
          <w:rFonts w:cs="Arial"/>
        </w:rPr>
        <w:t>aislamiento</w:t>
      </w:r>
      <w:r w:rsidRPr="00ED11EA">
        <w:rPr>
          <w:rFonts w:cs="Arial"/>
        </w:rPr>
        <w:t xml:space="preserve"> social). La forma más común de agresión directa es la verbal, </w:t>
      </w:r>
      <w:r>
        <w:rPr>
          <w:rFonts w:cs="Arial"/>
        </w:rPr>
        <w:t xml:space="preserve">pues </w:t>
      </w:r>
      <w:r w:rsidRPr="00ED11EA">
        <w:rPr>
          <w:rFonts w:cs="Arial"/>
        </w:rPr>
        <w:t xml:space="preserve"> implica la intimidación por los </w:t>
      </w:r>
      <w:r>
        <w:rPr>
          <w:rFonts w:cs="Arial"/>
        </w:rPr>
        <w:t>apodos</w:t>
      </w:r>
      <w:r w:rsidRPr="00ED11EA">
        <w:rPr>
          <w:rFonts w:cs="Arial"/>
        </w:rPr>
        <w:t xml:space="preserve"> con </w:t>
      </w:r>
      <w:r>
        <w:rPr>
          <w:rFonts w:cs="Arial"/>
        </w:rPr>
        <w:t>los</w:t>
      </w:r>
      <w:r w:rsidRPr="00ED11EA">
        <w:rPr>
          <w:rFonts w:cs="Arial"/>
        </w:rPr>
        <w:t xml:space="preserve"> que </w:t>
      </w:r>
      <w:r>
        <w:rPr>
          <w:rFonts w:cs="Arial"/>
        </w:rPr>
        <w:t>llaman a los niños</w:t>
      </w:r>
      <w:r w:rsidRPr="00ED11EA">
        <w:rPr>
          <w:rStyle w:val="Refdenotaalpie"/>
          <w:rFonts w:cs="Arial"/>
        </w:rPr>
        <w:t>23</w:t>
      </w:r>
      <w:r w:rsidRPr="00ED11EA">
        <w:rPr>
          <w:rFonts w:cs="Arial"/>
        </w:rPr>
        <w:t>.</w:t>
      </w:r>
    </w:p>
    <w:p w14:paraId="7AFCEAF7" w14:textId="77777777" w:rsidR="00B938C5" w:rsidRDefault="00B938C5" w:rsidP="00B938C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Arial"/>
          <w:color w:val="212121"/>
          <w:szCs w:val="20"/>
          <w:lang w:val="es-ES" w:eastAsia="es-EC"/>
        </w:rPr>
      </w:pPr>
      <w:r>
        <w:rPr>
          <w:rFonts w:eastAsia="Times New Roman" w:cs="Arial"/>
          <w:color w:val="212121"/>
          <w:szCs w:val="20"/>
          <w:lang w:val="es-ES" w:eastAsia="es-EC"/>
        </w:rPr>
        <w:t>Algunos</w:t>
      </w:r>
      <w:r w:rsidRPr="00ED11EA">
        <w:rPr>
          <w:rFonts w:eastAsia="Times New Roman" w:cs="Arial"/>
          <w:color w:val="212121"/>
          <w:szCs w:val="20"/>
          <w:lang w:val="es-ES" w:eastAsia="es-EC"/>
        </w:rPr>
        <w:t xml:space="preserve"> estudios han </w:t>
      </w:r>
      <w:r>
        <w:rPr>
          <w:rFonts w:eastAsia="Times New Roman" w:cs="Arial"/>
          <w:color w:val="212121"/>
          <w:szCs w:val="20"/>
          <w:lang w:val="es-ES" w:eastAsia="es-EC"/>
        </w:rPr>
        <w:t>evaluado</w:t>
      </w:r>
      <w:r w:rsidRPr="00ED11EA">
        <w:rPr>
          <w:rFonts w:eastAsia="Times New Roman" w:cs="Arial"/>
          <w:color w:val="212121"/>
          <w:szCs w:val="20"/>
          <w:lang w:val="es-ES" w:eastAsia="es-EC"/>
        </w:rPr>
        <w:t xml:space="preserve"> el impacto que tiene las características </w:t>
      </w:r>
      <w:r>
        <w:rPr>
          <w:rFonts w:eastAsia="Times New Roman" w:cs="Arial"/>
          <w:color w:val="212121"/>
          <w:szCs w:val="20"/>
          <w:lang w:val="es-ES" w:eastAsia="es-EC"/>
        </w:rPr>
        <w:t xml:space="preserve">dentofaciales sobre los apodos y </w:t>
      </w:r>
      <w:r w:rsidRPr="00ED11EA">
        <w:rPr>
          <w:rFonts w:eastAsia="Times New Roman" w:cs="Arial"/>
          <w:color w:val="212121"/>
          <w:szCs w:val="20"/>
          <w:lang w:val="es-ES" w:eastAsia="es-EC"/>
        </w:rPr>
        <w:t xml:space="preserve">las burlas entre los escolares. </w:t>
      </w:r>
      <w:r>
        <w:rPr>
          <w:rFonts w:eastAsia="Times New Roman" w:cs="Arial"/>
          <w:color w:val="212121"/>
          <w:szCs w:val="20"/>
          <w:lang w:val="es-ES" w:eastAsia="es-EC"/>
        </w:rPr>
        <w:t>En donde se encontró que en</w:t>
      </w:r>
      <w:r w:rsidRPr="00ED11EA">
        <w:rPr>
          <w:rFonts w:eastAsia="Times New Roman" w:cs="Arial"/>
          <w:color w:val="212121"/>
          <w:szCs w:val="20"/>
          <w:lang w:val="es-ES" w:eastAsia="es-EC"/>
        </w:rPr>
        <w:t xml:space="preserve"> una muestra de 531 niños </w:t>
      </w:r>
      <w:r>
        <w:rPr>
          <w:rFonts w:eastAsia="Times New Roman" w:cs="Arial"/>
          <w:color w:val="212121"/>
          <w:szCs w:val="20"/>
          <w:lang w:val="es-ES" w:eastAsia="es-EC"/>
        </w:rPr>
        <w:t xml:space="preserve">entre los </w:t>
      </w:r>
      <w:r w:rsidRPr="00ED11EA">
        <w:rPr>
          <w:rFonts w:eastAsia="Times New Roman" w:cs="Arial"/>
          <w:color w:val="212121"/>
          <w:szCs w:val="20"/>
          <w:lang w:val="es-ES" w:eastAsia="es-EC"/>
        </w:rPr>
        <w:t xml:space="preserve">9 a 13 años, el 7 % sufrió </w:t>
      </w:r>
      <w:r>
        <w:rPr>
          <w:rFonts w:eastAsia="Times New Roman" w:cs="Arial"/>
          <w:color w:val="212121"/>
          <w:szCs w:val="20"/>
          <w:lang w:val="es-ES" w:eastAsia="es-EC"/>
        </w:rPr>
        <w:t>bullying producto de</w:t>
      </w:r>
      <w:r w:rsidRPr="00ED11EA">
        <w:rPr>
          <w:rFonts w:eastAsia="Times New Roman" w:cs="Arial"/>
          <w:color w:val="212121"/>
          <w:szCs w:val="20"/>
          <w:lang w:val="es-ES" w:eastAsia="es-EC"/>
        </w:rPr>
        <w:t xml:space="preserve"> rasgo</w:t>
      </w:r>
      <w:r>
        <w:rPr>
          <w:rFonts w:eastAsia="Times New Roman" w:cs="Arial"/>
          <w:color w:val="212121"/>
          <w:szCs w:val="20"/>
          <w:lang w:val="es-ES" w:eastAsia="es-EC"/>
        </w:rPr>
        <w:t>s</w:t>
      </w:r>
      <w:r w:rsidRPr="00ED11EA">
        <w:rPr>
          <w:rFonts w:eastAsia="Times New Roman" w:cs="Arial"/>
          <w:color w:val="212121"/>
          <w:szCs w:val="20"/>
          <w:lang w:val="es-ES" w:eastAsia="es-EC"/>
        </w:rPr>
        <w:t xml:space="preserve"> dental</w:t>
      </w:r>
      <w:r>
        <w:rPr>
          <w:rFonts w:eastAsia="Times New Roman" w:cs="Arial"/>
          <w:color w:val="212121"/>
          <w:szCs w:val="20"/>
          <w:lang w:val="es-ES" w:eastAsia="es-EC"/>
        </w:rPr>
        <w:t>es</w:t>
      </w:r>
      <w:r w:rsidRPr="00ED11EA">
        <w:rPr>
          <w:rFonts w:eastAsia="Times New Roman" w:cs="Arial"/>
          <w:color w:val="212121"/>
          <w:szCs w:val="20"/>
          <w:lang w:val="es-ES" w:eastAsia="es-EC"/>
        </w:rPr>
        <w:t xml:space="preserve">. </w:t>
      </w:r>
      <w:r>
        <w:rPr>
          <w:rFonts w:eastAsia="Times New Roman" w:cs="Arial"/>
          <w:color w:val="212121"/>
          <w:szCs w:val="20"/>
          <w:lang w:val="es-ES" w:eastAsia="es-EC"/>
        </w:rPr>
        <w:t>En otro grupo de chicos se demostró que el 15% correspondía a la frecuencia de burlas ocasionadas por la estética dental, los cuales se encontraba</w:t>
      </w:r>
      <w:r w:rsidRPr="00ED11EA">
        <w:rPr>
          <w:rFonts w:eastAsia="Times New Roman" w:cs="Arial"/>
          <w:color w:val="212121"/>
          <w:szCs w:val="20"/>
          <w:lang w:val="es-ES" w:eastAsia="es-EC"/>
        </w:rPr>
        <w:t xml:space="preserve"> en espera de un tratamiento </w:t>
      </w:r>
      <w:r>
        <w:rPr>
          <w:rFonts w:eastAsia="Times New Roman" w:cs="Arial"/>
          <w:color w:val="212121"/>
          <w:szCs w:val="20"/>
          <w:lang w:val="es-ES" w:eastAsia="es-EC"/>
        </w:rPr>
        <w:t>ortodóntico</w:t>
      </w:r>
      <w:r w:rsidRPr="00ED11EA">
        <w:rPr>
          <w:rFonts w:eastAsia="Times New Roman" w:cs="Arial"/>
          <w:color w:val="212121"/>
          <w:szCs w:val="20"/>
          <w:lang w:val="es-ES" w:eastAsia="es-EC"/>
        </w:rPr>
        <w:t xml:space="preserve">. </w:t>
      </w:r>
    </w:p>
    <w:p w14:paraId="53CEEF74" w14:textId="77777777" w:rsidR="00B938C5" w:rsidRPr="00ED11EA" w:rsidRDefault="00B938C5" w:rsidP="00B938C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Arial"/>
          <w:color w:val="212121"/>
          <w:szCs w:val="20"/>
          <w:lang w:eastAsia="es-EC"/>
        </w:rPr>
      </w:pPr>
      <w:r>
        <w:rPr>
          <w:rFonts w:eastAsia="Times New Roman" w:cs="Arial"/>
          <w:color w:val="212121"/>
          <w:szCs w:val="20"/>
          <w:lang w:val="es-ES" w:eastAsia="es-EC"/>
        </w:rPr>
        <w:t>Las características dentales más comunes por las cuales se produce el acoso y sirven de bullying son el</w:t>
      </w:r>
      <w:r w:rsidRPr="00ED11EA">
        <w:rPr>
          <w:rFonts w:eastAsia="Times New Roman" w:cs="Arial"/>
          <w:color w:val="212121"/>
          <w:szCs w:val="20"/>
          <w:lang w:val="es-ES" w:eastAsia="es-EC"/>
        </w:rPr>
        <w:t xml:space="preserve"> </w:t>
      </w:r>
      <w:r>
        <w:rPr>
          <w:rFonts w:eastAsia="Times New Roman" w:cs="Arial"/>
          <w:color w:val="212121"/>
          <w:szCs w:val="20"/>
          <w:lang w:val="es-ES" w:eastAsia="es-EC"/>
        </w:rPr>
        <w:t>overbyte</w:t>
      </w:r>
      <w:r w:rsidRPr="00ED11EA">
        <w:rPr>
          <w:rFonts w:eastAsia="Times New Roman" w:cs="Arial"/>
          <w:color w:val="212121"/>
          <w:szCs w:val="20"/>
          <w:lang w:val="es-ES" w:eastAsia="es-EC"/>
        </w:rPr>
        <w:t>, el crecimiento del maxi</w:t>
      </w:r>
      <w:r>
        <w:rPr>
          <w:rFonts w:eastAsia="Times New Roman" w:cs="Arial"/>
          <w:color w:val="212121"/>
          <w:szCs w:val="20"/>
          <w:lang w:val="es-ES" w:eastAsia="es-EC"/>
        </w:rPr>
        <w:t>lar y la sobremordida profunda</w:t>
      </w:r>
      <w:r w:rsidRPr="00ED11EA">
        <w:rPr>
          <w:rStyle w:val="Refdenotaalpie"/>
          <w:rFonts w:cs="Arial"/>
        </w:rPr>
        <w:t xml:space="preserve"> 23</w:t>
      </w:r>
      <w:r w:rsidRPr="00ED11EA">
        <w:rPr>
          <w:rFonts w:cs="Arial"/>
        </w:rPr>
        <w:t>.</w:t>
      </w:r>
    </w:p>
    <w:p w14:paraId="44C51A5E" w14:textId="5D96C315" w:rsidR="00B938C5" w:rsidRPr="00ED11EA" w:rsidRDefault="00B938C5" w:rsidP="00B938C5">
      <w:pPr>
        <w:spacing w:line="360" w:lineRule="auto"/>
        <w:jc w:val="center"/>
        <w:rPr>
          <w:rFonts w:cs="Arial"/>
        </w:rPr>
      </w:pPr>
      <w:r w:rsidRPr="00ED11EA">
        <w:rPr>
          <w:rFonts w:cs="Arial"/>
        </w:rPr>
        <w:t xml:space="preserve">Figura </w:t>
      </w:r>
      <w:r w:rsidR="0068791C">
        <w:rPr>
          <w:rFonts w:cs="Arial"/>
        </w:rPr>
        <w:t>6</w:t>
      </w:r>
      <w:r w:rsidRPr="00ED11EA">
        <w:rPr>
          <w:rFonts w:cs="Arial"/>
        </w:rPr>
        <w:t>. Bullying Escolar</w:t>
      </w:r>
    </w:p>
    <w:p w14:paraId="58917132" w14:textId="77777777" w:rsidR="00B938C5" w:rsidRPr="00ED11EA" w:rsidRDefault="00B938C5" w:rsidP="00B938C5">
      <w:pPr>
        <w:spacing w:line="360" w:lineRule="auto"/>
        <w:jc w:val="center"/>
        <w:rPr>
          <w:rFonts w:cs="Arial"/>
        </w:rPr>
      </w:pPr>
      <w:r w:rsidRPr="00ED11EA">
        <w:rPr>
          <w:rFonts w:cs="Arial"/>
          <w:noProof/>
          <w:lang w:val="es-ES" w:eastAsia="es-ES"/>
        </w:rPr>
        <w:drawing>
          <wp:inline distT="0" distB="0" distL="0" distR="0" wp14:anchorId="19191687" wp14:editId="7282028B">
            <wp:extent cx="2567885" cy="1711842"/>
            <wp:effectExtent l="0" t="0" r="4445" b="3175"/>
            <wp:docPr id="11" name="Imagen 11" descr="Resultado de imagen para bullying niños por die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bullying niños por diente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67097" cy="1711317"/>
                    </a:xfrm>
                    <a:prstGeom prst="rect">
                      <a:avLst/>
                    </a:prstGeom>
                    <a:noFill/>
                    <a:ln>
                      <a:noFill/>
                    </a:ln>
                  </pic:spPr>
                </pic:pic>
              </a:graphicData>
            </a:graphic>
          </wp:inline>
        </w:drawing>
      </w:r>
    </w:p>
    <w:p w14:paraId="5EB07E54" w14:textId="77777777" w:rsidR="00B938C5" w:rsidRPr="0068791C" w:rsidRDefault="00B938C5" w:rsidP="00B938C5">
      <w:pPr>
        <w:spacing w:line="360" w:lineRule="auto"/>
        <w:jc w:val="center"/>
        <w:rPr>
          <w:rFonts w:cs="Arial"/>
          <w:sz w:val="20"/>
          <w:szCs w:val="20"/>
        </w:rPr>
      </w:pPr>
      <w:r w:rsidRPr="0068791C">
        <w:rPr>
          <w:rFonts w:cs="Arial"/>
          <w:sz w:val="20"/>
          <w:szCs w:val="20"/>
        </w:rPr>
        <w:t xml:space="preserve">Fuente: Tomada de </w:t>
      </w:r>
      <w:hyperlink r:id="rId24" w:tgtFrame="_blank" w:history="1">
        <w:r w:rsidRPr="0068791C">
          <w:rPr>
            <w:rFonts w:cs="Arial"/>
            <w:sz w:val="20"/>
            <w:szCs w:val="20"/>
          </w:rPr>
          <w:t>ortodonciamayorga.com</w:t>
        </w:r>
      </w:hyperlink>
    </w:p>
    <w:p w14:paraId="33EB3D53" w14:textId="77777777" w:rsidR="00B938C5" w:rsidRPr="00ED11EA" w:rsidRDefault="00B938C5" w:rsidP="004B26F1">
      <w:pPr>
        <w:pStyle w:val="Ttulo3"/>
        <w:ind w:left="708"/>
        <w:rPr>
          <w:rFonts w:cs="Arial"/>
        </w:rPr>
      </w:pPr>
      <w:bookmarkStart w:id="55" w:name="_Toc463334989"/>
      <w:r w:rsidRPr="00ED11EA">
        <w:rPr>
          <w:rFonts w:cs="Arial"/>
        </w:rPr>
        <w:t>4.1.6.b VENTAJAS DE UN TRATAMIENTO ORTODÓNTICO TEMPRANO.</w:t>
      </w:r>
      <w:bookmarkEnd w:id="55"/>
    </w:p>
    <w:p w14:paraId="629C66B4" w14:textId="77777777" w:rsidR="00B938C5" w:rsidRPr="00ED11EA" w:rsidRDefault="00B938C5" w:rsidP="00B938C5">
      <w:pPr>
        <w:spacing w:line="360" w:lineRule="auto"/>
        <w:rPr>
          <w:rFonts w:cs="Arial"/>
          <w:lang w:eastAsia="es-EC"/>
        </w:rPr>
      </w:pPr>
      <w:r w:rsidRPr="00ED11EA">
        <w:rPr>
          <w:rFonts w:cs="Arial"/>
          <w:lang w:eastAsia="es-EC"/>
        </w:rPr>
        <w:t xml:space="preserve">Al realizar un tratamiento ortodóntico temprano en niños que presentan maloclusiones, se puede </w:t>
      </w:r>
      <w:r>
        <w:rPr>
          <w:rFonts w:cs="Arial"/>
          <w:lang w:eastAsia="es-EC"/>
        </w:rPr>
        <w:t>obtener un sinnúmero de ventajas como un</w:t>
      </w:r>
      <w:r w:rsidRPr="00ED11EA">
        <w:rPr>
          <w:rFonts w:cs="Arial"/>
          <w:lang w:eastAsia="es-EC"/>
        </w:rPr>
        <w:t xml:space="preserve"> aumento en </w:t>
      </w:r>
      <w:r>
        <w:rPr>
          <w:rFonts w:cs="Arial"/>
          <w:lang w:eastAsia="es-EC"/>
        </w:rPr>
        <w:t>el</w:t>
      </w:r>
      <w:r w:rsidRPr="00ED11EA">
        <w:rPr>
          <w:rFonts w:cs="Arial"/>
          <w:lang w:eastAsia="es-EC"/>
        </w:rPr>
        <w:t xml:space="preserve"> autoestima, </w:t>
      </w:r>
      <w:r>
        <w:rPr>
          <w:rFonts w:cs="Arial"/>
          <w:lang w:eastAsia="es-EC"/>
        </w:rPr>
        <w:t>se puede incrementar la seguridad del niño, su personalidad se verá más definida además de darse una relación social favorable</w:t>
      </w:r>
      <w:r w:rsidRPr="00ED11EA">
        <w:rPr>
          <w:rFonts w:cs="Arial"/>
          <w:lang w:eastAsia="es-EC"/>
        </w:rPr>
        <w:t xml:space="preserve">. </w:t>
      </w:r>
    </w:p>
    <w:p w14:paraId="251CE128" w14:textId="77777777" w:rsidR="00B938C5" w:rsidRPr="00ED11EA" w:rsidRDefault="00B938C5" w:rsidP="00B938C5">
      <w:pPr>
        <w:spacing w:line="360" w:lineRule="auto"/>
        <w:rPr>
          <w:rFonts w:cs="Arial"/>
          <w:lang w:eastAsia="es-EC"/>
        </w:rPr>
      </w:pPr>
      <w:r w:rsidRPr="00ED11EA">
        <w:rPr>
          <w:rFonts w:cs="Arial"/>
          <w:lang w:eastAsia="es-EC"/>
        </w:rPr>
        <w:lastRenderedPageBreak/>
        <w:t>Según Mayorga</w:t>
      </w:r>
      <w:r w:rsidRPr="00ED11EA">
        <w:rPr>
          <w:rStyle w:val="Refdenotaalpie"/>
          <w:rFonts w:cs="Arial"/>
        </w:rPr>
        <w:t>15</w:t>
      </w:r>
      <w:r w:rsidRPr="00ED11EA">
        <w:rPr>
          <w:rFonts w:cs="Arial"/>
          <w:lang w:eastAsia="es-EC"/>
        </w:rPr>
        <w:t xml:space="preserve">, </w:t>
      </w:r>
      <w:r>
        <w:rPr>
          <w:rFonts w:cs="Arial"/>
          <w:lang w:eastAsia="es-EC"/>
        </w:rPr>
        <w:t xml:space="preserve">un tratamiento ortodóntico oportuno se puede empezar </w:t>
      </w:r>
      <w:r w:rsidRPr="00ED11EA">
        <w:rPr>
          <w:rFonts w:cs="Arial"/>
          <w:lang w:eastAsia="es-EC"/>
        </w:rPr>
        <w:t xml:space="preserve">desde que erupcionan los primeros dientes permanentes o </w:t>
      </w:r>
      <w:r>
        <w:rPr>
          <w:rFonts w:cs="Arial"/>
          <w:lang w:eastAsia="es-EC"/>
        </w:rPr>
        <w:t>mucho antes cuando</w:t>
      </w:r>
      <w:r w:rsidRPr="00ED11EA">
        <w:rPr>
          <w:rFonts w:cs="Arial"/>
          <w:lang w:eastAsia="es-EC"/>
        </w:rPr>
        <w:t xml:space="preserve"> hay problemas </w:t>
      </w:r>
      <w:r>
        <w:rPr>
          <w:rFonts w:cs="Arial"/>
          <w:lang w:eastAsia="es-EC"/>
        </w:rPr>
        <w:t>por el crecimiento anormal de los huesos o hábitos adquiridos durante el crecimiento</w:t>
      </w:r>
      <w:r w:rsidRPr="00ED11EA">
        <w:rPr>
          <w:rFonts w:cs="Arial"/>
          <w:lang w:eastAsia="es-EC"/>
        </w:rPr>
        <w:t xml:space="preserve">. </w:t>
      </w:r>
      <w:r>
        <w:rPr>
          <w:rFonts w:cs="Arial"/>
          <w:lang w:eastAsia="es-EC"/>
        </w:rPr>
        <w:t>Es esencial que e</w:t>
      </w:r>
      <w:r w:rsidRPr="00ED11EA">
        <w:rPr>
          <w:rFonts w:cs="Arial"/>
          <w:lang w:eastAsia="es-EC"/>
        </w:rPr>
        <w:t xml:space="preserve">l tratamiento </w:t>
      </w:r>
      <w:r>
        <w:rPr>
          <w:rFonts w:cs="Arial"/>
          <w:lang w:eastAsia="es-EC"/>
        </w:rPr>
        <w:t>vaya</w:t>
      </w:r>
      <w:r w:rsidRPr="00ED11EA">
        <w:rPr>
          <w:rFonts w:cs="Arial"/>
          <w:lang w:eastAsia="es-EC"/>
        </w:rPr>
        <w:t xml:space="preserve"> de la mano con el apoyo de los padres y familiares, puesto que los niños se sentirán comprendidos y al ver </w:t>
      </w:r>
      <w:r>
        <w:rPr>
          <w:rFonts w:cs="Arial"/>
          <w:lang w:eastAsia="es-EC"/>
        </w:rPr>
        <w:t>diariamente</w:t>
      </w:r>
      <w:r w:rsidRPr="00ED11EA">
        <w:rPr>
          <w:rFonts w:cs="Arial"/>
          <w:lang w:eastAsia="es-EC"/>
        </w:rPr>
        <w:t xml:space="preserve"> los avances en la posición de sus dientes h</w:t>
      </w:r>
      <w:r>
        <w:rPr>
          <w:rFonts w:cs="Arial"/>
          <w:lang w:eastAsia="es-EC"/>
        </w:rPr>
        <w:t>arán que se sientan más felices y creará en ellos más seguridad</w:t>
      </w:r>
      <w:r w:rsidRPr="00ED11EA">
        <w:rPr>
          <w:rFonts w:cs="Arial"/>
          <w:lang w:eastAsia="es-EC"/>
        </w:rPr>
        <w:t>.</w:t>
      </w:r>
    </w:p>
    <w:p w14:paraId="5FF6863C" w14:textId="77777777" w:rsidR="00B938C5" w:rsidRPr="00ED11EA" w:rsidRDefault="00B938C5" w:rsidP="00B938C5">
      <w:pPr>
        <w:spacing w:line="360" w:lineRule="auto"/>
        <w:rPr>
          <w:rFonts w:cs="Arial"/>
          <w:lang w:eastAsia="es-EC"/>
        </w:rPr>
      </w:pPr>
      <w:r w:rsidRPr="00ED11EA">
        <w:rPr>
          <w:rFonts w:cs="Arial"/>
          <w:lang w:eastAsia="es-EC"/>
        </w:rPr>
        <w:t>De acuerdo a lo investigado por Mayorga</w:t>
      </w:r>
      <w:r w:rsidRPr="00ED11EA">
        <w:rPr>
          <w:rStyle w:val="Refdenotaalpie"/>
          <w:rFonts w:cs="Arial"/>
        </w:rPr>
        <w:t>15</w:t>
      </w:r>
      <w:r w:rsidRPr="00ED11EA">
        <w:rPr>
          <w:rFonts w:cs="Arial"/>
          <w:lang w:eastAsia="es-EC"/>
        </w:rPr>
        <w:t xml:space="preserve">, se encontró que la mayor parte de niños que acudían a recibir tratamiento ortodóntico era porque los padres se preocupaban por la apariencia física de sus hijos, más de la mitad era porque recibían bullying en la escuela </w:t>
      </w:r>
      <w:r>
        <w:rPr>
          <w:rFonts w:cs="Arial"/>
          <w:lang w:eastAsia="es-EC"/>
        </w:rPr>
        <w:t>producto del</w:t>
      </w:r>
      <w:r w:rsidRPr="00ED11EA">
        <w:rPr>
          <w:rFonts w:cs="Arial"/>
          <w:lang w:eastAsia="es-EC"/>
        </w:rPr>
        <w:t xml:space="preserve"> aspecto de sus dientes y un buen porcentaje porque los niños autopercibían esta necesidad.</w:t>
      </w:r>
    </w:p>
    <w:p w14:paraId="0F888950" w14:textId="77777777" w:rsidR="00B938C5" w:rsidRPr="00ED11EA" w:rsidRDefault="00B938C5" w:rsidP="00B938C5">
      <w:pPr>
        <w:spacing w:line="360" w:lineRule="auto"/>
        <w:rPr>
          <w:rFonts w:cs="Arial"/>
        </w:rPr>
      </w:pPr>
      <w:r w:rsidRPr="00ED11EA">
        <w:rPr>
          <w:rFonts w:cs="Arial"/>
        </w:rPr>
        <w:t>Dentro de las ventajas que podemos citar tenemos:</w:t>
      </w:r>
    </w:p>
    <w:p w14:paraId="0408698E" w14:textId="77777777" w:rsidR="00B938C5" w:rsidRPr="00ED11EA" w:rsidRDefault="00B938C5" w:rsidP="00167F40">
      <w:pPr>
        <w:pStyle w:val="Prrafodelista"/>
        <w:numPr>
          <w:ilvl w:val="0"/>
          <w:numId w:val="7"/>
        </w:numPr>
        <w:spacing w:line="360" w:lineRule="auto"/>
        <w:rPr>
          <w:rFonts w:eastAsia="Times New Roman" w:cs="Arial"/>
          <w:szCs w:val="27"/>
        </w:rPr>
      </w:pPr>
      <w:r w:rsidRPr="00ED11EA">
        <w:rPr>
          <w:rFonts w:cs="Arial"/>
        </w:rPr>
        <w:t xml:space="preserve">Mejorar el autoestima </w:t>
      </w:r>
      <w:r>
        <w:rPr>
          <w:rFonts w:cs="Arial"/>
        </w:rPr>
        <w:t>del niño.</w:t>
      </w:r>
    </w:p>
    <w:p w14:paraId="51C6157F" w14:textId="77777777" w:rsidR="00B938C5" w:rsidRPr="00ED11EA" w:rsidRDefault="00B938C5" w:rsidP="00167F40">
      <w:pPr>
        <w:pStyle w:val="Prrafodelista"/>
        <w:numPr>
          <w:ilvl w:val="0"/>
          <w:numId w:val="7"/>
        </w:numPr>
        <w:spacing w:line="360" w:lineRule="auto"/>
        <w:rPr>
          <w:rFonts w:eastAsia="Times New Roman" w:cs="Arial"/>
          <w:szCs w:val="27"/>
        </w:rPr>
      </w:pPr>
      <w:r>
        <w:rPr>
          <w:rFonts w:cs="Arial"/>
        </w:rPr>
        <w:t>Se puede observar tratamientos ortodónticos más cortos, efectivos y rápidos en un menor lapso de tiempo.</w:t>
      </w:r>
    </w:p>
    <w:p w14:paraId="373389B8" w14:textId="77777777" w:rsidR="00B938C5" w:rsidRPr="00ED11EA" w:rsidRDefault="00B938C5" w:rsidP="00167F40">
      <w:pPr>
        <w:pStyle w:val="Prrafodelista"/>
        <w:numPr>
          <w:ilvl w:val="0"/>
          <w:numId w:val="7"/>
        </w:numPr>
        <w:spacing w:line="360" w:lineRule="auto"/>
        <w:rPr>
          <w:rFonts w:eastAsia="Times New Roman" w:cs="Arial"/>
          <w:szCs w:val="27"/>
        </w:rPr>
      </w:pPr>
      <w:r>
        <w:rPr>
          <w:rFonts w:cs="Arial"/>
        </w:rPr>
        <w:t xml:space="preserve">Hay poca posibilidad de recidiva del mal alineamiento de los dientes. </w:t>
      </w:r>
    </w:p>
    <w:p w14:paraId="4F3736DA" w14:textId="77777777" w:rsidR="00B938C5" w:rsidRPr="00ED11EA" w:rsidRDefault="00B938C5" w:rsidP="00167F40">
      <w:pPr>
        <w:pStyle w:val="Prrafodelista"/>
        <w:numPr>
          <w:ilvl w:val="0"/>
          <w:numId w:val="7"/>
        </w:numPr>
        <w:spacing w:line="360" w:lineRule="auto"/>
        <w:rPr>
          <w:rFonts w:eastAsia="Times New Roman" w:cs="Arial"/>
          <w:szCs w:val="27"/>
        </w:rPr>
      </w:pPr>
      <w:r>
        <w:rPr>
          <w:rFonts w:cs="Arial"/>
        </w:rPr>
        <w:t xml:space="preserve">Disminuye </w:t>
      </w:r>
      <w:r w:rsidRPr="00ED11EA">
        <w:rPr>
          <w:rFonts w:cs="Arial"/>
        </w:rPr>
        <w:t xml:space="preserve"> problemas </w:t>
      </w:r>
      <w:r>
        <w:rPr>
          <w:rFonts w:cs="Arial"/>
        </w:rPr>
        <w:t>o traumas que se puede dar a nivel de la ATM.</w:t>
      </w:r>
    </w:p>
    <w:p w14:paraId="14402F53" w14:textId="77777777" w:rsidR="00B938C5" w:rsidRPr="00ED11EA" w:rsidRDefault="00B938C5" w:rsidP="00167F40">
      <w:pPr>
        <w:pStyle w:val="Prrafodelista"/>
        <w:numPr>
          <w:ilvl w:val="0"/>
          <w:numId w:val="7"/>
        </w:numPr>
        <w:spacing w:line="360" w:lineRule="auto"/>
        <w:rPr>
          <w:rFonts w:eastAsia="Times New Roman" w:cs="Arial"/>
          <w:szCs w:val="27"/>
        </w:rPr>
      </w:pPr>
      <w:r w:rsidRPr="00ED11EA">
        <w:rPr>
          <w:rFonts w:cs="Arial"/>
        </w:rPr>
        <w:t>Mejor función masticatoria y salud bucal</w:t>
      </w:r>
      <w:r w:rsidRPr="00ED11EA">
        <w:rPr>
          <w:rStyle w:val="Refdenotaalpie"/>
          <w:rFonts w:cs="Arial"/>
        </w:rPr>
        <w:t>15</w:t>
      </w:r>
      <w:r w:rsidRPr="00ED11EA">
        <w:rPr>
          <w:rFonts w:cs="Arial"/>
        </w:rPr>
        <w:t xml:space="preserve">. </w:t>
      </w:r>
    </w:p>
    <w:p w14:paraId="1B982CF1" w14:textId="7FD526ED" w:rsidR="00BB7ED6" w:rsidRPr="006E38E5" w:rsidRDefault="00B938C5" w:rsidP="00F673A1">
      <w:pPr>
        <w:rPr>
          <w:rFonts w:cs="Arial"/>
        </w:rPr>
      </w:pPr>
      <w:r w:rsidRPr="00ED11EA">
        <w:rPr>
          <w:rFonts w:cs="Arial"/>
        </w:rPr>
        <w:br w:type="page"/>
      </w:r>
    </w:p>
    <w:p w14:paraId="752528A1" w14:textId="6FFD5D5B" w:rsidR="00F34E68" w:rsidRPr="00481064" w:rsidRDefault="006D57CA" w:rsidP="00FA5A77">
      <w:pPr>
        <w:pStyle w:val="Ttulo2"/>
        <w:spacing w:line="360" w:lineRule="auto"/>
        <w:rPr>
          <w:rFonts w:cs="Arial"/>
          <w:lang w:val="es-ES"/>
        </w:rPr>
      </w:pPr>
      <w:bookmarkStart w:id="56" w:name="_Toc463334990"/>
      <w:r>
        <w:rPr>
          <w:rFonts w:cs="Arial"/>
          <w:lang w:val="es-ES"/>
        </w:rPr>
        <w:lastRenderedPageBreak/>
        <w:t>4.2</w:t>
      </w:r>
      <w:r w:rsidR="00CD224D" w:rsidRPr="00481064">
        <w:rPr>
          <w:rFonts w:cs="Arial"/>
          <w:lang w:val="es-ES"/>
        </w:rPr>
        <w:t xml:space="preserve"> ANTECEDENTES DE LA INVESTIGACIÓN.</w:t>
      </w:r>
      <w:bookmarkEnd w:id="56"/>
    </w:p>
    <w:p w14:paraId="666E465D" w14:textId="62224500" w:rsidR="00A01792" w:rsidRPr="00481064" w:rsidRDefault="00A01792" w:rsidP="00167F40">
      <w:pPr>
        <w:pStyle w:val="Prrafodelista"/>
        <w:numPr>
          <w:ilvl w:val="0"/>
          <w:numId w:val="1"/>
        </w:numPr>
        <w:spacing w:line="360" w:lineRule="auto"/>
        <w:rPr>
          <w:rFonts w:cs="Arial"/>
        </w:rPr>
      </w:pPr>
      <w:r w:rsidRPr="00481064">
        <w:rPr>
          <w:rFonts w:cs="Arial"/>
          <w:b/>
        </w:rPr>
        <w:t xml:space="preserve">Obra: </w:t>
      </w:r>
      <w:r w:rsidRPr="00481064">
        <w:rPr>
          <w:rFonts w:eastAsia="Arial" w:cs="Arial"/>
          <w:b/>
          <w:bCs/>
        </w:rPr>
        <w:t>Artículo de revista:</w:t>
      </w:r>
      <w:r w:rsidRPr="00481064">
        <w:rPr>
          <w:rFonts w:cs="Arial"/>
          <w:b/>
        </w:rPr>
        <w:t xml:space="preserve"> “</w:t>
      </w:r>
      <w:r w:rsidRPr="00481064">
        <w:rPr>
          <w:rFonts w:cs="Arial"/>
        </w:rPr>
        <w:t>NECESIDAD DE TRATAMIENTO ORTODÓNTICO EN ESTUDIANTES DE LA UNI</w:t>
      </w:r>
      <w:r w:rsidR="00677E97" w:rsidRPr="00481064">
        <w:rPr>
          <w:rFonts w:cs="Arial"/>
        </w:rPr>
        <w:t>VERSIDAD NACIONAL DEL ALTIPLANO</w:t>
      </w:r>
      <w:r w:rsidRPr="00481064">
        <w:rPr>
          <w:rFonts w:cs="Arial"/>
        </w:rPr>
        <w:t>– PUNO”</w:t>
      </w:r>
      <w:r w:rsidRPr="00481064">
        <w:rPr>
          <w:rStyle w:val="Refdenotaalpie"/>
          <w:rFonts w:cs="Arial"/>
        </w:rPr>
        <w:t>1</w:t>
      </w:r>
      <w:r w:rsidRPr="00481064">
        <w:rPr>
          <w:rFonts w:cs="Arial"/>
        </w:rPr>
        <w:t xml:space="preserve">. </w:t>
      </w:r>
    </w:p>
    <w:p w14:paraId="2F8E590B" w14:textId="7198F4C3" w:rsidR="00A01792" w:rsidRPr="00481064" w:rsidRDefault="00A01792" w:rsidP="00A01792">
      <w:pPr>
        <w:pStyle w:val="Prrafodelista"/>
        <w:spacing w:line="360" w:lineRule="auto"/>
        <w:rPr>
          <w:rFonts w:cs="Arial"/>
        </w:rPr>
      </w:pPr>
      <w:r w:rsidRPr="00481064">
        <w:rPr>
          <w:rFonts w:cs="Arial"/>
          <w:b/>
        </w:rPr>
        <w:t xml:space="preserve">Autor: </w:t>
      </w:r>
      <w:r w:rsidR="00751663">
        <w:rPr>
          <w:rFonts w:cs="Arial"/>
        </w:rPr>
        <w:t>Parl N</w:t>
      </w:r>
      <w:r w:rsidRPr="00481064">
        <w:rPr>
          <w:rFonts w:cs="Arial"/>
        </w:rPr>
        <w:t xml:space="preserve">, Padilla </w:t>
      </w:r>
      <w:r w:rsidR="00751663">
        <w:rPr>
          <w:rFonts w:cs="Arial"/>
        </w:rPr>
        <w:t>T, Camapaza D</w:t>
      </w:r>
      <w:r w:rsidRPr="00481064">
        <w:rPr>
          <w:rFonts w:cs="Arial"/>
        </w:rPr>
        <w:t xml:space="preserve">. </w:t>
      </w:r>
    </w:p>
    <w:p w14:paraId="02FACD1F" w14:textId="78F6A845" w:rsidR="00A01792" w:rsidRPr="00481064" w:rsidRDefault="00A01792" w:rsidP="00A01792">
      <w:pPr>
        <w:pStyle w:val="Prrafodelista"/>
        <w:spacing w:line="360" w:lineRule="auto"/>
        <w:rPr>
          <w:rFonts w:cs="Arial"/>
        </w:rPr>
      </w:pPr>
      <w:r w:rsidRPr="00481064">
        <w:rPr>
          <w:rFonts w:cs="Arial"/>
          <w:b/>
        </w:rPr>
        <w:t xml:space="preserve">Resultados: </w:t>
      </w:r>
      <w:r w:rsidRPr="00481064">
        <w:rPr>
          <w:rFonts w:cs="Arial"/>
        </w:rPr>
        <w:t>El objetivo fue determinar la necesidad de trat</w:t>
      </w:r>
      <w:r w:rsidR="005F01DB">
        <w:rPr>
          <w:rFonts w:cs="Arial"/>
        </w:rPr>
        <w:t>amiento ortodóntico mediante el IO</w:t>
      </w:r>
      <w:r w:rsidRPr="00481064">
        <w:rPr>
          <w:rFonts w:cs="Arial"/>
        </w:rPr>
        <w:t>N</w:t>
      </w:r>
      <w:r w:rsidR="005F01DB">
        <w:rPr>
          <w:rFonts w:cs="Arial"/>
        </w:rPr>
        <w:t>T</w:t>
      </w:r>
      <w:r w:rsidRPr="00481064">
        <w:rPr>
          <w:rFonts w:cs="Arial"/>
        </w:rPr>
        <w:t xml:space="preserve">, en los estudiantes de 17 a 23 años de edad de la Universidad Nacional del Altiplano provenientes de las diversas provincias de la región Puno. El estudio fue descriptivo de corte transversal. Según el </w:t>
      </w:r>
      <w:r w:rsidR="005F01DB">
        <w:rPr>
          <w:rFonts w:cs="Arial"/>
        </w:rPr>
        <w:t>componente estético del IO</w:t>
      </w:r>
      <w:r w:rsidRPr="00481064">
        <w:rPr>
          <w:rFonts w:cs="Arial"/>
        </w:rPr>
        <w:t>N</w:t>
      </w:r>
      <w:r w:rsidR="005F01DB">
        <w:rPr>
          <w:rFonts w:cs="Arial"/>
        </w:rPr>
        <w:t>T</w:t>
      </w:r>
      <w:r w:rsidRPr="00481064">
        <w:rPr>
          <w:rFonts w:cs="Arial"/>
        </w:rPr>
        <w:t>, el 71.3% (grado 1-4) presenta leve o nula necesidad, el 16.4% (grado 5-7) presenta moderada necesidad y solo el 12.3% (grado 8-10) presenta gran necesidad. Según el componente estético y lugar de procedencia, existe predominancia de leve o nula necesidad, en comparación con los géneros, las mujeres presentaron más gran necesidad de tratamiento.</w:t>
      </w:r>
    </w:p>
    <w:p w14:paraId="18DC9636" w14:textId="21F64509" w:rsidR="005327DC" w:rsidRPr="00481064" w:rsidRDefault="005327DC" w:rsidP="00167F40">
      <w:pPr>
        <w:pStyle w:val="Prrafodelista"/>
        <w:numPr>
          <w:ilvl w:val="0"/>
          <w:numId w:val="1"/>
        </w:numPr>
        <w:spacing w:line="360" w:lineRule="auto"/>
        <w:rPr>
          <w:rFonts w:cs="Arial"/>
        </w:rPr>
      </w:pPr>
      <w:r w:rsidRPr="00481064">
        <w:rPr>
          <w:rFonts w:cs="Arial"/>
          <w:b/>
        </w:rPr>
        <w:t xml:space="preserve">Obra: </w:t>
      </w:r>
      <w:r w:rsidRPr="00481064">
        <w:rPr>
          <w:rFonts w:eastAsia="Arial" w:cs="Arial"/>
          <w:b/>
          <w:bCs/>
        </w:rPr>
        <w:t>Artículo de revista:</w:t>
      </w:r>
      <w:r w:rsidRPr="00481064">
        <w:rPr>
          <w:rFonts w:cs="Arial"/>
          <w:b/>
        </w:rPr>
        <w:t xml:space="preserve"> “</w:t>
      </w:r>
      <w:r w:rsidRPr="00481064">
        <w:rPr>
          <w:rFonts w:cs="Arial"/>
        </w:rPr>
        <w:t>NECESIDAD DE TRATAMIENTO ORTODÓNTICO SEGÚN EL ÍNDICE DE NECESIDAD DE TRATAMIENTO ORTODÓNTICO EN ESCOLARES DE 12 A 13 AÑOS”</w:t>
      </w:r>
      <w:r w:rsidR="006320CC" w:rsidRPr="00481064">
        <w:rPr>
          <w:rStyle w:val="Refdenotaalpie"/>
          <w:rFonts w:cs="Arial"/>
        </w:rPr>
        <w:t>3</w:t>
      </w:r>
      <w:r w:rsidRPr="00481064">
        <w:rPr>
          <w:rFonts w:cs="Arial"/>
        </w:rPr>
        <w:t>.</w:t>
      </w:r>
    </w:p>
    <w:p w14:paraId="617B5CA6" w14:textId="3E3F241E" w:rsidR="005327DC" w:rsidRPr="00481064" w:rsidRDefault="005327DC" w:rsidP="005327DC">
      <w:pPr>
        <w:pStyle w:val="Prrafodelista"/>
        <w:spacing w:line="360" w:lineRule="auto"/>
        <w:rPr>
          <w:rFonts w:cs="Arial"/>
        </w:rPr>
      </w:pPr>
      <w:r w:rsidRPr="00481064">
        <w:rPr>
          <w:rFonts w:cs="Arial"/>
        </w:rPr>
        <w:t xml:space="preserve"> </w:t>
      </w:r>
      <w:r w:rsidRPr="00481064">
        <w:rPr>
          <w:rFonts w:cs="Arial"/>
          <w:b/>
        </w:rPr>
        <w:t>Autor</w:t>
      </w:r>
      <w:r w:rsidRPr="00481064">
        <w:rPr>
          <w:rFonts w:cs="Arial"/>
          <w:i/>
        </w:rPr>
        <w:t xml:space="preserve">: </w:t>
      </w:r>
      <w:r w:rsidR="00751663">
        <w:rPr>
          <w:rFonts w:cs="Arial"/>
        </w:rPr>
        <w:t xml:space="preserve">Manccini </w:t>
      </w:r>
      <w:r w:rsidRPr="00481064">
        <w:rPr>
          <w:rFonts w:cs="Arial"/>
        </w:rPr>
        <w:t xml:space="preserve"> L. </w:t>
      </w:r>
    </w:p>
    <w:p w14:paraId="549E2DA3" w14:textId="6238BFE3" w:rsidR="005327DC" w:rsidRPr="00481064" w:rsidRDefault="005327DC" w:rsidP="005327DC">
      <w:pPr>
        <w:pStyle w:val="Prrafodelista"/>
        <w:spacing w:line="360" w:lineRule="auto"/>
        <w:rPr>
          <w:rFonts w:cs="Arial"/>
        </w:rPr>
      </w:pPr>
      <w:r w:rsidRPr="00481064">
        <w:rPr>
          <w:rFonts w:cs="Arial"/>
          <w:b/>
        </w:rPr>
        <w:t>Resultados</w:t>
      </w:r>
      <w:r w:rsidRPr="00481064">
        <w:rPr>
          <w:rFonts w:cs="Arial"/>
        </w:rPr>
        <w:t>: Concluye que al examinar 79 niños, según el componente estético se halló que el 88,6% no tenía necesidad de tratamiento ortodóntico, el 7,6% tenía necesidad media, y sólo el 3,8% presentaba gran necesidad de tratamiento. Se encontró asociación estadísticamente significativa entre el género y el</w:t>
      </w:r>
      <w:r w:rsidR="00500294">
        <w:rPr>
          <w:rFonts w:cs="Arial"/>
        </w:rPr>
        <w:t xml:space="preserve"> Componente Estético del IOTN (p</w:t>
      </w:r>
      <w:r w:rsidRPr="00481064">
        <w:rPr>
          <w:rFonts w:cs="Arial"/>
        </w:rPr>
        <w:t xml:space="preserve">=0,031), siendo las niñas las que presentaron mayor necesidad. </w:t>
      </w:r>
    </w:p>
    <w:p w14:paraId="6FB8CA45" w14:textId="77777777" w:rsidR="006320CC" w:rsidRPr="00481064" w:rsidRDefault="006320CC" w:rsidP="00167F40">
      <w:pPr>
        <w:pStyle w:val="Prrafodelista"/>
        <w:numPr>
          <w:ilvl w:val="0"/>
          <w:numId w:val="1"/>
        </w:numPr>
        <w:spacing w:line="360" w:lineRule="auto"/>
        <w:rPr>
          <w:rFonts w:cs="Arial"/>
        </w:rPr>
      </w:pPr>
      <w:r w:rsidRPr="00481064">
        <w:rPr>
          <w:rFonts w:cs="Arial"/>
          <w:b/>
        </w:rPr>
        <w:t xml:space="preserve">Obra: </w:t>
      </w:r>
      <w:r w:rsidRPr="00481064">
        <w:rPr>
          <w:rFonts w:eastAsia="Arial" w:cs="Arial"/>
          <w:b/>
          <w:bCs/>
        </w:rPr>
        <w:t>Artículo de revista:</w:t>
      </w:r>
      <w:r w:rsidRPr="00481064">
        <w:rPr>
          <w:rFonts w:cs="Arial"/>
          <w:b/>
        </w:rPr>
        <w:t xml:space="preserve"> “</w:t>
      </w:r>
      <w:r w:rsidRPr="00481064">
        <w:rPr>
          <w:rFonts w:cs="Arial"/>
        </w:rPr>
        <w:t>ÍNDICE DE NECESIDAD DE TRATAMIENTO ORTODÓNCICO EN ESCOLARES DEL NIVEL DE SECUNDARIA EN LA I.E NO 154 'CARLOS NORIEGA JIMENEZ”</w:t>
      </w:r>
      <w:r w:rsidRPr="00481064">
        <w:rPr>
          <w:rStyle w:val="Refdenotaalpie"/>
          <w:rFonts w:cs="Arial"/>
        </w:rPr>
        <w:t>5</w:t>
      </w:r>
      <w:r w:rsidRPr="00481064">
        <w:rPr>
          <w:rFonts w:cs="Arial"/>
        </w:rPr>
        <w:t xml:space="preserve">. </w:t>
      </w:r>
    </w:p>
    <w:p w14:paraId="1F34BE5E" w14:textId="77777777" w:rsidR="006320CC" w:rsidRPr="00481064" w:rsidRDefault="006320CC" w:rsidP="006320CC">
      <w:pPr>
        <w:pStyle w:val="Prrafodelista"/>
        <w:spacing w:line="360" w:lineRule="auto"/>
        <w:rPr>
          <w:rFonts w:cs="Arial"/>
        </w:rPr>
      </w:pPr>
      <w:r w:rsidRPr="00481064">
        <w:rPr>
          <w:rFonts w:cs="Arial"/>
          <w:b/>
        </w:rPr>
        <w:t>Autor</w:t>
      </w:r>
      <w:r w:rsidRPr="00481064">
        <w:rPr>
          <w:rFonts w:cs="Arial"/>
          <w:i/>
        </w:rPr>
        <w:t xml:space="preserve">: </w:t>
      </w:r>
      <w:r w:rsidRPr="00481064">
        <w:rPr>
          <w:rFonts w:cs="Arial"/>
        </w:rPr>
        <w:t xml:space="preserve">Pardo K. </w:t>
      </w:r>
    </w:p>
    <w:p w14:paraId="15AB8277" w14:textId="3CD15C58" w:rsidR="006320CC" w:rsidRPr="00481064" w:rsidRDefault="006320CC" w:rsidP="006320CC">
      <w:pPr>
        <w:pStyle w:val="Prrafodelista"/>
        <w:spacing w:line="360" w:lineRule="auto"/>
        <w:rPr>
          <w:rFonts w:cs="Arial"/>
        </w:rPr>
      </w:pPr>
      <w:r w:rsidRPr="00481064">
        <w:rPr>
          <w:rFonts w:cs="Arial"/>
          <w:b/>
        </w:rPr>
        <w:t>Resultados:</w:t>
      </w:r>
      <w:r w:rsidRPr="00481064">
        <w:rPr>
          <w:rFonts w:cs="Arial"/>
        </w:rPr>
        <w:t xml:space="preserve"> De una muestra de 210 escolares entre 12</w:t>
      </w:r>
      <w:r w:rsidR="00C6257B" w:rsidRPr="00481064">
        <w:rPr>
          <w:rFonts w:cs="Arial"/>
        </w:rPr>
        <w:t xml:space="preserve"> y 16 años de edad, al aplicar el c</w:t>
      </w:r>
      <w:r w:rsidRPr="00481064">
        <w:rPr>
          <w:rFonts w:cs="Arial"/>
        </w:rPr>
        <w:t>ompo</w:t>
      </w:r>
      <w:r w:rsidR="00C6257B" w:rsidRPr="00481064">
        <w:rPr>
          <w:rFonts w:cs="Arial"/>
        </w:rPr>
        <w:t>nente e</w:t>
      </w:r>
      <w:r w:rsidRPr="00481064">
        <w:rPr>
          <w:rFonts w:cs="Arial"/>
        </w:rPr>
        <w:t>stético del INTO, se demostró que solo el 2.4% de los estudiantes se perciben en necesidad definitiva de tratamiento, 14.3% en necesidad moderada y 83.3% sin necesidad.</w:t>
      </w:r>
    </w:p>
    <w:p w14:paraId="7BB510D9" w14:textId="7BD7745D" w:rsidR="00CD224D" w:rsidRPr="00481064" w:rsidRDefault="00F34E68" w:rsidP="00167F40">
      <w:pPr>
        <w:pStyle w:val="Prrafodelista"/>
        <w:numPr>
          <w:ilvl w:val="0"/>
          <w:numId w:val="10"/>
        </w:numPr>
        <w:spacing w:after="0" w:line="360" w:lineRule="auto"/>
        <w:rPr>
          <w:rFonts w:cs="Arial"/>
        </w:rPr>
      </w:pPr>
      <w:r w:rsidRPr="00481064">
        <w:rPr>
          <w:rFonts w:cs="Arial"/>
          <w:b/>
        </w:rPr>
        <w:t xml:space="preserve">Obra: </w:t>
      </w:r>
      <w:r w:rsidR="00CD224D" w:rsidRPr="00481064">
        <w:rPr>
          <w:rFonts w:eastAsia="Arial" w:cs="Arial"/>
          <w:b/>
          <w:bCs/>
        </w:rPr>
        <w:t xml:space="preserve">Artículo de revista: </w:t>
      </w:r>
      <w:r w:rsidRPr="00481064">
        <w:rPr>
          <w:rFonts w:cs="Arial"/>
          <w:b/>
        </w:rPr>
        <w:t>“</w:t>
      </w:r>
      <w:r w:rsidR="00CD224D" w:rsidRPr="00481064">
        <w:rPr>
          <w:rFonts w:cs="Arial"/>
        </w:rPr>
        <w:t>NECESIDAD DE TRATAMIENTO ORTODÓNCICO EN ESCOLARES. APLICACIÓN DEL ÍNDICE DE PRIORIDAD DE TRATAMIENTO DE SHAW</w:t>
      </w:r>
      <w:r w:rsidRPr="00481064">
        <w:rPr>
          <w:rFonts w:cs="Arial"/>
        </w:rPr>
        <w:t>”</w:t>
      </w:r>
      <w:r w:rsidR="006320CC" w:rsidRPr="00481064">
        <w:rPr>
          <w:rStyle w:val="Refdenotaalpie"/>
          <w:rFonts w:cs="Arial"/>
        </w:rPr>
        <w:t>6</w:t>
      </w:r>
      <w:r w:rsidRPr="00481064">
        <w:rPr>
          <w:rFonts w:cs="Arial"/>
        </w:rPr>
        <w:t xml:space="preserve">. </w:t>
      </w:r>
    </w:p>
    <w:p w14:paraId="789A1FAC" w14:textId="75B34D93" w:rsidR="00CD224D" w:rsidRPr="00481064" w:rsidRDefault="00F34E68" w:rsidP="00CD224D">
      <w:pPr>
        <w:pStyle w:val="Prrafodelista"/>
        <w:spacing w:line="360" w:lineRule="auto"/>
        <w:rPr>
          <w:rFonts w:cs="Arial"/>
        </w:rPr>
      </w:pPr>
      <w:r w:rsidRPr="00481064">
        <w:rPr>
          <w:rFonts w:cs="Arial"/>
          <w:b/>
        </w:rPr>
        <w:t>Autor</w:t>
      </w:r>
      <w:r w:rsidRPr="00481064">
        <w:rPr>
          <w:rFonts w:cs="Arial"/>
          <w:i/>
        </w:rPr>
        <w:t xml:space="preserve">: </w:t>
      </w:r>
      <w:r w:rsidR="00751663">
        <w:rPr>
          <w:rFonts w:cs="Arial"/>
        </w:rPr>
        <w:t>Calzada A, Mora C, Calzada A, Álvarez I, Pérez R, Rodríguez J</w:t>
      </w:r>
      <w:r w:rsidRPr="00481064">
        <w:rPr>
          <w:rFonts w:cs="Arial"/>
        </w:rPr>
        <w:t xml:space="preserve">. </w:t>
      </w:r>
    </w:p>
    <w:p w14:paraId="2D94A8FE" w14:textId="4BBDF681" w:rsidR="00F34E68" w:rsidRPr="00481064" w:rsidRDefault="00F34E68" w:rsidP="00CD224D">
      <w:pPr>
        <w:pStyle w:val="Prrafodelista"/>
        <w:spacing w:line="360" w:lineRule="auto"/>
        <w:rPr>
          <w:rFonts w:cs="Arial"/>
        </w:rPr>
      </w:pPr>
      <w:r w:rsidRPr="00481064">
        <w:rPr>
          <w:rFonts w:cs="Arial"/>
          <w:b/>
        </w:rPr>
        <w:lastRenderedPageBreak/>
        <w:t>Resultados</w:t>
      </w:r>
      <w:r w:rsidRPr="00481064">
        <w:rPr>
          <w:rFonts w:cs="Arial"/>
        </w:rPr>
        <w:t>: Al examinar 210 niños de 5 a 11 años de la escuela Antonio Maceo Grajales, del Área II de Salud del Municipio de Cienfuegos, en el período comprendido entre junio 2010 a junio 2011, se pudo comprobar que la frecuencia de maloclusiones se incrementó a los 8 años con 17,7 % y alcanzó valores máximos a los 11 años con 29,2 %, además de tener una tendencia a incrementarse con la edad. Y la frecuencia de maloclusión fue de 53,8 % con un predominio del sexo masculino.</w:t>
      </w:r>
    </w:p>
    <w:p w14:paraId="10A57368" w14:textId="77777777" w:rsidR="006320CC" w:rsidRPr="00481064" w:rsidRDefault="006320CC" w:rsidP="00167F40">
      <w:pPr>
        <w:pStyle w:val="Prrafodelista"/>
        <w:numPr>
          <w:ilvl w:val="0"/>
          <w:numId w:val="1"/>
        </w:numPr>
        <w:spacing w:line="360" w:lineRule="auto"/>
        <w:rPr>
          <w:rFonts w:cs="Arial"/>
        </w:rPr>
      </w:pPr>
      <w:r w:rsidRPr="00481064">
        <w:rPr>
          <w:rFonts w:cs="Arial"/>
          <w:b/>
        </w:rPr>
        <w:t xml:space="preserve">Obra: </w:t>
      </w:r>
      <w:r w:rsidRPr="00481064">
        <w:rPr>
          <w:rFonts w:eastAsia="Arial" w:cs="Arial"/>
          <w:b/>
          <w:bCs/>
        </w:rPr>
        <w:t>Artículo de revista:</w:t>
      </w:r>
      <w:r w:rsidRPr="00481064">
        <w:rPr>
          <w:rFonts w:cs="Arial"/>
          <w:b/>
        </w:rPr>
        <w:t xml:space="preserve"> “</w:t>
      </w:r>
      <w:r w:rsidRPr="00481064">
        <w:rPr>
          <w:rFonts w:cs="Arial"/>
        </w:rPr>
        <w:t>NECESIDADES DE TRATAMIENTO ORTODÓNCICO EN LA REGIÓN OCCIDENTAL DE ARABIA SAUDITA: UN INFORME DE INVESTIGACIÓN”</w:t>
      </w:r>
      <w:r w:rsidRPr="00481064">
        <w:rPr>
          <w:rStyle w:val="Refdenotaalpie"/>
          <w:rFonts w:cs="Arial"/>
          <w:color w:val="000000"/>
        </w:rPr>
        <w:t>11</w:t>
      </w:r>
      <w:r w:rsidRPr="00481064">
        <w:rPr>
          <w:rFonts w:cs="Arial"/>
          <w:color w:val="000000"/>
        </w:rPr>
        <w:t xml:space="preserve">. </w:t>
      </w:r>
    </w:p>
    <w:p w14:paraId="36492217" w14:textId="127799D4" w:rsidR="006320CC" w:rsidRPr="00481064" w:rsidRDefault="006320CC" w:rsidP="006320CC">
      <w:pPr>
        <w:pStyle w:val="Prrafodelista"/>
        <w:spacing w:line="360" w:lineRule="auto"/>
        <w:rPr>
          <w:rFonts w:cs="Arial"/>
        </w:rPr>
      </w:pPr>
      <w:r w:rsidRPr="00481064">
        <w:rPr>
          <w:rFonts w:cs="Arial"/>
          <w:b/>
        </w:rPr>
        <w:t>Autor</w:t>
      </w:r>
      <w:r w:rsidRPr="00481064">
        <w:rPr>
          <w:rFonts w:cs="Arial"/>
          <w:i/>
        </w:rPr>
        <w:t xml:space="preserve">: </w:t>
      </w:r>
      <w:r w:rsidR="00751663">
        <w:rPr>
          <w:rFonts w:cs="Arial"/>
        </w:rPr>
        <w:t>Hassan A</w:t>
      </w:r>
      <w:r w:rsidRPr="00481064">
        <w:rPr>
          <w:rFonts w:cs="Arial"/>
        </w:rPr>
        <w:t xml:space="preserve">. </w:t>
      </w:r>
    </w:p>
    <w:p w14:paraId="2EADA6DF" w14:textId="62136BD9" w:rsidR="006320CC" w:rsidRPr="00481064" w:rsidRDefault="006320CC" w:rsidP="006320CC">
      <w:pPr>
        <w:pStyle w:val="Prrafodelista"/>
        <w:spacing w:line="360" w:lineRule="auto"/>
        <w:rPr>
          <w:rFonts w:cs="Arial"/>
          <w:color w:val="000000"/>
        </w:rPr>
      </w:pPr>
      <w:r w:rsidRPr="00481064">
        <w:rPr>
          <w:rFonts w:cs="Arial"/>
          <w:b/>
        </w:rPr>
        <w:t>Resultados</w:t>
      </w:r>
      <w:r w:rsidR="004B26F1">
        <w:rPr>
          <w:rFonts w:cs="Arial"/>
        </w:rPr>
        <w:t>: Determinó</w:t>
      </w:r>
      <w:r w:rsidRPr="00481064">
        <w:rPr>
          <w:rFonts w:cs="Arial"/>
        </w:rPr>
        <w:t xml:space="preserve"> que al examinar 743 adultos que buscan tratamiento de ortodoncia en las clínicas dentales en Jeddah,  el 60,6% expresó no leve o necesidad de tratamiento, el 23,3% expresó moderada a límite necesidad y solo el 16.1% pensaba que necesitan tratamiento</w:t>
      </w:r>
      <w:r w:rsidRPr="00481064">
        <w:rPr>
          <w:rFonts w:cs="Arial"/>
          <w:color w:val="000000"/>
        </w:rPr>
        <w:t xml:space="preserve"> ortodóncico. Por lo que la percepción del paciente a tratamiento de ortodoncia no siempre se correlaciona con la evaluación profesional. El IOTN es una válida herramienta que debe utilizarse en las clínicas de ortodoncia para mejorar los servicios en particular, en los centros de salud que ofrecen tratamiento gratuito.</w:t>
      </w:r>
    </w:p>
    <w:p w14:paraId="57FB31F9" w14:textId="77777777" w:rsidR="00A01792" w:rsidRPr="00481064" w:rsidRDefault="00A01792" w:rsidP="00167F40">
      <w:pPr>
        <w:pStyle w:val="Prrafodelista"/>
        <w:numPr>
          <w:ilvl w:val="0"/>
          <w:numId w:val="1"/>
        </w:numPr>
        <w:spacing w:line="360" w:lineRule="auto"/>
        <w:rPr>
          <w:rFonts w:cs="Arial"/>
          <w:lang w:val="en-US"/>
        </w:rPr>
      </w:pPr>
      <w:r w:rsidRPr="00481064">
        <w:rPr>
          <w:rFonts w:cs="Arial"/>
          <w:b/>
          <w:lang w:val="en-US"/>
        </w:rPr>
        <w:t xml:space="preserve">Obra: </w:t>
      </w:r>
      <w:r w:rsidRPr="00481064">
        <w:rPr>
          <w:rFonts w:eastAsia="Arial" w:cs="Arial"/>
          <w:b/>
          <w:bCs/>
          <w:lang w:val="en-US"/>
        </w:rPr>
        <w:t>Artículo de revista:</w:t>
      </w:r>
      <w:r w:rsidRPr="00481064">
        <w:rPr>
          <w:rFonts w:cs="Arial"/>
          <w:b/>
          <w:lang w:val="en-US"/>
        </w:rPr>
        <w:t xml:space="preserve"> “</w:t>
      </w:r>
      <w:r w:rsidRPr="00481064">
        <w:rPr>
          <w:rFonts w:cs="Arial"/>
          <w:lang w:val="en-US"/>
        </w:rPr>
        <w:t>ORTHODONTIC CONCERNS OF BRAZILIAM CHILDREN AND THEIR PARENTS COMPARED TO THE NORMATIVE TREATMENT NEED”</w:t>
      </w:r>
      <w:r w:rsidRPr="00481064">
        <w:rPr>
          <w:rStyle w:val="Refdenotaalpie"/>
          <w:rFonts w:cs="Arial"/>
          <w:lang w:val="en-US"/>
        </w:rPr>
        <w:t>12</w:t>
      </w:r>
      <w:r w:rsidRPr="00481064">
        <w:rPr>
          <w:rFonts w:cs="Arial"/>
          <w:lang w:val="en-US"/>
        </w:rPr>
        <w:t xml:space="preserve">. </w:t>
      </w:r>
    </w:p>
    <w:p w14:paraId="5AB90B86" w14:textId="00697732" w:rsidR="00A01792" w:rsidRPr="00481064" w:rsidRDefault="00A01792" w:rsidP="00A01792">
      <w:pPr>
        <w:pStyle w:val="Prrafodelista"/>
        <w:spacing w:line="360" w:lineRule="auto"/>
        <w:rPr>
          <w:rFonts w:cs="Arial"/>
        </w:rPr>
      </w:pPr>
      <w:r w:rsidRPr="00481064">
        <w:rPr>
          <w:rFonts w:cs="Arial"/>
          <w:b/>
        </w:rPr>
        <w:t>Autor</w:t>
      </w:r>
      <w:r w:rsidRPr="00481064">
        <w:rPr>
          <w:rFonts w:cs="Arial"/>
          <w:i/>
        </w:rPr>
        <w:t xml:space="preserve">: </w:t>
      </w:r>
      <w:r w:rsidR="00751663">
        <w:rPr>
          <w:rFonts w:cs="Arial"/>
        </w:rPr>
        <w:t>Días P.</w:t>
      </w:r>
      <w:r w:rsidRPr="00481064">
        <w:rPr>
          <w:rFonts w:cs="Arial"/>
        </w:rPr>
        <w:t xml:space="preserve"> </w:t>
      </w:r>
    </w:p>
    <w:p w14:paraId="1D296457" w14:textId="50D45653" w:rsidR="00A01792" w:rsidRPr="00481064" w:rsidRDefault="00A01792" w:rsidP="00A01792">
      <w:pPr>
        <w:pStyle w:val="Prrafodelista"/>
        <w:spacing w:line="360" w:lineRule="auto"/>
        <w:rPr>
          <w:rFonts w:cs="Arial"/>
        </w:rPr>
      </w:pPr>
      <w:r w:rsidRPr="00481064">
        <w:rPr>
          <w:rFonts w:cs="Arial"/>
          <w:b/>
        </w:rPr>
        <w:t>Resultados</w:t>
      </w:r>
      <w:r w:rsidRPr="00481064">
        <w:rPr>
          <w:rFonts w:cs="Arial"/>
        </w:rPr>
        <w:t xml:space="preserve">: Evaluaron la necesidad de tratamiento ortodóncico, en una muestra 407 escolares 9 y 12 años tanto en dentición mixta tardía de escuelas públicas de Nova Fiburho en Río de Janeiro-Brasil, de nivel socioeconómico bajo. Todos los niños fueron evaluados por el CE del Índice de Necesidad de Tratamiento Ortodóncico (INTO), presentando un 5.1% necesidad definitiva, 10.6% de necesidad moderada y 84.3% sin necesidad según el Componente Estético (CE). Los factores asociados a la gran necesidad de tratamiento ortodóncico fueron el género masculino, la dentición permanente y razones estéticas. Se concluyó que cerca de un tercio de los niños evaluados presentaban una clara necesidad de tratamiento ortodóncico. </w:t>
      </w:r>
    </w:p>
    <w:p w14:paraId="49744AD4" w14:textId="0059811E" w:rsidR="00CD224D" w:rsidRPr="00481064" w:rsidRDefault="00F34E68" w:rsidP="00167F40">
      <w:pPr>
        <w:pStyle w:val="Prrafodelista"/>
        <w:numPr>
          <w:ilvl w:val="0"/>
          <w:numId w:val="1"/>
        </w:numPr>
        <w:spacing w:line="360" w:lineRule="auto"/>
        <w:rPr>
          <w:rFonts w:cs="Arial"/>
          <w:lang w:val="en-US"/>
        </w:rPr>
      </w:pPr>
      <w:r w:rsidRPr="00481064">
        <w:rPr>
          <w:rFonts w:cs="Arial"/>
          <w:b/>
          <w:lang w:val="en-US"/>
        </w:rPr>
        <w:t xml:space="preserve">Obra: </w:t>
      </w:r>
      <w:r w:rsidR="00CD224D" w:rsidRPr="00481064">
        <w:rPr>
          <w:rFonts w:eastAsia="Arial" w:cs="Arial"/>
          <w:b/>
          <w:bCs/>
          <w:lang w:val="en-US"/>
        </w:rPr>
        <w:t xml:space="preserve">Artículo de revista: </w:t>
      </w:r>
      <w:r w:rsidR="00CD224D" w:rsidRPr="00481064">
        <w:rPr>
          <w:rFonts w:cs="Arial"/>
          <w:lang w:val="en-US"/>
        </w:rPr>
        <w:t>“ORTHODONTIC TREATMENT NEED IN SPANISH SCHOOLCHILDREN: AN EPIDEMIOLOGICAL STUDY USING THE INDEX OF ORTHODONTIC TREATMENT NEED</w:t>
      </w:r>
      <w:r w:rsidRPr="00481064">
        <w:rPr>
          <w:rFonts w:cs="Arial"/>
          <w:lang w:val="en-US"/>
        </w:rPr>
        <w:t>”</w:t>
      </w:r>
      <w:r w:rsidR="001A1F0D">
        <w:rPr>
          <w:rStyle w:val="Refdenotaalpie"/>
          <w:rFonts w:cs="Arial"/>
          <w:lang w:val="en-US"/>
        </w:rPr>
        <w:t>15</w:t>
      </w:r>
      <w:r w:rsidRPr="00481064">
        <w:rPr>
          <w:rFonts w:cs="Arial"/>
          <w:lang w:val="en-US"/>
        </w:rPr>
        <w:t xml:space="preserve">. </w:t>
      </w:r>
    </w:p>
    <w:p w14:paraId="4A7172DE" w14:textId="77F83D80" w:rsidR="00CD224D" w:rsidRPr="00481064" w:rsidRDefault="00F34E68" w:rsidP="00CD224D">
      <w:pPr>
        <w:pStyle w:val="Prrafodelista"/>
        <w:spacing w:line="360" w:lineRule="auto"/>
        <w:rPr>
          <w:rFonts w:cs="Arial"/>
        </w:rPr>
      </w:pPr>
      <w:r w:rsidRPr="00481064">
        <w:rPr>
          <w:rFonts w:cs="Arial"/>
          <w:b/>
        </w:rPr>
        <w:t>Autor</w:t>
      </w:r>
      <w:r w:rsidRPr="00481064">
        <w:rPr>
          <w:rFonts w:cs="Arial"/>
          <w:i/>
        </w:rPr>
        <w:t>:</w:t>
      </w:r>
      <w:r w:rsidRPr="00481064">
        <w:rPr>
          <w:rStyle w:val="apple-converted-space"/>
          <w:rFonts w:cs="Arial"/>
          <w:color w:val="666666"/>
          <w:sz w:val="17"/>
          <w:szCs w:val="17"/>
          <w:bdr w:val="none" w:sz="0" w:space="0" w:color="auto" w:frame="1"/>
          <w:shd w:val="clear" w:color="auto" w:fill="FFFFFE"/>
        </w:rPr>
        <w:t> </w:t>
      </w:r>
      <w:r w:rsidR="00751663">
        <w:rPr>
          <w:rFonts w:cs="Arial"/>
        </w:rPr>
        <w:t>Manzanera D,  Montiel J,  Almerich J</w:t>
      </w:r>
      <w:r w:rsidRPr="00481064">
        <w:rPr>
          <w:rFonts w:cs="Arial"/>
        </w:rPr>
        <w:t>,  G</w:t>
      </w:r>
      <w:r w:rsidR="00751663">
        <w:rPr>
          <w:rFonts w:cs="Arial"/>
        </w:rPr>
        <w:t>andía J</w:t>
      </w:r>
      <w:r w:rsidRPr="00481064">
        <w:rPr>
          <w:rFonts w:cs="Arial"/>
        </w:rPr>
        <w:t xml:space="preserve">. </w:t>
      </w:r>
    </w:p>
    <w:p w14:paraId="3B23DF88" w14:textId="0B5DD43F" w:rsidR="00F34E68" w:rsidRPr="00481064" w:rsidRDefault="00F34E68" w:rsidP="00CD224D">
      <w:pPr>
        <w:pStyle w:val="Prrafodelista"/>
        <w:spacing w:line="360" w:lineRule="auto"/>
        <w:rPr>
          <w:rFonts w:cs="Arial"/>
        </w:rPr>
      </w:pPr>
      <w:r w:rsidRPr="00481064">
        <w:rPr>
          <w:rFonts w:cs="Arial"/>
          <w:b/>
        </w:rPr>
        <w:lastRenderedPageBreak/>
        <w:t>Resultados:</w:t>
      </w:r>
      <w:r w:rsidRPr="00481064">
        <w:rPr>
          <w:rFonts w:cs="Arial"/>
        </w:rPr>
        <w:t xml:space="preserve"> El objetivo de este estudio fue determinar la prevalencia de la maloclusión y la necesidad de tratamiento de ortodoncia en niños de 12 a 16 años de edad, los escolares españoles utilizando el componente estético del Índice de tratamiento ortodóncico necesidad (IOTN ) y analizar la relación con el género y la edad. La muestra fue de 655 escolares (306 varones y 349 mujeres) que no habían sido sometidos a un tratamiento de ortodoncia, divididos en dos grupos: 363 de 12 años de edad y 292 entre 15 y 16 años de edad, de una muestra representativa de la población escolar de la Comunidad Valenciana. Los resultados se analizaron con respecto al género mediante la prueba de chi-cuadrado. Se obtuvo que el 23,5 % por ciento de 12 años de edad y el 18,5% de 15 a de 16 años edad tenía una necesidad de tratamiento definido. No se encontraron diferencias dependientes de género. </w:t>
      </w:r>
    </w:p>
    <w:p w14:paraId="0CCDAFF4" w14:textId="1128E985" w:rsidR="00CD224D" w:rsidRPr="00481064" w:rsidRDefault="00F34E68" w:rsidP="00167F40">
      <w:pPr>
        <w:pStyle w:val="Prrafodelista"/>
        <w:numPr>
          <w:ilvl w:val="0"/>
          <w:numId w:val="1"/>
        </w:numPr>
        <w:spacing w:line="360" w:lineRule="auto"/>
        <w:rPr>
          <w:rFonts w:cs="Arial"/>
        </w:rPr>
      </w:pPr>
      <w:r w:rsidRPr="00481064">
        <w:rPr>
          <w:rFonts w:cs="Arial"/>
          <w:b/>
        </w:rPr>
        <w:t xml:space="preserve">Obra: </w:t>
      </w:r>
      <w:r w:rsidR="00CD224D" w:rsidRPr="00481064">
        <w:rPr>
          <w:rFonts w:eastAsia="Arial" w:cs="Arial"/>
          <w:b/>
          <w:bCs/>
        </w:rPr>
        <w:t>Artículo de revista:</w:t>
      </w:r>
      <w:r w:rsidR="00CD224D" w:rsidRPr="00481064">
        <w:rPr>
          <w:rFonts w:cs="Arial"/>
          <w:b/>
        </w:rPr>
        <w:t xml:space="preserve"> </w:t>
      </w:r>
      <w:r w:rsidR="00CD224D" w:rsidRPr="00751663">
        <w:rPr>
          <w:rFonts w:cs="Arial"/>
        </w:rPr>
        <w:t>“</w:t>
      </w:r>
      <w:r w:rsidR="00CD224D" w:rsidRPr="00481064">
        <w:rPr>
          <w:rFonts w:cs="Arial"/>
        </w:rPr>
        <w:t>NECESIDAD DE TRATAMIENTO DE ORTODONCIA EN LA REGIÓN ESCOLAR DE LENINGRADO</w:t>
      </w:r>
      <w:r w:rsidR="00751663" w:rsidRPr="00751663">
        <w:rPr>
          <w:rFonts w:cs="Arial"/>
        </w:rPr>
        <w:t>“</w:t>
      </w:r>
      <w:r w:rsidR="001A1F0D">
        <w:rPr>
          <w:rStyle w:val="Refdenotaalpie"/>
          <w:rFonts w:cs="Arial"/>
        </w:rPr>
        <w:t>16</w:t>
      </w:r>
      <w:r w:rsidRPr="00481064">
        <w:rPr>
          <w:rFonts w:cs="Arial"/>
        </w:rPr>
        <w:t xml:space="preserve">. </w:t>
      </w:r>
      <w:r w:rsidR="00751663">
        <w:rPr>
          <w:rFonts w:cs="Arial"/>
        </w:rPr>
        <w:t xml:space="preserve"> </w:t>
      </w:r>
    </w:p>
    <w:p w14:paraId="4453307C" w14:textId="77777777" w:rsidR="00CD224D" w:rsidRPr="00481064" w:rsidRDefault="00F34E68" w:rsidP="00CD224D">
      <w:pPr>
        <w:pStyle w:val="Prrafodelista"/>
        <w:spacing w:line="360" w:lineRule="auto"/>
        <w:rPr>
          <w:rFonts w:cs="Arial"/>
          <w:lang w:val="en-US"/>
        </w:rPr>
      </w:pPr>
      <w:r w:rsidRPr="00481064">
        <w:rPr>
          <w:rFonts w:cs="Arial"/>
          <w:b/>
          <w:lang w:val="en-US"/>
        </w:rPr>
        <w:t>Autor</w:t>
      </w:r>
      <w:r w:rsidRPr="00481064">
        <w:rPr>
          <w:rFonts w:cs="Arial"/>
          <w:i/>
          <w:lang w:val="en-US"/>
        </w:rPr>
        <w:t xml:space="preserve">: </w:t>
      </w:r>
      <w:r w:rsidRPr="00481064">
        <w:rPr>
          <w:rFonts w:cs="Arial"/>
          <w:lang w:val="en-US"/>
        </w:rPr>
        <w:t>Bagnenko N, Bagnenko A, Grebney G, Madai D.</w:t>
      </w:r>
    </w:p>
    <w:p w14:paraId="7D65FFDC" w14:textId="0015F77C" w:rsidR="00F34E68" w:rsidRPr="00481064" w:rsidRDefault="00F34E68" w:rsidP="00CD224D">
      <w:pPr>
        <w:pStyle w:val="Prrafodelista"/>
        <w:spacing w:line="360" w:lineRule="auto"/>
        <w:rPr>
          <w:rFonts w:cs="Arial"/>
        </w:rPr>
      </w:pPr>
      <w:r w:rsidRPr="00481064">
        <w:rPr>
          <w:rFonts w:cs="Arial"/>
          <w:b/>
        </w:rPr>
        <w:t>Resultados</w:t>
      </w:r>
      <w:r w:rsidRPr="00481064">
        <w:rPr>
          <w:rFonts w:cs="Arial"/>
        </w:rPr>
        <w:t>: El objetivo del estudio fue analizar la epidemiología de las diversas anomalías dentoalveolares, así como la necesidad de tratamiento de ortodoncia de acuerdo a los índices DAI y IOTN. En el estudio participaron 734 alumnos de liceo №1 Kirishi de la región de Leningrado divididos en tres grupos según su dentición: la dentición (6-9 años), dentición mixta II (10-13 años), y la dentición permanente (14 -17).  Se pudo comprobar que el 88,8% de los niños poseen anomalías dentoalveolares y al aplicar el IONT, la necesidad de tratamiento ortodóntico fue del 38,8%, mientras que del DAI (Índice de Estética Dental) fue del 54,5%.</w:t>
      </w:r>
    </w:p>
    <w:p w14:paraId="7FAE2265" w14:textId="2654D920" w:rsidR="00CD224D" w:rsidRPr="00481064" w:rsidRDefault="00F34E68" w:rsidP="00167F40">
      <w:pPr>
        <w:pStyle w:val="Prrafodelista"/>
        <w:numPr>
          <w:ilvl w:val="0"/>
          <w:numId w:val="1"/>
        </w:numPr>
        <w:spacing w:line="360" w:lineRule="auto"/>
        <w:rPr>
          <w:rFonts w:cs="Arial"/>
        </w:rPr>
      </w:pPr>
      <w:r w:rsidRPr="00481064">
        <w:rPr>
          <w:rFonts w:cs="Arial"/>
          <w:b/>
        </w:rPr>
        <w:t>Obra:</w:t>
      </w:r>
      <w:r w:rsidR="00CD224D" w:rsidRPr="00481064">
        <w:rPr>
          <w:rFonts w:cs="Arial"/>
          <w:b/>
        </w:rPr>
        <w:t xml:space="preserve"> </w:t>
      </w:r>
      <w:r w:rsidR="00CD224D" w:rsidRPr="00481064">
        <w:rPr>
          <w:rFonts w:eastAsia="Arial" w:cs="Arial"/>
          <w:b/>
          <w:bCs/>
        </w:rPr>
        <w:t>Artículo de revista:</w:t>
      </w:r>
      <w:r w:rsidR="00CD224D" w:rsidRPr="00481064">
        <w:rPr>
          <w:rFonts w:cs="Arial"/>
          <w:b/>
        </w:rPr>
        <w:t xml:space="preserve"> </w:t>
      </w:r>
      <w:r w:rsidRPr="00751663">
        <w:rPr>
          <w:rFonts w:cs="Arial"/>
        </w:rPr>
        <w:t>“</w:t>
      </w:r>
      <w:r w:rsidR="00CD224D" w:rsidRPr="00481064">
        <w:rPr>
          <w:rFonts w:cs="Arial"/>
        </w:rPr>
        <w:t>NECESIDAD DE TRATAMIENTO ORTODÓNCICO SEGÚN EL DENTAL AESTHETIC INDEX Y EL INDEX OF ORTHODONTIC TREATMENT NEED”</w:t>
      </w:r>
      <w:r w:rsidR="001A1F0D">
        <w:rPr>
          <w:rStyle w:val="Refdenotaalpie"/>
          <w:rFonts w:cs="Arial"/>
        </w:rPr>
        <w:t>17</w:t>
      </w:r>
      <w:r w:rsidR="00CD224D" w:rsidRPr="00481064">
        <w:rPr>
          <w:rFonts w:cs="Arial"/>
        </w:rPr>
        <w:t xml:space="preserve">. </w:t>
      </w:r>
    </w:p>
    <w:p w14:paraId="5A31F94D" w14:textId="3E323F13" w:rsidR="00CD224D" w:rsidRPr="00481064" w:rsidRDefault="00F34E68" w:rsidP="00CD224D">
      <w:pPr>
        <w:pStyle w:val="Prrafodelista"/>
        <w:spacing w:line="360" w:lineRule="auto"/>
        <w:rPr>
          <w:rFonts w:cs="Arial"/>
        </w:rPr>
      </w:pPr>
      <w:r w:rsidRPr="00481064">
        <w:rPr>
          <w:rFonts w:cs="Arial"/>
          <w:b/>
        </w:rPr>
        <w:t>Autor</w:t>
      </w:r>
      <w:r w:rsidRPr="00481064">
        <w:rPr>
          <w:rFonts w:cs="Arial"/>
          <w:i/>
        </w:rPr>
        <w:t xml:space="preserve">: </w:t>
      </w:r>
      <w:r w:rsidR="008F52C4">
        <w:rPr>
          <w:rFonts w:cs="Arial"/>
        </w:rPr>
        <w:t>Bellot</w:t>
      </w:r>
      <w:r w:rsidR="00751663">
        <w:rPr>
          <w:rFonts w:cs="Arial"/>
        </w:rPr>
        <w:t xml:space="preserve"> C</w:t>
      </w:r>
      <w:r w:rsidRPr="00481064">
        <w:rPr>
          <w:rFonts w:cs="Arial"/>
        </w:rPr>
        <w:t xml:space="preserve">,  Montiel </w:t>
      </w:r>
      <w:r w:rsidR="00751663">
        <w:rPr>
          <w:rFonts w:cs="Arial"/>
        </w:rPr>
        <w:t xml:space="preserve">J, </w:t>
      </w:r>
      <w:r w:rsidRPr="00481064">
        <w:rPr>
          <w:rFonts w:cs="Arial"/>
        </w:rPr>
        <w:t>Paredes</w:t>
      </w:r>
      <w:r w:rsidR="00751663">
        <w:rPr>
          <w:rFonts w:cs="Arial"/>
        </w:rPr>
        <w:t xml:space="preserve"> V</w:t>
      </w:r>
      <w:r w:rsidRPr="00481064">
        <w:rPr>
          <w:rFonts w:cs="Arial"/>
        </w:rPr>
        <w:t>, Gandía</w:t>
      </w:r>
      <w:r w:rsidR="00751663">
        <w:rPr>
          <w:rFonts w:cs="Arial"/>
        </w:rPr>
        <w:t xml:space="preserve"> J, </w:t>
      </w:r>
      <w:r w:rsidRPr="00481064">
        <w:rPr>
          <w:rFonts w:cs="Arial"/>
        </w:rPr>
        <w:t xml:space="preserve">Almerich </w:t>
      </w:r>
      <w:r w:rsidR="00751663">
        <w:rPr>
          <w:rFonts w:cs="Arial"/>
        </w:rPr>
        <w:t>J</w:t>
      </w:r>
      <w:r w:rsidRPr="00481064">
        <w:rPr>
          <w:rFonts w:cs="Arial"/>
        </w:rPr>
        <w:t>.  </w:t>
      </w:r>
    </w:p>
    <w:p w14:paraId="47F03799" w14:textId="4A35F330" w:rsidR="00F34E68" w:rsidRPr="00481064" w:rsidRDefault="00F34E68" w:rsidP="00CD224D">
      <w:pPr>
        <w:pStyle w:val="Prrafodelista"/>
        <w:spacing w:line="360" w:lineRule="auto"/>
        <w:rPr>
          <w:rFonts w:cs="Arial"/>
        </w:rPr>
      </w:pPr>
      <w:r w:rsidRPr="00481064">
        <w:rPr>
          <w:rFonts w:cs="Arial"/>
          <w:b/>
        </w:rPr>
        <w:t>Resultados</w:t>
      </w:r>
      <w:r w:rsidRPr="00481064">
        <w:rPr>
          <w:rFonts w:cs="Arial"/>
        </w:rPr>
        <w:t>: La muestra fueron 110 niños de 11-14 años que acudían al Servicio de Atención Primaria de Odontopediatría del Centro de Salud Serrería I. en donde se determinó que la necesidad de tratamiento ortodóncico obtenida ha sido, según el DAI, del 22,7%, y según el IOTN, del 30,9%. La concordancia diagnóstica entre ambos índices ha sido buena. La necesidad de tratamiento percibida por el paciente con el IOTN Aesthetic Component (AC) ha sido claramente inferior, y no concordante con la obtenida por el profesional.</w:t>
      </w:r>
    </w:p>
    <w:p w14:paraId="64EA5C71" w14:textId="41743944" w:rsidR="00CD224D" w:rsidRPr="00481064" w:rsidRDefault="00F34E68" w:rsidP="00167F40">
      <w:pPr>
        <w:pStyle w:val="Prrafodelista"/>
        <w:numPr>
          <w:ilvl w:val="0"/>
          <w:numId w:val="1"/>
        </w:numPr>
        <w:spacing w:line="360" w:lineRule="auto"/>
        <w:rPr>
          <w:rFonts w:cs="Arial"/>
          <w:lang w:val="en-US"/>
        </w:rPr>
      </w:pPr>
      <w:r w:rsidRPr="00481064">
        <w:rPr>
          <w:rFonts w:cs="Arial"/>
          <w:b/>
          <w:lang w:val="en-US"/>
        </w:rPr>
        <w:lastRenderedPageBreak/>
        <w:t xml:space="preserve">Obra: </w:t>
      </w:r>
      <w:r w:rsidR="00CD224D" w:rsidRPr="00481064">
        <w:rPr>
          <w:rFonts w:eastAsia="Arial" w:cs="Arial"/>
          <w:b/>
          <w:bCs/>
          <w:lang w:val="en-US"/>
        </w:rPr>
        <w:t>Artículo de revista:</w:t>
      </w:r>
      <w:r w:rsidR="00751663">
        <w:rPr>
          <w:rFonts w:eastAsia="Arial" w:cs="Arial"/>
          <w:b/>
          <w:bCs/>
          <w:lang w:val="en-US"/>
        </w:rPr>
        <w:t xml:space="preserve"> </w:t>
      </w:r>
      <w:r w:rsidR="00CD224D" w:rsidRPr="00481064">
        <w:rPr>
          <w:rFonts w:cs="Arial"/>
          <w:lang w:val="en-US"/>
        </w:rPr>
        <w:t>“ORTHODONTIC TREATMENT NEED FOR BRAZILIAN SCHOOLCHILDREN: A STUDY USING THE DENTAL AESTHETIC INDEX”</w:t>
      </w:r>
      <w:r w:rsidR="001A1F0D">
        <w:rPr>
          <w:rStyle w:val="Refdenotaalpie"/>
          <w:rFonts w:cs="Arial"/>
          <w:lang w:val="en-US"/>
        </w:rPr>
        <w:t>18</w:t>
      </w:r>
      <w:r w:rsidR="00CD224D" w:rsidRPr="00481064">
        <w:rPr>
          <w:rFonts w:cs="Arial"/>
          <w:lang w:val="en-US"/>
        </w:rPr>
        <w:t xml:space="preserve">. </w:t>
      </w:r>
    </w:p>
    <w:p w14:paraId="678C0C12" w14:textId="5E9EF4EF" w:rsidR="00CD224D" w:rsidRPr="00481064" w:rsidRDefault="00F34E68" w:rsidP="00CD224D">
      <w:pPr>
        <w:pStyle w:val="Prrafodelista"/>
        <w:spacing w:line="360" w:lineRule="auto"/>
        <w:rPr>
          <w:rFonts w:cs="Arial"/>
        </w:rPr>
      </w:pPr>
      <w:r w:rsidRPr="00481064">
        <w:rPr>
          <w:rFonts w:cs="Arial"/>
          <w:b/>
        </w:rPr>
        <w:t>Autor</w:t>
      </w:r>
      <w:r w:rsidRPr="00481064">
        <w:rPr>
          <w:rFonts w:cs="Arial"/>
          <w:i/>
        </w:rPr>
        <w:t xml:space="preserve">: </w:t>
      </w:r>
      <w:r w:rsidR="00751663">
        <w:rPr>
          <w:rFonts w:cs="Arial"/>
        </w:rPr>
        <w:t xml:space="preserve">Almeida B, Gonçalves </w:t>
      </w:r>
      <w:r w:rsidRPr="00481064">
        <w:rPr>
          <w:rFonts w:cs="Arial"/>
        </w:rPr>
        <w:t xml:space="preserve">I. </w:t>
      </w:r>
    </w:p>
    <w:p w14:paraId="22164F58" w14:textId="02B7EC21" w:rsidR="00F34E68" w:rsidRPr="00481064" w:rsidRDefault="00F34E68" w:rsidP="00CD224D">
      <w:pPr>
        <w:pStyle w:val="Prrafodelista"/>
        <w:spacing w:line="360" w:lineRule="auto"/>
        <w:rPr>
          <w:rFonts w:cs="Arial"/>
        </w:rPr>
      </w:pPr>
      <w:r w:rsidRPr="00481064">
        <w:rPr>
          <w:rFonts w:cs="Arial"/>
          <w:b/>
        </w:rPr>
        <w:t>Resultados:</w:t>
      </w:r>
      <w:r w:rsidRPr="00481064">
        <w:rPr>
          <w:rFonts w:cs="Arial"/>
        </w:rPr>
        <w:t xml:space="preserve"> Fueron seleccionados al azar 451 niños que asisten regularmente a los sectores educativos públicos y privados del municipio de Juiz de Fora, Minas Gerais, Brasil. Fueron evaluados con el índice de estética dental (DAI) y se obtuvo que la necesidad percibida por los cuidadores fue del 85,6%, y por los niños fue de 83,8%. Por lo que se concluyó que existe una alta prevalencia (65,6%) de la maloclusión que requiere tratamiento de ortodoncia y que no existe correlación significativa entre el índice de necesidad de tratamiento ortodóncico y el Componente Estético en relación con la percepción de estética dental.</w:t>
      </w:r>
    </w:p>
    <w:p w14:paraId="795D79C4" w14:textId="0987038D" w:rsidR="00CD224D" w:rsidRPr="00481064" w:rsidRDefault="00F34E68" w:rsidP="00167F40">
      <w:pPr>
        <w:pStyle w:val="Prrafodelista"/>
        <w:numPr>
          <w:ilvl w:val="0"/>
          <w:numId w:val="1"/>
        </w:numPr>
        <w:spacing w:line="360" w:lineRule="auto"/>
        <w:rPr>
          <w:rFonts w:cs="Arial"/>
          <w:lang w:val="en-US"/>
        </w:rPr>
      </w:pPr>
      <w:r w:rsidRPr="00481064">
        <w:rPr>
          <w:rFonts w:cs="Arial"/>
          <w:b/>
          <w:lang w:val="en-US"/>
        </w:rPr>
        <w:t xml:space="preserve">Obra: </w:t>
      </w:r>
      <w:r w:rsidR="00CD224D" w:rsidRPr="00481064">
        <w:rPr>
          <w:rFonts w:eastAsia="Arial" w:cs="Arial"/>
          <w:b/>
          <w:bCs/>
          <w:lang w:val="en-US"/>
        </w:rPr>
        <w:t>Artículo de revista:</w:t>
      </w:r>
      <w:r w:rsidR="00CD224D" w:rsidRPr="00481064">
        <w:rPr>
          <w:rFonts w:cs="Arial"/>
          <w:b/>
          <w:lang w:val="en-US"/>
        </w:rPr>
        <w:t xml:space="preserve"> “</w:t>
      </w:r>
      <w:r w:rsidR="00CD224D" w:rsidRPr="00481064">
        <w:rPr>
          <w:rFonts w:cs="Arial"/>
          <w:lang w:val="en-US"/>
        </w:rPr>
        <w:t>ORTHODONTIC TREATMENT NEED AND DEMAND IN SENEGALESE SCHOOL CHILDREN AGED 12-13 YEARS”</w:t>
      </w:r>
      <w:r w:rsidR="001A1F0D">
        <w:rPr>
          <w:rStyle w:val="Refdenotaalpie"/>
          <w:rFonts w:cs="Arial"/>
          <w:lang w:val="en-US"/>
        </w:rPr>
        <w:t>19</w:t>
      </w:r>
      <w:r w:rsidRPr="00481064">
        <w:rPr>
          <w:rFonts w:cs="Arial"/>
          <w:lang w:val="en-US"/>
        </w:rPr>
        <w:t xml:space="preserve">. </w:t>
      </w:r>
    </w:p>
    <w:p w14:paraId="55D59CCD" w14:textId="21D53A30" w:rsidR="00CD224D" w:rsidRPr="00751663" w:rsidRDefault="00F34E68" w:rsidP="00CD224D">
      <w:pPr>
        <w:pStyle w:val="Prrafodelista"/>
        <w:spacing w:line="360" w:lineRule="auto"/>
        <w:rPr>
          <w:rFonts w:cs="Arial"/>
          <w:lang w:val="en-US"/>
        </w:rPr>
      </w:pPr>
      <w:r w:rsidRPr="00751663">
        <w:rPr>
          <w:rFonts w:cs="Arial"/>
          <w:b/>
          <w:lang w:val="en-US"/>
        </w:rPr>
        <w:t>Autor:</w:t>
      </w:r>
      <w:r w:rsidR="00751663" w:rsidRPr="00751663">
        <w:rPr>
          <w:rFonts w:cs="Arial"/>
          <w:lang w:val="en-US"/>
        </w:rPr>
        <w:t xml:space="preserve"> Ngom P, Diagnea F,</w:t>
      </w:r>
      <w:r w:rsidR="00751663">
        <w:rPr>
          <w:rFonts w:cs="Arial"/>
          <w:lang w:val="en-US"/>
        </w:rPr>
        <w:t xml:space="preserve"> Dieyeb F, Diop-Baa K, Thiamc</w:t>
      </w:r>
      <w:r w:rsidRPr="00751663">
        <w:rPr>
          <w:rFonts w:cs="Arial"/>
          <w:lang w:val="en-US"/>
        </w:rPr>
        <w:t xml:space="preserve"> F. </w:t>
      </w:r>
    </w:p>
    <w:p w14:paraId="4CEE94F2" w14:textId="7EED56CF" w:rsidR="00F34E68" w:rsidRPr="00481064" w:rsidRDefault="00F34E68" w:rsidP="00CD224D">
      <w:pPr>
        <w:pStyle w:val="Prrafodelista"/>
        <w:spacing w:line="360" w:lineRule="auto"/>
        <w:rPr>
          <w:rFonts w:cs="Arial"/>
        </w:rPr>
      </w:pPr>
      <w:r w:rsidRPr="00481064">
        <w:rPr>
          <w:rFonts w:cs="Arial"/>
          <w:b/>
        </w:rPr>
        <w:t>Resultados</w:t>
      </w:r>
      <w:r w:rsidRPr="00481064">
        <w:rPr>
          <w:rFonts w:cs="Arial"/>
        </w:rPr>
        <w:t xml:space="preserve">: Se tomó como muestra 665 niños al azar de diferentes estratos socioeconómicos y étnicos de 12-13 años de edad en Senegal y fueron evaluados usando el componente de salud dental y el componente estético del Índice de Necesidad de tratamiento de ortodoncia (IOTN) y el Índice de la complejidad ICON. Se obtuvo que el 42.6% presentaba necesidad de tratamiento según el componente de salud oral del IOTN, el 8.7% necesidad de tratamiento ortodóntico según el componente estético del IOTN y el 44.1% con una necesidad definida para el tratamiento de ortodoncia según el ICON. </w:t>
      </w:r>
    </w:p>
    <w:p w14:paraId="2E5D15EF" w14:textId="3C255869" w:rsidR="00CD224D" w:rsidRPr="00481064" w:rsidRDefault="00F34E68" w:rsidP="00167F40">
      <w:pPr>
        <w:pStyle w:val="Prrafodelista"/>
        <w:numPr>
          <w:ilvl w:val="0"/>
          <w:numId w:val="1"/>
        </w:numPr>
        <w:spacing w:line="360" w:lineRule="auto"/>
        <w:rPr>
          <w:rFonts w:cs="Arial"/>
          <w:lang w:val="en-US"/>
        </w:rPr>
      </w:pPr>
      <w:r w:rsidRPr="00481064">
        <w:rPr>
          <w:rFonts w:cs="Arial"/>
          <w:b/>
          <w:lang w:val="en-US"/>
        </w:rPr>
        <w:t xml:space="preserve">Obra: </w:t>
      </w:r>
      <w:r w:rsidR="00CD224D" w:rsidRPr="00481064">
        <w:rPr>
          <w:rFonts w:eastAsia="Arial" w:cs="Arial"/>
          <w:b/>
          <w:bCs/>
          <w:lang w:val="en-US"/>
        </w:rPr>
        <w:t>Artículo de revista:</w:t>
      </w:r>
      <w:r w:rsidR="00CD224D" w:rsidRPr="00481064">
        <w:rPr>
          <w:rFonts w:cs="Arial"/>
          <w:b/>
          <w:lang w:val="en-US"/>
        </w:rPr>
        <w:t xml:space="preserve"> </w:t>
      </w:r>
      <w:r w:rsidRPr="00481064">
        <w:rPr>
          <w:rFonts w:cs="Arial"/>
          <w:b/>
          <w:lang w:val="en-US"/>
        </w:rPr>
        <w:t>“</w:t>
      </w:r>
      <w:r w:rsidR="00CD224D" w:rsidRPr="00481064">
        <w:rPr>
          <w:rFonts w:cs="Arial"/>
          <w:lang w:val="en-US"/>
        </w:rPr>
        <w:t>MALOCCLUSION AND ORTHODONTIC TREATMENT NEED OF PATIENTS ATTENDING THE LAGOS UNIVERSITY TEACHING HOSPITAL, LAGOS, NIGERIA”</w:t>
      </w:r>
      <w:r w:rsidR="001A1F0D">
        <w:rPr>
          <w:rStyle w:val="Refdenotaalpie"/>
          <w:rFonts w:cs="Arial"/>
          <w:lang w:val="en-US"/>
        </w:rPr>
        <w:t>20</w:t>
      </w:r>
      <w:r w:rsidR="00CD224D" w:rsidRPr="00481064">
        <w:rPr>
          <w:rFonts w:cs="Arial"/>
          <w:lang w:val="en-US"/>
        </w:rPr>
        <w:t xml:space="preserve">. </w:t>
      </w:r>
    </w:p>
    <w:p w14:paraId="7F08718A" w14:textId="66C16F18" w:rsidR="00CD224D" w:rsidRPr="00A648C2" w:rsidRDefault="00F34E68" w:rsidP="00CD224D">
      <w:pPr>
        <w:pStyle w:val="Prrafodelista"/>
        <w:spacing w:line="360" w:lineRule="auto"/>
        <w:rPr>
          <w:rFonts w:cs="Arial"/>
          <w:lang w:val="es-MX"/>
        </w:rPr>
      </w:pPr>
      <w:r w:rsidRPr="00A648C2">
        <w:rPr>
          <w:rFonts w:cs="Arial"/>
          <w:b/>
          <w:lang w:val="es-MX"/>
        </w:rPr>
        <w:t>Autor:</w:t>
      </w:r>
      <w:r w:rsidR="00751663" w:rsidRPr="00A648C2">
        <w:rPr>
          <w:lang w:val="es-MX"/>
        </w:rPr>
        <w:t xml:space="preserve"> Utomi I</w:t>
      </w:r>
      <w:r w:rsidRPr="00A648C2">
        <w:rPr>
          <w:rFonts w:cs="Arial"/>
          <w:lang w:val="es-MX"/>
        </w:rPr>
        <w:t>, </w:t>
      </w:r>
      <w:hyperlink r:id="rId25" w:history="1">
        <w:r w:rsidR="00751663" w:rsidRPr="00A648C2">
          <w:rPr>
            <w:rFonts w:cs="Arial"/>
            <w:lang w:val="es-MX"/>
          </w:rPr>
          <w:t>Onyeaso</w:t>
        </w:r>
      </w:hyperlink>
      <w:r w:rsidR="00751663" w:rsidRPr="00A648C2">
        <w:rPr>
          <w:rFonts w:cs="Arial"/>
          <w:lang w:val="es-MX"/>
        </w:rPr>
        <w:t xml:space="preserve"> C</w:t>
      </w:r>
      <w:r w:rsidRPr="00A648C2">
        <w:rPr>
          <w:rFonts w:cs="Arial"/>
          <w:lang w:val="es-MX"/>
        </w:rPr>
        <w:t xml:space="preserve">. </w:t>
      </w:r>
    </w:p>
    <w:p w14:paraId="77D4E7AB" w14:textId="01F8B75E" w:rsidR="00F34E68" w:rsidRPr="00481064" w:rsidRDefault="00F34E68" w:rsidP="00CD224D">
      <w:pPr>
        <w:pStyle w:val="Prrafodelista"/>
        <w:spacing w:line="360" w:lineRule="auto"/>
        <w:rPr>
          <w:rFonts w:cs="Arial"/>
        </w:rPr>
      </w:pPr>
      <w:r w:rsidRPr="00481064">
        <w:rPr>
          <w:rFonts w:cs="Arial"/>
          <w:b/>
        </w:rPr>
        <w:t>Resultados:</w:t>
      </w:r>
      <w:r w:rsidRPr="00481064">
        <w:rPr>
          <w:rFonts w:cs="Arial"/>
        </w:rPr>
        <w:t xml:space="preserve"> De los pacientes que asistieron a la clínica de ortodoncia del Hospital Universitario de Lagos, se  evaluaron 150 modelos de estudio utilizando el DAI. Y se obtuvo que el 32% tenían ninguna necesidad o un ligero necesidad de un tratamiento de ortodoncia. En el 23,3% la necesidad de tratamiento fue moderada, y la maloclusión severa con tratamiento altamente deseable se encuentra en 16,7% y 28%. No hubo diferencias significativas de género en relación con las categorías de tratamiento. </w:t>
      </w:r>
    </w:p>
    <w:p w14:paraId="4593D095" w14:textId="3B786FC2" w:rsidR="00CD224D" w:rsidRPr="00481064" w:rsidRDefault="00F34E68" w:rsidP="00167F40">
      <w:pPr>
        <w:pStyle w:val="Prrafodelista"/>
        <w:numPr>
          <w:ilvl w:val="0"/>
          <w:numId w:val="1"/>
        </w:numPr>
        <w:spacing w:line="360" w:lineRule="auto"/>
        <w:rPr>
          <w:rFonts w:cs="Arial"/>
          <w:lang w:val="en-US"/>
        </w:rPr>
      </w:pPr>
      <w:r w:rsidRPr="00481064">
        <w:rPr>
          <w:rFonts w:cs="Arial"/>
          <w:b/>
          <w:lang w:val="en-US"/>
        </w:rPr>
        <w:t xml:space="preserve">Obra: </w:t>
      </w:r>
      <w:r w:rsidR="00CD224D" w:rsidRPr="00481064">
        <w:rPr>
          <w:rFonts w:eastAsia="Arial" w:cs="Arial"/>
          <w:b/>
          <w:bCs/>
          <w:lang w:val="en-US"/>
        </w:rPr>
        <w:t>Artículo de revista:</w:t>
      </w:r>
      <w:r w:rsidR="00CD224D" w:rsidRPr="00481064">
        <w:rPr>
          <w:rFonts w:cs="Arial"/>
          <w:b/>
          <w:lang w:val="en-US"/>
        </w:rPr>
        <w:t xml:space="preserve"> “</w:t>
      </w:r>
      <w:r w:rsidR="00CD224D" w:rsidRPr="00481064">
        <w:rPr>
          <w:rFonts w:cs="Arial"/>
          <w:lang w:val="en-US"/>
        </w:rPr>
        <w:t>INDEX OF ORTHODONTIC TREATMENT NEED IN CHILDREN FROM THE NIŠ REGION”</w:t>
      </w:r>
      <w:r w:rsidR="001A1F0D">
        <w:rPr>
          <w:rStyle w:val="Refdenotaalpie"/>
          <w:rFonts w:cs="Arial"/>
          <w:color w:val="212121"/>
          <w:lang w:val="en-US"/>
        </w:rPr>
        <w:t>21</w:t>
      </w:r>
      <w:r w:rsidRPr="00481064">
        <w:rPr>
          <w:rFonts w:cs="Arial"/>
          <w:color w:val="212121"/>
          <w:lang w:val="en-US"/>
        </w:rPr>
        <w:t xml:space="preserve">. </w:t>
      </w:r>
    </w:p>
    <w:p w14:paraId="3DC89092" w14:textId="628A5A07" w:rsidR="00F34E68" w:rsidRPr="00481064" w:rsidRDefault="00F34E68" w:rsidP="00CD224D">
      <w:pPr>
        <w:pStyle w:val="Prrafodelista"/>
        <w:spacing w:line="360" w:lineRule="auto"/>
        <w:rPr>
          <w:rFonts w:cs="Arial"/>
        </w:rPr>
      </w:pPr>
      <w:r w:rsidRPr="00481064">
        <w:rPr>
          <w:rFonts w:cs="Arial"/>
          <w:b/>
        </w:rPr>
        <w:lastRenderedPageBreak/>
        <w:t xml:space="preserve">Autor: </w:t>
      </w:r>
      <w:r w:rsidR="00751663">
        <w:rPr>
          <w:rFonts w:cs="Arial"/>
        </w:rPr>
        <w:t xml:space="preserve">Janošević P, </w:t>
      </w:r>
      <w:r w:rsidRPr="00481064">
        <w:rPr>
          <w:rFonts w:cs="Arial"/>
        </w:rPr>
        <w:t>Stošić</w:t>
      </w:r>
      <w:r w:rsidR="00751663">
        <w:rPr>
          <w:rFonts w:cs="Arial"/>
        </w:rPr>
        <w:t xml:space="preserve"> M, Janošević M, Radojičić J,</w:t>
      </w:r>
      <w:r w:rsidRPr="00481064">
        <w:rPr>
          <w:rFonts w:cs="Arial"/>
        </w:rPr>
        <w:t xml:space="preserve"> Filipovic</w:t>
      </w:r>
      <w:r w:rsidR="00751663">
        <w:rPr>
          <w:rFonts w:cs="Arial"/>
        </w:rPr>
        <w:t xml:space="preserve"> G</w:t>
      </w:r>
      <w:r w:rsidRPr="00481064">
        <w:rPr>
          <w:rFonts w:cs="Arial"/>
        </w:rPr>
        <w:t xml:space="preserve">, Čutović T. </w:t>
      </w:r>
      <w:r w:rsidRPr="00481064">
        <w:rPr>
          <w:rFonts w:cs="Arial"/>
          <w:b/>
        </w:rPr>
        <w:t xml:space="preserve">Resultados: </w:t>
      </w:r>
      <w:r w:rsidRPr="00481064">
        <w:rPr>
          <w:rFonts w:cs="Arial"/>
          <w:color w:val="212121"/>
          <w:lang w:val="es-ES"/>
        </w:rPr>
        <w:t xml:space="preserve">El objetivo del estudio fue determinar IOTN en </w:t>
      </w:r>
      <w:r w:rsidRPr="00481064">
        <w:rPr>
          <w:rFonts w:eastAsia="Times New Roman" w:cs="Arial"/>
          <w:color w:val="212121"/>
          <w:szCs w:val="20"/>
          <w:lang w:val="es-ES" w:eastAsia="es-EC"/>
        </w:rPr>
        <w:t>301</w:t>
      </w:r>
      <w:r w:rsidRPr="00481064">
        <w:rPr>
          <w:rFonts w:cs="Arial"/>
          <w:color w:val="212121"/>
          <w:lang w:val="es-ES"/>
        </w:rPr>
        <w:t xml:space="preserve"> niños de escuelas primarias de la ciudad de Nis, en edades comprendidas de</w:t>
      </w:r>
      <w:r w:rsidRPr="00481064">
        <w:rPr>
          <w:rFonts w:eastAsia="Times New Roman" w:cs="Arial"/>
          <w:color w:val="212121"/>
          <w:szCs w:val="20"/>
          <w:lang w:val="es-ES" w:eastAsia="es-EC"/>
        </w:rPr>
        <w:t xml:space="preserve"> 11-14 años de edad. El IOTN fue utilizado por los examinadores con el fin de evaluar la necesidad de tratamiento.</w:t>
      </w:r>
      <w:r w:rsidRPr="00481064">
        <w:rPr>
          <w:rFonts w:cs="Arial"/>
          <w:color w:val="212121"/>
          <w:lang w:val="es-ES"/>
        </w:rPr>
        <w:t xml:space="preserve"> Los resultados del estudio mostraron que 111 (37%) de los 301 niños examinados tenían tratamiento ortodóntico y fueron excluidos del estudio. Teniendo en cuenta el AC del IOTN, el 15,3% de los niños mostró un gran (grado 8-10), 24,3% moderada (grado 5-7) y 60,4% leve o ninguna necesidad de tratamiento (grado 1-4).</w:t>
      </w:r>
    </w:p>
    <w:p w14:paraId="42957A18" w14:textId="77777777" w:rsidR="00134925" w:rsidRPr="00481064" w:rsidRDefault="00134925" w:rsidP="00134925">
      <w:pPr>
        <w:pStyle w:val="Prrafodelista"/>
        <w:spacing w:line="360" w:lineRule="auto"/>
        <w:rPr>
          <w:rFonts w:cs="Arial"/>
        </w:rPr>
      </w:pPr>
    </w:p>
    <w:p w14:paraId="3D50880A" w14:textId="60CECB1E" w:rsidR="00134925" w:rsidRPr="00481064" w:rsidRDefault="006021D4" w:rsidP="00C51478">
      <w:pPr>
        <w:pStyle w:val="Ttulo2"/>
        <w:spacing w:line="360" w:lineRule="auto"/>
      </w:pPr>
      <w:bookmarkStart w:id="57" w:name="_Toc463334991"/>
      <w:r>
        <w:rPr>
          <w:rFonts w:eastAsia="Arial"/>
        </w:rPr>
        <w:t>5.</w:t>
      </w:r>
      <w:r w:rsidRPr="00481064">
        <w:rPr>
          <w:rFonts w:eastAsia="Arial"/>
        </w:rPr>
        <w:t xml:space="preserve"> HIPÓTESIS</w:t>
      </w:r>
      <w:bookmarkEnd w:id="57"/>
      <w:r w:rsidR="00134925" w:rsidRPr="00481064">
        <w:rPr>
          <w:rFonts w:eastAsia="Calibri"/>
        </w:rPr>
        <w:tab/>
      </w:r>
      <w:r w:rsidR="00134925" w:rsidRPr="00481064">
        <w:rPr>
          <w:rFonts w:eastAsia="Arial,Calibri"/>
        </w:rPr>
        <w:t xml:space="preserve">   </w:t>
      </w:r>
    </w:p>
    <w:p w14:paraId="557FA992" w14:textId="1FBF19B5" w:rsidR="00134925" w:rsidRPr="00481064" w:rsidRDefault="00134925" w:rsidP="00134925">
      <w:pPr>
        <w:spacing w:after="0" w:line="240" w:lineRule="auto"/>
        <w:jc w:val="left"/>
        <w:rPr>
          <w:rFonts w:eastAsiaTheme="minorEastAsia" w:cs="Arial"/>
          <w:sz w:val="24"/>
          <w:szCs w:val="24"/>
        </w:rPr>
      </w:pPr>
      <w:r w:rsidRPr="00481064">
        <w:rPr>
          <w:rFonts w:eastAsia="Arial" w:cs="Arial"/>
        </w:rPr>
        <w:t>El presente estudio no precisó  hipótesis por ser un estudio descriptivo.</w:t>
      </w:r>
      <w:r w:rsidRPr="00481064">
        <w:rPr>
          <w:rFonts w:eastAsia="Calibri" w:cs="Arial"/>
        </w:rPr>
        <w:tab/>
      </w:r>
      <w:r w:rsidRPr="00481064">
        <w:rPr>
          <w:rFonts w:eastAsiaTheme="minorEastAsia" w:cs="Arial"/>
          <w:sz w:val="24"/>
          <w:szCs w:val="24"/>
        </w:rPr>
        <w:t xml:space="preserve"> </w:t>
      </w:r>
    </w:p>
    <w:p w14:paraId="45719EED" w14:textId="77777777" w:rsidR="00134925" w:rsidRPr="00481064" w:rsidRDefault="00F34E68" w:rsidP="00134925">
      <w:pPr>
        <w:spacing w:after="238" w:line="240" w:lineRule="auto"/>
        <w:rPr>
          <w:rFonts w:cs="Arial"/>
          <w:b/>
        </w:rPr>
      </w:pPr>
      <w:r w:rsidRPr="00481064">
        <w:rPr>
          <w:rFonts w:cs="Arial"/>
          <w:b/>
        </w:rPr>
        <w:br w:type="page"/>
      </w:r>
    </w:p>
    <w:p w14:paraId="0215B5F3" w14:textId="77777777" w:rsidR="00C45FD2" w:rsidRPr="00481064" w:rsidRDefault="00C45FD2" w:rsidP="00134925">
      <w:pPr>
        <w:spacing w:after="238" w:line="240" w:lineRule="auto"/>
        <w:rPr>
          <w:rFonts w:cs="Arial"/>
          <w:b/>
        </w:rPr>
        <w:sectPr w:rsidR="00C45FD2" w:rsidRPr="00481064" w:rsidSect="00D12EC5">
          <w:headerReference w:type="default" r:id="rId26"/>
          <w:endnotePr>
            <w:numFmt w:val="decimal"/>
          </w:endnotePr>
          <w:pgSz w:w="11907" w:h="16839" w:code="9"/>
          <w:pgMar w:top="1418" w:right="1418" w:bottom="1418" w:left="1701" w:header="709" w:footer="709" w:gutter="0"/>
          <w:pgNumType w:start="4"/>
          <w:cols w:space="708"/>
          <w:docGrid w:linePitch="360"/>
        </w:sectPr>
      </w:pPr>
    </w:p>
    <w:p w14:paraId="76120156" w14:textId="5B31018F" w:rsidR="00134925" w:rsidRPr="00481064" w:rsidRDefault="00134925" w:rsidP="00134925">
      <w:pPr>
        <w:spacing w:after="238" w:line="240" w:lineRule="auto"/>
        <w:rPr>
          <w:rFonts w:cs="Arial"/>
          <w:b/>
        </w:rPr>
      </w:pPr>
    </w:p>
    <w:p w14:paraId="2BCA3282" w14:textId="77777777" w:rsidR="00134925" w:rsidRPr="00481064" w:rsidRDefault="00134925" w:rsidP="00134925">
      <w:pPr>
        <w:spacing w:after="238" w:line="240" w:lineRule="auto"/>
        <w:rPr>
          <w:rFonts w:cs="Arial"/>
          <w:b/>
        </w:rPr>
      </w:pPr>
    </w:p>
    <w:p w14:paraId="07007F38" w14:textId="77777777" w:rsidR="00134925" w:rsidRPr="00481064" w:rsidRDefault="00134925" w:rsidP="00134925">
      <w:pPr>
        <w:spacing w:after="238" w:line="240" w:lineRule="auto"/>
        <w:rPr>
          <w:rFonts w:cs="Arial"/>
          <w:b/>
        </w:rPr>
      </w:pPr>
    </w:p>
    <w:p w14:paraId="391D4097" w14:textId="77777777" w:rsidR="00134925" w:rsidRPr="00481064" w:rsidRDefault="00134925" w:rsidP="00134925">
      <w:pPr>
        <w:spacing w:after="238" w:line="240" w:lineRule="auto"/>
        <w:rPr>
          <w:rFonts w:cs="Arial"/>
          <w:b/>
        </w:rPr>
      </w:pPr>
    </w:p>
    <w:p w14:paraId="3243B201" w14:textId="77777777" w:rsidR="00134925" w:rsidRPr="00481064" w:rsidRDefault="00134925" w:rsidP="00134925">
      <w:pPr>
        <w:spacing w:after="238" w:line="240" w:lineRule="auto"/>
        <w:rPr>
          <w:rFonts w:cs="Arial"/>
          <w:b/>
        </w:rPr>
      </w:pPr>
    </w:p>
    <w:p w14:paraId="6A109F56" w14:textId="77777777" w:rsidR="00134925" w:rsidRPr="00481064" w:rsidRDefault="00134925" w:rsidP="00134925">
      <w:pPr>
        <w:spacing w:after="238" w:line="240" w:lineRule="auto"/>
        <w:rPr>
          <w:rFonts w:cs="Arial"/>
          <w:b/>
        </w:rPr>
      </w:pPr>
    </w:p>
    <w:p w14:paraId="1ABD9151" w14:textId="77777777" w:rsidR="00134925" w:rsidRPr="00481064" w:rsidRDefault="00134925" w:rsidP="00134925">
      <w:pPr>
        <w:spacing w:after="238" w:line="240" w:lineRule="auto"/>
        <w:rPr>
          <w:rFonts w:cs="Arial"/>
          <w:b/>
        </w:rPr>
      </w:pPr>
    </w:p>
    <w:p w14:paraId="757C998E" w14:textId="77777777" w:rsidR="00134925" w:rsidRPr="00481064" w:rsidRDefault="00134925" w:rsidP="00134925">
      <w:pPr>
        <w:spacing w:after="238" w:line="240" w:lineRule="auto"/>
        <w:rPr>
          <w:rFonts w:cs="Arial"/>
          <w:b/>
        </w:rPr>
      </w:pPr>
    </w:p>
    <w:p w14:paraId="481BC137" w14:textId="77777777" w:rsidR="00134925" w:rsidRPr="00481064" w:rsidRDefault="00134925" w:rsidP="00134925">
      <w:pPr>
        <w:spacing w:after="238" w:line="240" w:lineRule="auto"/>
        <w:rPr>
          <w:rFonts w:cs="Arial"/>
          <w:b/>
        </w:rPr>
      </w:pPr>
    </w:p>
    <w:p w14:paraId="6BD032B8" w14:textId="77777777" w:rsidR="00134925" w:rsidRPr="00481064" w:rsidRDefault="00134925" w:rsidP="00134925">
      <w:pPr>
        <w:spacing w:after="238" w:line="240" w:lineRule="auto"/>
        <w:rPr>
          <w:rFonts w:cs="Arial"/>
          <w:b/>
        </w:rPr>
      </w:pPr>
    </w:p>
    <w:p w14:paraId="2D36B195" w14:textId="77777777" w:rsidR="00134925" w:rsidRPr="00481064" w:rsidRDefault="00134925" w:rsidP="00134925">
      <w:pPr>
        <w:spacing w:after="238" w:line="240" w:lineRule="auto"/>
        <w:rPr>
          <w:rFonts w:cs="Arial"/>
          <w:b/>
        </w:rPr>
      </w:pPr>
    </w:p>
    <w:p w14:paraId="40C53198" w14:textId="77777777" w:rsidR="00134925" w:rsidRPr="00481064" w:rsidRDefault="00134925" w:rsidP="00134925">
      <w:pPr>
        <w:spacing w:after="238" w:line="240" w:lineRule="auto"/>
        <w:rPr>
          <w:rFonts w:cs="Arial"/>
          <w:b/>
        </w:rPr>
      </w:pPr>
    </w:p>
    <w:p w14:paraId="3A931598" w14:textId="32EAD59F" w:rsidR="00134925" w:rsidRPr="00481064" w:rsidRDefault="00134925" w:rsidP="000A6F65">
      <w:pPr>
        <w:pStyle w:val="Ttulo1"/>
        <w:rPr>
          <w:rFonts w:cs="Arial"/>
          <w:sz w:val="28"/>
        </w:rPr>
      </w:pPr>
      <w:bookmarkStart w:id="58" w:name="_Toc463334992"/>
      <w:r w:rsidRPr="00481064">
        <w:rPr>
          <w:rFonts w:eastAsia="Arial" w:cs="Arial"/>
          <w:sz w:val="28"/>
        </w:rPr>
        <w:t>CAPÍTULO II</w:t>
      </w:r>
      <w:bookmarkEnd w:id="58"/>
    </w:p>
    <w:p w14:paraId="37B0480E" w14:textId="77777777" w:rsidR="00134925" w:rsidRPr="00481064" w:rsidRDefault="00134925" w:rsidP="000A6F65">
      <w:pPr>
        <w:pStyle w:val="Ttulo1"/>
        <w:rPr>
          <w:rFonts w:cs="Arial"/>
          <w:sz w:val="28"/>
        </w:rPr>
      </w:pPr>
      <w:bookmarkStart w:id="59" w:name="_Toc463334993"/>
      <w:r w:rsidRPr="00481064">
        <w:rPr>
          <w:rFonts w:eastAsia="Arial" w:cs="Arial"/>
          <w:sz w:val="28"/>
        </w:rPr>
        <w:t>PLANTEAMIENTO OPERACIONAL</w:t>
      </w:r>
      <w:bookmarkEnd w:id="59"/>
    </w:p>
    <w:p w14:paraId="20570C43" w14:textId="1881856B" w:rsidR="00134925" w:rsidRPr="00481064" w:rsidRDefault="00134925">
      <w:pPr>
        <w:spacing w:after="160" w:line="259" w:lineRule="auto"/>
        <w:jc w:val="left"/>
        <w:rPr>
          <w:rFonts w:cs="Arial"/>
          <w:b/>
        </w:rPr>
      </w:pPr>
    </w:p>
    <w:p w14:paraId="680C6271" w14:textId="77777777" w:rsidR="00134925" w:rsidRPr="00481064" w:rsidRDefault="00134925">
      <w:pPr>
        <w:spacing w:after="160" w:line="259" w:lineRule="auto"/>
        <w:jc w:val="left"/>
        <w:rPr>
          <w:rFonts w:cs="Arial"/>
          <w:b/>
        </w:rPr>
      </w:pPr>
    </w:p>
    <w:p w14:paraId="3E297B2B" w14:textId="77777777" w:rsidR="00134925" w:rsidRPr="00481064" w:rsidRDefault="00134925">
      <w:pPr>
        <w:spacing w:after="160" w:line="259" w:lineRule="auto"/>
        <w:jc w:val="left"/>
        <w:rPr>
          <w:rFonts w:cs="Arial"/>
          <w:b/>
        </w:rPr>
      </w:pPr>
    </w:p>
    <w:p w14:paraId="5866EC99" w14:textId="77777777" w:rsidR="00134925" w:rsidRPr="00481064" w:rsidRDefault="00134925">
      <w:pPr>
        <w:spacing w:after="160" w:line="259" w:lineRule="auto"/>
        <w:jc w:val="left"/>
        <w:rPr>
          <w:rFonts w:cs="Arial"/>
          <w:b/>
        </w:rPr>
      </w:pPr>
    </w:p>
    <w:p w14:paraId="7F8F8A76" w14:textId="77777777" w:rsidR="00134925" w:rsidRPr="00481064" w:rsidRDefault="00134925">
      <w:pPr>
        <w:spacing w:after="160" w:line="259" w:lineRule="auto"/>
        <w:jc w:val="left"/>
        <w:rPr>
          <w:rFonts w:cs="Arial"/>
          <w:b/>
        </w:rPr>
      </w:pPr>
    </w:p>
    <w:p w14:paraId="40BFCBC0" w14:textId="77777777" w:rsidR="00134925" w:rsidRPr="00481064" w:rsidRDefault="00134925">
      <w:pPr>
        <w:spacing w:after="160" w:line="259" w:lineRule="auto"/>
        <w:jc w:val="left"/>
        <w:rPr>
          <w:rFonts w:cs="Arial"/>
          <w:b/>
        </w:rPr>
      </w:pPr>
    </w:p>
    <w:p w14:paraId="18F85A65" w14:textId="77777777" w:rsidR="00134925" w:rsidRPr="00481064" w:rsidRDefault="00134925">
      <w:pPr>
        <w:spacing w:after="160" w:line="259" w:lineRule="auto"/>
        <w:jc w:val="left"/>
        <w:rPr>
          <w:rFonts w:cs="Arial"/>
          <w:b/>
        </w:rPr>
      </w:pPr>
    </w:p>
    <w:p w14:paraId="0AB09FC6" w14:textId="77777777" w:rsidR="00134925" w:rsidRPr="00481064" w:rsidRDefault="00134925">
      <w:pPr>
        <w:spacing w:after="160" w:line="259" w:lineRule="auto"/>
        <w:jc w:val="left"/>
        <w:rPr>
          <w:rFonts w:cs="Arial"/>
          <w:b/>
        </w:rPr>
      </w:pPr>
    </w:p>
    <w:p w14:paraId="34EE228E" w14:textId="77777777" w:rsidR="00134925" w:rsidRPr="00481064" w:rsidRDefault="00134925">
      <w:pPr>
        <w:spacing w:after="160" w:line="259" w:lineRule="auto"/>
        <w:jc w:val="left"/>
        <w:rPr>
          <w:rFonts w:cs="Arial"/>
          <w:b/>
        </w:rPr>
      </w:pPr>
    </w:p>
    <w:p w14:paraId="2EB08132" w14:textId="77777777" w:rsidR="00134925" w:rsidRPr="00481064" w:rsidRDefault="00134925">
      <w:pPr>
        <w:spacing w:after="160" w:line="259" w:lineRule="auto"/>
        <w:jc w:val="left"/>
        <w:rPr>
          <w:rFonts w:cs="Arial"/>
          <w:b/>
        </w:rPr>
      </w:pPr>
    </w:p>
    <w:p w14:paraId="44592C50" w14:textId="77777777" w:rsidR="00134925" w:rsidRPr="00481064" w:rsidRDefault="00134925">
      <w:pPr>
        <w:spacing w:after="160" w:line="259" w:lineRule="auto"/>
        <w:jc w:val="left"/>
        <w:rPr>
          <w:rFonts w:cs="Arial"/>
          <w:b/>
        </w:rPr>
      </w:pPr>
    </w:p>
    <w:p w14:paraId="2C05C80A" w14:textId="77777777" w:rsidR="00134925" w:rsidRPr="00481064" w:rsidRDefault="00134925">
      <w:pPr>
        <w:spacing w:after="160" w:line="259" w:lineRule="auto"/>
        <w:jc w:val="left"/>
        <w:rPr>
          <w:rFonts w:cs="Arial"/>
          <w:b/>
        </w:rPr>
      </w:pPr>
    </w:p>
    <w:p w14:paraId="74D7EC57" w14:textId="77777777" w:rsidR="00134925" w:rsidRPr="00481064" w:rsidRDefault="00134925">
      <w:pPr>
        <w:spacing w:after="160" w:line="259" w:lineRule="auto"/>
        <w:jc w:val="left"/>
        <w:rPr>
          <w:rFonts w:cs="Arial"/>
          <w:b/>
        </w:rPr>
      </w:pPr>
    </w:p>
    <w:p w14:paraId="1A92B51A" w14:textId="77777777" w:rsidR="00134925" w:rsidRPr="00481064" w:rsidRDefault="00134925">
      <w:pPr>
        <w:spacing w:after="160" w:line="259" w:lineRule="auto"/>
        <w:jc w:val="left"/>
        <w:rPr>
          <w:rFonts w:cs="Arial"/>
          <w:b/>
        </w:rPr>
      </w:pPr>
    </w:p>
    <w:p w14:paraId="093A64B7" w14:textId="77777777" w:rsidR="00134925" w:rsidRPr="00481064" w:rsidRDefault="00134925">
      <w:pPr>
        <w:spacing w:after="160" w:line="259" w:lineRule="auto"/>
        <w:jc w:val="left"/>
        <w:rPr>
          <w:rFonts w:cs="Arial"/>
          <w:b/>
        </w:rPr>
      </w:pPr>
    </w:p>
    <w:p w14:paraId="3BE818D0" w14:textId="77777777" w:rsidR="00F34E68" w:rsidRPr="00481064" w:rsidRDefault="00F34E68" w:rsidP="00F34E68">
      <w:pPr>
        <w:spacing w:after="160" w:line="360" w:lineRule="auto"/>
        <w:jc w:val="left"/>
        <w:rPr>
          <w:rFonts w:cs="Arial"/>
          <w:b/>
        </w:rPr>
      </w:pPr>
    </w:p>
    <w:p w14:paraId="620D16B7" w14:textId="77777777" w:rsidR="000A6F65" w:rsidRPr="00481064" w:rsidRDefault="000A6F65" w:rsidP="00167F40">
      <w:pPr>
        <w:pStyle w:val="Ttulo1"/>
        <w:numPr>
          <w:ilvl w:val="0"/>
          <w:numId w:val="11"/>
        </w:numPr>
        <w:spacing w:line="360" w:lineRule="auto"/>
        <w:ind w:left="284" w:hanging="284"/>
        <w:jc w:val="both"/>
        <w:rPr>
          <w:rFonts w:cs="Arial"/>
        </w:rPr>
      </w:pPr>
      <w:bookmarkStart w:id="60" w:name="_Toc460835440"/>
      <w:bookmarkStart w:id="61" w:name="_Toc463334994"/>
      <w:r w:rsidRPr="00481064">
        <w:rPr>
          <w:rFonts w:cs="Arial"/>
        </w:rPr>
        <w:lastRenderedPageBreak/>
        <w:t>MARCO METODOLÓGICO.</w:t>
      </w:r>
      <w:bookmarkEnd w:id="60"/>
      <w:bookmarkEnd w:id="61"/>
      <w:r w:rsidRPr="00481064">
        <w:rPr>
          <w:rFonts w:cs="Arial"/>
          <w:sz w:val="20"/>
        </w:rPr>
        <w:tab/>
      </w:r>
    </w:p>
    <w:p w14:paraId="2B2D5D0C" w14:textId="6984F37A" w:rsidR="000A6F65" w:rsidRPr="00481064" w:rsidRDefault="000A6F65" w:rsidP="000A6F65">
      <w:pPr>
        <w:tabs>
          <w:tab w:val="center" w:pos="4394"/>
        </w:tabs>
        <w:spacing w:line="360" w:lineRule="auto"/>
        <w:rPr>
          <w:rStyle w:val="Ttulo2Car"/>
          <w:rFonts w:cs="Arial"/>
          <w:szCs w:val="22"/>
        </w:rPr>
      </w:pPr>
      <w:r w:rsidRPr="00481064">
        <w:rPr>
          <w:rFonts w:cs="Arial"/>
          <w:b/>
        </w:rPr>
        <w:t>Enfoque:</w:t>
      </w:r>
      <w:r w:rsidRPr="00481064">
        <w:rPr>
          <w:rFonts w:cs="Arial"/>
        </w:rPr>
        <w:t xml:space="preserve"> El enf</w:t>
      </w:r>
      <w:r w:rsidR="00751663">
        <w:rPr>
          <w:rFonts w:cs="Arial"/>
        </w:rPr>
        <w:t>oque de la investigación es Cuali</w:t>
      </w:r>
      <w:r w:rsidRPr="00481064">
        <w:rPr>
          <w:rFonts w:cs="Arial"/>
        </w:rPr>
        <w:t>tativo.</w:t>
      </w:r>
    </w:p>
    <w:p w14:paraId="065764CA" w14:textId="77777777" w:rsidR="000A6F65" w:rsidRPr="00481064" w:rsidRDefault="000A6F65" w:rsidP="000A6F65">
      <w:pPr>
        <w:tabs>
          <w:tab w:val="center" w:pos="4394"/>
        </w:tabs>
        <w:spacing w:line="360" w:lineRule="auto"/>
        <w:rPr>
          <w:rStyle w:val="Ttulo2Car"/>
          <w:rFonts w:cs="Arial"/>
          <w:szCs w:val="22"/>
        </w:rPr>
      </w:pPr>
      <w:bookmarkStart w:id="62" w:name="_Toc460835441"/>
      <w:bookmarkStart w:id="63" w:name="_Toc463334995"/>
      <w:r w:rsidRPr="00481064">
        <w:rPr>
          <w:rStyle w:val="Ttulo2Car"/>
          <w:rFonts w:cs="Arial"/>
          <w:szCs w:val="22"/>
        </w:rPr>
        <w:t>Diseño de Investigación:</w:t>
      </w:r>
      <w:bookmarkEnd w:id="62"/>
      <w:bookmarkEnd w:id="63"/>
      <w:r w:rsidRPr="00481064">
        <w:rPr>
          <w:rFonts w:cs="Arial"/>
          <w:b/>
        </w:rPr>
        <w:t xml:space="preserve"> </w:t>
      </w:r>
      <w:sdt>
        <w:sdtPr>
          <w:rPr>
            <w:rFonts w:cs="Arial"/>
          </w:rPr>
          <w:id w:val="955370674"/>
          <w:comboBox>
            <w:listItem w:value="Elija un elemento."/>
            <w:listItem w:displayText="Descriptivo" w:value="Descriptivo"/>
            <w:listItem w:displayText="Caso- Control" w:value="Caso- Control"/>
            <w:listItem w:displayText="Cohortes" w:value="Cohortes"/>
            <w:listItem w:displayText="Experimental" w:value="Experimental"/>
          </w:comboBox>
        </w:sdtPr>
        <w:sdtEndPr/>
        <w:sdtContent>
          <w:r w:rsidRPr="00481064">
            <w:rPr>
              <w:rFonts w:cs="Arial"/>
            </w:rPr>
            <w:t>Descriptivo</w:t>
          </w:r>
        </w:sdtContent>
      </w:sdt>
    </w:p>
    <w:p w14:paraId="61C23B2C" w14:textId="77777777" w:rsidR="000A6F65" w:rsidRPr="00481064" w:rsidRDefault="000A6F65" w:rsidP="000A6F65">
      <w:pPr>
        <w:tabs>
          <w:tab w:val="center" w:pos="4394"/>
        </w:tabs>
        <w:spacing w:line="360" w:lineRule="auto"/>
        <w:rPr>
          <w:rFonts w:cs="Arial"/>
        </w:rPr>
      </w:pPr>
      <w:bookmarkStart w:id="64" w:name="_Toc460835442"/>
      <w:bookmarkStart w:id="65" w:name="_Toc463334996"/>
      <w:r w:rsidRPr="00481064">
        <w:rPr>
          <w:rStyle w:val="Ttulo2Car"/>
          <w:rFonts w:cs="Arial"/>
          <w:szCs w:val="22"/>
        </w:rPr>
        <w:t>Nivel de la Investigación:</w:t>
      </w:r>
      <w:bookmarkEnd w:id="64"/>
      <w:bookmarkEnd w:id="65"/>
      <w:r w:rsidRPr="00481064">
        <w:rPr>
          <w:rStyle w:val="Ttulo2Car"/>
          <w:rFonts w:cs="Arial"/>
          <w:szCs w:val="22"/>
        </w:rPr>
        <w:t xml:space="preserve"> </w:t>
      </w:r>
      <w:r w:rsidRPr="00481064">
        <w:rPr>
          <w:rFonts w:cs="Arial"/>
        </w:rPr>
        <w:t>Descriptivo</w:t>
      </w:r>
    </w:p>
    <w:p w14:paraId="7365041D" w14:textId="77777777" w:rsidR="000A6F65" w:rsidRPr="00481064" w:rsidRDefault="000A6F65" w:rsidP="000A6F65">
      <w:pPr>
        <w:tabs>
          <w:tab w:val="left" w:pos="4545"/>
        </w:tabs>
        <w:spacing w:line="360" w:lineRule="auto"/>
        <w:rPr>
          <w:rStyle w:val="Ttulo2Car"/>
          <w:rFonts w:cs="Arial"/>
          <w:b w:val="0"/>
          <w:szCs w:val="22"/>
        </w:rPr>
      </w:pPr>
      <w:bookmarkStart w:id="66" w:name="_Toc460835443"/>
      <w:bookmarkStart w:id="67" w:name="_Toc463334997"/>
      <w:r w:rsidRPr="00481064">
        <w:rPr>
          <w:rStyle w:val="Ttulo2Car"/>
          <w:rFonts w:cs="Arial"/>
          <w:szCs w:val="22"/>
        </w:rPr>
        <w:t>Tipo de Investigación:</w:t>
      </w:r>
      <w:bookmarkEnd w:id="66"/>
      <w:bookmarkEnd w:id="67"/>
    </w:p>
    <w:p w14:paraId="055BB36A" w14:textId="77777777" w:rsidR="000A6F65" w:rsidRPr="00481064" w:rsidRDefault="000A6F65" w:rsidP="00167F40">
      <w:pPr>
        <w:pStyle w:val="Prrafodelista"/>
        <w:numPr>
          <w:ilvl w:val="0"/>
          <w:numId w:val="12"/>
        </w:numPr>
        <w:tabs>
          <w:tab w:val="left" w:pos="4545"/>
        </w:tabs>
        <w:spacing w:line="360" w:lineRule="auto"/>
        <w:rPr>
          <w:rFonts w:cs="Arial"/>
        </w:rPr>
      </w:pPr>
      <w:r w:rsidRPr="00481064">
        <w:rPr>
          <w:rFonts w:cs="Arial"/>
          <w:b/>
        </w:rPr>
        <w:t>Por el ámbito:</w:t>
      </w:r>
      <w:r w:rsidRPr="00481064">
        <w:rPr>
          <w:rFonts w:cs="Arial"/>
        </w:rPr>
        <w:t xml:space="preserve"> </w:t>
      </w:r>
      <w:sdt>
        <w:sdtPr>
          <w:rPr>
            <w:rFonts w:cs="Arial"/>
          </w:rPr>
          <w:id w:val="1402331805"/>
          <w:comboBox>
            <w:listItem w:value="Elija un elemento."/>
            <w:listItem w:displayText="De campo" w:value="De campo"/>
            <w:listItem w:displayText="De laboratorio" w:value="De laboratorio"/>
            <w:listItem w:displayText="Documental" w:value="Documental"/>
          </w:comboBox>
        </w:sdtPr>
        <w:sdtEndPr/>
        <w:sdtContent>
          <w:r w:rsidRPr="00481064">
            <w:rPr>
              <w:rFonts w:cs="Arial"/>
            </w:rPr>
            <w:t>Documental</w:t>
          </w:r>
        </w:sdtContent>
      </w:sdt>
    </w:p>
    <w:p w14:paraId="29FEAC1F" w14:textId="77777777" w:rsidR="000A6F65" w:rsidRPr="00481064" w:rsidRDefault="000A6F65" w:rsidP="00167F40">
      <w:pPr>
        <w:pStyle w:val="Prrafodelista"/>
        <w:numPr>
          <w:ilvl w:val="0"/>
          <w:numId w:val="12"/>
        </w:numPr>
        <w:tabs>
          <w:tab w:val="left" w:pos="4185"/>
        </w:tabs>
        <w:spacing w:line="360" w:lineRule="auto"/>
        <w:rPr>
          <w:rFonts w:cs="Arial"/>
        </w:rPr>
      </w:pPr>
      <w:r w:rsidRPr="00481064">
        <w:rPr>
          <w:rFonts w:cs="Arial"/>
          <w:b/>
        </w:rPr>
        <w:t xml:space="preserve">Por la técnica: </w:t>
      </w:r>
      <w:sdt>
        <w:sdtPr>
          <w:rPr>
            <w:rFonts w:cs="Arial"/>
          </w:rPr>
          <w:id w:val="-67423338"/>
          <w:comboBox>
            <w:listItem w:value="Elija un elemento."/>
            <w:listItem w:displayText="Observacional" w:value="Observacional"/>
            <w:listItem w:displayText="Comunicacional- Encuesta" w:value="Comunicacional- Encuesta"/>
            <w:listItem w:displayText="Comunicacional- entrevista" w:value="Comunicacional- entrevista"/>
          </w:comboBox>
        </w:sdtPr>
        <w:sdtEndPr/>
        <w:sdtContent>
          <w:r w:rsidRPr="00481064">
            <w:rPr>
              <w:rFonts w:cs="Arial"/>
            </w:rPr>
            <w:t>Observacional</w:t>
          </w:r>
        </w:sdtContent>
      </w:sdt>
    </w:p>
    <w:p w14:paraId="2A1DE719" w14:textId="469A43C0" w:rsidR="000A6F65" w:rsidRPr="00481064" w:rsidRDefault="000A6F65" w:rsidP="00167F40">
      <w:pPr>
        <w:pStyle w:val="Prrafodelista"/>
        <w:numPr>
          <w:ilvl w:val="0"/>
          <w:numId w:val="12"/>
        </w:numPr>
        <w:tabs>
          <w:tab w:val="center" w:pos="4748"/>
        </w:tabs>
        <w:spacing w:line="360" w:lineRule="auto"/>
        <w:rPr>
          <w:rFonts w:cs="Arial"/>
        </w:rPr>
      </w:pPr>
      <w:r w:rsidRPr="00481064">
        <w:rPr>
          <w:rFonts w:cs="Arial"/>
          <w:b/>
        </w:rPr>
        <w:t>Por la temporalidad:</w:t>
      </w:r>
      <w:r w:rsidRPr="00481064">
        <w:rPr>
          <w:rFonts w:cs="Arial"/>
        </w:rPr>
        <w:t xml:space="preserve"> </w:t>
      </w:r>
      <w:sdt>
        <w:sdtPr>
          <w:rPr>
            <w:rFonts w:cs="Arial"/>
          </w:rPr>
          <w:id w:val="-679730995"/>
          <w:comboBox>
            <w:listItem w:value="Elija un elemento."/>
            <w:listItem w:displayText="Retrospectivo" w:value="Retrospectivo"/>
            <w:listItem w:displayText="Prospectivo" w:value="Prospectivo"/>
            <w:listItem w:displayText="Transversal actual" w:value="Transversal actual"/>
            <w:listItem w:displayText="Restrospectivo-Prospectivo" w:value="Restrospectivo-Prospectivo"/>
          </w:comboBox>
        </w:sdtPr>
        <w:sdtEndPr/>
        <w:sdtContent>
          <w:r w:rsidR="00C6257B" w:rsidRPr="00481064">
            <w:rPr>
              <w:rFonts w:cs="Arial"/>
            </w:rPr>
            <w:t>Retrospectivo</w:t>
          </w:r>
        </w:sdtContent>
      </w:sdt>
      <w:r w:rsidRPr="00481064">
        <w:rPr>
          <w:rFonts w:cs="Arial"/>
        </w:rPr>
        <w:tab/>
      </w:r>
    </w:p>
    <w:p w14:paraId="583768A5" w14:textId="77777777" w:rsidR="000A6F65" w:rsidRPr="00481064" w:rsidRDefault="000A6F65" w:rsidP="00167F40">
      <w:pPr>
        <w:pStyle w:val="Ttulo1"/>
        <w:numPr>
          <w:ilvl w:val="0"/>
          <w:numId w:val="11"/>
        </w:numPr>
        <w:spacing w:line="360" w:lineRule="auto"/>
        <w:ind w:left="284" w:hanging="284"/>
        <w:jc w:val="both"/>
        <w:rPr>
          <w:rFonts w:cs="Arial"/>
        </w:rPr>
      </w:pPr>
      <w:bookmarkStart w:id="68" w:name="_Toc460835444"/>
      <w:bookmarkStart w:id="69" w:name="_Toc463334998"/>
      <w:r w:rsidRPr="00481064">
        <w:rPr>
          <w:rFonts w:cs="Arial"/>
        </w:rPr>
        <w:t>POBLACIÓN Y MUESTRA.</w:t>
      </w:r>
      <w:bookmarkEnd w:id="68"/>
      <w:bookmarkEnd w:id="69"/>
    </w:p>
    <w:p w14:paraId="60B6757B" w14:textId="267DFA5D" w:rsidR="000A6F65" w:rsidRPr="00481064" w:rsidRDefault="000A6F65" w:rsidP="000A6F65">
      <w:pPr>
        <w:spacing w:after="0" w:line="360" w:lineRule="auto"/>
        <w:rPr>
          <w:rFonts w:cs="Arial"/>
          <w:color w:val="000000"/>
          <w:szCs w:val="23"/>
        </w:rPr>
      </w:pPr>
      <w:r w:rsidRPr="00481064">
        <w:rPr>
          <w:rFonts w:cs="Arial"/>
          <w:color w:val="000000"/>
          <w:szCs w:val="23"/>
        </w:rPr>
        <w:t>La población de estudio fue de 143 fichas epidemiológicas de la parroquia El Sagrario, que corresponde al total de fichas registradas en el estudio epidemiológico de salud bucal para esta parroquia.</w:t>
      </w:r>
    </w:p>
    <w:p w14:paraId="52C5CCF8" w14:textId="77777777" w:rsidR="000A6F65" w:rsidRPr="00481064" w:rsidRDefault="000A6F65" w:rsidP="000A6F65">
      <w:pPr>
        <w:pStyle w:val="Ttulo3"/>
        <w:rPr>
          <w:rFonts w:eastAsiaTheme="minorHAnsi" w:cs="Arial"/>
          <w:szCs w:val="22"/>
        </w:rPr>
      </w:pPr>
      <w:bookmarkStart w:id="70" w:name="_Toc460835445"/>
      <w:bookmarkStart w:id="71" w:name="_Toc463334999"/>
      <w:r w:rsidRPr="00481064">
        <w:rPr>
          <w:rFonts w:cs="Arial"/>
        </w:rPr>
        <w:t>2.1 Criterios de selección</w:t>
      </w:r>
      <w:r w:rsidRPr="00481064">
        <w:rPr>
          <w:rFonts w:eastAsiaTheme="minorHAnsi" w:cs="Arial"/>
          <w:szCs w:val="22"/>
        </w:rPr>
        <w:t>:</w:t>
      </w:r>
      <w:bookmarkEnd w:id="70"/>
      <w:bookmarkEnd w:id="71"/>
    </w:p>
    <w:p w14:paraId="09552568" w14:textId="2893DB76" w:rsidR="000A6F65" w:rsidRPr="00481064" w:rsidRDefault="000A6F65" w:rsidP="000A6F65">
      <w:pPr>
        <w:spacing w:line="360" w:lineRule="auto"/>
        <w:rPr>
          <w:rFonts w:cs="Arial"/>
          <w:b/>
        </w:rPr>
      </w:pPr>
      <w:r w:rsidRPr="00481064">
        <w:rPr>
          <w:rFonts w:cs="Arial"/>
        </w:rPr>
        <w:t xml:space="preserve">Para la formalización de la población se tuvo en cuenta los siguientes  criterios de selección: </w:t>
      </w:r>
    </w:p>
    <w:p w14:paraId="2288BC0F" w14:textId="77777777" w:rsidR="000A6F65" w:rsidRPr="00481064" w:rsidRDefault="000A6F65" w:rsidP="000A6F65">
      <w:pPr>
        <w:pStyle w:val="Ttulo3"/>
        <w:spacing w:line="360" w:lineRule="auto"/>
        <w:ind w:left="708"/>
        <w:rPr>
          <w:rFonts w:cs="Arial"/>
        </w:rPr>
      </w:pPr>
      <w:bookmarkStart w:id="72" w:name="_Toc460835446"/>
      <w:bookmarkStart w:id="73" w:name="_Toc463335000"/>
      <w:r w:rsidRPr="00481064">
        <w:rPr>
          <w:rStyle w:val="Ttulo3Car"/>
          <w:rFonts w:eastAsiaTheme="minorHAnsi" w:cs="Arial"/>
          <w:b/>
        </w:rPr>
        <w:t>2.1.a. Criterios de inclusión:</w:t>
      </w:r>
      <w:bookmarkEnd w:id="72"/>
      <w:bookmarkEnd w:id="73"/>
      <w:r w:rsidRPr="00481064">
        <w:rPr>
          <w:rFonts w:cs="Arial"/>
        </w:rPr>
        <w:t xml:space="preserve"> </w:t>
      </w:r>
    </w:p>
    <w:p w14:paraId="72A3448B" w14:textId="7956EDA4" w:rsidR="000A6F65" w:rsidRPr="00481064" w:rsidRDefault="000A6F65" w:rsidP="000A6F65">
      <w:pPr>
        <w:spacing w:line="360" w:lineRule="auto"/>
        <w:rPr>
          <w:rFonts w:cs="Arial"/>
        </w:rPr>
      </w:pPr>
      <w:r w:rsidRPr="00481064">
        <w:rPr>
          <w:rFonts w:cs="Arial"/>
        </w:rPr>
        <w:t>Se incluyeron en el presente estudio, las fichas epidemiológicas de estudiantes matriculados a los centros educativos, de la ciudad de Cuenca, que tengan 12 años de edad cumplidos o que vayan a cumplir hasta el 31 de diciembre del 2016, que consten en el archivo de la oficina de investigación de la carrera de Odontología de la UCACUE.</w:t>
      </w:r>
    </w:p>
    <w:p w14:paraId="7C897211" w14:textId="77777777" w:rsidR="000A6F65" w:rsidRPr="00481064" w:rsidRDefault="000A6F65" w:rsidP="000A6F65">
      <w:pPr>
        <w:pStyle w:val="Ttulo3"/>
        <w:spacing w:line="360" w:lineRule="auto"/>
        <w:ind w:left="708"/>
        <w:rPr>
          <w:rFonts w:cs="Arial"/>
          <w:b w:val="0"/>
        </w:rPr>
      </w:pPr>
      <w:bookmarkStart w:id="74" w:name="_Toc460835447"/>
      <w:bookmarkStart w:id="75" w:name="_Toc463335001"/>
      <w:r w:rsidRPr="00481064">
        <w:rPr>
          <w:rStyle w:val="Ttulo3Car"/>
          <w:rFonts w:eastAsiaTheme="minorHAnsi" w:cs="Arial"/>
          <w:b/>
        </w:rPr>
        <w:t>2.1.b. Criterios de exclusión:</w:t>
      </w:r>
      <w:bookmarkEnd w:id="74"/>
      <w:bookmarkEnd w:id="75"/>
      <w:r w:rsidRPr="00481064">
        <w:rPr>
          <w:rFonts w:cs="Arial"/>
          <w:b w:val="0"/>
        </w:rPr>
        <w:t xml:space="preserve"> </w:t>
      </w:r>
    </w:p>
    <w:p w14:paraId="3FE9F3D5" w14:textId="4D24D122" w:rsidR="000A6F65" w:rsidRPr="00481064" w:rsidRDefault="000A6F65" w:rsidP="000A6F65">
      <w:pPr>
        <w:spacing w:line="360" w:lineRule="auto"/>
        <w:rPr>
          <w:rFonts w:cs="Arial"/>
        </w:rPr>
      </w:pPr>
      <w:r w:rsidRPr="00481064">
        <w:rPr>
          <w:rFonts w:cs="Arial"/>
        </w:rPr>
        <w:t>Se excluyeron del estudio las fichas que  tengan incoherencias entre los diferentes índices, que no se entiendan los datos, que falten el día del examen bucal y estén bajo tratamiento ortodóntico.</w:t>
      </w:r>
    </w:p>
    <w:p w14:paraId="0D3BFD63" w14:textId="374F509C" w:rsidR="000A6F65" w:rsidRDefault="000A6F65" w:rsidP="000A6F65">
      <w:pPr>
        <w:spacing w:after="238" w:line="360" w:lineRule="auto"/>
        <w:rPr>
          <w:rFonts w:cs="Arial"/>
        </w:rPr>
      </w:pPr>
      <w:r w:rsidRPr="00481064">
        <w:rPr>
          <w:rFonts w:cs="Arial"/>
        </w:rPr>
        <w:t>Esta cantidad de fichas proviene de una población de 200 escolares de 12 años, de los cuales 143  fueron aquellos que aceptaron el consentimiento y asentimiento informado para ser parte del estudio.</w:t>
      </w:r>
    </w:p>
    <w:p w14:paraId="4DC1B9E6" w14:textId="3CC5B575" w:rsidR="004704E5" w:rsidRDefault="004704E5" w:rsidP="004704E5">
      <w:pPr>
        <w:pStyle w:val="Ttulo1"/>
        <w:tabs>
          <w:tab w:val="left" w:pos="3544"/>
        </w:tabs>
        <w:jc w:val="left"/>
        <w:sectPr w:rsidR="004704E5" w:rsidSect="006021D4">
          <w:endnotePr>
            <w:numFmt w:val="decimal"/>
          </w:endnotePr>
          <w:pgSz w:w="11907" w:h="16839" w:code="9"/>
          <w:pgMar w:top="1418" w:right="1418" w:bottom="1418" w:left="1701" w:header="709" w:footer="709" w:gutter="0"/>
          <w:pgNumType w:start="23"/>
          <w:cols w:space="708"/>
          <w:titlePg/>
          <w:docGrid w:linePitch="360"/>
        </w:sectPr>
      </w:pPr>
      <w:bookmarkStart w:id="76" w:name="_Toc460835448"/>
    </w:p>
    <w:p w14:paraId="7A51967D" w14:textId="3F1126CE" w:rsidR="000A6F65" w:rsidRPr="004E1AFC" w:rsidRDefault="000A6F65" w:rsidP="00167F40">
      <w:pPr>
        <w:pStyle w:val="Ttulo1"/>
        <w:numPr>
          <w:ilvl w:val="0"/>
          <w:numId w:val="11"/>
        </w:numPr>
        <w:jc w:val="left"/>
      </w:pPr>
      <w:bookmarkStart w:id="77" w:name="_Toc463335002"/>
      <w:r w:rsidRPr="004E1AFC">
        <w:lastRenderedPageBreak/>
        <w:t>OPERACIONALIZACIÓN DE LAS VARIABLES</w:t>
      </w:r>
      <w:bookmarkEnd w:id="76"/>
      <w:bookmarkEnd w:id="77"/>
    </w:p>
    <w:p w14:paraId="2707308C" w14:textId="77777777" w:rsidR="000A6F65" w:rsidRPr="00481064" w:rsidRDefault="000A6F65" w:rsidP="000A6F65">
      <w:pPr>
        <w:rPr>
          <w:rFonts w:cs="Arial"/>
        </w:rPr>
      </w:pPr>
    </w:p>
    <w:tbl>
      <w:tblPr>
        <w:tblStyle w:val="Tabladelista3-nfasis51"/>
        <w:tblW w:w="13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1"/>
        <w:gridCol w:w="2457"/>
        <w:gridCol w:w="2727"/>
        <w:gridCol w:w="2187"/>
        <w:gridCol w:w="2057"/>
        <w:gridCol w:w="1814"/>
      </w:tblGrid>
      <w:tr w:rsidR="000A6F65" w:rsidRPr="00DA3FE0" w14:paraId="2EFE3479" w14:textId="77777777" w:rsidTr="00F673A1">
        <w:trPr>
          <w:cnfStyle w:val="100000000000" w:firstRow="1" w:lastRow="0" w:firstColumn="0" w:lastColumn="0" w:oddVBand="0" w:evenVBand="0" w:oddHBand="0" w:evenHBand="0" w:firstRowFirstColumn="0" w:firstRowLastColumn="0" w:lastRowFirstColumn="0" w:lastRowLastColumn="0"/>
          <w:trHeight w:val="1443"/>
        </w:trPr>
        <w:tc>
          <w:tcPr>
            <w:cnfStyle w:val="001000000100" w:firstRow="0" w:lastRow="0" w:firstColumn="1" w:lastColumn="0" w:oddVBand="0" w:evenVBand="0" w:oddHBand="0" w:evenHBand="0" w:firstRowFirstColumn="1" w:firstRowLastColumn="0" w:lastRowFirstColumn="0" w:lastRowLastColumn="0"/>
            <w:tcW w:w="2631" w:type="dxa"/>
            <w:tcBorders>
              <w:bottom w:val="none" w:sz="0" w:space="0" w:color="auto"/>
              <w:right w:val="none" w:sz="0" w:space="0" w:color="auto"/>
            </w:tcBorders>
            <w:hideMark/>
          </w:tcPr>
          <w:p w14:paraId="22BDCFE5" w14:textId="77777777" w:rsidR="00DA3FE0" w:rsidRPr="00F673A1" w:rsidRDefault="00DA3FE0" w:rsidP="0068120E">
            <w:pPr>
              <w:spacing w:line="360" w:lineRule="auto"/>
              <w:jc w:val="center"/>
              <w:rPr>
                <w:rFonts w:cs="Arial"/>
                <w:b w:val="0"/>
                <w:sz w:val="24"/>
              </w:rPr>
            </w:pPr>
          </w:p>
          <w:p w14:paraId="59DE3D81" w14:textId="77777777" w:rsidR="000A6F65" w:rsidRPr="00F673A1" w:rsidRDefault="000A6F65" w:rsidP="0068120E">
            <w:pPr>
              <w:spacing w:line="360" w:lineRule="auto"/>
              <w:jc w:val="center"/>
              <w:rPr>
                <w:rFonts w:cs="Arial"/>
                <w:sz w:val="24"/>
              </w:rPr>
            </w:pPr>
            <w:r w:rsidRPr="00F673A1">
              <w:rPr>
                <w:rFonts w:cs="Arial"/>
                <w:b w:val="0"/>
                <w:sz w:val="24"/>
              </w:rPr>
              <w:t>Variable</w:t>
            </w:r>
          </w:p>
        </w:tc>
        <w:tc>
          <w:tcPr>
            <w:tcW w:w="2457" w:type="dxa"/>
            <w:hideMark/>
          </w:tcPr>
          <w:p w14:paraId="66DD54AA" w14:textId="77777777" w:rsidR="00DA3FE0" w:rsidRPr="00F673A1" w:rsidRDefault="00DA3FE0" w:rsidP="0068120E">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p>
          <w:p w14:paraId="3DEA651D" w14:textId="77777777" w:rsidR="000A6F65" w:rsidRPr="00F673A1" w:rsidRDefault="000A6F65" w:rsidP="0068120E">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r w:rsidRPr="00F673A1">
              <w:rPr>
                <w:rFonts w:cs="Arial"/>
                <w:b w:val="0"/>
                <w:sz w:val="24"/>
              </w:rPr>
              <w:t>Definición conceptual</w:t>
            </w:r>
          </w:p>
        </w:tc>
        <w:tc>
          <w:tcPr>
            <w:tcW w:w="2727" w:type="dxa"/>
            <w:hideMark/>
          </w:tcPr>
          <w:p w14:paraId="30A64A19" w14:textId="77777777" w:rsidR="00DA3FE0" w:rsidRPr="00F673A1" w:rsidRDefault="00DA3FE0" w:rsidP="00DA3FE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p>
          <w:p w14:paraId="6435EEE9" w14:textId="77777777" w:rsidR="000A6F65" w:rsidRPr="00F673A1" w:rsidRDefault="000A6F65" w:rsidP="00DA3FE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r w:rsidRPr="00F673A1">
              <w:rPr>
                <w:rFonts w:cs="Arial"/>
                <w:b w:val="0"/>
                <w:sz w:val="24"/>
              </w:rPr>
              <w:t>Definición</w:t>
            </w:r>
          </w:p>
          <w:p w14:paraId="041B57A2" w14:textId="2E82AE4D" w:rsidR="000A6F65" w:rsidRPr="00F673A1" w:rsidRDefault="002B79CC" w:rsidP="00DA3FE0">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r w:rsidRPr="00F673A1">
              <w:rPr>
                <w:rFonts w:cs="Arial"/>
                <w:b w:val="0"/>
                <w:sz w:val="24"/>
              </w:rPr>
              <w:t>O</w:t>
            </w:r>
            <w:r w:rsidR="000A6F65" w:rsidRPr="00F673A1">
              <w:rPr>
                <w:rFonts w:cs="Arial"/>
                <w:b w:val="0"/>
                <w:sz w:val="24"/>
              </w:rPr>
              <w:t>perativa</w:t>
            </w:r>
          </w:p>
        </w:tc>
        <w:tc>
          <w:tcPr>
            <w:tcW w:w="2187" w:type="dxa"/>
            <w:hideMark/>
          </w:tcPr>
          <w:p w14:paraId="7FA594D2" w14:textId="77777777" w:rsidR="00DA3FE0" w:rsidRPr="00F673A1" w:rsidRDefault="00DA3FE0" w:rsidP="0068120E">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p>
          <w:p w14:paraId="27FDA66A" w14:textId="77777777" w:rsidR="000A6F65" w:rsidRPr="00F673A1" w:rsidRDefault="000A6F65" w:rsidP="0068120E">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r w:rsidRPr="00F673A1">
              <w:rPr>
                <w:rFonts w:cs="Arial"/>
                <w:b w:val="0"/>
                <w:sz w:val="24"/>
              </w:rPr>
              <w:t>Indicador</w:t>
            </w:r>
          </w:p>
        </w:tc>
        <w:tc>
          <w:tcPr>
            <w:tcW w:w="2057" w:type="dxa"/>
            <w:hideMark/>
          </w:tcPr>
          <w:p w14:paraId="0E4B286A" w14:textId="77777777" w:rsidR="00DA3FE0" w:rsidRPr="00F673A1" w:rsidRDefault="00DA3FE0" w:rsidP="0068120E">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p>
          <w:p w14:paraId="48E5EBB3" w14:textId="77777777" w:rsidR="000A6F65" w:rsidRPr="00F673A1" w:rsidRDefault="000A6F65" w:rsidP="0068120E">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r w:rsidRPr="00F673A1">
              <w:rPr>
                <w:rFonts w:cs="Arial"/>
                <w:b w:val="0"/>
                <w:sz w:val="24"/>
              </w:rPr>
              <w:t>Tipo Estadístico</w:t>
            </w:r>
          </w:p>
        </w:tc>
        <w:tc>
          <w:tcPr>
            <w:tcW w:w="1814" w:type="dxa"/>
            <w:hideMark/>
          </w:tcPr>
          <w:p w14:paraId="745A222D" w14:textId="77777777" w:rsidR="00DA3FE0" w:rsidRPr="00F673A1" w:rsidRDefault="00DA3FE0" w:rsidP="0068120E">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p>
          <w:p w14:paraId="37901EE6" w14:textId="77777777" w:rsidR="000A6F65" w:rsidRPr="00F673A1" w:rsidRDefault="000A6F65" w:rsidP="0068120E">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b w:val="0"/>
                <w:sz w:val="24"/>
              </w:rPr>
            </w:pPr>
            <w:r w:rsidRPr="00F673A1">
              <w:rPr>
                <w:rFonts w:cs="Arial"/>
                <w:b w:val="0"/>
                <w:sz w:val="24"/>
              </w:rPr>
              <w:t>Escala</w:t>
            </w:r>
          </w:p>
        </w:tc>
      </w:tr>
      <w:tr w:rsidR="00EA7B51" w:rsidRPr="00DA3FE0" w14:paraId="4FC05A38" w14:textId="77777777" w:rsidTr="00F673A1">
        <w:trPr>
          <w:cnfStyle w:val="000000100000" w:firstRow="0" w:lastRow="0" w:firstColumn="0" w:lastColumn="0" w:oddVBand="0" w:evenVBand="0" w:oddHBand="1" w:evenHBand="0" w:firstRowFirstColumn="0" w:firstRowLastColumn="0" w:lastRowFirstColumn="0" w:lastRowLastColumn="0"/>
          <w:trHeight w:val="2296"/>
        </w:trPr>
        <w:tc>
          <w:tcPr>
            <w:cnfStyle w:val="001000000000" w:firstRow="0" w:lastRow="0" w:firstColumn="1" w:lastColumn="0" w:oddVBand="0" w:evenVBand="0" w:oddHBand="0" w:evenHBand="0" w:firstRowFirstColumn="0" w:firstRowLastColumn="0" w:lastRowFirstColumn="0" w:lastRowLastColumn="0"/>
            <w:tcW w:w="2631" w:type="dxa"/>
            <w:tcBorders>
              <w:top w:val="none" w:sz="0" w:space="0" w:color="auto"/>
              <w:bottom w:val="none" w:sz="0" w:space="0" w:color="auto"/>
              <w:right w:val="none" w:sz="0" w:space="0" w:color="auto"/>
            </w:tcBorders>
          </w:tcPr>
          <w:p w14:paraId="1AA882E2" w14:textId="77777777" w:rsidR="00EA7B51" w:rsidRPr="00F673A1" w:rsidRDefault="00EA7B51" w:rsidP="0068120E">
            <w:pPr>
              <w:spacing w:line="360" w:lineRule="auto"/>
              <w:jc w:val="center"/>
              <w:rPr>
                <w:rFonts w:cs="Arial"/>
                <w:b w:val="0"/>
                <w:sz w:val="20"/>
              </w:rPr>
            </w:pPr>
          </w:p>
          <w:p w14:paraId="643C4DFA" w14:textId="16E71DF5" w:rsidR="00EA7B51" w:rsidRPr="00F673A1" w:rsidRDefault="00EA7B51" w:rsidP="0068120E">
            <w:pPr>
              <w:spacing w:line="360" w:lineRule="auto"/>
              <w:jc w:val="center"/>
              <w:rPr>
                <w:rFonts w:cs="Arial"/>
                <w:b w:val="0"/>
                <w:color w:val="252525"/>
                <w:sz w:val="20"/>
                <w:shd w:val="clear" w:color="auto" w:fill="FFFFFF"/>
              </w:rPr>
            </w:pPr>
            <w:r w:rsidRPr="00F673A1">
              <w:rPr>
                <w:rFonts w:cs="Arial"/>
                <w:b w:val="0"/>
                <w:sz w:val="20"/>
              </w:rPr>
              <w:t>Grados de Necesidad de tratamiento autopercibida</w:t>
            </w:r>
          </w:p>
        </w:tc>
        <w:tc>
          <w:tcPr>
            <w:tcW w:w="2457" w:type="dxa"/>
            <w:tcBorders>
              <w:top w:val="none" w:sz="0" w:space="0" w:color="auto"/>
              <w:bottom w:val="none" w:sz="0" w:space="0" w:color="auto"/>
            </w:tcBorders>
          </w:tcPr>
          <w:p w14:paraId="4DB1DB29" w14:textId="77777777" w:rsidR="00EA7B51" w:rsidRPr="00F673A1" w:rsidRDefault="00EA7B51" w:rsidP="0068120E">
            <w:pPr>
              <w:pStyle w:val="Default"/>
              <w:spacing w:line="360" w:lineRule="auto"/>
              <w:jc w:val="center"/>
              <w:cnfStyle w:val="000000100000" w:firstRow="0" w:lastRow="0" w:firstColumn="0" w:lastColumn="0" w:oddVBand="0" w:evenVBand="0" w:oddHBand="1" w:evenHBand="0" w:firstRowFirstColumn="0" w:firstRowLastColumn="0" w:lastRowFirstColumn="0" w:lastRowLastColumn="0"/>
              <w:rPr>
                <w:color w:val="252525"/>
                <w:sz w:val="20"/>
                <w:szCs w:val="22"/>
                <w:shd w:val="clear" w:color="auto" w:fill="FFFFFF"/>
              </w:rPr>
            </w:pPr>
          </w:p>
          <w:p w14:paraId="3B74F414" w14:textId="77777777" w:rsidR="00EA7B51" w:rsidRPr="00F673A1" w:rsidRDefault="00EA7B51" w:rsidP="0068120E">
            <w:pPr>
              <w:pStyle w:val="Default"/>
              <w:spacing w:line="360" w:lineRule="auto"/>
              <w:jc w:val="center"/>
              <w:cnfStyle w:val="000000100000" w:firstRow="0" w:lastRow="0" w:firstColumn="0" w:lastColumn="0" w:oddVBand="0" w:evenVBand="0" w:oddHBand="1" w:evenHBand="0" w:firstRowFirstColumn="0" w:firstRowLastColumn="0" w:lastRowFirstColumn="0" w:lastRowLastColumn="0"/>
              <w:rPr>
                <w:color w:val="252525"/>
                <w:sz w:val="20"/>
                <w:szCs w:val="22"/>
                <w:shd w:val="clear" w:color="auto" w:fill="FFFFFF"/>
              </w:rPr>
            </w:pPr>
            <w:r w:rsidRPr="00F673A1">
              <w:rPr>
                <w:color w:val="252525"/>
                <w:sz w:val="20"/>
                <w:szCs w:val="22"/>
                <w:shd w:val="clear" w:color="auto" w:fill="FFFFFF"/>
              </w:rPr>
              <w:t>Conjunto de condiciones que determinan que un sujeto reciba tratamiento ortodóncico.</w:t>
            </w:r>
          </w:p>
          <w:p w14:paraId="78886AD9" w14:textId="77777777" w:rsidR="00EA7B51" w:rsidRPr="00F673A1" w:rsidRDefault="00EA7B51" w:rsidP="0068120E">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rPr>
            </w:pPr>
          </w:p>
        </w:tc>
        <w:tc>
          <w:tcPr>
            <w:tcW w:w="2727" w:type="dxa"/>
            <w:tcBorders>
              <w:top w:val="none" w:sz="0" w:space="0" w:color="auto"/>
              <w:bottom w:val="none" w:sz="0" w:space="0" w:color="auto"/>
            </w:tcBorders>
          </w:tcPr>
          <w:p w14:paraId="3B31A38A" w14:textId="77777777" w:rsidR="00EA7B51" w:rsidRPr="00F673A1" w:rsidRDefault="00EA7B51" w:rsidP="0068120E">
            <w:pPr>
              <w:pStyle w:val="Default"/>
              <w:spacing w:line="360" w:lineRule="auto"/>
              <w:jc w:val="center"/>
              <w:cnfStyle w:val="000000100000" w:firstRow="0" w:lastRow="0" w:firstColumn="0" w:lastColumn="0" w:oddVBand="0" w:evenVBand="0" w:oddHBand="1" w:evenHBand="0" w:firstRowFirstColumn="0" w:firstRowLastColumn="0" w:lastRowFirstColumn="0" w:lastRowLastColumn="0"/>
              <w:rPr>
                <w:color w:val="252525"/>
                <w:sz w:val="20"/>
                <w:szCs w:val="22"/>
                <w:shd w:val="clear" w:color="auto" w:fill="FFFFFF"/>
              </w:rPr>
            </w:pPr>
          </w:p>
          <w:p w14:paraId="10C48653" w14:textId="4EF4ABC8" w:rsidR="00EA7B51" w:rsidRPr="00F673A1" w:rsidRDefault="00EA7B51" w:rsidP="0068120E">
            <w:pPr>
              <w:pStyle w:val="Default"/>
              <w:spacing w:line="360" w:lineRule="auto"/>
              <w:jc w:val="center"/>
              <w:cnfStyle w:val="000000100000" w:firstRow="0" w:lastRow="0" w:firstColumn="0" w:lastColumn="0" w:oddVBand="0" w:evenVBand="0" w:oddHBand="1" w:evenHBand="0" w:firstRowFirstColumn="0" w:firstRowLastColumn="0" w:lastRowFirstColumn="0" w:lastRowLastColumn="0"/>
              <w:rPr>
                <w:color w:val="252525"/>
                <w:sz w:val="20"/>
                <w:szCs w:val="22"/>
                <w:shd w:val="clear" w:color="auto" w:fill="FFFFFF"/>
              </w:rPr>
            </w:pPr>
            <w:r w:rsidRPr="00F673A1">
              <w:rPr>
                <w:color w:val="252525"/>
                <w:sz w:val="20"/>
                <w:szCs w:val="22"/>
                <w:shd w:val="clear" w:color="auto" w:fill="FFFFFF"/>
              </w:rPr>
              <w:t>Opción que elige el paciente a través de un indicador en la tabla Sel</w:t>
            </w:r>
            <w:r w:rsidR="00C806CE" w:rsidRPr="00F673A1">
              <w:rPr>
                <w:color w:val="252525"/>
                <w:sz w:val="20"/>
                <w:szCs w:val="22"/>
                <w:shd w:val="clear" w:color="auto" w:fill="FFFFFF"/>
              </w:rPr>
              <w:t xml:space="preserve">f </w:t>
            </w:r>
            <w:r w:rsidRPr="00F673A1">
              <w:rPr>
                <w:color w:val="252525"/>
                <w:sz w:val="20"/>
                <w:szCs w:val="22"/>
                <w:shd w:val="clear" w:color="auto" w:fill="FFFFFF"/>
              </w:rPr>
              <w:t>Report IONT(12 AÑOS)</w:t>
            </w:r>
          </w:p>
          <w:p w14:paraId="247810C7" w14:textId="77777777" w:rsidR="00EA7B51" w:rsidRPr="00F673A1" w:rsidRDefault="00EA7B51" w:rsidP="0068120E">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rPr>
            </w:pPr>
          </w:p>
        </w:tc>
        <w:tc>
          <w:tcPr>
            <w:tcW w:w="2187" w:type="dxa"/>
            <w:tcBorders>
              <w:top w:val="none" w:sz="0" w:space="0" w:color="auto"/>
              <w:bottom w:val="none" w:sz="0" w:space="0" w:color="auto"/>
            </w:tcBorders>
          </w:tcPr>
          <w:p w14:paraId="40DE16FA" w14:textId="77777777" w:rsidR="00DA3FE0" w:rsidRPr="00F673A1" w:rsidRDefault="00DA3FE0" w:rsidP="0068120E">
            <w:pPr>
              <w:pStyle w:val="Default"/>
              <w:spacing w:line="360" w:lineRule="auto"/>
              <w:jc w:val="center"/>
              <w:cnfStyle w:val="000000100000" w:firstRow="0" w:lastRow="0" w:firstColumn="0" w:lastColumn="0" w:oddVBand="0" w:evenVBand="0" w:oddHBand="1" w:evenHBand="0" w:firstRowFirstColumn="0" w:firstRowLastColumn="0" w:lastRowFirstColumn="0" w:lastRowLastColumn="0"/>
              <w:rPr>
                <w:b/>
                <w:color w:val="auto"/>
                <w:sz w:val="20"/>
                <w:szCs w:val="22"/>
              </w:rPr>
            </w:pPr>
          </w:p>
          <w:p w14:paraId="5E61D692" w14:textId="3B0F0955" w:rsidR="00EA7B51" w:rsidRPr="00F673A1" w:rsidRDefault="00EA7B51" w:rsidP="0068120E">
            <w:pPr>
              <w:pStyle w:val="Default"/>
              <w:spacing w:line="360" w:lineRule="auto"/>
              <w:jc w:val="center"/>
              <w:cnfStyle w:val="000000100000" w:firstRow="0" w:lastRow="0" w:firstColumn="0" w:lastColumn="0" w:oddVBand="0" w:evenVBand="0" w:oddHBand="1" w:evenHBand="0" w:firstRowFirstColumn="0" w:firstRowLastColumn="0" w:lastRowFirstColumn="0" w:lastRowLastColumn="0"/>
              <w:rPr>
                <w:color w:val="auto"/>
                <w:sz w:val="20"/>
                <w:szCs w:val="22"/>
              </w:rPr>
            </w:pPr>
            <w:r w:rsidRPr="00F673A1">
              <w:rPr>
                <w:b/>
                <w:color w:val="auto"/>
                <w:sz w:val="20"/>
                <w:szCs w:val="22"/>
              </w:rPr>
              <w:t>Grado 1-4:</w:t>
            </w:r>
            <w:r w:rsidRPr="00F673A1">
              <w:rPr>
                <w:color w:val="auto"/>
                <w:sz w:val="20"/>
                <w:szCs w:val="22"/>
              </w:rPr>
              <w:t xml:space="preserve"> </w:t>
            </w:r>
            <w:r w:rsidR="007D26E1" w:rsidRPr="00F673A1">
              <w:rPr>
                <w:color w:val="auto"/>
                <w:sz w:val="20"/>
                <w:szCs w:val="22"/>
              </w:rPr>
              <w:t>N</w:t>
            </w:r>
            <w:r w:rsidRPr="00F673A1">
              <w:rPr>
                <w:color w:val="auto"/>
                <w:sz w:val="20"/>
                <w:szCs w:val="22"/>
              </w:rPr>
              <w:t>ecesidad</w:t>
            </w:r>
            <w:r w:rsidR="007D26E1" w:rsidRPr="00F673A1">
              <w:rPr>
                <w:color w:val="auto"/>
                <w:sz w:val="20"/>
                <w:szCs w:val="22"/>
              </w:rPr>
              <w:t xml:space="preserve"> nula o escasa</w:t>
            </w:r>
          </w:p>
          <w:p w14:paraId="6A71969F" w14:textId="77777777" w:rsidR="00EA7B51" w:rsidRPr="00F673A1" w:rsidRDefault="00EA7B51" w:rsidP="0068120E">
            <w:pPr>
              <w:pStyle w:val="Default"/>
              <w:spacing w:line="360" w:lineRule="auto"/>
              <w:jc w:val="center"/>
              <w:cnfStyle w:val="000000100000" w:firstRow="0" w:lastRow="0" w:firstColumn="0" w:lastColumn="0" w:oddVBand="0" w:evenVBand="0" w:oddHBand="1" w:evenHBand="0" w:firstRowFirstColumn="0" w:firstRowLastColumn="0" w:lastRowFirstColumn="0" w:lastRowLastColumn="0"/>
              <w:rPr>
                <w:color w:val="auto"/>
                <w:sz w:val="20"/>
                <w:szCs w:val="22"/>
              </w:rPr>
            </w:pPr>
            <w:r w:rsidRPr="00F673A1">
              <w:rPr>
                <w:b/>
                <w:color w:val="auto"/>
                <w:sz w:val="20"/>
                <w:szCs w:val="22"/>
              </w:rPr>
              <w:t>Grado 5-7:</w:t>
            </w:r>
            <w:r w:rsidRPr="00F673A1">
              <w:rPr>
                <w:color w:val="auto"/>
                <w:sz w:val="20"/>
                <w:szCs w:val="22"/>
              </w:rPr>
              <w:t xml:space="preserve"> necesidad moderada.</w:t>
            </w:r>
          </w:p>
          <w:p w14:paraId="2D286535" w14:textId="22AC4E12" w:rsidR="00EA7B51" w:rsidRPr="00F673A1" w:rsidRDefault="00EA7B51" w:rsidP="0068120E">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rPr>
            </w:pPr>
            <w:r w:rsidRPr="00F673A1">
              <w:rPr>
                <w:rFonts w:cs="Arial"/>
                <w:b/>
                <w:sz w:val="20"/>
              </w:rPr>
              <w:t>Grado 8-10:</w:t>
            </w:r>
            <w:r w:rsidRPr="00F673A1">
              <w:rPr>
                <w:rFonts w:cs="Arial"/>
                <w:sz w:val="20"/>
              </w:rPr>
              <w:t xml:space="preserve"> necesidad definitiva.</w:t>
            </w:r>
          </w:p>
        </w:tc>
        <w:tc>
          <w:tcPr>
            <w:tcW w:w="2057" w:type="dxa"/>
            <w:tcBorders>
              <w:top w:val="none" w:sz="0" w:space="0" w:color="auto"/>
              <w:bottom w:val="none" w:sz="0" w:space="0" w:color="auto"/>
            </w:tcBorders>
          </w:tcPr>
          <w:p w14:paraId="22247990" w14:textId="77777777" w:rsidR="00EA7B51" w:rsidRPr="00F673A1" w:rsidRDefault="00EA7B51" w:rsidP="0068120E">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rPr>
            </w:pPr>
          </w:p>
          <w:p w14:paraId="01BF5D9A" w14:textId="29A24EA3" w:rsidR="00EA7B51" w:rsidRPr="00F673A1" w:rsidRDefault="00EA7B51" w:rsidP="0068120E">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rPr>
            </w:pPr>
            <w:r w:rsidRPr="00F673A1">
              <w:rPr>
                <w:rFonts w:cs="Arial"/>
                <w:sz w:val="20"/>
              </w:rPr>
              <w:t xml:space="preserve">Cualitativa </w:t>
            </w:r>
          </w:p>
        </w:tc>
        <w:tc>
          <w:tcPr>
            <w:tcW w:w="1814" w:type="dxa"/>
            <w:tcBorders>
              <w:top w:val="none" w:sz="0" w:space="0" w:color="auto"/>
              <w:bottom w:val="none" w:sz="0" w:space="0" w:color="auto"/>
            </w:tcBorders>
          </w:tcPr>
          <w:p w14:paraId="6C5849D3" w14:textId="77777777" w:rsidR="00EA7B51" w:rsidRPr="00F673A1" w:rsidRDefault="00EA7B51" w:rsidP="0068120E">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rPr>
            </w:pPr>
          </w:p>
          <w:p w14:paraId="5B9FC07E" w14:textId="77777777" w:rsidR="00EA7B51" w:rsidRPr="00F673A1" w:rsidRDefault="00EA7B51" w:rsidP="0068120E">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rPr>
            </w:pPr>
            <w:r w:rsidRPr="00F673A1">
              <w:rPr>
                <w:rFonts w:cs="Arial"/>
                <w:sz w:val="20"/>
              </w:rPr>
              <w:t>Ordinal</w:t>
            </w:r>
          </w:p>
          <w:p w14:paraId="25768B07" w14:textId="77777777" w:rsidR="00EA7B51" w:rsidRPr="00F673A1" w:rsidRDefault="00EA7B51" w:rsidP="0068120E">
            <w:pPr>
              <w:spacing w:line="360" w:lineRule="auto"/>
              <w:jc w:val="center"/>
              <w:cnfStyle w:val="000000100000" w:firstRow="0" w:lastRow="0" w:firstColumn="0" w:lastColumn="0" w:oddVBand="0" w:evenVBand="0" w:oddHBand="1" w:evenHBand="0" w:firstRowFirstColumn="0" w:firstRowLastColumn="0" w:lastRowFirstColumn="0" w:lastRowLastColumn="0"/>
              <w:rPr>
                <w:rFonts w:cs="Arial"/>
                <w:sz w:val="20"/>
              </w:rPr>
            </w:pPr>
          </w:p>
        </w:tc>
      </w:tr>
      <w:tr w:rsidR="00EA7B51" w:rsidRPr="00DA3FE0" w14:paraId="0AB7132E" w14:textId="77777777" w:rsidTr="00F673A1">
        <w:trPr>
          <w:trHeight w:val="2296"/>
        </w:trPr>
        <w:tc>
          <w:tcPr>
            <w:cnfStyle w:val="001000000000" w:firstRow="0" w:lastRow="0" w:firstColumn="1" w:lastColumn="0" w:oddVBand="0" w:evenVBand="0" w:oddHBand="0" w:evenHBand="0" w:firstRowFirstColumn="0" w:firstRowLastColumn="0" w:lastRowFirstColumn="0" w:lastRowLastColumn="0"/>
            <w:tcW w:w="2631" w:type="dxa"/>
            <w:tcBorders>
              <w:right w:val="none" w:sz="0" w:space="0" w:color="auto"/>
            </w:tcBorders>
            <w:hideMark/>
          </w:tcPr>
          <w:p w14:paraId="12150C8E" w14:textId="77777777" w:rsidR="00EA7B51" w:rsidRPr="00F673A1" w:rsidRDefault="00EA7B51" w:rsidP="0068120E">
            <w:pPr>
              <w:spacing w:line="360" w:lineRule="auto"/>
              <w:jc w:val="center"/>
              <w:rPr>
                <w:rFonts w:cs="Arial"/>
                <w:b w:val="0"/>
                <w:color w:val="252525"/>
                <w:sz w:val="20"/>
                <w:shd w:val="clear" w:color="auto" w:fill="FFFFFF"/>
              </w:rPr>
            </w:pPr>
          </w:p>
          <w:p w14:paraId="692FD468" w14:textId="77777777" w:rsidR="00EA7B51" w:rsidRPr="00F673A1" w:rsidRDefault="00EA7B51" w:rsidP="0068120E">
            <w:pPr>
              <w:spacing w:line="360" w:lineRule="auto"/>
              <w:jc w:val="center"/>
              <w:rPr>
                <w:rFonts w:cs="Arial"/>
                <w:b w:val="0"/>
                <w:color w:val="252525"/>
                <w:sz w:val="20"/>
                <w:shd w:val="clear" w:color="auto" w:fill="FFFFFF"/>
              </w:rPr>
            </w:pPr>
            <w:r w:rsidRPr="00F673A1">
              <w:rPr>
                <w:rFonts w:cs="Arial"/>
                <w:b w:val="0"/>
                <w:color w:val="252525"/>
                <w:sz w:val="20"/>
                <w:shd w:val="clear" w:color="auto" w:fill="FFFFFF"/>
              </w:rPr>
              <w:t>Sexo</w:t>
            </w:r>
          </w:p>
        </w:tc>
        <w:tc>
          <w:tcPr>
            <w:tcW w:w="2457" w:type="dxa"/>
            <w:hideMark/>
          </w:tcPr>
          <w:p w14:paraId="4C8F6273" w14:textId="77777777" w:rsidR="00EA7B51" w:rsidRPr="00F673A1" w:rsidRDefault="00EA7B5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p>
          <w:p w14:paraId="6AF47A70" w14:textId="77777777" w:rsidR="00EA7B51" w:rsidRPr="00F673A1" w:rsidRDefault="00EA7B5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252525"/>
                <w:sz w:val="20"/>
                <w:shd w:val="clear" w:color="auto" w:fill="FFFFFF"/>
              </w:rPr>
            </w:pPr>
            <w:r w:rsidRPr="00F673A1">
              <w:rPr>
                <w:rFonts w:cs="Arial"/>
                <w:sz w:val="20"/>
              </w:rPr>
              <w:t>Características genotípicas de la persona</w:t>
            </w:r>
          </w:p>
        </w:tc>
        <w:tc>
          <w:tcPr>
            <w:tcW w:w="2727" w:type="dxa"/>
            <w:hideMark/>
          </w:tcPr>
          <w:p w14:paraId="23244D9D" w14:textId="77777777" w:rsidR="00DA3FE0" w:rsidRPr="00F673A1" w:rsidRDefault="00DA3FE0"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p>
          <w:p w14:paraId="043345AA" w14:textId="76E9AA4A" w:rsidR="006B208A" w:rsidRPr="00F673A1" w:rsidRDefault="006B208A" w:rsidP="006B208A">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r w:rsidRPr="00F673A1">
              <w:rPr>
                <w:rFonts w:cs="Arial"/>
                <w:sz w:val="20"/>
              </w:rPr>
              <w:t>Dato que se encuentra en</w:t>
            </w:r>
          </w:p>
          <w:p w14:paraId="400A00AA" w14:textId="3C1BF3C6" w:rsidR="00EA7B51" w:rsidRPr="00F673A1" w:rsidRDefault="006B208A" w:rsidP="006B208A">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cs="Arial"/>
                <w:sz w:val="20"/>
                <w:szCs w:val="16"/>
                <w:lang w:val="es-MX"/>
              </w:rPr>
            </w:pPr>
            <w:r w:rsidRPr="00F673A1">
              <w:rPr>
                <w:rFonts w:cs="Arial"/>
                <w:sz w:val="20"/>
              </w:rPr>
              <w:t>la ficha epidemiológica</w:t>
            </w:r>
          </w:p>
        </w:tc>
        <w:tc>
          <w:tcPr>
            <w:tcW w:w="2187" w:type="dxa"/>
            <w:hideMark/>
          </w:tcPr>
          <w:p w14:paraId="046597D2" w14:textId="77777777" w:rsidR="00EA7B51" w:rsidRPr="00F673A1" w:rsidRDefault="00EA7B5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p>
          <w:p w14:paraId="5AC85BD6" w14:textId="77777777" w:rsidR="00EA7B51" w:rsidRPr="00F673A1" w:rsidRDefault="00EA7B5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r w:rsidRPr="00F673A1">
              <w:rPr>
                <w:rFonts w:cs="Arial"/>
                <w:sz w:val="20"/>
              </w:rPr>
              <w:t>Masculino</w:t>
            </w:r>
          </w:p>
          <w:p w14:paraId="53781807" w14:textId="77777777" w:rsidR="00EA7B51" w:rsidRPr="00F673A1" w:rsidRDefault="00EA7B5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r w:rsidRPr="00F673A1">
              <w:rPr>
                <w:rFonts w:cs="Arial"/>
                <w:sz w:val="20"/>
              </w:rPr>
              <w:t>Femenino</w:t>
            </w:r>
          </w:p>
        </w:tc>
        <w:tc>
          <w:tcPr>
            <w:tcW w:w="2057" w:type="dxa"/>
            <w:hideMark/>
          </w:tcPr>
          <w:p w14:paraId="3B970899" w14:textId="77777777" w:rsidR="007D26E1" w:rsidRPr="00F673A1" w:rsidRDefault="007D26E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p>
          <w:p w14:paraId="42C23CE1" w14:textId="77777777" w:rsidR="00DA3FE0" w:rsidRPr="00F673A1" w:rsidRDefault="00DA3FE0"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p>
          <w:p w14:paraId="413EA4FA" w14:textId="392A6551" w:rsidR="00EA7B51" w:rsidRPr="00F673A1" w:rsidRDefault="005F01DB"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r w:rsidRPr="00F673A1">
              <w:rPr>
                <w:rFonts w:cs="Arial"/>
                <w:sz w:val="20"/>
              </w:rPr>
              <w:t>C</w:t>
            </w:r>
            <w:r w:rsidR="00EA7B51" w:rsidRPr="00F673A1">
              <w:rPr>
                <w:rFonts w:cs="Arial"/>
                <w:sz w:val="20"/>
              </w:rPr>
              <w:t xml:space="preserve">ualitativa </w:t>
            </w:r>
          </w:p>
        </w:tc>
        <w:tc>
          <w:tcPr>
            <w:tcW w:w="1814" w:type="dxa"/>
          </w:tcPr>
          <w:p w14:paraId="1B4BDBE5" w14:textId="77777777" w:rsidR="00EA7B51" w:rsidRPr="00F673A1" w:rsidRDefault="00EA7B5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p>
          <w:p w14:paraId="2C31A049" w14:textId="77777777" w:rsidR="007D26E1" w:rsidRPr="00F673A1" w:rsidRDefault="007D26E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p>
          <w:p w14:paraId="483FA833" w14:textId="77777777" w:rsidR="00EA7B51" w:rsidRPr="00F673A1" w:rsidRDefault="00EA7B5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r w:rsidRPr="00F673A1">
              <w:rPr>
                <w:rFonts w:cs="Arial"/>
                <w:sz w:val="20"/>
              </w:rPr>
              <w:t>Nominal</w:t>
            </w:r>
          </w:p>
          <w:p w14:paraId="4D24755B" w14:textId="77777777" w:rsidR="00EA7B51" w:rsidRPr="00F673A1" w:rsidRDefault="00EA7B51" w:rsidP="0068120E">
            <w:pPr>
              <w:spacing w:line="360" w:lineRule="auto"/>
              <w:jc w:val="center"/>
              <w:cnfStyle w:val="000000000000" w:firstRow="0" w:lastRow="0" w:firstColumn="0" w:lastColumn="0" w:oddVBand="0" w:evenVBand="0" w:oddHBand="0" w:evenHBand="0" w:firstRowFirstColumn="0" w:firstRowLastColumn="0" w:lastRowFirstColumn="0" w:lastRowLastColumn="0"/>
              <w:rPr>
                <w:rFonts w:cs="Arial"/>
                <w:sz w:val="20"/>
              </w:rPr>
            </w:pPr>
          </w:p>
        </w:tc>
      </w:tr>
    </w:tbl>
    <w:p w14:paraId="19F543C7" w14:textId="1172BE82" w:rsidR="00DA3FE0" w:rsidRDefault="00DA3FE0" w:rsidP="00DA3FE0">
      <w:pPr>
        <w:spacing w:after="160" w:line="259" w:lineRule="auto"/>
        <w:jc w:val="left"/>
        <w:rPr>
          <w:rFonts w:cs="Arial"/>
        </w:rPr>
        <w:sectPr w:rsidR="00DA3FE0" w:rsidSect="006021D4">
          <w:headerReference w:type="first" r:id="rId27"/>
          <w:endnotePr>
            <w:numFmt w:val="decimal"/>
          </w:endnotePr>
          <w:pgSz w:w="16839" w:h="11907" w:orient="landscape" w:code="9"/>
          <w:pgMar w:top="1418" w:right="1418" w:bottom="1701" w:left="1418" w:header="709" w:footer="709" w:gutter="0"/>
          <w:pgNumType w:start="25"/>
          <w:cols w:space="708"/>
          <w:titlePg/>
          <w:docGrid w:linePitch="360"/>
        </w:sectPr>
      </w:pPr>
    </w:p>
    <w:p w14:paraId="171000F0" w14:textId="7BC6F015" w:rsidR="000A6F65" w:rsidRPr="00481064" w:rsidRDefault="000A6F65" w:rsidP="000A6F65">
      <w:pPr>
        <w:spacing w:line="360" w:lineRule="auto"/>
        <w:rPr>
          <w:rFonts w:cs="Arial"/>
        </w:rPr>
      </w:pPr>
    </w:p>
    <w:p w14:paraId="52C19739" w14:textId="77777777" w:rsidR="000A6F65" w:rsidRPr="004E1AFC" w:rsidRDefault="000A6F65" w:rsidP="00167F40">
      <w:pPr>
        <w:pStyle w:val="Ttulo1"/>
        <w:numPr>
          <w:ilvl w:val="0"/>
          <w:numId w:val="11"/>
        </w:numPr>
        <w:spacing w:line="360" w:lineRule="auto"/>
        <w:jc w:val="left"/>
      </w:pPr>
      <w:bookmarkStart w:id="78" w:name="_Toc460835449"/>
      <w:bookmarkStart w:id="79" w:name="_Toc463335003"/>
      <w:r w:rsidRPr="004E1AFC">
        <w:t>INSTRUMENTOS, MATERIALES Y RECURSOS PARA LA RECOLECCIÓN DE DATOS</w:t>
      </w:r>
      <w:bookmarkEnd w:id="78"/>
      <w:bookmarkEnd w:id="79"/>
    </w:p>
    <w:p w14:paraId="2EF1A741" w14:textId="625FAC36" w:rsidR="000A6F65" w:rsidRPr="00481064" w:rsidRDefault="000A6F65" w:rsidP="00F673A1">
      <w:pPr>
        <w:autoSpaceDE w:val="0"/>
        <w:autoSpaceDN w:val="0"/>
        <w:adjustRightInd w:val="0"/>
        <w:spacing w:after="0" w:line="360" w:lineRule="auto"/>
        <w:ind w:left="66"/>
        <w:rPr>
          <w:rFonts w:cs="Arial"/>
        </w:rPr>
      </w:pPr>
      <w:bookmarkStart w:id="80" w:name="_Toc463335004"/>
      <w:r w:rsidRPr="004E1AFC">
        <w:rPr>
          <w:rStyle w:val="Ttulo2Car"/>
        </w:rPr>
        <w:t xml:space="preserve">4.1 </w:t>
      </w:r>
      <w:bookmarkStart w:id="81" w:name="_Toc460835450"/>
      <w:r w:rsidRPr="004E1AFC">
        <w:rPr>
          <w:rStyle w:val="Ttulo2Car"/>
        </w:rPr>
        <w:t>Instrumentos documentales</w:t>
      </w:r>
      <w:r w:rsidRPr="00481064">
        <w:rPr>
          <w:rStyle w:val="Ttulo2Car"/>
          <w:rFonts w:cs="Arial"/>
          <w:szCs w:val="22"/>
        </w:rPr>
        <w:t>.</w:t>
      </w:r>
      <w:bookmarkEnd w:id="80"/>
      <w:bookmarkEnd w:id="81"/>
      <w:r w:rsidR="005E48FB" w:rsidRPr="00481064">
        <w:rPr>
          <w:rFonts w:cs="Arial"/>
        </w:rPr>
        <w:t xml:space="preserve"> Se utilizó</w:t>
      </w:r>
      <w:r w:rsidRPr="00481064">
        <w:rPr>
          <w:rFonts w:cs="Arial"/>
        </w:rPr>
        <w:t xml:space="preserve"> </w:t>
      </w:r>
      <w:r w:rsidR="005E48FB" w:rsidRPr="00481064">
        <w:rPr>
          <w:rFonts w:cs="Arial"/>
        </w:rPr>
        <w:t>una</w:t>
      </w:r>
      <w:r w:rsidRPr="00481064">
        <w:rPr>
          <w:rFonts w:cs="Arial"/>
        </w:rPr>
        <w:t xml:space="preserve"> ficha de recolección de información digital, en el programa de libre acceso EPI INFO (Anexo 1); para registrar los datos que constan en la ficha epidemiológica de la Universidad Católica de Cuenca (Anexo 2), que constan de 5 partes, la primera de datos generales del paciente, la segunda de datos de Índice de Higiene Oral, la tercera de Índice de Caries CPOD, </w:t>
      </w:r>
      <w:r w:rsidR="00C749CC">
        <w:rPr>
          <w:rFonts w:cs="Arial"/>
        </w:rPr>
        <w:t>la cuarta de Índice de E</w:t>
      </w:r>
      <w:r w:rsidRPr="00481064">
        <w:rPr>
          <w:rFonts w:cs="Arial"/>
        </w:rPr>
        <w:t>nfermedad Period</w:t>
      </w:r>
      <w:r w:rsidR="00C749CC">
        <w:rPr>
          <w:rFonts w:cs="Arial"/>
        </w:rPr>
        <w:t>ontal de Russel y la quinta de M</w:t>
      </w:r>
      <w:r w:rsidRPr="00481064">
        <w:rPr>
          <w:rFonts w:cs="Arial"/>
        </w:rPr>
        <w:t xml:space="preserve">aloclusiones. </w:t>
      </w:r>
    </w:p>
    <w:p w14:paraId="5389A044" w14:textId="77777777" w:rsidR="005E48FB" w:rsidRPr="00481064" w:rsidRDefault="005E48FB" w:rsidP="00F673A1">
      <w:pPr>
        <w:autoSpaceDE w:val="0"/>
        <w:autoSpaceDN w:val="0"/>
        <w:adjustRightInd w:val="0"/>
        <w:spacing w:after="0" w:line="360" w:lineRule="auto"/>
        <w:ind w:left="66"/>
        <w:rPr>
          <w:rFonts w:cs="Arial"/>
        </w:rPr>
      </w:pPr>
    </w:p>
    <w:p w14:paraId="2A6AE650" w14:textId="1F1D56BF" w:rsidR="000A6F65" w:rsidRPr="00481064" w:rsidRDefault="000A6F65" w:rsidP="00F673A1">
      <w:pPr>
        <w:spacing w:after="237" w:line="360" w:lineRule="auto"/>
        <w:ind w:right="-1"/>
        <w:rPr>
          <w:rFonts w:cs="Arial"/>
        </w:rPr>
      </w:pPr>
      <w:bookmarkStart w:id="82" w:name="_Toc460835451"/>
      <w:r w:rsidRPr="00481064">
        <w:rPr>
          <w:rFonts w:cs="Arial"/>
          <w:b/>
        </w:rPr>
        <w:t>4.2 Instrumentos mecánicos.</w:t>
      </w:r>
      <w:bookmarkEnd w:id="82"/>
      <w:r w:rsidR="005E48FB" w:rsidRPr="00481064">
        <w:rPr>
          <w:rFonts w:cs="Arial"/>
          <w:b/>
        </w:rPr>
        <w:t xml:space="preserve"> </w:t>
      </w:r>
      <w:r w:rsidRPr="00481064">
        <w:rPr>
          <w:rFonts w:cs="Arial"/>
        </w:rPr>
        <w:t>Pa</w:t>
      </w:r>
      <w:r w:rsidR="005E48FB" w:rsidRPr="00481064">
        <w:rPr>
          <w:rFonts w:cs="Arial"/>
        </w:rPr>
        <w:t>ra la toma de datos se utilizó</w:t>
      </w:r>
      <w:r w:rsidRPr="00481064">
        <w:rPr>
          <w:rFonts w:cs="Arial"/>
        </w:rPr>
        <w:t xml:space="preserve"> </w:t>
      </w:r>
      <w:r w:rsidR="005E48FB" w:rsidRPr="00481064">
        <w:rPr>
          <w:rFonts w:cs="Arial"/>
        </w:rPr>
        <w:t xml:space="preserve">una computadora de </w:t>
      </w:r>
      <w:r w:rsidRPr="00481064">
        <w:rPr>
          <w:rFonts w:cs="Arial"/>
        </w:rPr>
        <w:t>escritorio, procesador  Core5.</w:t>
      </w:r>
    </w:p>
    <w:p w14:paraId="755153A0" w14:textId="45F10695" w:rsidR="000A6F65" w:rsidRPr="00481064" w:rsidRDefault="000A6F65" w:rsidP="00F673A1">
      <w:pPr>
        <w:spacing w:after="237" w:line="360" w:lineRule="auto"/>
        <w:ind w:right="-1"/>
        <w:rPr>
          <w:rFonts w:eastAsiaTheme="majorEastAsia" w:cs="Arial"/>
          <w:b/>
        </w:rPr>
      </w:pPr>
      <w:bookmarkStart w:id="83" w:name="_Toc460835452"/>
      <w:bookmarkStart w:id="84" w:name="_Toc463335005"/>
      <w:r w:rsidRPr="004E1AFC">
        <w:rPr>
          <w:rStyle w:val="Ttulo2Car"/>
        </w:rPr>
        <w:t>4.3 Materiales.</w:t>
      </w:r>
      <w:bookmarkEnd w:id="83"/>
      <w:bookmarkEnd w:id="84"/>
      <w:r w:rsidR="005E48FB" w:rsidRPr="00481064">
        <w:rPr>
          <w:rStyle w:val="Ttulo2Car"/>
          <w:rFonts w:cs="Arial"/>
          <w:szCs w:val="22"/>
        </w:rPr>
        <w:t xml:space="preserve"> </w:t>
      </w:r>
      <w:r w:rsidR="005E48FB" w:rsidRPr="00481064">
        <w:rPr>
          <w:rFonts w:eastAsia="Arial" w:cs="Arial"/>
        </w:rPr>
        <w:t xml:space="preserve">Solo se utilizaron </w:t>
      </w:r>
      <w:r w:rsidRPr="00481064">
        <w:rPr>
          <w:rFonts w:cs="Arial"/>
        </w:rPr>
        <w:t xml:space="preserve">material de escritorio. </w:t>
      </w:r>
    </w:p>
    <w:p w14:paraId="4395A697" w14:textId="6174EA95" w:rsidR="005E48FB" w:rsidRPr="004E1AFC" w:rsidRDefault="004E1AFC" w:rsidP="00F673A1">
      <w:pPr>
        <w:pStyle w:val="Ttulo2"/>
        <w:spacing w:line="360" w:lineRule="auto"/>
        <w:rPr>
          <w:rStyle w:val="Ttulo2Car"/>
          <w:b/>
        </w:rPr>
      </w:pPr>
      <w:bookmarkStart w:id="85" w:name="_Toc460835453"/>
      <w:bookmarkStart w:id="86" w:name="_Toc463335006"/>
      <w:r>
        <w:rPr>
          <w:rStyle w:val="Ttulo2Car"/>
          <w:b/>
        </w:rPr>
        <w:t xml:space="preserve">4.4 </w:t>
      </w:r>
      <w:r w:rsidR="000A6F65" w:rsidRPr="004E1AFC">
        <w:rPr>
          <w:rStyle w:val="Ttulo2Car"/>
          <w:b/>
        </w:rPr>
        <w:t>Recursos.</w:t>
      </w:r>
      <w:bookmarkEnd w:id="85"/>
      <w:bookmarkEnd w:id="86"/>
      <w:r w:rsidR="005E48FB" w:rsidRPr="004E1AFC">
        <w:rPr>
          <w:rStyle w:val="Ttulo2Car"/>
          <w:b/>
        </w:rPr>
        <w:t xml:space="preserve"> </w:t>
      </w:r>
    </w:p>
    <w:p w14:paraId="04CBD30C" w14:textId="5F24DA73" w:rsidR="000A6F65" w:rsidRPr="00481064" w:rsidRDefault="000A6F65" w:rsidP="00F673A1">
      <w:pPr>
        <w:spacing w:after="237" w:line="360" w:lineRule="auto"/>
        <w:rPr>
          <w:rFonts w:eastAsiaTheme="majorEastAsia" w:cs="Arial"/>
          <w:b/>
        </w:rPr>
      </w:pPr>
      <w:r w:rsidRPr="00481064">
        <w:rPr>
          <w:rFonts w:cs="Arial"/>
        </w:rPr>
        <w:t>Los recursos que se utilizaron fueron los datos recolectados a través de las fichas epidemiológicas que fueron enumeradas en portafolios de manera ordenada.  Esta información fue posible con la ayuda de recursos institucionales (UCACUE, ZONAL 6 de Educación), recursos humanos (Examinadores y Tutores) y recursos financieros (autofinanciados).</w:t>
      </w:r>
    </w:p>
    <w:p w14:paraId="1A6C2E68" w14:textId="77777777" w:rsidR="000A6F65" w:rsidRPr="004E1AFC" w:rsidRDefault="000A6F65" w:rsidP="00167F40">
      <w:pPr>
        <w:pStyle w:val="Ttulo1"/>
        <w:numPr>
          <w:ilvl w:val="0"/>
          <w:numId w:val="11"/>
        </w:numPr>
        <w:spacing w:line="360" w:lineRule="auto"/>
        <w:jc w:val="left"/>
      </w:pPr>
      <w:bookmarkStart w:id="87" w:name="_Toc460835454"/>
      <w:bookmarkStart w:id="88" w:name="_Toc463335007"/>
      <w:r w:rsidRPr="004E1AFC">
        <w:t>PROCEDIMIENTO PARA LA TOMA DE DATOS</w:t>
      </w:r>
      <w:bookmarkEnd w:id="87"/>
      <w:bookmarkEnd w:id="88"/>
    </w:p>
    <w:p w14:paraId="433D045A" w14:textId="77777777" w:rsidR="000A6F65" w:rsidRPr="00481064" w:rsidRDefault="000A6F65" w:rsidP="00F673A1">
      <w:pPr>
        <w:pStyle w:val="Ttulo2"/>
        <w:spacing w:line="360" w:lineRule="auto"/>
        <w:rPr>
          <w:rStyle w:val="Ttulo2Car"/>
          <w:rFonts w:cs="Arial"/>
          <w:b/>
          <w:bCs/>
        </w:rPr>
      </w:pPr>
      <w:bookmarkStart w:id="89" w:name="_Toc460835455"/>
      <w:bookmarkStart w:id="90" w:name="_Toc463335008"/>
      <w:r w:rsidRPr="00481064">
        <w:rPr>
          <w:rStyle w:val="Ttulo2Car"/>
          <w:rFonts w:cs="Arial"/>
          <w:b/>
        </w:rPr>
        <w:t>5.1 Ubicación espacial.</w:t>
      </w:r>
      <w:bookmarkEnd w:id="89"/>
      <w:bookmarkEnd w:id="90"/>
    </w:p>
    <w:p w14:paraId="16DCCFDB" w14:textId="77777777" w:rsidR="000A6F65" w:rsidRPr="00481064" w:rsidRDefault="000A6F65" w:rsidP="00F673A1">
      <w:pPr>
        <w:autoSpaceDE w:val="0"/>
        <w:autoSpaceDN w:val="0"/>
        <w:adjustRightInd w:val="0"/>
        <w:spacing w:after="0" w:line="360" w:lineRule="auto"/>
        <w:rPr>
          <w:rFonts w:cs="Arial"/>
        </w:rPr>
      </w:pPr>
      <w:r w:rsidRPr="00481064">
        <w:rPr>
          <w:rFonts w:cs="Arial"/>
        </w:rPr>
        <w:t>La parroquia El Sagrario es una unidad de organización política administrativa dentro de la ciudad Santa Ana de los Cuatro Ríos de Cuenca, que está ubicada en el centro austral de la República del Ecuador, es la capital de la provincia del Azuay, cuenta con 270 mil habitantes, su temperatura va de 7 a 15 grados centígrado en invierno  y de 12 a  25 grados centígrados en verano. La superficie de área urbana es de 72 kilómetros cuadrados aproximadamente, tiene una alta cobertura de servicios básicos, es la tercera ciudad más importante de la República del Ecuador. Se caracteriza por su riqueza cultural y su gran variedad de museos. Está a 2500 metros sobre el nivel del mar.</w:t>
      </w:r>
    </w:p>
    <w:p w14:paraId="301ED243" w14:textId="77777777" w:rsidR="000A6F65" w:rsidRPr="00481064" w:rsidRDefault="000A6F65" w:rsidP="00F673A1">
      <w:pPr>
        <w:pStyle w:val="Ttulo2"/>
        <w:spacing w:line="360" w:lineRule="auto"/>
      </w:pPr>
      <w:bookmarkStart w:id="91" w:name="_Toc460835456"/>
      <w:bookmarkStart w:id="92" w:name="_Toc463335009"/>
      <w:r w:rsidRPr="00481064">
        <w:t>5.2 Ubicación temporal.</w:t>
      </w:r>
      <w:bookmarkEnd w:id="91"/>
      <w:bookmarkEnd w:id="92"/>
    </w:p>
    <w:p w14:paraId="297515AE" w14:textId="0AE657D2" w:rsidR="000A6F65" w:rsidRPr="00481064" w:rsidRDefault="000A6F65" w:rsidP="00F673A1">
      <w:pPr>
        <w:spacing w:line="360" w:lineRule="auto"/>
        <w:rPr>
          <w:rFonts w:cs="Arial"/>
        </w:rPr>
      </w:pPr>
      <w:r w:rsidRPr="00481064">
        <w:rPr>
          <w:rFonts w:cs="Arial"/>
        </w:rPr>
        <w:t>La investigación se realiz</w:t>
      </w:r>
      <w:r w:rsidR="005E48FB" w:rsidRPr="00481064">
        <w:rPr>
          <w:rFonts w:cs="Arial"/>
        </w:rPr>
        <w:t>ó</w:t>
      </w:r>
      <w:r w:rsidRPr="00481064">
        <w:rPr>
          <w:rFonts w:cs="Arial"/>
        </w:rPr>
        <w:t xml:space="preserve"> en</w:t>
      </w:r>
      <w:r w:rsidR="006E5A0B">
        <w:rPr>
          <w:rFonts w:cs="Arial"/>
        </w:rPr>
        <w:t xml:space="preserve"> el mes </w:t>
      </w:r>
      <w:r w:rsidRPr="00481064">
        <w:rPr>
          <w:rFonts w:cs="Arial"/>
        </w:rPr>
        <w:t xml:space="preserve">de Septiembre del año 2016, recolectando datos de fichas epidemiológicas que reflejan la situación epidemiológica del año en curso, dichas fichas fueron tomadas entre los meses de Mayo y Julio del 2016. </w:t>
      </w:r>
    </w:p>
    <w:p w14:paraId="0BCD76AD" w14:textId="77777777" w:rsidR="000A6F65" w:rsidRPr="00481064" w:rsidRDefault="000A6F65" w:rsidP="004E1AFC">
      <w:pPr>
        <w:pStyle w:val="Ttulo2"/>
        <w:spacing w:line="360" w:lineRule="auto"/>
      </w:pPr>
      <w:bookmarkStart w:id="93" w:name="_Toc460835457"/>
      <w:bookmarkStart w:id="94" w:name="_Toc463335010"/>
      <w:r w:rsidRPr="00481064">
        <w:lastRenderedPageBreak/>
        <w:t>5.3 Procedimiento de la toma de datos.</w:t>
      </w:r>
      <w:bookmarkEnd w:id="93"/>
      <w:bookmarkEnd w:id="94"/>
    </w:p>
    <w:p w14:paraId="644E82BE" w14:textId="3BA4F4D1" w:rsidR="000A6F65" w:rsidRPr="00481064" w:rsidRDefault="000A6F65" w:rsidP="004E1AFC">
      <w:pPr>
        <w:spacing w:line="360" w:lineRule="auto"/>
        <w:rPr>
          <w:rFonts w:cs="Arial"/>
        </w:rPr>
      </w:pPr>
      <w:r w:rsidRPr="00481064">
        <w:rPr>
          <w:rFonts w:cs="Arial"/>
        </w:rPr>
        <w:t>Para el registro de los datos, se tomó en cuenta las fichas de la parroquia “El Sagrario”, las cuales fueron ingresadas a una base de datos en</w:t>
      </w:r>
      <w:r w:rsidR="00C749CC">
        <w:rPr>
          <w:rFonts w:cs="Arial"/>
        </w:rPr>
        <w:t xml:space="preserve"> el programa EPI INFO ver 7.2 y éstas r</w:t>
      </w:r>
      <w:r w:rsidRPr="00481064">
        <w:rPr>
          <w:rFonts w:cs="Arial"/>
        </w:rPr>
        <w:t>eflejan información epidemiológica que fue registrada con las siguientes características:</w:t>
      </w:r>
    </w:p>
    <w:p w14:paraId="670A9FE3" w14:textId="0B79AB18" w:rsidR="00CC2FC2" w:rsidRPr="00481064" w:rsidRDefault="000A6F65" w:rsidP="000A6F65">
      <w:pPr>
        <w:spacing w:line="360" w:lineRule="auto"/>
        <w:rPr>
          <w:rFonts w:cs="Arial"/>
        </w:rPr>
      </w:pPr>
      <w:r w:rsidRPr="00481064">
        <w:rPr>
          <w:rFonts w:cs="Arial"/>
        </w:rPr>
        <w:t>El Estudio de necesidad de tratamiento</w:t>
      </w:r>
      <w:r w:rsidR="005E48FB" w:rsidRPr="00481064">
        <w:rPr>
          <w:rFonts w:cs="Arial"/>
        </w:rPr>
        <w:t xml:space="preserve"> ortodóntico autopercibida buscó</w:t>
      </w:r>
      <w:r w:rsidR="00C749CC">
        <w:rPr>
          <w:rFonts w:cs="Arial"/>
        </w:rPr>
        <w:t xml:space="preserve"> describir cualit</w:t>
      </w:r>
      <w:r w:rsidRPr="00481064">
        <w:rPr>
          <w:rFonts w:cs="Arial"/>
        </w:rPr>
        <w:t>ativamente el problema en escolares de 12 años de edad, utilizando</w:t>
      </w:r>
      <w:r w:rsidR="00C749CC">
        <w:rPr>
          <w:rFonts w:cs="Arial"/>
        </w:rPr>
        <w:t xml:space="preserve"> el</w:t>
      </w:r>
      <w:r w:rsidRPr="00481064">
        <w:rPr>
          <w:rFonts w:cs="Arial"/>
        </w:rPr>
        <w:t xml:space="preserve"> </w:t>
      </w:r>
      <w:r w:rsidR="004E1AFC">
        <w:rPr>
          <w:rFonts w:cs="Arial"/>
        </w:rPr>
        <w:t>IONT</w:t>
      </w:r>
      <w:r w:rsidRPr="00481064">
        <w:rPr>
          <w:rFonts w:cs="Arial"/>
        </w:rPr>
        <w:t>, mediante la utilización de diez fotografías estándares. El tiempo promedio en realizar el Self report de maloclusiones IONT fue de 7 a 20 segundos.</w:t>
      </w:r>
    </w:p>
    <w:p w14:paraId="53E06A97" w14:textId="68EAE3DB" w:rsidR="000A6F65" w:rsidRDefault="000A6F65" w:rsidP="004B26F1">
      <w:pPr>
        <w:pStyle w:val="Ttulo3"/>
        <w:ind w:left="708"/>
      </w:pPr>
      <w:r w:rsidRPr="004E1AFC">
        <w:t xml:space="preserve"> </w:t>
      </w:r>
      <w:bookmarkStart w:id="95" w:name="_Toc460835458"/>
      <w:bookmarkStart w:id="96" w:name="_Toc463335011"/>
      <w:r w:rsidR="00880139" w:rsidRPr="00CC2FC2">
        <w:t>5.3.a Método</w:t>
      </w:r>
      <w:r w:rsidRPr="00CC2FC2">
        <w:t xml:space="preserve"> de examen</w:t>
      </w:r>
      <w:bookmarkEnd w:id="95"/>
      <w:r w:rsidR="00CC2FC2" w:rsidRPr="00CC2FC2">
        <w:t xml:space="preserve"> utilizado por los examinadores</w:t>
      </w:r>
      <w:bookmarkEnd w:id="96"/>
    </w:p>
    <w:p w14:paraId="1185F9E6" w14:textId="70240EB9" w:rsidR="00CC2FC2" w:rsidRPr="00CC2FC2" w:rsidRDefault="00CC2FC2" w:rsidP="000C1A8B">
      <w:pPr>
        <w:spacing w:line="360" w:lineRule="auto"/>
      </w:pPr>
      <w:r w:rsidRPr="00CC2FC2">
        <w:t>Las fichas originales del Mapa Epidemiológico de Salud Bucal de escola</w:t>
      </w:r>
      <w:r>
        <w:t>res de la ciudad de Cuenca 2016</w:t>
      </w:r>
      <w:r w:rsidRPr="00CC2FC2">
        <w:t>, que reposan en los archivos del departamento UCACUE, fueron llenadas con los siguientes criterios:</w:t>
      </w:r>
    </w:p>
    <w:p w14:paraId="6366072F" w14:textId="1F5C7E5D" w:rsidR="000A6F65" w:rsidRPr="00481064" w:rsidRDefault="00F673A1" w:rsidP="000A6F65">
      <w:pPr>
        <w:autoSpaceDE w:val="0"/>
        <w:autoSpaceDN w:val="0"/>
        <w:adjustRightInd w:val="0"/>
        <w:spacing w:after="0" w:line="360" w:lineRule="auto"/>
        <w:rPr>
          <w:rFonts w:cs="Arial"/>
        </w:rPr>
      </w:pPr>
      <w:r>
        <w:rPr>
          <w:rFonts w:cs="Arial"/>
        </w:rPr>
        <w:t>Se realizó el examen a los escolares</w:t>
      </w:r>
      <w:r w:rsidR="008F52C4" w:rsidRPr="00481064">
        <w:rPr>
          <w:rFonts w:cs="Arial"/>
        </w:rPr>
        <w:t xml:space="preserve"> a través</w:t>
      </w:r>
      <w:r>
        <w:rPr>
          <w:rFonts w:cs="Arial"/>
        </w:rPr>
        <w:t xml:space="preserve"> de una encuesta</w:t>
      </w:r>
      <w:r w:rsidR="008F52C4" w:rsidRPr="00481064">
        <w:rPr>
          <w:rFonts w:cs="Arial"/>
        </w:rPr>
        <w:t xml:space="preserve"> con el uso de una escala analógica visual compuesta por una serie de 10 fotografías intraorales frontales (Anexo 3). La valoración se basó en la respuesta del paciente a</w:t>
      </w:r>
      <w:r>
        <w:rPr>
          <w:rFonts w:cs="Arial"/>
        </w:rPr>
        <w:t xml:space="preserve"> la pregunta</w:t>
      </w:r>
      <w:r w:rsidR="008F52C4" w:rsidRPr="00481064">
        <w:rPr>
          <w:rFonts w:cs="Arial"/>
        </w:rPr>
        <w:t xml:space="preserve">: “Aquí hay una serie de 10 fotografías que muestran diferentes aspectos estéticos dentales. </w:t>
      </w:r>
      <w:r>
        <w:rPr>
          <w:rFonts w:cs="Arial"/>
        </w:rPr>
        <w:t>“</w:t>
      </w:r>
      <w:r w:rsidR="008F52C4" w:rsidRPr="00481064">
        <w:rPr>
          <w:rFonts w:cs="Arial"/>
        </w:rPr>
        <w:t xml:space="preserve">Señala  en que número colocarías tus dientes en esta escala.” </w:t>
      </w:r>
    </w:p>
    <w:p w14:paraId="5C2E783B" w14:textId="77777777" w:rsidR="000A6F65" w:rsidRDefault="000A6F65" w:rsidP="004B26F1">
      <w:pPr>
        <w:pStyle w:val="Ttulo3"/>
        <w:ind w:left="708"/>
      </w:pPr>
      <w:bookmarkStart w:id="97" w:name="_Toc460835459"/>
      <w:bookmarkStart w:id="98" w:name="_Toc463335012"/>
      <w:r w:rsidRPr="004E1AFC">
        <w:t>5.3.b Criterios de registro de hallazgos</w:t>
      </w:r>
      <w:bookmarkEnd w:id="97"/>
      <w:bookmarkEnd w:id="98"/>
    </w:p>
    <w:p w14:paraId="7C8CA1AC" w14:textId="3BD34775" w:rsidR="008F52C4" w:rsidRPr="004E1AFC" w:rsidRDefault="008F52C4" w:rsidP="008F52C4">
      <w:pPr>
        <w:spacing w:line="360" w:lineRule="auto"/>
      </w:pPr>
      <w:r>
        <w:t>De acuerdo a lo escogido por el paciente, se procedió a clasificar los rangos de necesidad leve, moderada y severa según la puntuación como se describe a continuación</w:t>
      </w:r>
    </w:p>
    <w:p w14:paraId="76E962CB" w14:textId="3E2B0935" w:rsidR="004E1AFC" w:rsidRPr="008F52C4" w:rsidRDefault="00B47864" w:rsidP="008F52C4">
      <w:pPr>
        <w:spacing w:line="360" w:lineRule="auto"/>
        <w:jc w:val="center"/>
        <w:rPr>
          <w:rFonts w:cs="Arial"/>
        </w:rPr>
      </w:pPr>
      <w:r w:rsidRPr="00481064">
        <w:rPr>
          <w:rFonts w:cs="Arial"/>
        </w:rPr>
        <w:t xml:space="preserve">Cuadro </w:t>
      </w:r>
      <w:r w:rsidR="00500171" w:rsidRPr="00481064">
        <w:rPr>
          <w:rFonts w:cs="Arial"/>
          <w:noProof/>
        </w:rPr>
        <w:t>N°</w:t>
      </w:r>
      <w:r w:rsidRPr="00481064">
        <w:rPr>
          <w:rFonts w:cs="Arial"/>
        </w:rPr>
        <w:t>1</w:t>
      </w:r>
      <w:r w:rsidR="000A6F65" w:rsidRPr="00481064">
        <w:rPr>
          <w:rFonts w:cs="Arial"/>
        </w:rPr>
        <w:t>. Grados de Necesidad de Tratamiento Ortodóntico</w:t>
      </w:r>
      <w:r w:rsidR="004E1AFC" w:rsidRPr="00481064">
        <w:rPr>
          <w:rFonts w:cs="Arial"/>
          <w:noProof/>
          <w:lang w:val="es-ES" w:eastAsia="es-ES"/>
        </w:rPr>
        <mc:AlternateContent>
          <mc:Choice Requires="wps">
            <w:drawing>
              <wp:anchor distT="0" distB="0" distL="114300" distR="114300" simplePos="0" relativeHeight="251656192" behindDoc="0" locked="0" layoutInCell="1" allowOverlap="1" wp14:anchorId="368EEEAF" wp14:editId="754AB0D5">
                <wp:simplePos x="0" y="0"/>
                <wp:positionH relativeFrom="column">
                  <wp:posOffset>-23231</wp:posOffset>
                </wp:positionH>
                <wp:positionV relativeFrom="paragraph">
                  <wp:posOffset>203324</wp:posOffset>
                </wp:positionV>
                <wp:extent cx="5081905" cy="0"/>
                <wp:effectExtent l="0" t="0" r="23495" b="19050"/>
                <wp:wrapNone/>
                <wp:docPr id="4" name="4 Conector recto"/>
                <wp:cNvGraphicFramePr/>
                <a:graphic xmlns:a="http://schemas.openxmlformats.org/drawingml/2006/main">
                  <a:graphicData uri="http://schemas.microsoft.com/office/word/2010/wordprocessingShape">
                    <wps:wsp>
                      <wps:cNvCnPr/>
                      <wps:spPr>
                        <a:xfrm>
                          <a:off x="0" y="0"/>
                          <a:ext cx="50819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4B64FF" id="4 Conector recto"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pt,16pt" to="398.3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" strokecolor="black [3213]" strokeweight=".5pt">
                <v:stroke joinstyle="miter"/>
              </v:line>
            </w:pict>
          </mc:Fallback>
        </mc:AlternateContent>
      </w:r>
      <w:r w:rsidR="00880139">
        <w:rPr>
          <w:rFonts w:cs="Arial"/>
        </w:rPr>
        <w:t xml:space="preserve"> según el CE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4"/>
        <w:gridCol w:w="4464"/>
      </w:tblGrid>
      <w:tr w:rsidR="000C4B14" w:rsidRPr="00481064" w14:paraId="1139B661" w14:textId="77777777" w:rsidTr="00B47864">
        <w:tc>
          <w:tcPr>
            <w:tcW w:w="4464" w:type="dxa"/>
          </w:tcPr>
          <w:p w14:paraId="6283FA28" w14:textId="31DED5C7" w:rsidR="000C4B14" w:rsidRPr="00481064" w:rsidRDefault="00B47864" w:rsidP="00E16BBC">
            <w:pPr>
              <w:spacing w:line="360" w:lineRule="auto"/>
              <w:jc w:val="left"/>
              <w:rPr>
                <w:rFonts w:cs="Arial"/>
              </w:rPr>
            </w:pPr>
            <w:r w:rsidRPr="00481064">
              <w:rPr>
                <w:rFonts w:cs="Arial"/>
                <w:noProof/>
                <w:lang w:val="es-ES" w:eastAsia="es-ES"/>
              </w:rPr>
              <mc:AlternateContent>
                <mc:Choice Requires="wps">
                  <w:drawing>
                    <wp:anchor distT="0" distB="0" distL="114300" distR="114300" simplePos="0" relativeHeight="251656704" behindDoc="0" locked="0" layoutInCell="1" allowOverlap="1" wp14:anchorId="68364965" wp14:editId="6B36289E">
                      <wp:simplePos x="0" y="0"/>
                      <wp:positionH relativeFrom="column">
                        <wp:posOffset>-23231</wp:posOffset>
                      </wp:positionH>
                      <wp:positionV relativeFrom="paragraph">
                        <wp:posOffset>261010</wp:posOffset>
                      </wp:positionV>
                      <wp:extent cx="5081905" cy="0"/>
                      <wp:effectExtent l="0" t="0" r="23495" b="19050"/>
                      <wp:wrapNone/>
                      <wp:docPr id="5" name="5 Conector recto"/>
                      <wp:cNvGraphicFramePr/>
                      <a:graphic xmlns:a="http://schemas.openxmlformats.org/drawingml/2006/main">
                        <a:graphicData uri="http://schemas.microsoft.com/office/word/2010/wordprocessingShape">
                          <wps:wsp>
                            <wps:cNvCnPr/>
                            <wps:spPr>
                              <a:xfrm>
                                <a:off x="0" y="0"/>
                                <a:ext cx="50819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A08A38" id="5 Conector recto"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pt,20.55pt" to="398.3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" strokecolor="black [3213]" strokeweight=".5pt">
                      <v:stroke joinstyle="miter"/>
                    </v:line>
                  </w:pict>
                </mc:Fallback>
              </mc:AlternateContent>
            </w:r>
            <w:r w:rsidR="000C4B14" w:rsidRPr="00481064">
              <w:rPr>
                <w:rFonts w:cs="Arial"/>
              </w:rPr>
              <w:t>Puntuación</w:t>
            </w:r>
          </w:p>
        </w:tc>
        <w:tc>
          <w:tcPr>
            <w:tcW w:w="4464" w:type="dxa"/>
          </w:tcPr>
          <w:p w14:paraId="7C20CBDC" w14:textId="05C10551" w:rsidR="000C4B14" w:rsidRPr="00481064" w:rsidRDefault="000C4B14" w:rsidP="00E16BBC">
            <w:pPr>
              <w:spacing w:line="360" w:lineRule="auto"/>
              <w:jc w:val="left"/>
              <w:rPr>
                <w:rFonts w:cs="Arial"/>
              </w:rPr>
            </w:pPr>
            <w:r w:rsidRPr="00481064">
              <w:rPr>
                <w:rFonts w:cs="Arial"/>
              </w:rPr>
              <w:t>Grados de Necesidad</w:t>
            </w:r>
          </w:p>
        </w:tc>
      </w:tr>
      <w:tr w:rsidR="000C4B14" w:rsidRPr="00481064" w14:paraId="000A1718" w14:textId="77777777" w:rsidTr="00B47864">
        <w:tc>
          <w:tcPr>
            <w:tcW w:w="4464" w:type="dxa"/>
          </w:tcPr>
          <w:p w14:paraId="6E1659AA" w14:textId="32221426" w:rsidR="000C4B14" w:rsidRPr="00481064" w:rsidRDefault="009932D9" w:rsidP="00E16BBC">
            <w:pPr>
              <w:spacing w:line="360" w:lineRule="auto"/>
              <w:jc w:val="left"/>
              <w:rPr>
                <w:rFonts w:cs="Arial"/>
              </w:rPr>
            </w:pPr>
            <w:r w:rsidRPr="00481064">
              <w:rPr>
                <w:rFonts w:cs="Arial"/>
              </w:rPr>
              <w:t>1-4</w:t>
            </w:r>
          </w:p>
        </w:tc>
        <w:tc>
          <w:tcPr>
            <w:tcW w:w="4464" w:type="dxa"/>
          </w:tcPr>
          <w:p w14:paraId="6A7AB1F6" w14:textId="1F49A9CF" w:rsidR="000C4B14" w:rsidRPr="00481064" w:rsidRDefault="000C4B14" w:rsidP="00E16BBC">
            <w:pPr>
              <w:spacing w:line="360" w:lineRule="auto"/>
              <w:jc w:val="left"/>
              <w:rPr>
                <w:rFonts w:cs="Arial"/>
              </w:rPr>
            </w:pPr>
            <w:r w:rsidRPr="00481064">
              <w:rPr>
                <w:rFonts w:cs="Arial"/>
              </w:rPr>
              <w:t>Necesidad</w:t>
            </w:r>
            <w:r w:rsidR="009932D9" w:rsidRPr="00481064">
              <w:rPr>
                <w:rFonts w:cs="Arial"/>
              </w:rPr>
              <w:t xml:space="preserve"> Nula o escasa</w:t>
            </w:r>
          </w:p>
        </w:tc>
      </w:tr>
      <w:tr w:rsidR="000C4B14" w:rsidRPr="00481064" w14:paraId="18FC8108" w14:textId="77777777" w:rsidTr="00B47864">
        <w:tc>
          <w:tcPr>
            <w:tcW w:w="4464" w:type="dxa"/>
          </w:tcPr>
          <w:p w14:paraId="51B23A91" w14:textId="3ECFB3D0" w:rsidR="000C4B14" w:rsidRPr="00481064" w:rsidRDefault="000C4B14" w:rsidP="00E16BBC">
            <w:pPr>
              <w:spacing w:line="360" w:lineRule="auto"/>
              <w:jc w:val="left"/>
              <w:rPr>
                <w:rFonts w:cs="Arial"/>
              </w:rPr>
            </w:pPr>
            <w:r w:rsidRPr="00481064">
              <w:rPr>
                <w:rFonts w:cs="Arial"/>
              </w:rPr>
              <w:t>5-7</w:t>
            </w:r>
          </w:p>
        </w:tc>
        <w:tc>
          <w:tcPr>
            <w:tcW w:w="4464" w:type="dxa"/>
          </w:tcPr>
          <w:p w14:paraId="3D7DAA56" w14:textId="7454183E" w:rsidR="000C4B14" w:rsidRPr="00481064" w:rsidRDefault="000C4B14" w:rsidP="00E16BBC">
            <w:pPr>
              <w:spacing w:line="360" w:lineRule="auto"/>
              <w:jc w:val="left"/>
              <w:rPr>
                <w:rFonts w:cs="Arial"/>
              </w:rPr>
            </w:pPr>
            <w:r w:rsidRPr="00481064">
              <w:rPr>
                <w:rFonts w:cs="Arial"/>
              </w:rPr>
              <w:t>Moderada Necesidad</w:t>
            </w:r>
          </w:p>
        </w:tc>
      </w:tr>
      <w:tr w:rsidR="000C4B14" w:rsidRPr="00481064" w14:paraId="26734449" w14:textId="77777777" w:rsidTr="00B47864">
        <w:tc>
          <w:tcPr>
            <w:tcW w:w="4464" w:type="dxa"/>
          </w:tcPr>
          <w:p w14:paraId="29EED6F1" w14:textId="0640DE70" w:rsidR="000C4B14" w:rsidRPr="00481064" w:rsidRDefault="00B47864" w:rsidP="00E16BBC">
            <w:pPr>
              <w:spacing w:line="360" w:lineRule="auto"/>
              <w:jc w:val="left"/>
              <w:rPr>
                <w:rFonts w:cs="Arial"/>
              </w:rPr>
            </w:pPr>
            <w:r w:rsidRPr="00481064">
              <w:rPr>
                <w:rFonts w:cs="Arial"/>
                <w:noProof/>
                <w:lang w:val="es-ES" w:eastAsia="es-ES"/>
              </w:rPr>
              <mc:AlternateContent>
                <mc:Choice Requires="wps">
                  <w:drawing>
                    <wp:anchor distT="0" distB="0" distL="114300" distR="114300" simplePos="0" relativeHeight="251658752" behindDoc="0" locked="0" layoutInCell="1" allowOverlap="1" wp14:anchorId="19C46073" wp14:editId="25D53910">
                      <wp:simplePos x="0" y="0"/>
                      <wp:positionH relativeFrom="column">
                        <wp:posOffset>-27513</wp:posOffset>
                      </wp:positionH>
                      <wp:positionV relativeFrom="paragraph">
                        <wp:posOffset>179543</wp:posOffset>
                      </wp:positionV>
                      <wp:extent cx="5082363" cy="0"/>
                      <wp:effectExtent l="0" t="0" r="23495" b="19050"/>
                      <wp:wrapNone/>
                      <wp:docPr id="6" name="6 Conector recto"/>
                      <wp:cNvGraphicFramePr/>
                      <a:graphic xmlns:a="http://schemas.openxmlformats.org/drawingml/2006/main">
                        <a:graphicData uri="http://schemas.microsoft.com/office/word/2010/wordprocessingShape">
                          <wps:wsp>
                            <wps:cNvCnPr/>
                            <wps:spPr>
                              <a:xfrm>
                                <a:off x="0" y="0"/>
                                <a:ext cx="508236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AF8A83" id="6 Conector recto"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pt,14.15pt" to="398.0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" strokecolor="black [3213]" strokeweight=".5pt">
                      <v:stroke joinstyle="miter"/>
                    </v:line>
                  </w:pict>
                </mc:Fallback>
              </mc:AlternateContent>
            </w:r>
            <w:r w:rsidR="000C4B14" w:rsidRPr="00481064">
              <w:rPr>
                <w:rFonts w:cs="Arial"/>
              </w:rPr>
              <w:t>8-10</w:t>
            </w:r>
          </w:p>
        </w:tc>
        <w:tc>
          <w:tcPr>
            <w:tcW w:w="4464" w:type="dxa"/>
          </w:tcPr>
          <w:p w14:paraId="4AB89685" w14:textId="68043EF1" w:rsidR="000C4B14" w:rsidRPr="00481064" w:rsidRDefault="000C4B14" w:rsidP="00E16BBC">
            <w:pPr>
              <w:spacing w:line="360" w:lineRule="auto"/>
              <w:jc w:val="left"/>
              <w:rPr>
                <w:rFonts w:cs="Arial"/>
              </w:rPr>
            </w:pPr>
            <w:r w:rsidRPr="00481064">
              <w:rPr>
                <w:rFonts w:cs="Arial"/>
              </w:rPr>
              <w:t>Necesidad Definitiva</w:t>
            </w:r>
            <w:r w:rsidR="009932D9" w:rsidRPr="00481064">
              <w:rPr>
                <w:rFonts w:cs="Arial"/>
              </w:rPr>
              <w:t xml:space="preserve"> o innegable</w:t>
            </w:r>
          </w:p>
        </w:tc>
      </w:tr>
    </w:tbl>
    <w:p w14:paraId="781DE77E" w14:textId="7E79B472" w:rsidR="000A6F65" w:rsidRDefault="00B47864" w:rsidP="009932D9">
      <w:pPr>
        <w:spacing w:line="360" w:lineRule="auto"/>
        <w:rPr>
          <w:rFonts w:cs="Arial"/>
          <w:sz w:val="20"/>
        </w:rPr>
      </w:pPr>
      <w:r w:rsidRPr="00481064">
        <w:rPr>
          <w:rFonts w:cs="Arial"/>
          <w:sz w:val="20"/>
          <w:lang w:val="en-US"/>
        </w:rPr>
        <w:t>Fuente:</w:t>
      </w:r>
      <w:r w:rsidR="009932D9" w:rsidRPr="00481064">
        <w:rPr>
          <w:rFonts w:cs="Arial"/>
          <w:sz w:val="20"/>
          <w:lang w:val="en-US"/>
        </w:rPr>
        <w:t xml:space="preserve"> </w:t>
      </w:r>
      <w:r w:rsidR="009932D9" w:rsidRPr="00481064">
        <w:rPr>
          <w:rFonts w:cs="Arial"/>
          <w:sz w:val="20"/>
          <w:shd w:val="clear" w:color="auto" w:fill="FFFFFF"/>
          <w:lang w:val="en-US"/>
        </w:rPr>
        <w:t>Proffit</w:t>
      </w:r>
      <w:r w:rsidR="009932D9" w:rsidRPr="00481064">
        <w:rPr>
          <w:rFonts w:cs="Arial"/>
          <w:sz w:val="20"/>
          <w:lang w:val="en-US"/>
        </w:rPr>
        <w:t xml:space="preserve"> W, </w:t>
      </w:r>
      <w:hyperlink r:id="rId28" w:history="1">
        <w:r w:rsidR="009932D9" w:rsidRPr="00481064">
          <w:rPr>
            <w:rFonts w:cs="Arial"/>
            <w:sz w:val="20"/>
            <w:lang w:val="en-US"/>
          </w:rPr>
          <w:t>Fields H, Jr.</w:t>
        </w:r>
      </w:hyperlink>
      <w:r w:rsidR="009932D9" w:rsidRPr="00481064">
        <w:rPr>
          <w:rFonts w:cs="Arial"/>
          <w:sz w:val="20"/>
          <w:lang w:val="en-US"/>
        </w:rPr>
        <w:t xml:space="preserve"> </w:t>
      </w:r>
      <w:hyperlink r:id="rId29" w:history="1">
        <w:r w:rsidR="009932D9" w:rsidRPr="00481064">
          <w:rPr>
            <w:rFonts w:cs="Arial"/>
            <w:sz w:val="20"/>
          </w:rPr>
          <w:t>Sarver</w:t>
        </w:r>
      </w:hyperlink>
      <w:r w:rsidR="009932D9" w:rsidRPr="00481064">
        <w:rPr>
          <w:rFonts w:cs="Arial"/>
          <w:sz w:val="20"/>
        </w:rPr>
        <w:t xml:space="preserve"> D. Maloclusión y Deformidad Dentofacial en la Sociedad Actual. Ortodoncia Contemporánea</w:t>
      </w:r>
      <w:r w:rsidRPr="00481064">
        <w:rPr>
          <w:rFonts w:cs="Arial"/>
          <w:sz w:val="20"/>
        </w:rPr>
        <w:t xml:space="preserve"> </w:t>
      </w:r>
    </w:p>
    <w:p w14:paraId="6FB2947C" w14:textId="77777777" w:rsidR="008F52C4" w:rsidRPr="00481064" w:rsidRDefault="008F52C4" w:rsidP="009932D9">
      <w:pPr>
        <w:spacing w:line="360" w:lineRule="auto"/>
        <w:rPr>
          <w:rFonts w:cs="Arial"/>
          <w:sz w:val="20"/>
        </w:rPr>
      </w:pPr>
    </w:p>
    <w:p w14:paraId="744C13AF" w14:textId="77777777" w:rsidR="000A6F65" w:rsidRPr="00481064" w:rsidRDefault="000A6F65" w:rsidP="00167F40">
      <w:pPr>
        <w:pStyle w:val="Ttulo1"/>
        <w:numPr>
          <w:ilvl w:val="0"/>
          <w:numId w:val="11"/>
        </w:numPr>
        <w:spacing w:line="360" w:lineRule="auto"/>
        <w:ind w:left="284" w:hanging="284"/>
        <w:jc w:val="both"/>
        <w:rPr>
          <w:rFonts w:cs="Arial"/>
        </w:rPr>
      </w:pPr>
      <w:bookmarkStart w:id="99" w:name="_Toc460835460"/>
      <w:bookmarkStart w:id="100" w:name="_Toc460834978"/>
      <w:bookmarkStart w:id="101" w:name="_Toc460700757"/>
      <w:bookmarkStart w:id="102" w:name="_Toc460617238"/>
      <w:bookmarkStart w:id="103" w:name="_Toc460612791"/>
      <w:bookmarkStart w:id="104" w:name="_Toc460835461"/>
      <w:bookmarkStart w:id="105" w:name="_Toc460834979"/>
      <w:bookmarkStart w:id="106" w:name="_Toc460835462"/>
      <w:bookmarkStart w:id="107" w:name="_Toc463335013"/>
      <w:bookmarkEnd w:id="99"/>
      <w:bookmarkEnd w:id="100"/>
      <w:bookmarkEnd w:id="101"/>
      <w:bookmarkEnd w:id="102"/>
      <w:bookmarkEnd w:id="103"/>
      <w:bookmarkEnd w:id="104"/>
      <w:bookmarkEnd w:id="105"/>
      <w:r w:rsidRPr="00481064">
        <w:rPr>
          <w:rFonts w:cs="Arial"/>
        </w:rPr>
        <w:lastRenderedPageBreak/>
        <w:t>PROCEDIMIENTO EL ANÁLISIS DE DATOS.</w:t>
      </w:r>
      <w:bookmarkEnd w:id="106"/>
      <w:bookmarkEnd w:id="107"/>
    </w:p>
    <w:p w14:paraId="01C3D078" w14:textId="77777777" w:rsidR="00DF0DF9" w:rsidRPr="00481064" w:rsidRDefault="00DF0DF9" w:rsidP="00DF0DF9">
      <w:pPr>
        <w:spacing w:after="237" w:line="360" w:lineRule="auto"/>
        <w:ind w:right="737"/>
        <w:rPr>
          <w:rFonts w:cs="Arial"/>
        </w:rPr>
      </w:pPr>
      <w:bookmarkStart w:id="108" w:name="_Toc460835463"/>
      <w:r w:rsidRPr="00481064">
        <w:rPr>
          <w:rFonts w:eastAsia="Arial" w:cs="Arial"/>
        </w:rPr>
        <w:t>Se calculó la prevalencia de la enfermedad utilizando la siguiente fórmula:</w:t>
      </w:r>
    </w:p>
    <w:p w14:paraId="50212C69" w14:textId="77777777" w:rsidR="00DF0DF9" w:rsidRPr="00481064" w:rsidRDefault="00DF0DF9" w:rsidP="00DF0DF9">
      <w:pPr>
        <w:pStyle w:val="Prrafodelista"/>
        <w:spacing w:after="0" w:line="360" w:lineRule="auto"/>
        <w:ind w:right="737"/>
        <w:rPr>
          <w:rFonts w:cs="Arial"/>
          <w:u w:val="single"/>
        </w:rPr>
      </w:pPr>
      <w:r w:rsidRPr="00481064">
        <w:rPr>
          <w:rFonts w:eastAsia="Arial" w:cs="Arial"/>
        </w:rPr>
        <w:t xml:space="preserve"> Prevalencia= </w:t>
      </w:r>
      <w:r w:rsidRPr="00481064">
        <w:rPr>
          <w:rFonts w:eastAsia="Arial" w:cs="Arial"/>
          <w:u w:val="single"/>
        </w:rPr>
        <w:t>número de enfermos</w:t>
      </w:r>
    </w:p>
    <w:p w14:paraId="23B1A76B" w14:textId="77777777" w:rsidR="00DF0DF9" w:rsidRPr="00481064" w:rsidRDefault="00DF0DF9" w:rsidP="00DF0DF9">
      <w:pPr>
        <w:pStyle w:val="Prrafodelista"/>
        <w:spacing w:after="0" w:line="360" w:lineRule="auto"/>
        <w:ind w:right="737"/>
        <w:rPr>
          <w:rFonts w:cs="Arial"/>
        </w:rPr>
      </w:pPr>
      <w:r w:rsidRPr="00481064">
        <w:rPr>
          <w:rFonts w:eastAsia="Arial" w:cs="Arial"/>
        </w:rPr>
        <w:t xml:space="preserve">                      número de examinados</w:t>
      </w:r>
    </w:p>
    <w:p w14:paraId="7170743B" w14:textId="77777777" w:rsidR="00DF0DF9" w:rsidRPr="00481064" w:rsidRDefault="00DF0DF9" w:rsidP="00DF0DF9">
      <w:pPr>
        <w:pStyle w:val="Prrafodelista"/>
        <w:spacing w:after="0" w:line="360" w:lineRule="auto"/>
        <w:ind w:right="737"/>
        <w:rPr>
          <w:rFonts w:cs="Arial"/>
        </w:rPr>
      </w:pPr>
    </w:p>
    <w:p w14:paraId="0CBCF90A" w14:textId="77777777" w:rsidR="00FE75EF" w:rsidRDefault="00FE75EF" w:rsidP="00FE75EF">
      <w:pPr>
        <w:spacing w:after="237" w:line="360" w:lineRule="auto"/>
        <w:ind w:right="737"/>
        <w:rPr>
          <w:rFonts w:eastAsia="Arial" w:cs="Arial"/>
        </w:rPr>
      </w:pPr>
      <w:r>
        <w:rPr>
          <w:rFonts w:eastAsia="Arial" w:cs="Arial"/>
        </w:rPr>
        <w:t>Luego se realizó el mismo cálculo pero agrupando por sexo y se calculó la razón de ventaja O.R.</w:t>
      </w:r>
    </w:p>
    <w:p w14:paraId="6FC36AF5" w14:textId="48AA9EAB" w:rsidR="00DF0DF9" w:rsidRPr="00FE75EF" w:rsidRDefault="00FE75EF" w:rsidP="00FE75EF">
      <w:pPr>
        <w:spacing w:after="237" w:line="360" w:lineRule="auto"/>
        <w:ind w:right="737"/>
        <w:rPr>
          <w:rFonts w:eastAsia="Arial" w:cs="Arial"/>
        </w:rPr>
      </w:pPr>
      <w:r>
        <w:rPr>
          <w:rFonts w:eastAsia="Arial" w:cs="Arial"/>
        </w:rPr>
        <w:t>A través de la prueba</w:t>
      </w:r>
      <w:r w:rsidR="00DF0DF9" w:rsidRPr="00481064">
        <w:rPr>
          <w:rFonts w:eastAsia="Arial" w:cs="Arial"/>
        </w:rPr>
        <w:t xml:space="preserve"> Chi cuadrado X</w:t>
      </w:r>
      <w:r w:rsidR="00DF0DF9" w:rsidRPr="00481064">
        <w:rPr>
          <w:rFonts w:eastAsia="Arial" w:cs="Arial"/>
          <w:vertAlign w:val="superscript"/>
        </w:rPr>
        <w:t>2</w:t>
      </w:r>
      <w:r>
        <w:rPr>
          <w:rFonts w:eastAsia="Arial" w:cs="Arial"/>
        </w:rPr>
        <w:t xml:space="preserve">  se obtuvo</w:t>
      </w:r>
      <w:r w:rsidR="00E97472">
        <w:rPr>
          <w:rFonts w:eastAsia="Arial" w:cs="Arial"/>
        </w:rPr>
        <w:t xml:space="preserve"> la relación entre los grados de severidad de necesidad de tratamiento ortodóntico autopercibida y el sexo.</w:t>
      </w:r>
    </w:p>
    <w:p w14:paraId="46DA283F" w14:textId="77777777" w:rsidR="000A6F65" w:rsidRPr="00481064" w:rsidRDefault="000A6F65" w:rsidP="00167F40">
      <w:pPr>
        <w:pStyle w:val="Ttulo1"/>
        <w:numPr>
          <w:ilvl w:val="0"/>
          <w:numId w:val="11"/>
        </w:numPr>
        <w:spacing w:line="360" w:lineRule="auto"/>
        <w:ind w:left="284" w:hanging="284"/>
        <w:jc w:val="both"/>
        <w:rPr>
          <w:rFonts w:cs="Arial"/>
        </w:rPr>
      </w:pPr>
      <w:bookmarkStart w:id="109" w:name="_Toc463335014"/>
      <w:r w:rsidRPr="00481064">
        <w:rPr>
          <w:rFonts w:cs="Arial"/>
        </w:rPr>
        <w:t>ASPECTOS BIOÉTICOS.</w:t>
      </w:r>
      <w:bookmarkEnd w:id="108"/>
      <w:bookmarkEnd w:id="109"/>
    </w:p>
    <w:p w14:paraId="3A46C204" w14:textId="046FE237" w:rsidR="000A6F65" w:rsidRPr="00481064" w:rsidRDefault="000A6F65" w:rsidP="000A6F65">
      <w:pPr>
        <w:spacing w:after="237" w:line="360" w:lineRule="auto"/>
        <w:ind w:right="736"/>
        <w:rPr>
          <w:rFonts w:cs="Arial"/>
          <w:color w:val="000000"/>
        </w:rPr>
      </w:pPr>
      <w:r w:rsidRPr="00481064">
        <w:rPr>
          <w:rFonts w:cs="Arial"/>
          <w:color w:val="000000"/>
        </w:rPr>
        <w:t>El p</w:t>
      </w:r>
      <w:r w:rsidR="00DF0DF9" w:rsidRPr="00481064">
        <w:rPr>
          <w:rFonts w:cs="Arial"/>
          <w:color w:val="000000"/>
        </w:rPr>
        <w:t>resente estudio no implicó</w:t>
      </w:r>
      <w:r w:rsidRPr="00481064">
        <w:rPr>
          <w:rFonts w:cs="Arial"/>
          <w:color w:val="000000"/>
        </w:rPr>
        <w:t xml:space="preserve"> conflictos bioéticos, debido a que se ejecuta sobre datos  ya</w:t>
      </w:r>
      <w:r w:rsidR="000473B3">
        <w:rPr>
          <w:rFonts w:cs="Arial"/>
          <w:color w:val="000000"/>
        </w:rPr>
        <w:t xml:space="preserve"> tomados en pacientes del Macro</w:t>
      </w:r>
      <w:r w:rsidRPr="00481064">
        <w:rPr>
          <w:rFonts w:cs="Arial"/>
          <w:color w:val="000000"/>
        </w:rPr>
        <w:t xml:space="preserve">proyecto de investigación MAPA EPIDEMIOLÓGICO DE SALUD BUCAL CUENCA 2016,  en el cual todos los padres de los pacientes fueron informados por escrito de los objetivos y de la metodología del estudio. Se les indicó que hay un compromiso de confidencialidad de sus datos por parte del  investigador principal y se les solicitó que firmen el  Consentimiento Informado y de igual manera se procedió con los escolares y </w:t>
      </w:r>
      <w:r w:rsidR="000473B3">
        <w:rPr>
          <w:rFonts w:cs="Arial"/>
          <w:color w:val="000000"/>
        </w:rPr>
        <w:t>para que</w:t>
      </w:r>
      <w:r w:rsidRPr="00481064">
        <w:rPr>
          <w:rFonts w:cs="Arial"/>
          <w:color w:val="000000"/>
        </w:rPr>
        <w:t xml:space="preserve"> den su asentimiento. Adicionalmente al terminar su examen bucal, el participante recibió su diagnóstico firmado.</w:t>
      </w:r>
    </w:p>
    <w:p w14:paraId="0B84AF12" w14:textId="77777777" w:rsidR="000A6F65" w:rsidRPr="00481064" w:rsidRDefault="000A6F65" w:rsidP="000A6F65">
      <w:pPr>
        <w:spacing w:after="232" w:line="360" w:lineRule="auto"/>
        <w:jc w:val="left"/>
        <w:rPr>
          <w:rFonts w:cs="Arial"/>
          <w:sz w:val="32"/>
        </w:rPr>
      </w:pPr>
    </w:p>
    <w:p w14:paraId="4269975A" w14:textId="77777777" w:rsidR="00DF0DF9" w:rsidRPr="00481064" w:rsidRDefault="00DF0DF9" w:rsidP="000A6F65">
      <w:pPr>
        <w:spacing w:after="232" w:line="360" w:lineRule="auto"/>
        <w:jc w:val="left"/>
        <w:rPr>
          <w:rFonts w:cs="Arial"/>
          <w:sz w:val="32"/>
        </w:rPr>
      </w:pPr>
    </w:p>
    <w:p w14:paraId="67E03EB8" w14:textId="77777777" w:rsidR="00DF0DF9" w:rsidRPr="00481064" w:rsidRDefault="00DF0DF9" w:rsidP="000A6F65">
      <w:pPr>
        <w:spacing w:after="232" w:line="360" w:lineRule="auto"/>
        <w:jc w:val="left"/>
        <w:rPr>
          <w:rFonts w:cs="Arial"/>
          <w:sz w:val="32"/>
        </w:rPr>
      </w:pPr>
    </w:p>
    <w:p w14:paraId="20D30FAF" w14:textId="77777777" w:rsidR="00DF0DF9" w:rsidRPr="00481064" w:rsidRDefault="00DF0DF9" w:rsidP="000A6F65">
      <w:pPr>
        <w:spacing w:after="232" w:line="360" w:lineRule="auto"/>
        <w:jc w:val="left"/>
        <w:rPr>
          <w:rFonts w:cs="Arial"/>
          <w:sz w:val="32"/>
        </w:rPr>
      </w:pPr>
    </w:p>
    <w:p w14:paraId="5C0D6332" w14:textId="77777777" w:rsidR="00DF0DF9" w:rsidRPr="00481064" w:rsidRDefault="00DF0DF9" w:rsidP="000A6F65">
      <w:pPr>
        <w:spacing w:after="232" w:line="360" w:lineRule="auto"/>
        <w:jc w:val="left"/>
        <w:rPr>
          <w:rFonts w:cs="Arial"/>
          <w:sz w:val="32"/>
        </w:rPr>
      </w:pPr>
    </w:p>
    <w:p w14:paraId="1CC4B967" w14:textId="77777777" w:rsidR="004704E5" w:rsidRDefault="004704E5" w:rsidP="00956D07">
      <w:pPr>
        <w:spacing w:after="160" w:line="256" w:lineRule="auto"/>
        <w:rPr>
          <w:rFonts w:eastAsia="Arial" w:cs="Arial"/>
          <w:b/>
          <w:bCs/>
          <w:sz w:val="28"/>
          <w:szCs w:val="28"/>
        </w:rPr>
        <w:sectPr w:rsidR="004704E5" w:rsidSect="006021D4">
          <w:footerReference w:type="default" r:id="rId30"/>
          <w:endnotePr>
            <w:numFmt w:val="decimal"/>
          </w:endnotePr>
          <w:pgSz w:w="11907" w:h="16839" w:code="9"/>
          <w:pgMar w:top="1418" w:right="1418" w:bottom="1418" w:left="1701" w:header="709" w:footer="709" w:gutter="0"/>
          <w:pgNumType w:start="26"/>
          <w:cols w:space="708"/>
          <w:titlePg/>
          <w:docGrid w:linePitch="360"/>
        </w:sectPr>
      </w:pPr>
    </w:p>
    <w:p w14:paraId="1E5E861C" w14:textId="77777777" w:rsidR="00DB7620" w:rsidRDefault="00DB7620" w:rsidP="0068791C">
      <w:pPr>
        <w:pStyle w:val="Ttulo1"/>
        <w:jc w:val="both"/>
        <w:rPr>
          <w:rFonts w:eastAsia="Arial" w:cs="Arial"/>
          <w:sz w:val="28"/>
        </w:rPr>
      </w:pPr>
    </w:p>
    <w:p w14:paraId="2B4B95F9" w14:textId="77777777" w:rsidR="00DB7620" w:rsidRDefault="00DB7620" w:rsidP="00DF0DF9">
      <w:pPr>
        <w:pStyle w:val="Ttulo1"/>
        <w:rPr>
          <w:rFonts w:eastAsia="Arial" w:cs="Arial"/>
          <w:sz w:val="28"/>
        </w:rPr>
      </w:pPr>
    </w:p>
    <w:p w14:paraId="0DC534F9" w14:textId="77777777" w:rsidR="00DB7620" w:rsidRDefault="00DB7620" w:rsidP="00DF0DF9">
      <w:pPr>
        <w:pStyle w:val="Ttulo1"/>
        <w:rPr>
          <w:rFonts w:eastAsia="Arial" w:cs="Arial"/>
          <w:sz w:val="28"/>
        </w:rPr>
      </w:pPr>
    </w:p>
    <w:p w14:paraId="79308FB1" w14:textId="77777777" w:rsidR="0068791C" w:rsidRDefault="0068791C" w:rsidP="0068791C"/>
    <w:p w14:paraId="57057455" w14:textId="77777777" w:rsidR="0068791C" w:rsidRDefault="0068791C" w:rsidP="0068791C"/>
    <w:p w14:paraId="074CC476" w14:textId="77777777" w:rsidR="0068791C" w:rsidRDefault="0068791C" w:rsidP="0068791C"/>
    <w:p w14:paraId="2719A5B4" w14:textId="77777777" w:rsidR="0068791C" w:rsidRDefault="0068791C" w:rsidP="0068791C"/>
    <w:p w14:paraId="1DF6C522" w14:textId="77777777" w:rsidR="0068791C" w:rsidRDefault="0068791C" w:rsidP="0068791C"/>
    <w:p w14:paraId="1EF55B8E" w14:textId="77777777" w:rsidR="0068791C" w:rsidRDefault="0068791C" w:rsidP="0068791C"/>
    <w:p w14:paraId="45C624E3" w14:textId="77777777" w:rsidR="0068791C" w:rsidRDefault="0068791C" w:rsidP="0068791C"/>
    <w:p w14:paraId="23818A8E" w14:textId="77777777" w:rsidR="00276629" w:rsidRDefault="00276629" w:rsidP="0068791C"/>
    <w:p w14:paraId="3BAD1C3D" w14:textId="77777777" w:rsidR="00276629" w:rsidRPr="0068791C" w:rsidRDefault="00276629" w:rsidP="0068791C"/>
    <w:p w14:paraId="44287F69" w14:textId="66A05819" w:rsidR="00DF0DF9" w:rsidRPr="00481064" w:rsidRDefault="00DF0DF9" w:rsidP="00DF0DF9">
      <w:pPr>
        <w:pStyle w:val="Ttulo1"/>
        <w:rPr>
          <w:rFonts w:cs="Arial"/>
          <w:sz w:val="28"/>
        </w:rPr>
      </w:pPr>
      <w:bookmarkStart w:id="110" w:name="_Toc463335015"/>
      <w:r w:rsidRPr="00481064">
        <w:rPr>
          <w:rFonts w:eastAsia="Arial" w:cs="Arial"/>
          <w:sz w:val="28"/>
        </w:rPr>
        <w:t>CAPÍTULO III</w:t>
      </w:r>
      <w:bookmarkEnd w:id="110"/>
    </w:p>
    <w:p w14:paraId="60ACB2EA" w14:textId="7709EF5F" w:rsidR="00DF0DF9" w:rsidRPr="00481064" w:rsidRDefault="00A41413" w:rsidP="00DF0DF9">
      <w:pPr>
        <w:pStyle w:val="Ttulo1"/>
        <w:rPr>
          <w:rFonts w:cs="Arial"/>
          <w:sz w:val="28"/>
        </w:rPr>
      </w:pPr>
      <w:bookmarkStart w:id="111" w:name="_Toc463335016"/>
      <w:r>
        <w:rPr>
          <w:rFonts w:eastAsia="Arial" w:cs="Arial"/>
          <w:sz w:val="28"/>
        </w:rPr>
        <w:t>RESULTADOS, DISCUS</w:t>
      </w:r>
      <w:r w:rsidR="00DF0DF9" w:rsidRPr="00481064">
        <w:rPr>
          <w:rFonts w:eastAsia="Arial" w:cs="Arial"/>
          <w:sz w:val="28"/>
        </w:rPr>
        <w:t>IÓN Y CONCLUSIONES</w:t>
      </w:r>
      <w:bookmarkEnd w:id="111"/>
    </w:p>
    <w:p w14:paraId="34155BED" w14:textId="6C590C57" w:rsidR="00DF0DF9" w:rsidRPr="00481064" w:rsidRDefault="00DF0DF9">
      <w:pPr>
        <w:spacing w:after="160" w:line="259" w:lineRule="auto"/>
        <w:jc w:val="left"/>
        <w:rPr>
          <w:rFonts w:eastAsiaTheme="majorEastAsia" w:cs="Arial"/>
          <w:b/>
          <w:sz w:val="24"/>
          <w:szCs w:val="32"/>
        </w:rPr>
      </w:pPr>
      <w:r w:rsidRPr="00481064">
        <w:rPr>
          <w:rFonts w:eastAsiaTheme="majorEastAsia" w:cs="Arial"/>
          <w:b/>
          <w:sz w:val="24"/>
          <w:szCs w:val="32"/>
        </w:rPr>
        <w:br w:type="page"/>
      </w:r>
    </w:p>
    <w:p w14:paraId="12801F51" w14:textId="2FC6AA3C" w:rsidR="00E6175A" w:rsidRPr="00F673A1" w:rsidRDefault="00DF0DF9" w:rsidP="00167F40">
      <w:pPr>
        <w:pStyle w:val="Ttulo1"/>
        <w:numPr>
          <w:ilvl w:val="0"/>
          <w:numId w:val="13"/>
        </w:numPr>
        <w:spacing w:before="0" w:after="245" w:line="244" w:lineRule="auto"/>
        <w:ind w:right="-15"/>
        <w:rPr>
          <w:rStyle w:val="Ttulo1Car"/>
          <w:rFonts w:eastAsia="Arial" w:cs="Arial"/>
          <w:b/>
        </w:rPr>
      </w:pPr>
      <w:bookmarkStart w:id="112" w:name="_Toc463335017"/>
      <w:r w:rsidRPr="00481064">
        <w:rPr>
          <w:rFonts w:eastAsia="Arial" w:cs="Arial"/>
        </w:rPr>
        <w:lastRenderedPageBreak/>
        <w:t>RESULTADOS:</w:t>
      </w:r>
      <w:bookmarkEnd w:id="112"/>
    </w:p>
    <w:p w14:paraId="4D9A645B" w14:textId="77777777" w:rsidR="00E6175A" w:rsidRPr="003D5459" w:rsidRDefault="00E6175A" w:rsidP="003D5459">
      <w:pPr>
        <w:spacing w:line="360" w:lineRule="auto"/>
        <w:rPr>
          <w:rStyle w:val="Ttulo1Car"/>
          <w:rFonts w:eastAsiaTheme="minorHAnsi" w:cstheme="minorBidi"/>
          <w:b w:val="0"/>
          <w:szCs w:val="22"/>
        </w:rPr>
      </w:pPr>
    </w:p>
    <w:p w14:paraId="7F92DAE5" w14:textId="1087BFB6" w:rsidR="00531276" w:rsidRDefault="00531276" w:rsidP="009F1898">
      <w:pPr>
        <w:jc w:val="center"/>
        <w:rPr>
          <w:b/>
        </w:rPr>
      </w:pPr>
      <w:bookmarkStart w:id="113" w:name="_Toc462090185"/>
      <w:bookmarkStart w:id="114" w:name="_Toc462090715"/>
      <w:bookmarkStart w:id="115" w:name="_Toc462164627"/>
      <w:bookmarkStart w:id="116" w:name="_Toc462208597"/>
      <w:bookmarkStart w:id="117" w:name="_Toc462771799"/>
      <w:bookmarkStart w:id="118" w:name="_Toc462809890"/>
      <w:bookmarkStart w:id="119" w:name="_Toc462929904"/>
      <w:bookmarkStart w:id="120" w:name="_Toc463335018"/>
      <w:r w:rsidRPr="009F1898">
        <w:rPr>
          <w:rStyle w:val="Ttulo1Car"/>
          <w:szCs w:val="22"/>
        </w:rPr>
        <w:t>Gráfico N°1</w:t>
      </w:r>
      <w:bookmarkEnd w:id="113"/>
      <w:bookmarkEnd w:id="114"/>
      <w:bookmarkEnd w:id="115"/>
      <w:bookmarkEnd w:id="116"/>
      <w:bookmarkEnd w:id="117"/>
      <w:bookmarkEnd w:id="118"/>
      <w:bookmarkEnd w:id="119"/>
      <w:bookmarkEnd w:id="120"/>
      <w:r w:rsidR="000B0996" w:rsidRPr="009F1898">
        <w:t xml:space="preserve"> </w:t>
      </w:r>
      <w:r w:rsidR="00F40D63" w:rsidRPr="009F1898">
        <w:rPr>
          <w:b/>
        </w:rPr>
        <w:t xml:space="preserve">Distribución de </w:t>
      </w:r>
      <w:r w:rsidR="00CC2FC2" w:rsidRPr="009F1898">
        <w:rPr>
          <w:b/>
        </w:rPr>
        <w:t>la muestra</w:t>
      </w:r>
      <w:r w:rsidR="00A3113E" w:rsidRPr="009F1898">
        <w:rPr>
          <w:b/>
        </w:rPr>
        <w:t xml:space="preserve"> </w:t>
      </w:r>
      <w:r w:rsidR="00F40D63" w:rsidRPr="009F1898">
        <w:rPr>
          <w:b/>
        </w:rPr>
        <w:t>s</w:t>
      </w:r>
      <w:r w:rsidR="000B0996" w:rsidRPr="009F1898">
        <w:rPr>
          <w:b/>
        </w:rPr>
        <w:t>egún el sexo</w:t>
      </w:r>
    </w:p>
    <w:p w14:paraId="60A2AE07" w14:textId="77777777" w:rsidR="00E6175A" w:rsidRPr="009F1898" w:rsidRDefault="00E6175A" w:rsidP="009F1898">
      <w:pPr>
        <w:jc w:val="center"/>
      </w:pPr>
    </w:p>
    <w:p w14:paraId="61A64189" w14:textId="733C45AC" w:rsidR="000B0996" w:rsidRPr="00481064" w:rsidRDefault="00E97472" w:rsidP="00CC2FC2">
      <w:pPr>
        <w:jc w:val="center"/>
        <w:rPr>
          <w:rFonts w:cs="Arial"/>
        </w:rPr>
      </w:pPr>
      <w:r>
        <w:rPr>
          <w:noProof/>
          <w:lang w:val="es-ES" w:eastAsia="es-ES"/>
        </w:rPr>
        <w:drawing>
          <wp:inline distT="0" distB="0" distL="0" distR="0" wp14:anchorId="2BED9C94" wp14:editId="640CB1F7">
            <wp:extent cx="5086350" cy="3714750"/>
            <wp:effectExtent l="0" t="0" r="19050" b="1905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83E146E" w14:textId="77777777" w:rsidR="00E6175A" w:rsidRDefault="00E6175A" w:rsidP="00CC2FC2">
      <w:pPr>
        <w:spacing w:line="360" w:lineRule="auto"/>
        <w:ind w:left="-15"/>
        <w:rPr>
          <w:rFonts w:cs="Arial"/>
          <w:b/>
        </w:rPr>
      </w:pPr>
    </w:p>
    <w:p w14:paraId="2C54EC46" w14:textId="77777777" w:rsidR="00F673A1" w:rsidRDefault="00F673A1" w:rsidP="00CC2FC2">
      <w:pPr>
        <w:spacing w:line="360" w:lineRule="auto"/>
        <w:ind w:left="-15"/>
        <w:rPr>
          <w:rFonts w:cs="Arial"/>
          <w:b/>
        </w:rPr>
      </w:pPr>
    </w:p>
    <w:p w14:paraId="54DE3A6C" w14:textId="7ADE2D37" w:rsidR="000B0996" w:rsidRPr="00481064" w:rsidRDefault="000B0996" w:rsidP="00CC2FC2">
      <w:pPr>
        <w:spacing w:line="360" w:lineRule="auto"/>
        <w:ind w:left="-15"/>
        <w:rPr>
          <w:rFonts w:cs="Arial"/>
        </w:rPr>
      </w:pPr>
      <w:r w:rsidRPr="00481064">
        <w:rPr>
          <w:rFonts w:cs="Arial"/>
          <w:b/>
        </w:rPr>
        <w:t>Interpretación:</w:t>
      </w:r>
      <w:r w:rsidRPr="00481064">
        <w:rPr>
          <w:rFonts w:cs="Arial"/>
        </w:rPr>
        <w:t xml:space="preserve"> En el siguiente gráfico se puede observar que </w:t>
      </w:r>
      <w:r w:rsidR="004C3CDB">
        <w:rPr>
          <w:rFonts w:cs="Arial"/>
        </w:rPr>
        <w:t>existe una distribución equitativa de la muestra con respecto al sexo</w:t>
      </w:r>
      <w:r w:rsidR="00432220">
        <w:rPr>
          <w:rFonts w:cs="Arial"/>
        </w:rPr>
        <w:t xml:space="preserve">. </w:t>
      </w:r>
    </w:p>
    <w:p w14:paraId="067654F7" w14:textId="77777777" w:rsidR="00867D2E" w:rsidRDefault="00867D2E" w:rsidP="000B0996">
      <w:pPr>
        <w:spacing w:line="360" w:lineRule="auto"/>
        <w:ind w:left="-15"/>
        <w:rPr>
          <w:rFonts w:cs="Arial"/>
        </w:rPr>
      </w:pPr>
    </w:p>
    <w:p w14:paraId="5BFB3C3A" w14:textId="77777777" w:rsidR="00E6175A" w:rsidRDefault="00E6175A" w:rsidP="000B0996">
      <w:pPr>
        <w:spacing w:line="360" w:lineRule="auto"/>
        <w:ind w:left="-15"/>
        <w:rPr>
          <w:rFonts w:cs="Arial"/>
        </w:rPr>
      </w:pPr>
    </w:p>
    <w:p w14:paraId="5042564F" w14:textId="77777777" w:rsidR="00E6175A" w:rsidRDefault="00E6175A" w:rsidP="000B0996">
      <w:pPr>
        <w:spacing w:line="360" w:lineRule="auto"/>
        <w:ind w:left="-15"/>
        <w:rPr>
          <w:rFonts w:cs="Arial"/>
        </w:rPr>
      </w:pPr>
    </w:p>
    <w:p w14:paraId="737D96B6" w14:textId="77777777" w:rsidR="00F673A1" w:rsidRDefault="00F673A1" w:rsidP="000B0996">
      <w:pPr>
        <w:spacing w:line="360" w:lineRule="auto"/>
        <w:ind w:left="-15"/>
        <w:rPr>
          <w:rFonts w:cs="Arial"/>
        </w:rPr>
      </w:pPr>
    </w:p>
    <w:p w14:paraId="340BB8EE" w14:textId="77777777" w:rsidR="00F673A1" w:rsidRDefault="00F673A1" w:rsidP="000B0996">
      <w:pPr>
        <w:spacing w:line="360" w:lineRule="auto"/>
        <w:ind w:left="-15"/>
        <w:rPr>
          <w:rFonts w:cs="Arial"/>
        </w:rPr>
      </w:pPr>
    </w:p>
    <w:p w14:paraId="6A49DB6E" w14:textId="77777777" w:rsidR="00E97472" w:rsidRDefault="00E97472" w:rsidP="000B0996">
      <w:pPr>
        <w:spacing w:line="360" w:lineRule="auto"/>
        <w:ind w:left="-15"/>
        <w:rPr>
          <w:rFonts w:cs="Arial"/>
        </w:rPr>
      </w:pPr>
    </w:p>
    <w:p w14:paraId="3A686B0F" w14:textId="77777777" w:rsidR="00F673A1" w:rsidRDefault="00F673A1" w:rsidP="009F1898">
      <w:pPr>
        <w:jc w:val="center"/>
        <w:rPr>
          <w:rStyle w:val="Ttulo1Car"/>
          <w:szCs w:val="22"/>
        </w:rPr>
      </w:pPr>
      <w:bookmarkStart w:id="121" w:name="_Toc462090186"/>
      <w:bookmarkStart w:id="122" w:name="_Toc462090716"/>
      <w:bookmarkStart w:id="123" w:name="_Toc462164628"/>
      <w:bookmarkStart w:id="124" w:name="_Toc462208598"/>
      <w:bookmarkStart w:id="125" w:name="_Toc462771800"/>
      <w:bookmarkStart w:id="126" w:name="_Toc462809891"/>
      <w:bookmarkStart w:id="127" w:name="_Toc462929905"/>
    </w:p>
    <w:p w14:paraId="52DFFDE8" w14:textId="77777777" w:rsidR="00F673A1" w:rsidRDefault="00F673A1" w:rsidP="009F1898">
      <w:pPr>
        <w:jc w:val="center"/>
        <w:rPr>
          <w:rStyle w:val="Ttulo1Car"/>
          <w:szCs w:val="22"/>
        </w:rPr>
      </w:pPr>
    </w:p>
    <w:p w14:paraId="0090B012" w14:textId="7CD50C17" w:rsidR="00F37256" w:rsidRDefault="00F37256" w:rsidP="009F1898">
      <w:pPr>
        <w:jc w:val="center"/>
        <w:rPr>
          <w:b/>
        </w:rPr>
      </w:pPr>
      <w:bookmarkStart w:id="128" w:name="_Toc463335019"/>
      <w:r w:rsidRPr="003D5459">
        <w:rPr>
          <w:rStyle w:val="Ttulo1Car"/>
          <w:szCs w:val="22"/>
        </w:rPr>
        <w:t xml:space="preserve">Gráfico </w:t>
      </w:r>
      <w:r w:rsidR="00500171" w:rsidRPr="003D5459">
        <w:rPr>
          <w:rStyle w:val="Ttulo1Car"/>
          <w:szCs w:val="22"/>
        </w:rPr>
        <w:t>N°</w:t>
      </w:r>
      <w:r w:rsidR="000B0996" w:rsidRPr="003D5459">
        <w:rPr>
          <w:rStyle w:val="Ttulo1Car"/>
          <w:szCs w:val="22"/>
        </w:rPr>
        <w:t>2</w:t>
      </w:r>
      <w:bookmarkEnd w:id="121"/>
      <w:bookmarkEnd w:id="122"/>
      <w:bookmarkEnd w:id="123"/>
      <w:bookmarkEnd w:id="124"/>
      <w:bookmarkEnd w:id="125"/>
      <w:bookmarkEnd w:id="126"/>
      <w:bookmarkEnd w:id="127"/>
      <w:bookmarkEnd w:id="128"/>
      <w:r w:rsidRPr="003D5459">
        <w:t xml:space="preserve">. </w:t>
      </w:r>
      <w:r w:rsidR="003D5459" w:rsidRPr="009F1898">
        <w:rPr>
          <w:b/>
        </w:rPr>
        <w:t>Frecuencia de n</w:t>
      </w:r>
      <w:r w:rsidRPr="009F1898">
        <w:rPr>
          <w:b/>
        </w:rPr>
        <w:t>ecesidad de tratamiento ortodóntico autopercibida</w:t>
      </w:r>
    </w:p>
    <w:p w14:paraId="33BF580A" w14:textId="77777777" w:rsidR="00E6175A" w:rsidRPr="003D5459" w:rsidRDefault="00E6175A" w:rsidP="009F1898">
      <w:pPr>
        <w:jc w:val="center"/>
      </w:pPr>
    </w:p>
    <w:p w14:paraId="4B315630" w14:textId="474CD547" w:rsidR="00F37256" w:rsidRPr="00481064" w:rsidRDefault="009D6EF8" w:rsidP="00CC2FC2">
      <w:pPr>
        <w:jc w:val="center"/>
        <w:rPr>
          <w:rFonts w:cs="Arial"/>
          <w:sz w:val="24"/>
        </w:rPr>
      </w:pPr>
      <w:r>
        <w:rPr>
          <w:noProof/>
          <w:lang w:val="es-ES" w:eastAsia="es-ES"/>
        </w:rPr>
        <w:drawing>
          <wp:inline distT="0" distB="0" distL="0" distR="0" wp14:anchorId="3939D512" wp14:editId="050A9289">
            <wp:extent cx="4819650" cy="3714750"/>
            <wp:effectExtent l="0" t="0" r="19050" b="1905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EA13825" w14:textId="77777777" w:rsidR="00E6175A" w:rsidRDefault="00E6175A" w:rsidP="00F37256">
      <w:pPr>
        <w:spacing w:line="360" w:lineRule="auto"/>
        <w:ind w:left="-15"/>
        <w:rPr>
          <w:rFonts w:cs="Arial"/>
          <w:b/>
        </w:rPr>
      </w:pPr>
    </w:p>
    <w:p w14:paraId="01A44E2B" w14:textId="77777777" w:rsidR="00F673A1" w:rsidRDefault="00F673A1" w:rsidP="00F37256">
      <w:pPr>
        <w:spacing w:line="360" w:lineRule="auto"/>
        <w:ind w:left="-15"/>
        <w:rPr>
          <w:rFonts w:cs="Arial"/>
          <w:b/>
        </w:rPr>
      </w:pPr>
    </w:p>
    <w:p w14:paraId="09133CC9" w14:textId="21DF1D5F" w:rsidR="00E6175A" w:rsidRDefault="00F37256" w:rsidP="00F37256">
      <w:pPr>
        <w:spacing w:line="360" w:lineRule="auto"/>
        <w:ind w:left="-15"/>
        <w:rPr>
          <w:rFonts w:cs="Arial"/>
        </w:rPr>
      </w:pPr>
      <w:r w:rsidRPr="00481064">
        <w:rPr>
          <w:rFonts w:cs="Arial"/>
          <w:b/>
        </w:rPr>
        <w:t>Interpretación:</w:t>
      </w:r>
      <w:r w:rsidRPr="00481064">
        <w:rPr>
          <w:rFonts w:cs="Arial"/>
        </w:rPr>
        <w:t xml:space="preserve"> </w:t>
      </w:r>
      <w:r w:rsidR="0084620E">
        <w:rPr>
          <w:rFonts w:cs="Arial"/>
        </w:rPr>
        <w:t>E</w:t>
      </w:r>
      <w:r w:rsidR="00EE6648">
        <w:rPr>
          <w:rFonts w:cs="Arial"/>
        </w:rPr>
        <w:t>n e</w:t>
      </w:r>
      <w:r w:rsidR="0084620E">
        <w:rPr>
          <w:rFonts w:cs="Arial"/>
        </w:rPr>
        <w:t xml:space="preserve">l presente gráfico </w:t>
      </w:r>
      <w:r w:rsidR="00E6175A">
        <w:rPr>
          <w:rFonts w:cs="Arial"/>
        </w:rPr>
        <w:t>se puede evidenciar</w:t>
      </w:r>
      <w:r w:rsidR="0084620E">
        <w:rPr>
          <w:rFonts w:cs="Arial"/>
        </w:rPr>
        <w:t xml:space="preserve"> que la mayoría de los escolares no autoperciben la necesidad de tratamiento ortodóntico</w:t>
      </w:r>
      <w:r w:rsidR="00432220">
        <w:rPr>
          <w:rFonts w:cs="Arial"/>
        </w:rPr>
        <w:t>.</w:t>
      </w:r>
    </w:p>
    <w:p w14:paraId="50F41F87" w14:textId="77777777" w:rsidR="00E6175A" w:rsidRDefault="00E6175A">
      <w:pPr>
        <w:spacing w:after="160" w:line="259" w:lineRule="auto"/>
        <w:jc w:val="left"/>
        <w:rPr>
          <w:rFonts w:cs="Arial"/>
        </w:rPr>
      </w:pPr>
      <w:r>
        <w:rPr>
          <w:rFonts w:cs="Arial"/>
        </w:rPr>
        <w:br w:type="page"/>
      </w:r>
    </w:p>
    <w:p w14:paraId="5A300C63" w14:textId="77777777" w:rsidR="00867D2E" w:rsidRDefault="00867D2E" w:rsidP="00F37256">
      <w:pPr>
        <w:spacing w:line="360" w:lineRule="auto"/>
        <w:ind w:left="-15"/>
        <w:rPr>
          <w:rFonts w:cs="Arial"/>
        </w:rPr>
      </w:pPr>
    </w:p>
    <w:p w14:paraId="03CE4CD1" w14:textId="77777777" w:rsidR="00432220" w:rsidRPr="00481064" w:rsidRDefault="00432220" w:rsidP="00F37256">
      <w:pPr>
        <w:spacing w:line="360" w:lineRule="auto"/>
        <w:ind w:left="-15"/>
        <w:rPr>
          <w:rFonts w:cs="Arial"/>
        </w:rPr>
      </w:pPr>
    </w:p>
    <w:p w14:paraId="5335F760" w14:textId="03E21291" w:rsidR="005F6B25" w:rsidRDefault="005F6B25" w:rsidP="009F1898">
      <w:pPr>
        <w:jc w:val="center"/>
        <w:rPr>
          <w:b/>
          <w:noProof/>
        </w:rPr>
      </w:pPr>
      <w:bookmarkStart w:id="129" w:name="_Toc462090187"/>
      <w:bookmarkStart w:id="130" w:name="_Toc462090717"/>
      <w:bookmarkStart w:id="131" w:name="_Toc462164629"/>
      <w:bookmarkStart w:id="132" w:name="_Toc462208599"/>
      <w:bookmarkStart w:id="133" w:name="_Toc462771801"/>
      <w:bookmarkStart w:id="134" w:name="_Toc462809892"/>
      <w:bookmarkStart w:id="135" w:name="_Toc462929906"/>
      <w:bookmarkStart w:id="136" w:name="_Toc463335020"/>
      <w:r w:rsidRPr="003D5459">
        <w:rPr>
          <w:rStyle w:val="Ttulo1Car"/>
          <w:szCs w:val="22"/>
        </w:rPr>
        <w:t>Gráfico N°</w:t>
      </w:r>
      <w:r w:rsidR="00867D2E" w:rsidRPr="003D5459">
        <w:rPr>
          <w:rStyle w:val="Ttulo1Car"/>
          <w:szCs w:val="22"/>
        </w:rPr>
        <w:t>3</w:t>
      </w:r>
      <w:bookmarkEnd w:id="129"/>
      <w:bookmarkEnd w:id="130"/>
      <w:bookmarkEnd w:id="131"/>
      <w:bookmarkEnd w:id="132"/>
      <w:bookmarkEnd w:id="133"/>
      <w:bookmarkEnd w:id="134"/>
      <w:bookmarkEnd w:id="135"/>
      <w:bookmarkEnd w:id="136"/>
      <w:r w:rsidRPr="003D5459">
        <w:t xml:space="preserve">. </w:t>
      </w:r>
      <w:r w:rsidR="003D5459" w:rsidRPr="009F1898">
        <w:rPr>
          <w:b/>
        </w:rPr>
        <w:t>Frecuencia según los g</w:t>
      </w:r>
      <w:r w:rsidR="003D5459" w:rsidRPr="009F1898">
        <w:rPr>
          <w:b/>
          <w:noProof/>
        </w:rPr>
        <w:t>rados de necesidad de tratamiento ortodóntico a</w:t>
      </w:r>
      <w:r w:rsidRPr="009F1898">
        <w:rPr>
          <w:b/>
          <w:noProof/>
        </w:rPr>
        <w:t>utopercibida</w:t>
      </w:r>
    </w:p>
    <w:p w14:paraId="3859E404" w14:textId="77777777" w:rsidR="00E6175A" w:rsidRPr="003D5459" w:rsidRDefault="00E6175A" w:rsidP="009F1898">
      <w:pPr>
        <w:jc w:val="center"/>
      </w:pPr>
    </w:p>
    <w:p w14:paraId="585FFFF4" w14:textId="77777777" w:rsidR="005F6B25" w:rsidRDefault="005F6B25" w:rsidP="003D5459">
      <w:pPr>
        <w:jc w:val="center"/>
        <w:rPr>
          <w:rFonts w:cs="Arial"/>
        </w:rPr>
      </w:pPr>
      <w:r w:rsidRPr="00481064">
        <w:rPr>
          <w:rFonts w:cs="Arial"/>
          <w:noProof/>
          <w:sz w:val="36"/>
          <w:lang w:val="es-ES" w:eastAsia="es-ES"/>
        </w:rPr>
        <w:drawing>
          <wp:inline distT="0" distB="0" distL="0" distR="0" wp14:anchorId="3433808E" wp14:editId="56DA5DDE">
            <wp:extent cx="5346700" cy="3263900"/>
            <wp:effectExtent l="0" t="0" r="25400" b="12700"/>
            <wp:docPr id="85" name="Gráfico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3AF39A2" w14:textId="77777777" w:rsidR="00E6175A" w:rsidRPr="00481064" w:rsidRDefault="00E6175A" w:rsidP="003D5459">
      <w:pPr>
        <w:jc w:val="center"/>
        <w:rPr>
          <w:rFonts w:cs="Arial"/>
        </w:rPr>
      </w:pPr>
    </w:p>
    <w:p w14:paraId="75EB2AEC" w14:textId="2102AB94" w:rsidR="005F6B25" w:rsidRPr="00481064" w:rsidRDefault="005F6B25" w:rsidP="005F6B25">
      <w:pPr>
        <w:spacing w:after="0" w:line="360" w:lineRule="auto"/>
        <w:rPr>
          <w:rFonts w:cs="Arial"/>
        </w:rPr>
      </w:pPr>
      <w:r w:rsidRPr="00481064">
        <w:rPr>
          <w:rFonts w:cs="Arial"/>
          <w:b/>
        </w:rPr>
        <w:t>Interpretación:</w:t>
      </w:r>
      <w:r w:rsidRPr="00481064">
        <w:rPr>
          <w:rFonts w:cs="Arial"/>
        </w:rPr>
        <w:t xml:space="preserve"> </w:t>
      </w:r>
      <w:r w:rsidR="003D5459">
        <w:t xml:space="preserve">El presente </w:t>
      </w:r>
      <w:r w:rsidR="0084620E">
        <w:t>gráfico</w:t>
      </w:r>
      <w:r w:rsidR="003D5459">
        <w:t xml:space="preserve"> muestra que la mayoría de escolares  presentan una </w:t>
      </w:r>
      <w:r w:rsidRPr="00481064">
        <w:rPr>
          <w:rFonts w:cs="Arial"/>
        </w:rPr>
        <w:t xml:space="preserve"> necesidad leve</w:t>
      </w:r>
      <w:r w:rsidR="003D4906">
        <w:rPr>
          <w:rFonts w:cs="Arial"/>
        </w:rPr>
        <w:t xml:space="preserve"> </w:t>
      </w:r>
      <w:r w:rsidR="00E6175A">
        <w:rPr>
          <w:rFonts w:cs="Arial"/>
        </w:rPr>
        <w:t>de tratamiento ortodóntico autopercibida</w:t>
      </w:r>
      <w:r w:rsidR="004C3CDB">
        <w:rPr>
          <w:rFonts w:cs="Arial"/>
        </w:rPr>
        <w:t>, siendo mínima la autopercepción de necesidad severa.</w:t>
      </w:r>
    </w:p>
    <w:p w14:paraId="327E4426" w14:textId="5B55A000" w:rsidR="00E6175A" w:rsidRDefault="00E6175A">
      <w:pPr>
        <w:spacing w:after="160" w:line="259" w:lineRule="auto"/>
        <w:jc w:val="left"/>
        <w:rPr>
          <w:rFonts w:cs="Arial"/>
          <w:sz w:val="24"/>
        </w:rPr>
      </w:pPr>
      <w:r>
        <w:rPr>
          <w:rFonts w:cs="Arial"/>
          <w:sz w:val="24"/>
        </w:rPr>
        <w:br w:type="page"/>
      </w:r>
    </w:p>
    <w:p w14:paraId="7EE80766" w14:textId="77777777" w:rsidR="00971247" w:rsidRPr="00481064" w:rsidRDefault="00971247" w:rsidP="00F37256">
      <w:pPr>
        <w:rPr>
          <w:rFonts w:cs="Arial"/>
          <w:sz w:val="24"/>
        </w:rPr>
      </w:pPr>
    </w:p>
    <w:p w14:paraId="0E0C8B09" w14:textId="77777777" w:rsidR="00E6175A" w:rsidRDefault="00E6175A" w:rsidP="009F1898">
      <w:pPr>
        <w:jc w:val="center"/>
        <w:rPr>
          <w:rStyle w:val="Ttulo1Car"/>
          <w:szCs w:val="22"/>
        </w:rPr>
      </w:pPr>
      <w:bookmarkStart w:id="137" w:name="_Toc462090188"/>
      <w:bookmarkStart w:id="138" w:name="_Toc462090718"/>
      <w:bookmarkStart w:id="139" w:name="_Toc462164630"/>
    </w:p>
    <w:p w14:paraId="3E4574F7" w14:textId="44D35DA1" w:rsidR="00F37256" w:rsidRDefault="00F37256" w:rsidP="00F673A1">
      <w:pPr>
        <w:jc w:val="center"/>
        <w:rPr>
          <w:b/>
        </w:rPr>
      </w:pPr>
      <w:bookmarkStart w:id="140" w:name="_Toc462208600"/>
      <w:bookmarkStart w:id="141" w:name="_Toc462771802"/>
      <w:bookmarkStart w:id="142" w:name="_Toc462809893"/>
      <w:bookmarkStart w:id="143" w:name="_Toc462929907"/>
      <w:bookmarkStart w:id="144" w:name="_Toc463335021"/>
      <w:r w:rsidRPr="003D5459">
        <w:rPr>
          <w:rStyle w:val="Ttulo1Car"/>
          <w:szCs w:val="22"/>
        </w:rPr>
        <w:t>Tabla</w:t>
      </w:r>
      <w:r w:rsidR="00500171" w:rsidRPr="003D5459">
        <w:rPr>
          <w:rStyle w:val="Ttulo1Car"/>
          <w:szCs w:val="22"/>
        </w:rPr>
        <w:t xml:space="preserve"> N°</w:t>
      </w:r>
      <w:r w:rsidRPr="003D5459">
        <w:rPr>
          <w:rStyle w:val="Ttulo1Car"/>
          <w:szCs w:val="22"/>
        </w:rPr>
        <w:t xml:space="preserve"> 1</w:t>
      </w:r>
      <w:bookmarkEnd w:id="137"/>
      <w:bookmarkEnd w:id="138"/>
      <w:bookmarkEnd w:id="139"/>
      <w:bookmarkEnd w:id="140"/>
      <w:bookmarkEnd w:id="141"/>
      <w:bookmarkEnd w:id="142"/>
      <w:bookmarkEnd w:id="143"/>
      <w:bookmarkEnd w:id="144"/>
      <w:r w:rsidRPr="003D5459">
        <w:t xml:space="preserve">. </w:t>
      </w:r>
      <w:r w:rsidR="00432220">
        <w:rPr>
          <w:b/>
        </w:rPr>
        <w:t>Relación entre el sexo y la necesidad de tratamiento ortodóntico autopercibida</w:t>
      </w:r>
    </w:p>
    <w:p w14:paraId="2670C75F" w14:textId="77777777" w:rsidR="00E6175A" w:rsidRPr="003D5459" w:rsidRDefault="00E6175A" w:rsidP="009F1898">
      <w:pPr>
        <w:jc w:val="center"/>
      </w:pPr>
    </w:p>
    <w:p w14:paraId="1C6A967F" w14:textId="49250B05" w:rsidR="00F37256" w:rsidRPr="00481064" w:rsidRDefault="00E97472" w:rsidP="00A648C2">
      <w:pPr>
        <w:ind w:left="-15"/>
        <w:jc w:val="center"/>
        <w:rPr>
          <w:rFonts w:eastAsia="Arial" w:cs="Arial"/>
          <w:sz w:val="24"/>
        </w:rPr>
      </w:pPr>
      <w:r w:rsidRPr="00E97472">
        <w:rPr>
          <w:noProof/>
          <w:lang w:val="es-ES" w:eastAsia="es-ES"/>
        </w:rPr>
        <w:drawing>
          <wp:inline distT="0" distB="0" distL="0" distR="0" wp14:anchorId="677DCD38" wp14:editId="3C5CE447">
            <wp:extent cx="5111936" cy="19240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l="15803" t="4132" r="13990" b="11570"/>
                    <a:stretch/>
                  </pic:blipFill>
                  <pic:spPr bwMode="auto">
                    <a:xfrm>
                      <a:off x="0" y="0"/>
                      <a:ext cx="5129530" cy="1930672"/>
                    </a:xfrm>
                    <a:prstGeom prst="rect">
                      <a:avLst/>
                    </a:prstGeom>
                    <a:noFill/>
                    <a:ln>
                      <a:noFill/>
                    </a:ln>
                    <a:extLst>
                      <a:ext uri="{53640926-AAD7-44D8-BBD7-CCE9431645EC}">
                        <a14:shadowObscured xmlns:a14="http://schemas.microsoft.com/office/drawing/2010/main"/>
                      </a:ext>
                    </a:extLst>
                  </pic:spPr>
                </pic:pic>
              </a:graphicData>
            </a:graphic>
          </wp:inline>
        </w:drawing>
      </w:r>
    </w:p>
    <w:p w14:paraId="6A36C877" w14:textId="77777777" w:rsidR="0068791C" w:rsidRDefault="0068791C" w:rsidP="003D5459">
      <w:pPr>
        <w:spacing w:line="360" w:lineRule="auto"/>
        <w:ind w:left="-15"/>
        <w:rPr>
          <w:rFonts w:cs="Arial"/>
          <w:b/>
        </w:rPr>
      </w:pPr>
    </w:p>
    <w:p w14:paraId="3AC476D2" w14:textId="1C5C4B5D" w:rsidR="00971247" w:rsidRPr="00481064" w:rsidRDefault="00F37256" w:rsidP="003D5459">
      <w:pPr>
        <w:spacing w:line="360" w:lineRule="auto"/>
        <w:ind w:left="-15"/>
        <w:rPr>
          <w:rFonts w:cs="Arial"/>
        </w:rPr>
      </w:pPr>
      <w:r w:rsidRPr="00481064">
        <w:rPr>
          <w:rFonts w:cs="Arial"/>
          <w:b/>
        </w:rPr>
        <w:t>Interpretación:</w:t>
      </w:r>
      <w:r w:rsidRPr="00481064">
        <w:rPr>
          <w:rFonts w:cs="Arial"/>
        </w:rPr>
        <w:t xml:space="preserve"> En la siguiente tabla se puede observar que</w:t>
      </w:r>
      <w:r w:rsidR="00995ABD">
        <w:rPr>
          <w:rFonts w:cs="Arial"/>
        </w:rPr>
        <w:t xml:space="preserve"> ambos sexos se destacan en la No necesidad de tratamiento autopercibida</w:t>
      </w:r>
      <w:r w:rsidR="002065E5">
        <w:rPr>
          <w:rFonts w:cs="Arial"/>
        </w:rPr>
        <w:t>, además</w:t>
      </w:r>
      <w:r w:rsidRPr="00481064">
        <w:rPr>
          <w:rFonts w:cs="Arial"/>
        </w:rPr>
        <w:t xml:space="preserve"> </w:t>
      </w:r>
      <w:r w:rsidR="00A3113E" w:rsidRPr="00481064">
        <w:rPr>
          <w:rFonts w:cs="Arial"/>
        </w:rPr>
        <w:t xml:space="preserve">no existe </w:t>
      </w:r>
      <w:r w:rsidR="00124141">
        <w:rPr>
          <w:rFonts w:cs="Arial"/>
        </w:rPr>
        <w:t>relación</w:t>
      </w:r>
      <w:r w:rsidR="00A3113E" w:rsidRPr="00481064">
        <w:rPr>
          <w:rFonts w:cs="Arial"/>
        </w:rPr>
        <w:t xml:space="preserve"> estadísticamente significativa</w:t>
      </w:r>
      <w:r w:rsidRPr="00481064">
        <w:rPr>
          <w:rFonts w:cs="Arial"/>
        </w:rPr>
        <w:t xml:space="preserve"> </w:t>
      </w:r>
      <w:r w:rsidR="00AB3C37">
        <w:rPr>
          <w:rFonts w:cs="Arial"/>
        </w:rPr>
        <w:t xml:space="preserve">(p 0.48) </w:t>
      </w:r>
      <w:r w:rsidRPr="00481064">
        <w:rPr>
          <w:rFonts w:cs="Arial"/>
        </w:rPr>
        <w:t>en</w:t>
      </w:r>
      <w:r w:rsidR="00AB3C37">
        <w:rPr>
          <w:rFonts w:cs="Arial"/>
        </w:rPr>
        <w:t>tre</w:t>
      </w:r>
      <w:r w:rsidRPr="00481064">
        <w:rPr>
          <w:rFonts w:cs="Arial"/>
        </w:rPr>
        <w:t xml:space="preserve"> el sexo </w:t>
      </w:r>
      <w:r w:rsidR="004F4EEC" w:rsidRPr="00481064">
        <w:rPr>
          <w:rFonts w:cs="Arial"/>
        </w:rPr>
        <w:t xml:space="preserve">y la </w:t>
      </w:r>
      <w:r w:rsidR="004345FC" w:rsidRPr="00481064">
        <w:rPr>
          <w:rFonts w:cs="Arial"/>
        </w:rPr>
        <w:t>necesidad de</w:t>
      </w:r>
      <w:r w:rsidRPr="00481064">
        <w:rPr>
          <w:rFonts w:cs="Arial"/>
        </w:rPr>
        <w:t xml:space="preserve"> trata</w:t>
      </w:r>
      <w:r w:rsidR="002065E5">
        <w:rPr>
          <w:rFonts w:cs="Arial"/>
        </w:rPr>
        <w:t>miento ortodóntico</w:t>
      </w:r>
      <w:r w:rsidR="00432220">
        <w:rPr>
          <w:rFonts w:cs="Arial"/>
        </w:rPr>
        <w:t xml:space="preserve"> autopercibida.</w:t>
      </w:r>
    </w:p>
    <w:p w14:paraId="1E0F19F4" w14:textId="7D9B77E7" w:rsidR="00E6175A" w:rsidRDefault="00E6175A">
      <w:pPr>
        <w:spacing w:after="160" w:line="259" w:lineRule="auto"/>
        <w:jc w:val="left"/>
        <w:rPr>
          <w:rFonts w:cs="Arial"/>
        </w:rPr>
      </w:pPr>
      <w:r>
        <w:rPr>
          <w:rFonts w:cs="Arial"/>
        </w:rPr>
        <w:br w:type="page"/>
      </w:r>
    </w:p>
    <w:p w14:paraId="5053C351" w14:textId="77777777" w:rsidR="00971247" w:rsidRDefault="00971247" w:rsidP="00F37256">
      <w:pPr>
        <w:spacing w:after="0" w:line="360" w:lineRule="auto"/>
        <w:rPr>
          <w:rFonts w:cs="Arial"/>
        </w:rPr>
      </w:pPr>
    </w:p>
    <w:p w14:paraId="3878D191" w14:textId="77777777" w:rsidR="00E6175A" w:rsidRPr="00481064" w:rsidRDefault="00E6175A" w:rsidP="00F37256">
      <w:pPr>
        <w:spacing w:after="0" w:line="360" w:lineRule="auto"/>
        <w:rPr>
          <w:rFonts w:cs="Arial"/>
        </w:rPr>
      </w:pPr>
    </w:p>
    <w:p w14:paraId="123E8634" w14:textId="77777777" w:rsidR="00E6175A" w:rsidRDefault="00E6175A" w:rsidP="009F1898">
      <w:pPr>
        <w:jc w:val="center"/>
        <w:rPr>
          <w:rStyle w:val="Ttulo1Car"/>
          <w:szCs w:val="22"/>
        </w:rPr>
      </w:pPr>
      <w:bookmarkStart w:id="145" w:name="_Toc462090189"/>
      <w:bookmarkStart w:id="146" w:name="_Toc462090719"/>
      <w:bookmarkStart w:id="147" w:name="_Toc462164631"/>
    </w:p>
    <w:p w14:paraId="1A9B51EC" w14:textId="3D8CA348" w:rsidR="00F37256" w:rsidRDefault="00F37256" w:rsidP="009F1898">
      <w:pPr>
        <w:jc w:val="center"/>
        <w:rPr>
          <w:b/>
          <w:noProof/>
        </w:rPr>
      </w:pPr>
      <w:bookmarkStart w:id="148" w:name="_Toc462208601"/>
      <w:bookmarkStart w:id="149" w:name="_Toc462771803"/>
      <w:bookmarkStart w:id="150" w:name="_Toc462809894"/>
      <w:bookmarkStart w:id="151" w:name="_Toc462929908"/>
      <w:bookmarkStart w:id="152" w:name="_Toc463335022"/>
      <w:r w:rsidRPr="0084620E">
        <w:rPr>
          <w:rStyle w:val="Ttulo1Car"/>
          <w:szCs w:val="22"/>
        </w:rPr>
        <w:t xml:space="preserve">Tabla </w:t>
      </w:r>
      <w:r w:rsidR="00500171" w:rsidRPr="0084620E">
        <w:rPr>
          <w:rStyle w:val="Ttulo1Car"/>
          <w:szCs w:val="22"/>
        </w:rPr>
        <w:t>N°</w:t>
      </w:r>
      <w:r w:rsidRPr="0084620E">
        <w:rPr>
          <w:rStyle w:val="Ttulo1Car"/>
          <w:szCs w:val="22"/>
        </w:rPr>
        <w:t>2</w:t>
      </w:r>
      <w:bookmarkEnd w:id="145"/>
      <w:bookmarkEnd w:id="146"/>
      <w:bookmarkEnd w:id="147"/>
      <w:bookmarkEnd w:id="148"/>
      <w:bookmarkEnd w:id="149"/>
      <w:bookmarkEnd w:id="150"/>
      <w:bookmarkEnd w:id="151"/>
      <w:bookmarkEnd w:id="152"/>
      <w:r w:rsidRPr="0084620E">
        <w:rPr>
          <w:rFonts w:eastAsia="Arial"/>
        </w:rPr>
        <w:t xml:space="preserve">. </w:t>
      </w:r>
      <w:r w:rsidR="00432220">
        <w:rPr>
          <w:b/>
          <w:noProof/>
        </w:rPr>
        <w:t>Relación</w:t>
      </w:r>
      <w:r w:rsidR="00880139">
        <w:rPr>
          <w:b/>
          <w:noProof/>
        </w:rPr>
        <w:t xml:space="preserve"> entre el sexo y los grados de necesidad de tratamiento ortodóntico autopercibida</w:t>
      </w:r>
    </w:p>
    <w:p w14:paraId="3708CD3A" w14:textId="77777777" w:rsidR="00E6175A" w:rsidRPr="003D5459" w:rsidRDefault="00E6175A" w:rsidP="009F1898">
      <w:pPr>
        <w:jc w:val="center"/>
      </w:pPr>
    </w:p>
    <w:p w14:paraId="53A27FDC" w14:textId="2942978A" w:rsidR="00F37256" w:rsidRPr="00481064" w:rsidRDefault="00E97472" w:rsidP="003D5459">
      <w:pPr>
        <w:spacing w:after="0"/>
        <w:jc w:val="center"/>
        <w:rPr>
          <w:rFonts w:cs="Arial"/>
          <w:noProof/>
        </w:rPr>
      </w:pPr>
      <w:r w:rsidRPr="00E97472">
        <w:rPr>
          <w:noProof/>
          <w:lang w:val="es-ES" w:eastAsia="es-ES"/>
        </w:rPr>
        <w:drawing>
          <wp:inline distT="0" distB="0" distL="0" distR="0" wp14:anchorId="7B174DB8" wp14:editId="51DC2D84">
            <wp:extent cx="5484566" cy="1803400"/>
            <wp:effectExtent l="0" t="0" r="1905" b="6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5">
                      <a:extLst>
                        <a:ext uri="{28A0092B-C50C-407E-A947-70E740481C1C}">
                          <a14:useLocalDpi xmlns:a14="http://schemas.microsoft.com/office/drawing/2010/main" val="0"/>
                        </a:ext>
                      </a:extLst>
                    </a:blip>
                    <a:srcRect l="14458" t="7438" r="14458" b="12397"/>
                    <a:stretch/>
                  </pic:blipFill>
                  <pic:spPr bwMode="auto">
                    <a:xfrm>
                      <a:off x="0" y="0"/>
                      <a:ext cx="5484426" cy="1803354"/>
                    </a:xfrm>
                    <a:prstGeom prst="rect">
                      <a:avLst/>
                    </a:prstGeom>
                    <a:noFill/>
                    <a:ln>
                      <a:noFill/>
                    </a:ln>
                    <a:extLst>
                      <a:ext uri="{53640926-AAD7-44D8-BBD7-CCE9431645EC}">
                        <a14:shadowObscured xmlns:a14="http://schemas.microsoft.com/office/drawing/2010/main"/>
                      </a:ext>
                    </a:extLst>
                  </pic:spPr>
                </pic:pic>
              </a:graphicData>
            </a:graphic>
          </wp:inline>
        </w:drawing>
      </w:r>
      <w:r w:rsidR="00AB3C37" w:rsidRPr="00AB3C37">
        <w:t xml:space="preserve"> </w:t>
      </w:r>
    </w:p>
    <w:p w14:paraId="1C0FEC72" w14:textId="77777777" w:rsidR="00F37256" w:rsidRPr="00481064" w:rsidRDefault="00F37256" w:rsidP="00F37256">
      <w:pPr>
        <w:spacing w:after="0"/>
        <w:rPr>
          <w:rFonts w:cs="Arial"/>
          <w:noProof/>
        </w:rPr>
      </w:pPr>
    </w:p>
    <w:p w14:paraId="52B575F0" w14:textId="77777777" w:rsidR="0068791C" w:rsidRDefault="0068791C" w:rsidP="00F37256">
      <w:pPr>
        <w:spacing w:after="0" w:line="360" w:lineRule="auto"/>
        <w:rPr>
          <w:rFonts w:cs="Arial"/>
          <w:b/>
        </w:rPr>
      </w:pPr>
    </w:p>
    <w:p w14:paraId="4495586F" w14:textId="0EB8F9AB" w:rsidR="00DF0DF9" w:rsidRPr="00481064" w:rsidRDefault="00F37256" w:rsidP="00F37256">
      <w:pPr>
        <w:spacing w:after="0" w:line="360" w:lineRule="auto"/>
        <w:rPr>
          <w:rFonts w:cs="Arial"/>
        </w:rPr>
      </w:pPr>
      <w:r w:rsidRPr="00481064">
        <w:rPr>
          <w:rFonts w:cs="Arial"/>
          <w:b/>
        </w:rPr>
        <w:t>Interpretación:</w:t>
      </w:r>
      <w:r w:rsidRPr="00481064">
        <w:rPr>
          <w:rFonts w:cs="Arial"/>
        </w:rPr>
        <w:t xml:space="preserve"> En la siguiente tabla se puede observar </w:t>
      </w:r>
      <w:r w:rsidR="00924F06">
        <w:rPr>
          <w:rFonts w:cs="Arial"/>
        </w:rPr>
        <w:t xml:space="preserve">que el porcentaje más alto corresponde a la necesidad leve además </w:t>
      </w:r>
      <w:r w:rsidR="00A3113E" w:rsidRPr="00481064">
        <w:rPr>
          <w:rFonts w:cs="Arial"/>
        </w:rPr>
        <w:t xml:space="preserve">no existe relación estadísticamente significativa </w:t>
      </w:r>
      <w:r w:rsidR="00AB3C37">
        <w:rPr>
          <w:rFonts w:cs="Arial"/>
        </w:rPr>
        <w:t xml:space="preserve">(p 0.11) </w:t>
      </w:r>
      <w:r w:rsidR="00EE6648">
        <w:rPr>
          <w:rFonts w:cs="Arial"/>
        </w:rPr>
        <w:t>entre el sexo femenino-</w:t>
      </w:r>
      <w:r w:rsidRPr="00481064">
        <w:rPr>
          <w:rFonts w:cs="Arial"/>
        </w:rPr>
        <w:t xml:space="preserve"> masculino </w:t>
      </w:r>
      <w:r w:rsidR="00AB3C37">
        <w:rPr>
          <w:rFonts w:cs="Arial"/>
        </w:rPr>
        <w:t>y los grados de necesidad.</w:t>
      </w:r>
    </w:p>
    <w:p w14:paraId="50634816" w14:textId="77777777" w:rsidR="00E41B9D" w:rsidRPr="00481064" w:rsidRDefault="00E41B9D" w:rsidP="00F37256">
      <w:pPr>
        <w:spacing w:after="0" w:line="360" w:lineRule="auto"/>
        <w:rPr>
          <w:rFonts w:cs="Arial"/>
        </w:rPr>
      </w:pPr>
    </w:p>
    <w:p w14:paraId="0BD15AB9" w14:textId="77777777" w:rsidR="00E41B9D" w:rsidRPr="00481064" w:rsidRDefault="00E41B9D" w:rsidP="00F37256">
      <w:pPr>
        <w:spacing w:after="0" w:line="360" w:lineRule="auto"/>
        <w:rPr>
          <w:rFonts w:cs="Arial"/>
        </w:rPr>
      </w:pPr>
    </w:p>
    <w:p w14:paraId="79921FCE" w14:textId="77777777" w:rsidR="00E41B9D" w:rsidRPr="00481064" w:rsidRDefault="00E41B9D" w:rsidP="00F37256">
      <w:pPr>
        <w:spacing w:after="0" w:line="360" w:lineRule="auto"/>
        <w:rPr>
          <w:rFonts w:cs="Arial"/>
        </w:rPr>
      </w:pPr>
    </w:p>
    <w:p w14:paraId="75DB0F4E" w14:textId="77777777" w:rsidR="00E41B9D" w:rsidRPr="00481064" w:rsidRDefault="00E41B9D" w:rsidP="00F37256">
      <w:pPr>
        <w:spacing w:after="0" w:line="360" w:lineRule="auto"/>
        <w:rPr>
          <w:rFonts w:cs="Arial"/>
        </w:rPr>
      </w:pPr>
    </w:p>
    <w:p w14:paraId="6FE70BB5" w14:textId="77777777" w:rsidR="00E41B9D" w:rsidRPr="00481064" w:rsidRDefault="00E41B9D" w:rsidP="00F37256">
      <w:pPr>
        <w:spacing w:after="0" w:line="360" w:lineRule="auto"/>
        <w:rPr>
          <w:rFonts w:cs="Arial"/>
        </w:rPr>
      </w:pPr>
    </w:p>
    <w:p w14:paraId="0DB92002" w14:textId="77777777" w:rsidR="00E41B9D" w:rsidRPr="00481064" w:rsidRDefault="00E41B9D" w:rsidP="00F37256">
      <w:pPr>
        <w:spacing w:after="0" w:line="360" w:lineRule="auto"/>
        <w:rPr>
          <w:rFonts w:cs="Arial"/>
        </w:rPr>
      </w:pPr>
    </w:p>
    <w:p w14:paraId="12D9F40A" w14:textId="77777777" w:rsidR="000A16E9" w:rsidRPr="00481064" w:rsidRDefault="000A16E9" w:rsidP="00F37256">
      <w:pPr>
        <w:spacing w:after="0" w:line="360" w:lineRule="auto"/>
        <w:rPr>
          <w:rFonts w:cs="Arial"/>
        </w:rPr>
      </w:pPr>
    </w:p>
    <w:p w14:paraId="4E73E4BF" w14:textId="77777777" w:rsidR="000A16E9" w:rsidRPr="00481064" w:rsidRDefault="000A16E9" w:rsidP="00F37256">
      <w:pPr>
        <w:spacing w:after="0" w:line="360" w:lineRule="auto"/>
        <w:rPr>
          <w:rFonts w:cs="Arial"/>
        </w:rPr>
      </w:pPr>
    </w:p>
    <w:p w14:paraId="4F1B474E" w14:textId="77777777" w:rsidR="000A16E9" w:rsidRPr="00481064" w:rsidRDefault="000A16E9" w:rsidP="00F37256">
      <w:pPr>
        <w:spacing w:after="0" w:line="360" w:lineRule="auto"/>
        <w:rPr>
          <w:rFonts w:cs="Arial"/>
        </w:rPr>
      </w:pPr>
    </w:p>
    <w:p w14:paraId="648B65F5" w14:textId="77777777" w:rsidR="000A16E9" w:rsidRPr="00481064" w:rsidRDefault="000A16E9" w:rsidP="00F37256">
      <w:pPr>
        <w:spacing w:after="0" w:line="360" w:lineRule="auto"/>
        <w:rPr>
          <w:rFonts w:cs="Arial"/>
        </w:rPr>
      </w:pPr>
    </w:p>
    <w:p w14:paraId="52D3540D" w14:textId="77777777" w:rsidR="000A16E9" w:rsidRPr="00481064" w:rsidRDefault="000A16E9" w:rsidP="00F37256">
      <w:pPr>
        <w:spacing w:after="0" w:line="360" w:lineRule="auto"/>
        <w:rPr>
          <w:rFonts w:cs="Arial"/>
        </w:rPr>
      </w:pPr>
    </w:p>
    <w:p w14:paraId="104C4DB8" w14:textId="77777777" w:rsidR="000A16E9" w:rsidRPr="00481064" w:rsidRDefault="000A16E9" w:rsidP="00F37256">
      <w:pPr>
        <w:spacing w:after="0" w:line="360" w:lineRule="auto"/>
        <w:rPr>
          <w:rFonts w:cs="Arial"/>
        </w:rPr>
      </w:pPr>
    </w:p>
    <w:p w14:paraId="5A4E3AE6" w14:textId="77777777" w:rsidR="000A16E9" w:rsidRPr="00481064" w:rsidRDefault="000A16E9" w:rsidP="00F37256">
      <w:pPr>
        <w:spacing w:after="0" w:line="360" w:lineRule="auto"/>
        <w:rPr>
          <w:rFonts w:cs="Arial"/>
        </w:rPr>
      </w:pPr>
    </w:p>
    <w:p w14:paraId="06366618" w14:textId="77777777" w:rsidR="000A16E9" w:rsidRPr="00481064" w:rsidRDefault="000A16E9" w:rsidP="00F37256">
      <w:pPr>
        <w:spacing w:after="0" w:line="360" w:lineRule="auto"/>
        <w:rPr>
          <w:rFonts w:cs="Arial"/>
        </w:rPr>
      </w:pPr>
    </w:p>
    <w:p w14:paraId="6FF766B4" w14:textId="77777777" w:rsidR="000A16E9" w:rsidRPr="00481064" w:rsidRDefault="000A16E9" w:rsidP="00F37256">
      <w:pPr>
        <w:spacing w:after="0" w:line="360" w:lineRule="auto"/>
        <w:rPr>
          <w:rFonts w:cs="Arial"/>
        </w:rPr>
      </w:pPr>
    </w:p>
    <w:p w14:paraId="012C0C3E" w14:textId="77777777" w:rsidR="000A16E9" w:rsidRPr="00481064" w:rsidRDefault="000A16E9" w:rsidP="00F37256">
      <w:pPr>
        <w:spacing w:after="0" w:line="360" w:lineRule="auto"/>
        <w:rPr>
          <w:rFonts w:cs="Arial"/>
        </w:rPr>
      </w:pPr>
    </w:p>
    <w:p w14:paraId="11DE5BF3" w14:textId="77777777" w:rsidR="000A16E9" w:rsidRPr="00481064" w:rsidRDefault="000A16E9" w:rsidP="00F37256">
      <w:pPr>
        <w:spacing w:after="0" w:line="360" w:lineRule="auto"/>
        <w:rPr>
          <w:rFonts w:cs="Arial"/>
        </w:rPr>
      </w:pPr>
    </w:p>
    <w:p w14:paraId="66F63097" w14:textId="77777777" w:rsidR="0084620E" w:rsidRPr="00481064" w:rsidRDefault="0084620E" w:rsidP="00F37256">
      <w:pPr>
        <w:spacing w:after="0" w:line="360" w:lineRule="auto"/>
        <w:rPr>
          <w:rFonts w:cs="Arial"/>
        </w:rPr>
      </w:pPr>
    </w:p>
    <w:p w14:paraId="46CED9CF" w14:textId="286F8B58" w:rsidR="00DF0DF9" w:rsidRPr="00481064" w:rsidRDefault="00DF0DF9" w:rsidP="00167F40">
      <w:pPr>
        <w:pStyle w:val="Ttulo1"/>
        <w:numPr>
          <w:ilvl w:val="0"/>
          <w:numId w:val="13"/>
        </w:numPr>
        <w:rPr>
          <w:rFonts w:eastAsia="Arial" w:cs="Arial"/>
        </w:rPr>
      </w:pPr>
      <w:bookmarkStart w:id="153" w:name="_Toc463335023"/>
      <w:r w:rsidRPr="00481064">
        <w:rPr>
          <w:rFonts w:eastAsia="Arial" w:cs="Arial"/>
        </w:rPr>
        <w:lastRenderedPageBreak/>
        <w:t>DISCUSIÓN:</w:t>
      </w:r>
      <w:bookmarkEnd w:id="153"/>
    </w:p>
    <w:p w14:paraId="0886AF19" w14:textId="77777777" w:rsidR="00DF0DF9" w:rsidRPr="00481064" w:rsidRDefault="00DF0DF9" w:rsidP="00DF0DF9">
      <w:pPr>
        <w:rPr>
          <w:rFonts w:eastAsia="Times New Roman" w:cs="Arial"/>
        </w:rPr>
      </w:pPr>
    </w:p>
    <w:p w14:paraId="68DD8CC1" w14:textId="77777777" w:rsidR="00A16340" w:rsidRPr="0084620E" w:rsidRDefault="00317378" w:rsidP="003328C5">
      <w:pPr>
        <w:autoSpaceDE w:val="0"/>
        <w:autoSpaceDN w:val="0"/>
        <w:adjustRightInd w:val="0"/>
        <w:spacing w:after="0" w:line="360" w:lineRule="auto"/>
        <w:rPr>
          <w:rFonts w:cs="Arial"/>
          <w:bCs/>
        </w:rPr>
      </w:pPr>
      <w:r w:rsidRPr="0084620E">
        <w:rPr>
          <w:rFonts w:cs="Arial"/>
          <w:bCs/>
        </w:rPr>
        <w:t>En la actualidad</w:t>
      </w:r>
      <w:r w:rsidR="00BC1E7D" w:rsidRPr="0084620E">
        <w:rPr>
          <w:rFonts w:cs="Arial"/>
          <w:bCs/>
        </w:rPr>
        <w:t xml:space="preserve"> </w:t>
      </w:r>
      <w:r w:rsidR="00BA11E8" w:rsidRPr="0084620E">
        <w:rPr>
          <w:rFonts w:cs="Arial"/>
          <w:bCs/>
        </w:rPr>
        <w:t xml:space="preserve">es muy importante </w:t>
      </w:r>
      <w:r w:rsidR="00A16340" w:rsidRPr="0084620E">
        <w:rPr>
          <w:rFonts w:cs="Arial"/>
          <w:bCs/>
        </w:rPr>
        <w:t xml:space="preserve">diagnosticar la necesidad de tratamiento ortodóntico, pues de esta manera se puede establecer prioridades y pautas de atención en los tratamientos. </w:t>
      </w:r>
    </w:p>
    <w:p w14:paraId="1FD33FC4" w14:textId="7B8A2E5A" w:rsidR="00317378" w:rsidRPr="0084620E" w:rsidRDefault="00CF2714" w:rsidP="007806AA">
      <w:pPr>
        <w:autoSpaceDE w:val="0"/>
        <w:autoSpaceDN w:val="0"/>
        <w:adjustRightInd w:val="0"/>
        <w:spacing w:after="0" w:line="360" w:lineRule="auto"/>
        <w:rPr>
          <w:rFonts w:cs="Arial"/>
          <w:lang w:val="es-MX"/>
        </w:rPr>
      </w:pPr>
      <w:r w:rsidRPr="0084620E">
        <w:rPr>
          <w:rFonts w:cs="Arial"/>
          <w:lang w:val="es-MX"/>
        </w:rPr>
        <w:t xml:space="preserve">Según Manzanera </w:t>
      </w:r>
      <w:r w:rsidR="002E70EB">
        <w:rPr>
          <w:rFonts w:cs="Arial"/>
          <w:lang w:val="es-MX"/>
        </w:rPr>
        <w:t xml:space="preserve">D </w:t>
      </w:r>
      <w:r w:rsidRPr="0084620E">
        <w:rPr>
          <w:rFonts w:cs="Arial"/>
          <w:bCs/>
        </w:rPr>
        <w:t>y cols.</w:t>
      </w:r>
      <w:r w:rsidR="008F52C4">
        <w:rPr>
          <w:rStyle w:val="Refdenotaalfinal"/>
          <w:rFonts w:eastAsia="Times New Roman" w:cs="Arial"/>
          <w:lang w:eastAsia="es-EC"/>
        </w:rPr>
        <w:t>15</w:t>
      </w:r>
      <w:r w:rsidRPr="0084620E">
        <w:rPr>
          <w:rFonts w:cs="Arial"/>
          <w:lang w:val="es-MX"/>
        </w:rPr>
        <w:t>, e</w:t>
      </w:r>
      <w:r w:rsidR="00A16340" w:rsidRPr="0084620E">
        <w:rPr>
          <w:rFonts w:cs="Arial"/>
          <w:lang w:val="es-MX"/>
        </w:rPr>
        <w:t xml:space="preserve">l conocimiento de las necesidades sanitarias de una población concreta es un factor esencial a la hora de prever la demanda de un </w:t>
      </w:r>
      <w:r w:rsidR="003328C5" w:rsidRPr="0084620E">
        <w:rPr>
          <w:rFonts w:cs="Arial"/>
          <w:lang w:val="es-MX"/>
        </w:rPr>
        <w:t>determinado</w:t>
      </w:r>
      <w:r w:rsidR="00A16340" w:rsidRPr="0084620E">
        <w:rPr>
          <w:rFonts w:cs="Arial"/>
          <w:lang w:val="es-MX"/>
        </w:rPr>
        <w:t xml:space="preserve"> tipo de asistencia y de planificar la asignación de los recursos disponibles de una forma apropiada</w:t>
      </w:r>
      <w:r w:rsidR="00A16340" w:rsidRPr="0084620E">
        <w:rPr>
          <w:rFonts w:eastAsia="Times New Roman" w:cs="Arial"/>
          <w:lang w:eastAsia="es-EC"/>
        </w:rPr>
        <w:t>.</w:t>
      </w:r>
      <w:r w:rsidR="00072C09" w:rsidRPr="0084620E">
        <w:rPr>
          <w:rFonts w:eastAsia="Times New Roman" w:cs="Arial"/>
          <w:lang w:eastAsia="es-EC"/>
        </w:rPr>
        <w:t xml:space="preserve"> </w:t>
      </w:r>
      <w:r w:rsidR="00072C09" w:rsidRPr="0084620E">
        <w:rPr>
          <w:rFonts w:cs="Arial"/>
          <w:lang w:val="es-MX"/>
        </w:rPr>
        <w:t xml:space="preserve">Por otro lado, </w:t>
      </w:r>
      <w:r w:rsidRPr="0084620E">
        <w:rPr>
          <w:rFonts w:cs="Arial"/>
          <w:lang w:val="es-MX"/>
        </w:rPr>
        <w:t>Arroyo</w:t>
      </w:r>
      <w:r w:rsidRPr="0084620E">
        <w:rPr>
          <w:rStyle w:val="Refdenotaalfinal"/>
          <w:rFonts w:eastAsia="Times New Roman" w:cs="Arial"/>
          <w:lang w:eastAsia="es-EC"/>
        </w:rPr>
        <w:t>2</w:t>
      </w:r>
      <w:r w:rsidR="00D30200" w:rsidRPr="0084620E">
        <w:rPr>
          <w:rFonts w:cs="Arial"/>
          <w:lang w:val="es-MX"/>
        </w:rPr>
        <w:t xml:space="preserve"> m</w:t>
      </w:r>
      <w:r w:rsidRPr="0084620E">
        <w:rPr>
          <w:rFonts w:cs="Arial"/>
          <w:lang w:val="es-MX"/>
        </w:rPr>
        <w:t xml:space="preserve">anifiesta que </w:t>
      </w:r>
      <w:r w:rsidR="00072C09" w:rsidRPr="0084620E">
        <w:rPr>
          <w:rFonts w:cs="Arial"/>
          <w:lang w:val="es-MX"/>
        </w:rPr>
        <w:t>la demanda de tratamientos dentales ha aumentado considerablemente, ya que los pacientes, exigen no sólo una salud bucal</w:t>
      </w:r>
      <w:r w:rsidR="003328C5" w:rsidRPr="0084620E">
        <w:rPr>
          <w:rFonts w:cs="Arial"/>
          <w:lang w:val="es-MX"/>
        </w:rPr>
        <w:t xml:space="preserve"> óptima</w:t>
      </w:r>
      <w:r w:rsidR="00072C09" w:rsidRPr="0084620E">
        <w:rPr>
          <w:rFonts w:cs="Arial"/>
          <w:lang w:val="es-MX"/>
        </w:rPr>
        <w:t xml:space="preserve">, sino también una apariencia dental adecuada. Por lo que se han desarrollado nuevos métodos de tratamiento en el área odontológica, como son los tratamientos ortodónticos, los cuales son más </w:t>
      </w:r>
      <w:r w:rsidR="003328C5" w:rsidRPr="0084620E">
        <w:rPr>
          <w:rFonts w:cs="Arial"/>
          <w:lang w:val="es-MX"/>
        </w:rPr>
        <w:t xml:space="preserve">conservadores y </w:t>
      </w:r>
      <w:r w:rsidR="00072C09" w:rsidRPr="0084620E">
        <w:rPr>
          <w:rFonts w:cs="Arial"/>
          <w:lang w:val="es-MX"/>
        </w:rPr>
        <w:t xml:space="preserve"> buscan soluciones </w:t>
      </w:r>
      <w:r w:rsidR="003328C5" w:rsidRPr="0084620E">
        <w:rPr>
          <w:rFonts w:cs="Arial"/>
          <w:lang w:val="es-MX"/>
        </w:rPr>
        <w:t>funcionales</w:t>
      </w:r>
      <w:r w:rsidR="00072C09" w:rsidRPr="0084620E">
        <w:rPr>
          <w:rFonts w:cs="Arial"/>
          <w:lang w:val="es-MX"/>
        </w:rPr>
        <w:t xml:space="preserve"> y estéticas al mismo tiempo</w:t>
      </w:r>
      <w:r w:rsidR="003328C5" w:rsidRPr="0084620E">
        <w:rPr>
          <w:rFonts w:cs="Arial"/>
          <w:lang w:val="es-MX"/>
        </w:rPr>
        <w:t xml:space="preserve"> </w:t>
      </w:r>
    </w:p>
    <w:p w14:paraId="2055CCD1" w14:textId="2BF16B59" w:rsidR="007806AA" w:rsidRPr="0084620E" w:rsidRDefault="00A16340" w:rsidP="007806AA">
      <w:pPr>
        <w:spacing w:line="360" w:lineRule="auto"/>
        <w:rPr>
          <w:rFonts w:cs="Arial"/>
        </w:rPr>
      </w:pPr>
      <w:r w:rsidRPr="0084620E">
        <w:rPr>
          <w:rFonts w:cs="Arial"/>
          <w:lang w:val="es-MX"/>
        </w:rPr>
        <w:t xml:space="preserve">Es así que </w:t>
      </w:r>
      <w:r w:rsidR="00070E27" w:rsidRPr="0084620E">
        <w:rPr>
          <w:rFonts w:cs="Arial"/>
          <w:lang w:val="es-MX"/>
        </w:rPr>
        <w:t xml:space="preserve">la muestra de </w:t>
      </w:r>
      <w:r w:rsidR="00317378" w:rsidRPr="0084620E">
        <w:rPr>
          <w:rFonts w:cs="Arial"/>
          <w:lang w:val="es-MX"/>
        </w:rPr>
        <w:t>Winner J y cols.</w:t>
      </w:r>
      <w:r w:rsidR="002E70EB">
        <w:rPr>
          <w:rStyle w:val="Refdenotaalfinal"/>
          <w:rFonts w:eastAsia="Times New Roman" w:cs="Arial"/>
          <w:lang w:eastAsia="es-EC"/>
        </w:rPr>
        <w:t>23</w:t>
      </w:r>
      <w:r w:rsidR="00CF2714" w:rsidRPr="0084620E">
        <w:rPr>
          <w:rFonts w:eastAsia="Times New Roman" w:cs="Arial"/>
          <w:lang w:eastAsia="es-EC"/>
        </w:rPr>
        <w:t xml:space="preserve"> </w:t>
      </w:r>
      <w:r w:rsidR="00070E27" w:rsidRPr="0084620E">
        <w:rPr>
          <w:rFonts w:eastAsia="Times New Roman" w:cs="Arial"/>
          <w:lang w:eastAsia="es-EC"/>
        </w:rPr>
        <w:t xml:space="preserve">estuvo compuesta por 152 escolares de 10 a 12 años muy semejante a la de </w:t>
      </w:r>
      <w:r w:rsidR="00070E27" w:rsidRPr="0084620E">
        <w:rPr>
          <w:rFonts w:cs="Arial"/>
          <w:lang w:val="es-MX"/>
        </w:rPr>
        <w:t>Bellot</w:t>
      </w:r>
      <w:r w:rsidR="002E70EB">
        <w:rPr>
          <w:rFonts w:cs="Arial"/>
          <w:lang w:val="es-MX"/>
        </w:rPr>
        <w:t xml:space="preserve"> C</w:t>
      </w:r>
      <w:r w:rsidR="00070E27" w:rsidRPr="0084620E">
        <w:rPr>
          <w:rFonts w:cs="Arial"/>
          <w:lang w:val="es-MX"/>
        </w:rPr>
        <w:t xml:space="preserve"> y col.</w:t>
      </w:r>
      <w:r w:rsidR="002E70EB">
        <w:rPr>
          <w:rStyle w:val="Refdenotaalfinal"/>
          <w:rFonts w:eastAsia="Times New Roman" w:cs="Arial"/>
          <w:lang w:eastAsia="es-EC"/>
        </w:rPr>
        <w:t>17</w:t>
      </w:r>
      <w:r w:rsidR="00070E27" w:rsidRPr="0084620E">
        <w:rPr>
          <w:rFonts w:cs="Arial"/>
          <w:lang w:val="es-MX"/>
        </w:rPr>
        <w:t xml:space="preserve"> que fue de 110 entre 11 a 14 años</w:t>
      </w:r>
      <w:r w:rsidR="000F0691" w:rsidRPr="0084620E">
        <w:rPr>
          <w:rFonts w:cs="Arial"/>
          <w:lang w:val="es-MX"/>
        </w:rPr>
        <w:t xml:space="preserve"> y la de </w:t>
      </w:r>
      <w:r w:rsidR="000F0691" w:rsidRPr="0084620E">
        <w:rPr>
          <w:rFonts w:cs="Arial"/>
        </w:rPr>
        <w:t>Pardo</w:t>
      </w:r>
      <w:r w:rsidR="002E70EB">
        <w:rPr>
          <w:rFonts w:cs="Arial"/>
        </w:rPr>
        <w:t xml:space="preserve"> K</w:t>
      </w:r>
      <w:r w:rsidR="000F0691" w:rsidRPr="0084620E">
        <w:rPr>
          <w:rStyle w:val="Refdenotaalfinal"/>
          <w:rFonts w:eastAsia="Times New Roman" w:cs="Arial"/>
          <w:lang w:eastAsia="es-EC"/>
        </w:rPr>
        <w:t>4</w:t>
      </w:r>
      <w:r w:rsidR="000F0691" w:rsidRPr="0084620E">
        <w:rPr>
          <w:rFonts w:cs="Arial"/>
        </w:rPr>
        <w:t xml:space="preserve"> de 210 escolares entre los 12 a 16 años. </w:t>
      </w:r>
      <w:r w:rsidR="00070E27" w:rsidRPr="0084620E">
        <w:rPr>
          <w:rFonts w:cs="Arial"/>
          <w:lang w:val="es-MX"/>
        </w:rPr>
        <w:t xml:space="preserve"> La muestra de Arroyo</w:t>
      </w:r>
      <w:r w:rsidR="002E70EB">
        <w:rPr>
          <w:rFonts w:cs="Arial"/>
          <w:lang w:val="es-MX"/>
        </w:rPr>
        <w:t xml:space="preserve"> C</w:t>
      </w:r>
      <w:r w:rsidR="00070E27" w:rsidRPr="0084620E">
        <w:rPr>
          <w:rStyle w:val="Refdenotaalfinal"/>
          <w:rFonts w:eastAsia="Times New Roman" w:cs="Arial"/>
          <w:lang w:eastAsia="es-EC"/>
        </w:rPr>
        <w:t>2</w:t>
      </w:r>
      <w:r w:rsidR="00070E27" w:rsidRPr="0084620E">
        <w:rPr>
          <w:rFonts w:eastAsia="Times New Roman" w:cs="Arial"/>
          <w:lang w:eastAsia="es-EC"/>
        </w:rPr>
        <w:t xml:space="preserve"> de 198 escolares con un rango de edad de 8 a 10 años </w:t>
      </w:r>
      <w:r w:rsidR="008C54D7" w:rsidRPr="0084620E">
        <w:rPr>
          <w:rFonts w:eastAsia="Times New Roman" w:cs="Arial"/>
          <w:lang w:eastAsia="es-EC"/>
        </w:rPr>
        <w:t>se encuentra por debajo de la</w:t>
      </w:r>
      <w:r w:rsidR="00DB1333" w:rsidRPr="0084620E">
        <w:rPr>
          <w:rFonts w:eastAsia="Times New Roman" w:cs="Arial"/>
          <w:lang w:eastAsia="es-EC"/>
        </w:rPr>
        <w:t xml:space="preserve"> edad</w:t>
      </w:r>
      <w:r w:rsidR="00070E27" w:rsidRPr="0084620E">
        <w:rPr>
          <w:rFonts w:eastAsia="Times New Roman" w:cs="Arial"/>
          <w:lang w:eastAsia="es-EC"/>
        </w:rPr>
        <w:t xml:space="preserve"> promedio </w:t>
      </w:r>
      <w:r w:rsidR="008C54D7" w:rsidRPr="0084620E">
        <w:rPr>
          <w:rFonts w:eastAsia="Times New Roman" w:cs="Arial"/>
          <w:lang w:eastAsia="es-EC"/>
        </w:rPr>
        <w:t xml:space="preserve">que es de 12 años </w:t>
      </w:r>
      <w:r w:rsidR="00070E27" w:rsidRPr="0084620E">
        <w:rPr>
          <w:rFonts w:eastAsia="Times New Roman" w:cs="Arial"/>
          <w:lang w:eastAsia="es-EC"/>
        </w:rPr>
        <w:t xml:space="preserve">en comparación con otros estudios. </w:t>
      </w:r>
      <w:r w:rsidR="006C7192" w:rsidRPr="0084620E">
        <w:rPr>
          <w:rFonts w:cs="Arial"/>
        </w:rPr>
        <w:t xml:space="preserve">La presente investigación  tuvo una muestra de 143 estudiantes de 12 años y está dentro de un rango intermedio entre la cantidad de escolares analizados en otras investigaciones al igual que la edad de 12 años, ya que por ser una etapa en donde se establece casi por completo la dentición permanente, resulta ideal observar una maloclusión y por ende el autopercibir la necesidad de tratamiento ortodóntico. </w:t>
      </w:r>
      <w:r w:rsidR="00070E27" w:rsidRPr="0084620E">
        <w:rPr>
          <w:rFonts w:eastAsia="Times New Roman" w:cs="Arial"/>
          <w:lang w:eastAsia="es-EC"/>
        </w:rPr>
        <w:t xml:space="preserve">Por el contrario </w:t>
      </w:r>
      <w:r w:rsidR="00070E27" w:rsidRPr="0084620E">
        <w:rPr>
          <w:rFonts w:cs="Arial"/>
          <w:lang w:val="es-MX"/>
        </w:rPr>
        <w:t>Mancinni</w:t>
      </w:r>
      <w:r w:rsidR="002E70EB">
        <w:rPr>
          <w:rFonts w:cs="Arial"/>
          <w:lang w:val="es-MX"/>
        </w:rPr>
        <w:t xml:space="preserve"> L</w:t>
      </w:r>
      <w:r w:rsidR="00070E27" w:rsidRPr="0084620E">
        <w:rPr>
          <w:rStyle w:val="Refdenotaalfinal"/>
          <w:rFonts w:eastAsia="Times New Roman" w:cs="Arial"/>
          <w:lang w:eastAsia="es-EC"/>
        </w:rPr>
        <w:t>3</w:t>
      </w:r>
      <w:r w:rsidR="00070E27" w:rsidRPr="0084620E">
        <w:rPr>
          <w:rFonts w:cs="Arial"/>
          <w:lang w:val="es-MX"/>
        </w:rPr>
        <w:t xml:space="preserve"> </w:t>
      </w:r>
      <w:r w:rsidR="00DB1333" w:rsidRPr="0084620E">
        <w:rPr>
          <w:rFonts w:cs="Arial"/>
          <w:lang w:val="es-MX"/>
        </w:rPr>
        <w:t>estudió a escolares de</w:t>
      </w:r>
      <w:r w:rsidR="00070E27" w:rsidRPr="0084620E">
        <w:rPr>
          <w:rFonts w:cs="Arial"/>
          <w:lang w:val="es-MX"/>
        </w:rPr>
        <w:t xml:space="preserve"> 12 a 13 años con la desventaja que el tamaño muestral fue de 79 </w:t>
      </w:r>
      <w:r w:rsidR="00DB1333" w:rsidRPr="0084620E">
        <w:rPr>
          <w:rFonts w:cs="Arial"/>
          <w:lang w:val="es-MX"/>
        </w:rPr>
        <w:t>estudiantes</w:t>
      </w:r>
      <w:r w:rsidR="00070E27" w:rsidRPr="0084620E">
        <w:rPr>
          <w:rFonts w:cs="Arial"/>
          <w:lang w:val="es-MX"/>
        </w:rPr>
        <w:t xml:space="preserve"> que </w:t>
      </w:r>
      <w:r w:rsidR="009D6EF8">
        <w:rPr>
          <w:rFonts w:cs="Arial"/>
          <w:lang w:val="es-MX"/>
        </w:rPr>
        <w:t xml:space="preserve">es muy bajo en relación al tamaño muestral de las </w:t>
      </w:r>
      <w:r w:rsidR="00DB1333" w:rsidRPr="0084620E">
        <w:rPr>
          <w:rFonts w:cs="Arial"/>
          <w:lang w:val="es-MX"/>
        </w:rPr>
        <w:t xml:space="preserve">demás </w:t>
      </w:r>
      <w:r w:rsidR="008C54D7" w:rsidRPr="0084620E">
        <w:rPr>
          <w:rFonts w:cs="Arial"/>
          <w:lang w:val="es-MX"/>
        </w:rPr>
        <w:t>investigaciones</w:t>
      </w:r>
      <w:r w:rsidR="00DB1333" w:rsidRPr="0084620E">
        <w:rPr>
          <w:rFonts w:cs="Arial"/>
          <w:lang w:val="es-MX"/>
        </w:rPr>
        <w:t>. El tamaño más grande fue el encontrado por Bagnenko</w:t>
      </w:r>
      <w:r w:rsidR="002E70EB">
        <w:rPr>
          <w:rFonts w:cs="Arial"/>
          <w:lang w:val="es-MX"/>
        </w:rPr>
        <w:t xml:space="preserve"> N</w:t>
      </w:r>
      <w:r w:rsidR="00DB1333" w:rsidRPr="0084620E">
        <w:rPr>
          <w:rFonts w:cs="Arial"/>
          <w:lang w:val="es-MX"/>
        </w:rPr>
        <w:t xml:space="preserve"> y cols</w:t>
      </w:r>
      <w:r w:rsidR="002E70EB">
        <w:rPr>
          <w:rStyle w:val="Refdenotaalfinal"/>
          <w:rFonts w:eastAsia="Times New Roman" w:cs="Arial"/>
          <w:lang w:eastAsia="es-EC"/>
        </w:rPr>
        <w:t>16</w:t>
      </w:r>
      <w:r w:rsidR="00DB1333" w:rsidRPr="0084620E">
        <w:rPr>
          <w:rFonts w:eastAsia="Times New Roman" w:cs="Arial"/>
          <w:lang w:eastAsia="es-EC"/>
        </w:rPr>
        <w:t xml:space="preserve"> y</w:t>
      </w:r>
      <w:r w:rsidR="00DB1333" w:rsidRPr="0084620E">
        <w:rPr>
          <w:rFonts w:cs="Arial"/>
          <w:lang w:val="es-MX"/>
        </w:rPr>
        <w:t xml:space="preserve"> Ngom </w:t>
      </w:r>
      <w:r w:rsidR="002E70EB">
        <w:rPr>
          <w:rFonts w:cs="Arial"/>
          <w:lang w:val="es-MX"/>
        </w:rPr>
        <w:t xml:space="preserve">P </w:t>
      </w:r>
      <w:r w:rsidR="00DB1333" w:rsidRPr="0084620E">
        <w:rPr>
          <w:rFonts w:cs="Arial"/>
          <w:lang w:val="es-MX"/>
        </w:rPr>
        <w:t>y cols</w:t>
      </w:r>
      <w:r w:rsidR="002E70EB">
        <w:rPr>
          <w:rStyle w:val="Refdenotaalfinal"/>
          <w:rFonts w:eastAsia="Times New Roman" w:cs="Arial"/>
          <w:lang w:eastAsia="es-EC"/>
        </w:rPr>
        <w:t>19</w:t>
      </w:r>
      <w:r w:rsidR="00DB1333" w:rsidRPr="0084620E">
        <w:rPr>
          <w:rFonts w:eastAsia="Times New Roman" w:cs="Arial"/>
          <w:lang w:eastAsia="es-EC"/>
        </w:rPr>
        <w:t xml:space="preserve"> que fue de 734 div</w:t>
      </w:r>
      <w:r w:rsidR="00935BAA" w:rsidRPr="0084620E">
        <w:rPr>
          <w:rFonts w:eastAsia="Times New Roman" w:cs="Arial"/>
          <w:lang w:eastAsia="es-EC"/>
        </w:rPr>
        <w:t>ididos en tres rangos de edad (</w:t>
      </w:r>
      <w:r w:rsidR="00DB1333" w:rsidRPr="0084620E">
        <w:rPr>
          <w:rFonts w:eastAsia="Times New Roman" w:cs="Arial"/>
          <w:lang w:eastAsia="es-EC"/>
        </w:rPr>
        <w:t>De 6-9, 10-13, 14-17) y 665 escolares de 12 a 13 años</w:t>
      </w:r>
      <w:r w:rsidR="000F0691" w:rsidRPr="0084620E">
        <w:rPr>
          <w:rFonts w:eastAsia="Times New Roman" w:cs="Arial"/>
          <w:lang w:eastAsia="es-EC"/>
        </w:rPr>
        <w:t xml:space="preserve"> respectivamente. </w:t>
      </w:r>
      <w:r w:rsidR="00F673A1">
        <w:rPr>
          <w:rFonts w:eastAsia="Times New Roman" w:cs="Arial"/>
          <w:lang w:eastAsia="es-EC"/>
        </w:rPr>
        <w:t xml:space="preserve"> </w:t>
      </w:r>
    </w:p>
    <w:p w14:paraId="6BFABFCE" w14:textId="12DE28AB" w:rsidR="00096875" w:rsidRPr="0084620E" w:rsidRDefault="00096875" w:rsidP="007806AA">
      <w:pPr>
        <w:spacing w:line="360" w:lineRule="auto"/>
        <w:rPr>
          <w:rFonts w:cs="Arial"/>
          <w:color w:val="000000"/>
        </w:rPr>
      </w:pPr>
      <w:r w:rsidRPr="0084620E">
        <w:rPr>
          <w:rFonts w:cs="Arial"/>
        </w:rPr>
        <w:t xml:space="preserve">En las </w:t>
      </w:r>
      <w:r w:rsidR="0084620E" w:rsidRPr="0084620E">
        <w:rPr>
          <w:rFonts w:cs="Arial"/>
        </w:rPr>
        <w:t>investigaciones</w:t>
      </w:r>
      <w:r w:rsidRPr="0084620E">
        <w:rPr>
          <w:rFonts w:cs="Arial"/>
        </w:rPr>
        <w:t xml:space="preserve"> de Manzanera</w:t>
      </w:r>
      <w:r w:rsidR="002E70EB">
        <w:rPr>
          <w:rFonts w:cs="Arial"/>
        </w:rPr>
        <w:t xml:space="preserve"> D</w:t>
      </w:r>
      <w:r w:rsidR="00F673A1">
        <w:rPr>
          <w:rFonts w:cs="Arial"/>
        </w:rPr>
        <w:t xml:space="preserve"> </w:t>
      </w:r>
      <w:r w:rsidR="00F673A1" w:rsidRPr="0084620E">
        <w:rPr>
          <w:rFonts w:cs="Arial"/>
          <w:lang w:val="es-MX"/>
        </w:rPr>
        <w:t>y cols</w:t>
      </w:r>
      <w:r w:rsidR="00F673A1">
        <w:rPr>
          <w:rStyle w:val="Refdenotaalpie"/>
          <w:rFonts w:cs="Arial"/>
          <w:color w:val="000000"/>
        </w:rPr>
        <w:t xml:space="preserve"> </w:t>
      </w:r>
      <w:r w:rsidR="002E70EB">
        <w:rPr>
          <w:rStyle w:val="Refdenotaalpie"/>
          <w:rFonts w:cs="Arial"/>
          <w:color w:val="000000"/>
        </w:rPr>
        <w:t>15</w:t>
      </w:r>
      <w:r w:rsidRPr="0084620E">
        <w:rPr>
          <w:rFonts w:cs="Arial"/>
          <w:color w:val="000000"/>
        </w:rPr>
        <w:t>,</w:t>
      </w:r>
      <w:r w:rsidR="00FB25F5" w:rsidRPr="0084620E">
        <w:rPr>
          <w:rFonts w:cs="Arial"/>
          <w:color w:val="000000"/>
        </w:rPr>
        <w:t xml:space="preserve"> </w:t>
      </w:r>
      <w:r w:rsidRPr="0084620E">
        <w:rPr>
          <w:rFonts w:cs="Arial"/>
          <w:color w:val="000000"/>
        </w:rPr>
        <w:t>Bagnenko</w:t>
      </w:r>
      <w:r w:rsidR="002E70EB">
        <w:rPr>
          <w:rFonts w:cs="Arial"/>
          <w:color w:val="000000"/>
        </w:rPr>
        <w:t xml:space="preserve"> N</w:t>
      </w:r>
      <w:r w:rsidR="00481BA0">
        <w:rPr>
          <w:rFonts w:cs="Arial"/>
          <w:color w:val="000000"/>
        </w:rPr>
        <w:t xml:space="preserve"> </w:t>
      </w:r>
      <w:r w:rsidR="00481BA0" w:rsidRPr="0084620E">
        <w:rPr>
          <w:rFonts w:cs="Arial"/>
          <w:lang w:val="es-MX"/>
        </w:rPr>
        <w:t>y cols</w:t>
      </w:r>
      <w:r w:rsidR="00481BA0">
        <w:rPr>
          <w:rStyle w:val="Refdenotaalpie"/>
          <w:rFonts w:cs="Arial"/>
          <w:color w:val="000000"/>
        </w:rPr>
        <w:t xml:space="preserve"> </w:t>
      </w:r>
      <w:r w:rsidR="002E70EB">
        <w:rPr>
          <w:rStyle w:val="Refdenotaalpie"/>
          <w:rFonts w:cs="Arial"/>
          <w:color w:val="000000"/>
        </w:rPr>
        <w:t>16</w:t>
      </w:r>
      <w:r w:rsidR="00FB25F5" w:rsidRPr="0084620E">
        <w:rPr>
          <w:rFonts w:cs="Arial"/>
          <w:color w:val="000000"/>
        </w:rPr>
        <w:t xml:space="preserve">, </w:t>
      </w:r>
      <w:r w:rsidRPr="0084620E">
        <w:rPr>
          <w:rFonts w:cs="Arial"/>
          <w:color w:val="000000"/>
        </w:rPr>
        <w:t>Bellot</w:t>
      </w:r>
      <w:r w:rsidR="002E70EB">
        <w:rPr>
          <w:rFonts w:cs="Arial"/>
          <w:color w:val="000000"/>
        </w:rPr>
        <w:t xml:space="preserve"> C</w:t>
      </w:r>
      <w:r w:rsidR="00481BA0">
        <w:rPr>
          <w:rFonts w:cs="Arial"/>
          <w:color w:val="000000"/>
        </w:rPr>
        <w:t xml:space="preserve"> </w:t>
      </w:r>
      <w:r w:rsidR="00481BA0" w:rsidRPr="0084620E">
        <w:rPr>
          <w:rFonts w:cs="Arial"/>
          <w:lang w:val="es-MX"/>
        </w:rPr>
        <w:t>y cols</w:t>
      </w:r>
      <w:r w:rsidR="00481BA0">
        <w:rPr>
          <w:rStyle w:val="Refdenotaalpie"/>
          <w:rFonts w:cs="Arial"/>
          <w:color w:val="000000"/>
        </w:rPr>
        <w:t xml:space="preserve"> </w:t>
      </w:r>
      <w:r w:rsidR="002E70EB">
        <w:rPr>
          <w:rStyle w:val="Refdenotaalpie"/>
          <w:rFonts w:cs="Arial"/>
          <w:color w:val="000000"/>
        </w:rPr>
        <w:t>17</w:t>
      </w:r>
      <w:r w:rsidR="00FB25F5" w:rsidRPr="0084620E">
        <w:rPr>
          <w:rFonts w:cs="Arial"/>
          <w:color w:val="000000"/>
        </w:rPr>
        <w:t xml:space="preserve">, </w:t>
      </w:r>
      <w:r w:rsidR="00561EA8" w:rsidRPr="0084620E">
        <w:rPr>
          <w:rFonts w:cs="Arial"/>
          <w:color w:val="000000"/>
        </w:rPr>
        <w:t>Utomi</w:t>
      </w:r>
      <w:r w:rsidR="002E70EB">
        <w:rPr>
          <w:rFonts w:cs="Arial"/>
          <w:color w:val="000000"/>
        </w:rPr>
        <w:t xml:space="preserve"> I</w:t>
      </w:r>
      <w:r w:rsidR="002E70EB">
        <w:rPr>
          <w:rStyle w:val="Refdenotaalpie"/>
          <w:rFonts w:cs="Arial"/>
          <w:color w:val="000000"/>
        </w:rPr>
        <w:t>20</w:t>
      </w:r>
      <w:r w:rsidRPr="0084620E">
        <w:rPr>
          <w:rStyle w:val="Refdenotaalpie"/>
          <w:rFonts w:cs="Arial"/>
          <w:color w:val="000000"/>
        </w:rPr>
        <w:t xml:space="preserve"> </w:t>
      </w:r>
      <w:r w:rsidRPr="0084620E">
        <w:rPr>
          <w:rFonts w:cs="Arial"/>
          <w:color w:val="000000"/>
        </w:rPr>
        <w:t xml:space="preserve">se encontró que los escolares </w:t>
      </w:r>
      <w:r w:rsidR="00561EA8" w:rsidRPr="0084620E">
        <w:rPr>
          <w:rFonts w:cs="Arial"/>
          <w:color w:val="000000"/>
        </w:rPr>
        <w:t xml:space="preserve">que </w:t>
      </w:r>
      <w:r w:rsidRPr="0084620E">
        <w:rPr>
          <w:rFonts w:cs="Arial"/>
          <w:color w:val="000000"/>
        </w:rPr>
        <w:t xml:space="preserve">percibían la necesidad de tratamiento ortodóntico </w:t>
      </w:r>
      <w:r w:rsidR="00561EA8" w:rsidRPr="0084620E">
        <w:rPr>
          <w:rFonts w:cs="Arial"/>
          <w:color w:val="000000"/>
        </w:rPr>
        <w:t>fueron del</w:t>
      </w:r>
      <w:r w:rsidRPr="0084620E">
        <w:rPr>
          <w:rFonts w:cs="Arial"/>
          <w:color w:val="000000"/>
        </w:rPr>
        <w:t xml:space="preserve"> 23.5%, 38.8%</w:t>
      </w:r>
      <w:r w:rsidR="00561EA8" w:rsidRPr="0084620E">
        <w:rPr>
          <w:rFonts w:cs="Arial"/>
          <w:color w:val="000000"/>
        </w:rPr>
        <w:t>, 30.9% y 28% respectivamente, sin embargo estos porcentajes son altos en comparación al obtenido en el presente trabajo d</w:t>
      </w:r>
      <w:r w:rsidR="00143B27">
        <w:rPr>
          <w:rFonts w:cs="Arial"/>
          <w:color w:val="000000"/>
        </w:rPr>
        <w:t>e investigación que fue del 18</w:t>
      </w:r>
      <w:r w:rsidR="006C7192">
        <w:rPr>
          <w:rFonts w:cs="Arial"/>
          <w:color w:val="000000"/>
        </w:rPr>
        <w:t xml:space="preserve">%,  </w:t>
      </w:r>
      <w:r w:rsidR="003B494D">
        <w:rPr>
          <w:rFonts w:cs="Arial"/>
          <w:color w:val="000000"/>
        </w:rPr>
        <w:t xml:space="preserve">el cual es similar </w:t>
      </w:r>
      <w:r w:rsidR="00EA5F1A" w:rsidRPr="0084620E">
        <w:rPr>
          <w:rFonts w:cs="Arial"/>
          <w:color w:val="000000"/>
        </w:rPr>
        <w:t xml:space="preserve">a los obtenidos </w:t>
      </w:r>
      <w:r w:rsidR="003B494D">
        <w:rPr>
          <w:rFonts w:cs="Arial"/>
          <w:color w:val="000000"/>
        </w:rPr>
        <w:t xml:space="preserve">por </w:t>
      </w:r>
      <w:r w:rsidR="00842E85" w:rsidRPr="0084620E">
        <w:rPr>
          <w:rFonts w:cs="Arial"/>
          <w:color w:val="000000"/>
        </w:rPr>
        <w:t>Pardo</w:t>
      </w:r>
      <w:r w:rsidR="002E70EB">
        <w:rPr>
          <w:rFonts w:cs="Arial"/>
          <w:color w:val="000000"/>
        </w:rPr>
        <w:t xml:space="preserve"> K</w:t>
      </w:r>
      <w:r w:rsidR="00842E85" w:rsidRPr="0084620E">
        <w:rPr>
          <w:rStyle w:val="Refdenotaalpie"/>
          <w:rFonts w:cs="Arial"/>
          <w:color w:val="000000"/>
        </w:rPr>
        <w:t>5</w:t>
      </w:r>
      <w:r w:rsidR="00A1475E" w:rsidRPr="0084620E">
        <w:rPr>
          <w:rFonts w:cs="Arial"/>
          <w:color w:val="000000"/>
        </w:rPr>
        <w:t xml:space="preserve"> con el 16.</w:t>
      </w:r>
      <w:r w:rsidR="00B1218D" w:rsidRPr="0084620E">
        <w:rPr>
          <w:rFonts w:cs="Arial"/>
          <w:color w:val="000000"/>
        </w:rPr>
        <w:t>7%,</w:t>
      </w:r>
      <w:r w:rsidR="00842E85" w:rsidRPr="0084620E">
        <w:rPr>
          <w:rFonts w:cs="Arial"/>
          <w:color w:val="000000"/>
        </w:rPr>
        <w:t xml:space="preserve"> Dias</w:t>
      </w:r>
      <w:r w:rsidR="002E70EB">
        <w:rPr>
          <w:rFonts w:cs="Arial"/>
          <w:color w:val="000000"/>
        </w:rPr>
        <w:t xml:space="preserve"> P</w:t>
      </w:r>
      <w:r w:rsidR="00842E85" w:rsidRPr="0084620E">
        <w:rPr>
          <w:rStyle w:val="Refdenotaalpie"/>
          <w:rFonts w:cs="Arial"/>
          <w:color w:val="000000"/>
        </w:rPr>
        <w:t>12</w:t>
      </w:r>
      <w:r w:rsidR="00A1475E" w:rsidRPr="0084620E">
        <w:rPr>
          <w:rFonts w:cs="Arial"/>
          <w:color w:val="000000"/>
        </w:rPr>
        <w:t xml:space="preserve"> con el 15.</w:t>
      </w:r>
      <w:r w:rsidR="00FB25F5" w:rsidRPr="0084620E">
        <w:rPr>
          <w:rFonts w:cs="Arial"/>
          <w:color w:val="000000"/>
        </w:rPr>
        <w:t>7%</w:t>
      </w:r>
      <w:r w:rsidR="003B494D">
        <w:rPr>
          <w:rFonts w:cs="Arial"/>
          <w:color w:val="000000"/>
        </w:rPr>
        <w:t xml:space="preserve">. Los resultados de </w:t>
      </w:r>
      <w:r w:rsidR="003B494D" w:rsidRPr="0084620E">
        <w:rPr>
          <w:rFonts w:cs="Arial"/>
          <w:color w:val="000000"/>
        </w:rPr>
        <w:t>Mancinni</w:t>
      </w:r>
      <w:r w:rsidR="002E70EB">
        <w:rPr>
          <w:rFonts w:cs="Arial"/>
          <w:color w:val="000000"/>
        </w:rPr>
        <w:t xml:space="preserve"> L</w:t>
      </w:r>
      <w:r w:rsidR="003B494D" w:rsidRPr="0084620E">
        <w:rPr>
          <w:rStyle w:val="Refdenotaalpie"/>
          <w:rFonts w:cs="Arial"/>
          <w:color w:val="000000"/>
        </w:rPr>
        <w:t>3</w:t>
      </w:r>
      <w:r w:rsidR="003B494D" w:rsidRPr="0084620E">
        <w:rPr>
          <w:rFonts w:cs="Arial"/>
          <w:color w:val="000000"/>
        </w:rPr>
        <w:t xml:space="preserve"> con el 11.</w:t>
      </w:r>
      <w:r w:rsidR="003B494D">
        <w:rPr>
          <w:rFonts w:cs="Arial"/>
          <w:color w:val="000000"/>
        </w:rPr>
        <w:t>4%</w:t>
      </w:r>
      <w:r w:rsidR="00B1218D" w:rsidRPr="0084620E">
        <w:rPr>
          <w:rFonts w:cs="Arial"/>
          <w:color w:val="000000"/>
        </w:rPr>
        <w:t xml:space="preserve"> y Tapia</w:t>
      </w:r>
      <w:r w:rsidR="002E70EB">
        <w:rPr>
          <w:rFonts w:cs="Arial"/>
          <w:color w:val="000000"/>
        </w:rPr>
        <w:t xml:space="preserve"> J</w:t>
      </w:r>
      <w:r w:rsidR="002E70EB">
        <w:rPr>
          <w:rStyle w:val="Refdenotaalpie"/>
          <w:rFonts w:cs="Arial"/>
          <w:color w:val="000000"/>
        </w:rPr>
        <w:t>24</w:t>
      </w:r>
      <w:r w:rsidR="00B1218D" w:rsidRPr="0084620E">
        <w:rPr>
          <w:rStyle w:val="Refdenotaalpie"/>
          <w:rFonts w:cs="Arial"/>
          <w:color w:val="000000"/>
        </w:rPr>
        <w:t xml:space="preserve"> </w:t>
      </w:r>
      <w:r w:rsidR="00B1218D" w:rsidRPr="0084620E">
        <w:rPr>
          <w:rFonts w:cs="Arial"/>
          <w:color w:val="000000"/>
        </w:rPr>
        <w:t xml:space="preserve">del 12% </w:t>
      </w:r>
      <w:r w:rsidR="003B494D">
        <w:rPr>
          <w:rFonts w:cs="Arial"/>
          <w:color w:val="000000"/>
        </w:rPr>
        <w:t xml:space="preserve">están por </w:t>
      </w:r>
      <w:r w:rsidR="003B494D">
        <w:rPr>
          <w:rFonts w:cs="Arial"/>
          <w:color w:val="000000"/>
        </w:rPr>
        <w:lastRenderedPageBreak/>
        <w:t xml:space="preserve">debajo del obtenido en la presente investigación acerca de la </w:t>
      </w:r>
      <w:r w:rsidR="00FB25F5" w:rsidRPr="0084620E">
        <w:rPr>
          <w:rFonts w:cs="Arial"/>
          <w:color w:val="000000"/>
        </w:rPr>
        <w:t>necesidad de tratamiento ortodóntico</w:t>
      </w:r>
      <w:r w:rsidR="003B494D">
        <w:rPr>
          <w:rFonts w:cs="Arial"/>
          <w:color w:val="000000"/>
        </w:rPr>
        <w:t xml:space="preserve"> autopercibida</w:t>
      </w:r>
      <w:r w:rsidR="00FB25F5" w:rsidRPr="0084620E">
        <w:rPr>
          <w:rFonts w:cs="Arial"/>
          <w:color w:val="000000"/>
        </w:rPr>
        <w:t xml:space="preserve">. </w:t>
      </w:r>
    </w:p>
    <w:p w14:paraId="2EFED666" w14:textId="243111E1" w:rsidR="00096875" w:rsidRPr="0084620E" w:rsidRDefault="00143B27" w:rsidP="007806AA">
      <w:pPr>
        <w:spacing w:line="360" w:lineRule="auto"/>
        <w:rPr>
          <w:rFonts w:cs="Arial"/>
          <w:color w:val="000000"/>
        </w:rPr>
      </w:pPr>
      <w:r>
        <w:rPr>
          <w:rFonts w:cs="Arial"/>
          <w:color w:val="000000"/>
        </w:rPr>
        <w:t>El 82</w:t>
      </w:r>
      <w:r w:rsidR="00B1218D" w:rsidRPr="0084620E">
        <w:rPr>
          <w:rFonts w:cs="Arial"/>
          <w:color w:val="000000"/>
        </w:rPr>
        <w:t xml:space="preserve">% de la muestra de los escolares de la Parroquia El Sagrario no necesitaban de tratamiento ortodóntico según </w:t>
      </w:r>
      <w:r w:rsidR="003B494D">
        <w:rPr>
          <w:rFonts w:cs="Arial"/>
          <w:color w:val="000000"/>
        </w:rPr>
        <w:t>el componente estético del IONT, este resultado es</w:t>
      </w:r>
      <w:r w:rsidR="00B1218D" w:rsidRPr="0084620E">
        <w:rPr>
          <w:rFonts w:cs="Arial"/>
          <w:color w:val="000000"/>
        </w:rPr>
        <w:t xml:space="preserve"> </w:t>
      </w:r>
      <w:r w:rsidR="003B494D">
        <w:rPr>
          <w:rFonts w:cs="Arial"/>
          <w:color w:val="000000"/>
        </w:rPr>
        <w:t>similar</w:t>
      </w:r>
      <w:r w:rsidR="006C7192">
        <w:rPr>
          <w:rFonts w:cs="Arial"/>
          <w:color w:val="000000"/>
        </w:rPr>
        <w:t xml:space="preserve"> </w:t>
      </w:r>
      <w:r w:rsidR="003B494D">
        <w:rPr>
          <w:rFonts w:cs="Arial"/>
          <w:color w:val="000000"/>
        </w:rPr>
        <w:t xml:space="preserve">a los reportados por </w:t>
      </w:r>
      <w:r w:rsidR="003B494D" w:rsidRPr="0084620E">
        <w:rPr>
          <w:rFonts w:cs="Arial"/>
          <w:color w:val="000000"/>
        </w:rPr>
        <w:t>Pardo</w:t>
      </w:r>
      <w:r w:rsidR="002E70EB">
        <w:rPr>
          <w:rFonts w:cs="Arial"/>
          <w:color w:val="000000"/>
        </w:rPr>
        <w:t xml:space="preserve"> K</w:t>
      </w:r>
      <w:r w:rsidR="003B494D" w:rsidRPr="0084620E">
        <w:rPr>
          <w:rStyle w:val="Refdenotaalpie"/>
          <w:rFonts w:cs="Arial"/>
          <w:color w:val="000000"/>
        </w:rPr>
        <w:t xml:space="preserve">5 </w:t>
      </w:r>
      <w:r w:rsidR="003B494D" w:rsidRPr="0084620E">
        <w:rPr>
          <w:rFonts w:cs="Arial"/>
          <w:color w:val="000000"/>
        </w:rPr>
        <w:t xml:space="preserve">del 83.3%, </w:t>
      </w:r>
      <w:r w:rsidR="003B494D" w:rsidRPr="0084620E">
        <w:rPr>
          <w:rFonts w:cs="Arial"/>
          <w:lang w:val="es-MX"/>
        </w:rPr>
        <w:t>Janošević</w:t>
      </w:r>
      <w:r w:rsidR="002E70EB">
        <w:rPr>
          <w:rFonts w:cs="Arial"/>
          <w:lang w:val="es-MX"/>
        </w:rPr>
        <w:t xml:space="preserve"> P</w:t>
      </w:r>
      <w:r w:rsidR="00481BA0">
        <w:rPr>
          <w:rFonts w:cs="Arial"/>
          <w:lang w:val="es-MX"/>
        </w:rPr>
        <w:t xml:space="preserve"> </w:t>
      </w:r>
      <w:r w:rsidR="00481BA0" w:rsidRPr="0084620E">
        <w:rPr>
          <w:rFonts w:cs="Arial"/>
          <w:lang w:val="es-MX"/>
        </w:rPr>
        <w:t>y cols</w:t>
      </w:r>
      <w:r w:rsidR="00481BA0">
        <w:rPr>
          <w:rStyle w:val="Refdenotaalfinal"/>
          <w:rFonts w:eastAsia="Times New Roman" w:cs="Arial"/>
          <w:lang w:eastAsia="es-EC"/>
        </w:rPr>
        <w:t xml:space="preserve"> </w:t>
      </w:r>
      <w:r w:rsidR="002E70EB">
        <w:rPr>
          <w:rStyle w:val="Refdenotaalfinal"/>
          <w:rFonts w:eastAsia="Times New Roman" w:cs="Arial"/>
          <w:lang w:eastAsia="es-EC"/>
        </w:rPr>
        <w:t>21</w:t>
      </w:r>
      <w:r w:rsidR="003B494D" w:rsidRPr="0084620E">
        <w:rPr>
          <w:rFonts w:eastAsia="Times New Roman" w:cs="Arial"/>
          <w:lang w:eastAsia="es-EC"/>
        </w:rPr>
        <w:t xml:space="preserve"> del 84.7%</w:t>
      </w:r>
      <w:r w:rsidR="003B494D">
        <w:rPr>
          <w:rFonts w:eastAsia="Times New Roman" w:cs="Arial"/>
          <w:lang w:eastAsia="es-EC"/>
        </w:rPr>
        <w:t>,</w:t>
      </w:r>
      <w:r w:rsidR="003B494D" w:rsidRPr="0084620E">
        <w:rPr>
          <w:rFonts w:eastAsia="Times New Roman" w:cs="Arial"/>
          <w:lang w:eastAsia="es-EC"/>
        </w:rPr>
        <w:t xml:space="preserve"> </w:t>
      </w:r>
      <w:r w:rsidR="00B1218D" w:rsidRPr="0084620E">
        <w:rPr>
          <w:rFonts w:cs="Arial"/>
          <w:color w:val="000000"/>
        </w:rPr>
        <w:t>Parl</w:t>
      </w:r>
      <w:r w:rsidR="002E70EB">
        <w:rPr>
          <w:rFonts w:cs="Arial"/>
          <w:color w:val="000000"/>
        </w:rPr>
        <w:t xml:space="preserve"> N</w:t>
      </w:r>
      <w:r w:rsidR="00B1218D" w:rsidRPr="0084620E">
        <w:rPr>
          <w:rStyle w:val="Refdenotaalpie"/>
          <w:rFonts w:cs="Arial"/>
          <w:color w:val="000000"/>
        </w:rPr>
        <w:t xml:space="preserve">1 </w:t>
      </w:r>
      <w:r w:rsidR="00B1218D" w:rsidRPr="0084620E">
        <w:rPr>
          <w:rFonts w:cs="Arial"/>
          <w:color w:val="000000"/>
        </w:rPr>
        <w:t xml:space="preserve">que fue del 71.3%, </w:t>
      </w:r>
      <w:r w:rsidR="00C73270" w:rsidRPr="0084620E">
        <w:rPr>
          <w:rFonts w:eastAsia="Times New Roman" w:cs="Arial"/>
          <w:lang w:eastAsia="es-EC"/>
        </w:rPr>
        <w:t>entre otros los cuales están representados por porcentajes que superan los tres cuartos del total de la muestra. Se p</w:t>
      </w:r>
      <w:r w:rsidR="003E59DB" w:rsidRPr="0084620E">
        <w:rPr>
          <w:rFonts w:eastAsia="Times New Roman" w:cs="Arial"/>
          <w:lang w:eastAsia="es-EC"/>
        </w:rPr>
        <w:t>odría</w:t>
      </w:r>
      <w:r w:rsidR="00C73270" w:rsidRPr="0084620E">
        <w:rPr>
          <w:rFonts w:eastAsia="Times New Roman" w:cs="Arial"/>
          <w:lang w:eastAsia="es-EC"/>
        </w:rPr>
        <w:t xml:space="preserve"> justificar este resultado al decir que </w:t>
      </w:r>
      <w:r w:rsidR="003E59DB" w:rsidRPr="0084620E">
        <w:rPr>
          <w:rFonts w:eastAsia="Times New Roman" w:cs="Arial"/>
          <w:lang w:eastAsia="es-EC"/>
        </w:rPr>
        <w:t>fueron</w:t>
      </w:r>
      <w:r w:rsidR="00C73270" w:rsidRPr="0084620E">
        <w:rPr>
          <w:rFonts w:eastAsia="Times New Roman" w:cs="Arial"/>
          <w:lang w:eastAsia="es-EC"/>
        </w:rPr>
        <w:t xml:space="preserve"> evaluados escolares de 12 años que es una edad en la que aún se está desarrollando la personalidad y por ende no tienen claro el significado de </w:t>
      </w:r>
      <w:r w:rsidR="00C73270" w:rsidRPr="0084620E">
        <w:rPr>
          <w:rFonts w:cs="Arial"/>
        </w:rPr>
        <w:t>percepción de estética pero que en un futuro al convertirse en adultos madurar</w:t>
      </w:r>
      <w:r w:rsidR="003E59DB" w:rsidRPr="0084620E">
        <w:rPr>
          <w:rFonts w:cs="Arial"/>
        </w:rPr>
        <w:t>án</w:t>
      </w:r>
      <w:r w:rsidR="00C73270" w:rsidRPr="0084620E">
        <w:rPr>
          <w:rFonts w:cs="Arial"/>
        </w:rPr>
        <w:t xml:space="preserve"> psicológicamente</w:t>
      </w:r>
      <w:r w:rsidR="003E59DB" w:rsidRPr="0084620E">
        <w:rPr>
          <w:rFonts w:cs="Arial"/>
        </w:rPr>
        <w:t xml:space="preserve"> y cambiará la autoimagen que tienen de sí mismos y del entorno que les rodea.</w:t>
      </w:r>
    </w:p>
    <w:p w14:paraId="10D6DB5D" w14:textId="672F7B53" w:rsidR="00DF3FCC" w:rsidRPr="0084620E" w:rsidRDefault="00EF5E15" w:rsidP="00661A53">
      <w:pPr>
        <w:autoSpaceDE w:val="0"/>
        <w:autoSpaceDN w:val="0"/>
        <w:adjustRightInd w:val="0"/>
        <w:spacing w:after="0" w:line="360" w:lineRule="auto"/>
        <w:rPr>
          <w:rFonts w:cs="Arial"/>
        </w:rPr>
      </w:pPr>
      <w:r w:rsidRPr="0084620E">
        <w:rPr>
          <w:rFonts w:cs="Arial"/>
        </w:rPr>
        <w:t xml:space="preserve">En la mayoría de estudios se encontraron que la necesidad leve o nula es la que  predomina y la necesidad severa se </w:t>
      </w:r>
      <w:r w:rsidR="006C7192">
        <w:rPr>
          <w:rFonts w:cs="Arial"/>
        </w:rPr>
        <w:t>muestra</w:t>
      </w:r>
      <w:r w:rsidRPr="0084620E">
        <w:rPr>
          <w:rFonts w:cs="Arial"/>
        </w:rPr>
        <w:t xml:space="preserve"> con el porcentaje más bajo, como son las casos de los estudios realizados por </w:t>
      </w:r>
      <w:r w:rsidR="003B7063" w:rsidRPr="0084620E">
        <w:rPr>
          <w:rFonts w:cs="Arial"/>
        </w:rPr>
        <w:t>Parl</w:t>
      </w:r>
      <w:r w:rsidR="002E70EB">
        <w:rPr>
          <w:rFonts w:cs="Arial"/>
        </w:rPr>
        <w:t xml:space="preserve"> N</w:t>
      </w:r>
      <w:r w:rsidR="003B7063" w:rsidRPr="0084620E">
        <w:rPr>
          <w:rStyle w:val="Refdenotaalfinal"/>
          <w:rFonts w:eastAsia="Times New Roman" w:cs="Arial"/>
          <w:lang w:eastAsia="es-EC"/>
        </w:rPr>
        <w:t>1</w:t>
      </w:r>
      <w:r w:rsidR="003B7063" w:rsidRPr="0084620E">
        <w:rPr>
          <w:rFonts w:cs="Arial"/>
        </w:rPr>
        <w:t xml:space="preserve">, </w:t>
      </w:r>
      <w:r w:rsidRPr="0084620E">
        <w:rPr>
          <w:rFonts w:cs="Arial"/>
        </w:rPr>
        <w:t xml:space="preserve">en donde </w:t>
      </w:r>
      <w:r w:rsidR="00032F0F" w:rsidRPr="0084620E">
        <w:rPr>
          <w:rFonts w:cs="Arial"/>
        </w:rPr>
        <w:t>el 71.3% presenta leve o nula necesidad, el 16.4% moderada necesidad y solo el 12.3% gran necesidad.</w:t>
      </w:r>
      <w:r w:rsidR="003B7063" w:rsidRPr="0084620E">
        <w:rPr>
          <w:rFonts w:cs="Arial"/>
        </w:rPr>
        <w:t xml:space="preserve"> De igual manera Manccini</w:t>
      </w:r>
      <w:r w:rsidR="002E70EB">
        <w:rPr>
          <w:rFonts w:cs="Arial"/>
        </w:rPr>
        <w:t xml:space="preserve"> L</w:t>
      </w:r>
      <w:r w:rsidRPr="0084620E">
        <w:rPr>
          <w:rStyle w:val="Refdenotaalfinal"/>
          <w:rFonts w:eastAsia="Times New Roman" w:cs="Arial"/>
          <w:lang w:eastAsia="es-EC"/>
        </w:rPr>
        <w:t>3</w:t>
      </w:r>
      <w:r w:rsidRPr="0084620E">
        <w:rPr>
          <w:rFonts w:eastAsia="Times New Roman" w:cs="Arial"/>
          <w:lang w:eastAsia="es-EC"/>
        </w:rPr>
        <w:t>,</w:t>
      </w:r>
      <w:r w:rsidRPr="0084620E">
        <w:rPr>
          <w:rStyle w:val="Refdenotaalfinal"/>
          <w:rFonts w:eastAsia="Times New Roman" w:cs="Arial"/>
          <w:lang w:eastAsia="es-EC"/>
        </w:rPr>
        <w:t xml:space="preserve"> </w:t>
      </w:r>
      <w:r w:rsidR="003B7063" w:rsidRPr="0084620E">
        <w:rPr>
          <w:rFonts w:cs="Arial"/>
        </w:rPr>
        <w:t>el 88,6% no tenía necesidad d</w:t>
      </w:r>
      <w:r w:rsidR="00A1475E" w:rsidRPr="0084620E">
        <w:rPr>
          <w:rFonts w:cs="Arial"/>
        </w:rPr>
        <w:t>e tratamiento ortodóntico, el 7.</w:t>
      </w:r>
      <w:r w:rsidR="003B7063" w:rsidRPr="0084620E">
        <w:rPr>
          <w:rFonts w:cs="Arial"/>
        </w:rPr>
        <w:t xml:space="preserve">6% necesidad media, y sólo el 3,8% gran necesidad de tratamiento. </w:t>
      </w:r>
      <w:r w:rsidR="006C7192">
        <w:rPr>
          <w:rFonts w:cs="Arial"/>
        </w:rPr>
        <w:t>Varios</w:t>
      </w:r>
      <w:r w:rsidR="003B7063" w:rsidRPr="0084620E">
        <w:rPr>
          <w:rFonts w:cs="Arial"/>
        </w:rPr>
        <w:t xml:space="preserve"> estudios </w:t>
      </w:r>
      <w:r w:rsidR="006C7192">
        <w:rPr>
          <w:rFonts w:cs="Arial"/>
        </w:rPr>
        <w:t>como el de H</w:t>
      </w:r>
      <w:r w:rsidR="002E70EB">
        <w:rPr>
          <w:rFonts w:cs="Arial"/>
        </w:rPr>
        <w:t>assan A</w:t>
      </w:r>
      <w:r w:rsidR="003D3467" w:rsidRPr="0084620E">
        <w:rPr>
          <w:rStyle w:val="Refdenotaalfinal"/>
          <w:rFonts w:eastAsia="Times New Roman" w:cs="Arial"/>
          <w:lang w:eastAsia="es-EC"/>
        </w:rPr>
        <w:t>11</w:t>
      </w:r>
      <w:r w:rsidR="003D3467" w:rsidRPr="0084620E">
        <w:rPr>
          <w:rFonts w:eastAsia="Times New Roman" w:cs="Arial"/>
          <w:lang w:eastAsia="es-EC"/>
        </w:rPr>
        <w:t xml:space="preserve">, </w:t>
      </w:r>
      <w:r w:rsidR="002E70EB">
        <w:rPr>
          <w:rFonts w:cs="Arial"/>
        </w:rPr>
        <w:t xml:space="preserve">Días P </w:t>
      </w:r>
      <w:r w:rsidR="003D3467" w:rsidRPr="0084620E">
        <w:rPr>
          <w:rStyle w:val="Refdenotaalfinal"/>
          <w:rFonts w:eastAsia="Times New Roman" w:cs="Arial"/>
          <w:lang w:eastAsia="es-EC"/>
        </w:rPr>
        <w:t>12</w:t>
      </w:r>
      <w:r w:rsidR="003D3467" w:rsidRPr="0084620E">
        <w:rPr>
          <w:rFonts w:eastAsia="Times New Roman" w:cs="Arial"/>
          <w:lang w:eastAsia="es-EC"/>
        </w:rPr>
        <w:t>,</w:t>
      </w:r>
      <w:r w:rsidR="00BC0C49" w:rsidRPr="0084620E">
        <w:rPr>
          <w:rFonts w:cs="Arial"/>
          <w:lang w:val="es-MX"/>
        </w:rPr>
        <w:t xml:space="preserve"> Janošević</w:t>
      </w:r>
      <w:r w:rsidR="002E70EB">
        <w:rPr>
          <w:rFonts w:cs="Arial"/>
          <w:lang w:val="es-MX"/>
        </w:rPr>
        <w:t xml:space="preserve"> P</w:t>
      </w:r>
      <w:r w:rsidR="00481BA0">
        <w:rPr>
          <w:rFonts w:cs="Arial"/>
          <w:lang w:val="es-MX"/>
        </w:rPr>
        <w:t xml:space="preserve"> </w:t>
      </w:r>
      <w:r w:rsidR="00481BA0" w:rsidRPr="0084620E">
        <w:rPr>
          <w:rFonts w:cs="Arial"/>
          <w:lang w:val="es-MX"/>
        </w:rPr>
        <w:t>y cols</w:t>
      </w:r>
      <w:r w:rsidR="00481BA0">
        <w:rPr>
          <w:rStyle w:val="Refdenotaalfinal"/>
          <w:rFonts w:eastAsia="Times New Roman" w:cs="Arial"/>
          <w:lang w:eastAsia="es-EC"/>
        </w:rPr>
        <w:t xml:space="preserve"> </w:t>
      </w:r>
      <w:r w:rsidR="002E70EB">
        <w:rPr>
          <w:rStyle w:val="Refdenotaalfinal"/>
          <w:rFonts w:eastAsia="Times New Roman" w:cs="Arial"/>
          <w:lang w:eastAsia="es-EC"/>
        </w:rPr>
        <w:t>21</w:t>
      </w:r>
      <w:r w:rsidR="003B7063" w:rsidRPr="0084620E">
        <w:rPr>
          <w:rFonts w:eastAsia="Times New Roman" w:cs="Arial"/>
          <w:lang w:eastAsia="es-EC"/>
        </w:rPr>
        <w:t xml:space="preserve">, </w:t>
      </w:r>
      <w:r w:rsidR="003D3467" w:rsidRPr="0084620E">
        <w:rPr>
          <w:rFonts w:eastAsia="Times New Roman" w:cs="Arial"/>
          <w:lang w:eastAsia="es-EC"/>
        </w:rPr>
        <w:t xml:space="preserve">manifiestan que </w:t>
      </w:r>
      <w:r w:rsidR="00A1475E" w:rsidRPr="0084620E">
        <w:rPr>
          <w:rFonts w:cs="Arial"/>
        </w:rPr>
        <w:t>el 60.</w:t>
      </w:r>
      <w:r w:rsidR="003D3467" w:rsidRPr="0084620E">
        <w:rPr>
          <w:rFonts w:cs="Arial"/>
        </w:rPr>
        <w:t>6% necesidad leve</w:t>
      </w:r>
      <w:r w:rsidR="00A1475E" w:rsidRPr="0084620E">
        <w:rPr>
          <w:rFonts w:cs="Arial"/>
        </w:rPr>
        <w:t>, el 23.</w:t>
      </w:r>
      <w:r w:rsidR="00BC0C49" w:rsidRPr="0084620E">
        <w:rPr>
          <w:rFonts w:cs="Arial"/>
        </w:rPr>
        <w:t>3%</w:t>
      </w:r>
      <w:r w:rsidR="003D3467" w:rsidRPr="0084620E">
        <w:rPr>
          <w:rFonts w:cs="Arial"/>
        </w:rPr>
        <w:t xml:space="preserve"> moderada necesidad y solo el 16.1% pensaba que necesitan tratamiento</w:t>
      </w:r>
      <w:r w:rsidR="003D3467" w:rsidRPr="0084620E">
        <w:rPr>
          <w:rFonts w:cs="Arial"/>
          <w:color w:val="000000"/>
        </w:rPr>
        <w:t xml:space="preserve"> ortodóncico severo</w:t>
      </w:r>
      <w:r w:rsidR="003D3467" w:rsidRPr="0084620E">
        <w:rPr>
          <w:rStyle w:val="Refdenotaalfinal"/>
          <w:rFonts w:eastAsia="Times New Roman" w:cs="Arial"/>
          <w:lang w:eastAsia="es-EC"/>
        </w:rPr>
        <w:t>11</w:t>
      </w:r>
      <w:r w:rsidR="003D3467" w:rsidRPr="0084620E">
        <w:rPr>
          <w:rFonts w:cs="Arial"/>
          <w:color w:val="000000"/>
        </w:rPr>
        <w:t xml:space="preserve">. </w:t>
      </w:r>
      <w:r w:rsidR="003D3467" w:rsidRPr="0084620E">
        <w:rPr>
          <w:rFonts w:eastAsia="Times New Roman" w:cs="Arial"/>
          <w:lang w:eastAsia="es-EC"/>
        </w:rPr>
        <w:t>U</w:t>
      </w:r>
      <w:r w:rsidR="003D3467" w:rsidRPr="0084620E">
        <w:rPr>
          <w:rFonts w:cs="Arial"/>
        </w:rPr>
        <w:t xml:space="preserve">n </w:t>
      </w:r>
      <w:r w:rsidR="00BC0C49" w:rsidRPr="0084620E">
        <w:rPr>
          <w:rFonts w:cs="Arial"/>
        </w:rPr>
        <w:t>84.3% sin necesidad, 10.6% necesidad moderada y el 5.1% necesidad definitiva</w:t>
      </w:r>
      <w:r w:rsidR="003D3467" w:rsidRPr="0084620E">
        <w:rPr>
          <w:rStyle w:val="Refdenotaalfinal"/>
          <w:rFonts w:eastAsia="Times New Roman" w:cs="Arial"/>
          <w:lang w:eastAsia="es-EC"/>
        </w:rPr>
        <w:t>12</w:t>
      </w:r>
      <w:r w:rsidR="003D3467" w:rsidRPr="0084620E">
        <w:rPr>
          <w:rFonts w:eastAsia="Times New Roman" w:cs="Arial"/>
          <w:lang w:eastAsia="es-EC"/>
        </w:rPr>
        <w:t>.</w:t>
      </w:r>
      <w:r w:rsidR="00BC0C49" w:rsidRPr="0084620E">
        <w:rPr>
          <w:rFonts w:eastAsia="Times New Roman" w:cs="Arial"/>
          <w:lang w:eastAsia="es-EC"/>
        </w:rPr>
        <w:t xml:space="preserve"> Un 60.4% presentaba necesidad leve, 24.3% necesidad moderada y el 15.3% necesidad severa</w:t>
      </w:r>
      <w:r w:rsidR="002E70EB">
        <w:rPr>
          <w:rStyle w:val="Refdenotaalfinal"/>
          <w:rFonts w:eastAsia="Times New Roman" w:cs="Arial"/>
          <w:lang w:eastAsia="es-EC"/>
        </w:rPr>
        <w:t>21</w:t>
      </w:r>
      <w:r w:rsidR="00BC0C49" w:rsidRPr="0084620E">
        <w:rPr>
          <w:rFonts w:eastAsia="Times New Roman" w:cs="Arial"/>
          <w:lang w:eastAsia="es-EC"/>
        </w:rPr>
        <w:t>.</w:t>
      </w:r>
      <w:r w:rsidR="00176AF9" w:rsidRPr="0084620E">
        <w:rPr>
          <w:rFonts w:eastAsia="Times New Roman" w:cs="Arial"/>
          <w:lang w:eastAsia="es-EC"/>
        </w:rPr>
        <w:t xml:space="preserve"> </w:t>
      </w:r>
      <w:r w:rsidR="006C7192">
        <w:rPr>
          <w:rFonts w:eastAsia="Times New Roman" w:cs="Arial"/>
          <w:lang w:eastAsia="es-EC"/>
        </w:rPr>
        <w:t>Estos datos son similares a los reportados en este</w:t>
      </w:r>
      <w:r w:rsidR="00DF3FCC" w:rsidRPr="0084620E">
        <w:rPr>
          <w:rFonts w:eastAsia="Times New Roman" w:cs="Arial"/>
          <w:lang w:eastAsia="es-EC"/>
        </w:rPr>
        <w:t xml:space="preserve"> trabajo </w:t>
      </w:r>
      <w:r w:rsidR="006C7192">
        <w:rPr>
          <w:rFonts w:eastAsia="Times New Roman" w:cs="Arial"/>
          <w:lang w:eastAsia="es-EC"/>
        </w:rPr>
        <w:t xml:space="preserve">en donde </w:t>
      </w:r>
      <w:r w:rsidR="00DF3FCC" w:rsidRPr="0084620E">
        <w:rPr>
          <w:rFonts w:eastAsia="Times New Roman" w:cs="Arial"/>
          <w:lang w:eastAsia="es-EC"/>
        </w:rPr>
        <w:t xml:space="preserve">se encontró que el </w:t>
      </w:r>
      <w:r w:rsidR="00DF3FCC" w:rsidRPr="0084620E">
        <w:rPr>
          <w:rFonts w:cs="Arial"/>
        </w:rPr>
        <w:t>82% de los escolares de 12 años presentan una necesidad leve, el 13% una nece</w:t>
      </w:r>
      <w:r w:rsidR="00A8325E">
        <w:rPr>
          <w:rFonts w:cs="Arial"/>
        </w:rPr>
        <w:t>sidad moderada y únicamente el 5</w:t>
      </w:r>
      <w:r w:rsidR="00DF3FCC" w:rsidRPr="0084620E">
        <w:rPr>
          <w:rFonts w:cs="Arial"/>
        </w:rPr>
        <w:t xml:space="preserve">% presentan una necesidad severa. </w:t>
      </w:r>
      <w:r w:rsidR="00661A53" w:rsidRPr="0084620E">
        <w:rPr>
          <w:rFonts w:cs="Arial"/>
        </w:rPr>
        <w:t>En la mayoría de investigaciones, encontramos que los escolares autoperciben una necesidad leve o nula de tratamiento ortodóntico y esto se debe a que la edad promedio de los niños fue de 12 años y esta es una etapa en la que cambia mucho la psicología del niño pues empieza a ver el mundo de una manera más realista y se preocupa más por su aspecto físico y estético.</w:t>
      </w:r>
    </w:p>
    <w:p w14:paraId="44CA63F9" w14:textId="612ACB18" w:rsidR="00D61778" w:rsidRPr="0084620E" w:rsidRDefault="006C7192" w:rsidP="00D61778">
      <w:pPr>
        <w:spacing w:after="0" w:line="360" w:lineRule="auto"/>
        <w:rPr>
          <w:rFonts w:eastAsia="Times New Roman" w:cs="Arial"/>
          <w:lang w:eastAsia="es-EC"/>
        </w:rPr>
      </w:pPr>
      <w:r>
        <w:rPr>
          <w:rFonts w:eastAsia="Times New Roman" w:cs="Arial"/>
          <w:lang w:eastAsia="es-EC"/>
        </w:rPr>
        <w:t xml:space="preserve">En contraste </w:t>
      </w:r>
      <w:r w:rsidR="00E06024">
        <w:rPr>
          <w:rFonts w:eastAsia="Times New Roman" w:cs="Arial"/>
          <w:lang w:eastAsia="es-EC"/>
        </w:rPr>
        <w:t>con los datos antes mencionados, los resultados</w:t>
      </w:r>
      <w:r w:rsidR="00BC0C49" w:rsidRPr="0084620E">
        <w:rPr>
          <w:rFonts w:cs="Arial"/>
        </w:rPr>
        <w:t xml:space="preserve"> </w:t>
      </w:r>
      <w:r w:rsidR="00E06024">
        <w:rPr>
          <w:rFonts w:cs="Arial"/>
        </w:rPr>
        <w:t>reportados por</w:t>
      </w:r>
      <w:r w:rsidR="00BC0C49" w:rsidRPr="0084620E">
        <w:rPr>
          <w:rFonts w:cs="Arial"/>
        </w:rPr>
        <w:t xml:space="preserve"> Utomi</w:t>
      </w:r>
      <w:r w:rsidR="002E70EB">
        <w:rPr>
          <w:rFonts w:cs="Arial"/>
        </w:rPr>
        <w:t xml:space="preserve"> I</w:t>
      </w:r>
      <w:r w:rsidR="00481BA0">
        <w:rPr>
          <w:rFonts w:cs="Arial"/>
        </w:rPr>
        <w:t xml:space="preserve"> </w:t>
      </w:r>
      <w:r w:rsidR="00481BA0" w:rsidRPr="0084620E">
        <w:rPr>
          <w:rFonts w:cs="Arial"/>
          <w:lang w:val="es-MX"/>
        </w:rPr>
        <w:t>y cols</w:t>
      </w:r>
      <w:r w:rsidR="00481BA0">
        <w:rPr>
          <w:rStyle w:val="Refdenotaalfinal"/>
          <w:rFonts w:eastAsia="Times New Roman" w:cs="Arial"/>
          <w:lang w:eastAsia="es-EC"/>
        </w:rPr>
        <w:t xml:space="preserve"> </w:t>
      </w:r>
      <w:r w:rsidR="002E70EB">
        <w:rPr>
          <w:rStyle w:val="Refdenotaalfinal"/>
          <w:rFonts w:eastAsia="Times New Roman" w:cs="Arial"/>
          <w:lang w:eastAsia="es-EC"/>
        </w:rPr>
        <w:t>20</w:t>
      </w:r>
      <w:r w:rsidR="00E518FB" w:rsidRPr="0084620E">
        <w:rPr>
          <w:rFonts w:eastAsia="Times New Roman" w:cs="Arial"/>
          <w:lang w:eastAsia="es-EC"/>
        </w:rPr>
        <w:t xml:space="preserve"> </w:t>
      </w:r>
      <w:r w:rsidR="003B494D">
        <w:rPr>
          <w:rFonts w:eastAsia="Times New Roman" w:cs="Arial"/>
          <w:lang w:eastAsia="es-EC"/>
        </w:rPr>
        <w:t xml:space="preserve">que fueron del </w:t>
      </w:r>
      <w:r w:rsidR="003B494D" w:rsidRPr="0084620E">
        <w:rPr>
          <w:rFonts w:cs="Arial"/>
        </w:rPr>
        <w:t xml:space="preserve">32% </w:t>
      </w:r>
      <w:r w:rsidR="003B494D">
        <w:rPr>
          <w:rFonts w:cs="Arial"/>
        </w:rPr>
        <w:t>par</w:t>
      </w:r>
      <w:r w:rsidR="003B494D" w:rsidRPr="0084620E">
        <w:rPr>
          <w:rFonts w:cs="Arial"/>
        </w:rPr>
        <w:t>a la necesidad leve</w:t>
      </w:r>
      <w:r w:rsidR="003B494D">
        <w:rPr>
          <w:rFonts w:eastAsia="Times New Roman" w:cs="Arial"/>
          <w:lang w:eastAsia="es-EC"/>
        </w:rPr>
        <w:t xml:space="preserve">, </w:t>
      </w:r>
      <w:r w:rsidR="006B208A" w:rsidRPr="0084620E">
        <w:rPr>
          <w:rFonts w:cs="Arial"/>
        </w:rPr>
        <w:t xml:space="preserve">23.3% </w:t>
      </w:r>
      <w:r w:rsidR="006B208A">
        <w:rPr>
          <w:rFonts w:cs="Arial"/>
        </w:rPr>
        <w:t xml:space="preserve">necesidad moderada  y </w:t>
      </w:r>
      <w:r w:rsidR="006B208A" w:rsidRPr="0084620E">
        <w:rPr>
          <w:rFonts w:cs="Arial"/>
        </w:rPr>
        <w:t xml:space="preserve">28.5% necesidad severa </w:t>
      </w:r>
      <w:r w:rsidR="00E518FB" w:rsidRPr="0084620E">
        <w:rPr>
          <w:rFonts w:eastAsia="Times New Roman" w:cs="Arial"/>
          <w:lang w:eastAsia="es-EC"/>
        </w:rPr>
        <w:t>y</w:t>
      </w:r>
      <w:r w:rsidR="006B208A">
        <w:rPr>
          <w:rFonts w:eastAsia="Times New Roman" w:cs="Arial"/>
          <w:lang w:eastAsia="es-EC"/>
        </w:rPr>
        <w:t xml:space="preserve"> de</w:t>
      </w:r>
      <w:r w:rsidR="00E518FB" w:rsidRPr="0084620E">
        <w:rPr>
          <w:rFonts w:eastAsia="Times New Roman" w:cs="Arial"/>
          <w:lang w:eastAsia="es-EC"/>
        </w:rPr>
        <w:t xml:space="preserve"> </w:t>
      </w:r>
      <w:r w:rsidR="00D61778" w:rsidRPr="0084620E">
        <w:rPr>
          <w:rFonts w:cs="Arial"/>
          <w:lang w:val="es-MX"/>
        </w:rPr>
        <w:t>Winner</w:t>
      </w:r>
      <w:r w:rsidR="002E70EB">
        <w:rPr>
          <w:rFonts w:cs="Arial"/>
          <w:lang w:val="es-MX"/>
        </w:rPr>
        <w:t xml:space="preserve"> J</w:t>
      </w:r>
      <w:r w:rsidR="00481BA0">
        <w:rPr>
          <w:rFonts w:cs="Arial"/>
          <w:lang w:val="es-MX"/>
        </w:rPr>
        <w:t xml:space="preserve"> </w:t>
      </w:r>
      <w:r w:rsidR="00481BA0" w:rsidRPr="0084620E">
        <w:rPr>
          <w:rFonts w:cs="Arial"/>
          <w:lang w:val="es-MX"/>
        </w:rPr>
        <w:t>y cols</w:t>
      </w:r>
      <w:r w:rsidR="00481BA0">
        <w:rPr>
          <w:rStyle w:val="Refdenotaalfinal"/>
          <w:rFonts w:eastAsia="Times New Roman" w:cs="Arial"/>
          <w:lang w:eastAsia="es-EC"/>
        </w:rPr>
        <w:t xml:space="preserve"> </w:t>
      </w:r>
      <w:r w:rsidR="002E70EB">
        <w:rPr>
          <w:rStyle w:val="Refdenotaalfinal"/>
          <w:rFonts w:eastAsia="Times New Roman" w:cs="Arial"/>
          <w:lang w:eastAsia="es-EC"/>
        </w:rPr>
        <w:t>23</w:t>
      </w:r>
      <w:r w:rsidR="00E06024">
        <w:rPr>
          <w:rFonts w:cs="Arial"/>
        </w:rPr>
        <w:t xml:space="preserve"> </w:t>
      </w:r>
      <w:r w:rsidR="003B494D">
        <w:rPr>
          <w:rFonts w:cs="Arial"/>
        </w:rPr>
        <w:t>del</w:t>
      </w:r>
      <w:r w:rsidR="00D61778" w:rsidRPr="0084620E">
        <w:rPr>
          <w:rFonts w:cs="Arial"/>
        </w:rPr>
        <w:t xml:space="preserve"> 28.3% </w:t>
      </w:r>
      <w:r w:rsidR="00E06024">
        <w:rPr>
          <w:rFonts w:cs="Arial"/>
        </w:rPr>
        <w:t>par</w:t>
      </w:r>
      <w:r w:rsidR="00E518FB" w:rsidRPr="0084620E">
        <w:rPr>
          <w:rFonts w:cs="Arial"/>
        </w:rPr>
        <w:t xml:space="preserve">a la necesidad leve, </w:t>
      </w:r>
      <w:r w:rsidR="00D61778" w:rsidRPr="0084620E">
        <w:rPr>
          <w:rFonts w:cs="Arial"/>
        </w:rPr>
        <w:t xml:space="preserve">46.1% </w:t>
      </w:r>
      <w:r w:rsidR="00E06024">
        <w:rPr>
          <w:rFonts w:cs="Arial"/>
        </w:rPr>
        <w:t xml:space="preserve">necesidad moderada y </w:t>
      </w:r>
      <w:r w:rsidR="00D61778" w:rsidRPr="0084620E">
        <w:rPr>
          <w:rFonts w:cs="Arial"/>
        </w:rPr>
        <w:t xml:space="preserve">25.6% </w:t>
      </w:r>
      <w:r w:rsidR="00E518FB" w:rsidRPr="0084620E">
        <w:rPr>
          <w:rFonts w:cs="Arial"/>
        </w:rPr>
        <w:t>necesidad severa</w:t>
      </w:r>
      <w:r w:rsidR="00E06024">
        <w:rPr>
          <w:rFonts w:cs="Arial"/>
        </w:rPr>
        <w:t xml:space="preserve">, cuyos </w:t>
      </w:r>
      <w:r w:rsidR="00E06024" w:rsidRPr="0084620E">
        <w:rPr>
          <w:rFonts w:cs="Arial"/>
        </w:rPr>
        <w:t xml:space="preserve">valores </w:t>
      </w:r>
      <w:r w:rsidR="00E06024">
        <w:rPr>
          <w:rFonts w:cs="Arial"/>
        </w:rPr>
        <w:t>se asemejan</w:t>
      </w:r>
      <w:r w:rsidR="00E06024" w:rsidRPr="0084620E">
        <w:rPr>
          <w:rFonts w:cs="Arial"/>
        </w:rPr>
        <w:t xml:space="preserve"> entre sí </w:t>
      </w:r>
      <w:r w:rsidR="00E06024">
        <w:rPr>
          <w:rFonts w:cs="Arial"/>
        </w:rPr>
        <w:t>tanto para</w:t>
      </w:r>
      <w:r w:rsidR="00E06024" w:rsidRPr="0084620E">
        <w:rPr>
          <w:rFonts w:cs="Arial"/>
        </w:rPr>
        <w:t xml:space="preserve"> la neces</w:t>
      </w:r>
      <w:r w:rsidR="00E06024">
        <w:rPr>
          <w:rFonts w:cs="Arial"/>
        </w:rPr>
        <w:t>idad leve como para la necesidad severa</w:t>
      </w:r>
      <w:r w:rsidR="00E06024" w:rsidRPr="0084620E">
        <w:rPr>
          <w:rFonts w:cs="Arial"/>
        </w:rPr>
        <w:t xml:space="preserve"> </w:t>
      </w:r>
      <w:r w:rsidR="002E70EB">
        <w:rPr>
          <w:rStyle w:val="Refdenotaalfinal"/>
          <w:rFonts w:eastAsia="Times New Roman" w:cs="Arial"/>
          <w:lang w:eastAsia="es-EC"/>
        </w:rPr>
        <w:t>20,23</w:t>
      </w:r>
      <w:r w:rsidR="002E70EB">
        <w:rPr>
          <w:rFonts w:eastAsia="Times New Roman" w:cs="Arial"/>
          <w:lang w:eastAsia="es-EC"/>
        </w:rPr>
        <w:t>.</w:t>
      </w:r>
    </w:p>
    <w:p w14:paraId="598ABE2A" w14:textId="550CE3D7" w:rsidR="00E403FB" w:rsidRPr="0084620E" w:rsidRDefault="004F4EEC" w:rsidP="00A1475E">
      <w:pPr>
        <w:autoSpaceDE w:val="0"/>
        <w:autoSpaceDN w:val="0"/>
        <w:adjustRightInd w:val="0"/>
        <w:spacing w:after="0" w:line="360" w:lineRule="auto"/>
        <w:rPr>
          <w:rFonts w:cs="Arial"/>
          <w:lang w:val="es-MX"/>
        </w:rPr>
      </w:pPr>
      <w:r w:rsidRPr="0084620E">
        <w:rPr>
          <w:rFonts w:eastAsia="Times New Roman" w:cs="Arial"/>
          <w:lang w:eastAsia="es-EC"/>
        </w:rPr>
        <w:t>En</w:t>
      </w:r>
      <w:r w:rsidR="00143B27">
        <w:rPr>
          <w:rFonts w:eastAsia="Times New Roman" w:cs="Arial"/>
          <w:lang w:eastAsia="es-EC"/>
        </w:rPr>
        <w:t xml:space="preserve"> relación al sexo y a </w:t>
      </w:r>
      <w:r w:rsidR="00A1475E" w:rsidRPr="0084620E">
        <w:rPr>
          <w:rFonts w:eastAsia="Times New Roman" w:cs="Arial"/>
          <w:lang w:eastAsia="es-EC"/>
        </w:rPr>
        <w:t>los grados de necesidad</w:t>
      </w:r>
      <w:r w:rsidRPr="0084620E">
        <w:rPr>
          <w:rFonts w:eastAsia="Times New Roman" w:cs="Arial"/>
          <w:lang w:eastAsia="es-EC"/>
        </w:rPr>
        <w:t xml:space="preserve"> </w:t>
      </w:r>
      <w:r w:rsidR="00143B27" w:rsidRPr="0084620E">
        <w:rPr>
          <w:rFonts w:eastAsia="Times New Roman" w:cs="Arial"/>
          <w:lang w:eastAsia="es-EC"/>
        </w:rPr>
        <w:t xml:space="preserve">tratamiento ortodóntico </w:t>
      </w:r>
      <w:r w:rsidRPr="0084620E">
        <w:rPr>
          <w:rFonts w:eastAsia="Times New Roman" w:cs="Arial"/>
          <w:lang w:eastAsia="es-EC"/>
        </w:rPr>
        <w:t xml:space="preserve">se halló que el sexo femenino autopercibe la necesidad </w:t>
      </w:r>
      <w:r w:rsidR="00A1475E" w:rsidRPr="0084620E">
        <w:rPr>
          <w:rFonts w:eastAsia="Times New Roman" w:cs="Arial"/>
          <w:lang w:eastAsia="es-EC"/>
        </w:rPr>
        <w:t xml:space="preserve">de tratamiento </w:t>
      </w:r>
      <w:r w:rsidRPr="0084620E">
        <w:rPr>
          <w:rFonts w:eastAsia="Times New Roman" w:cs="Arial"/>
          <w:lang w:eastAsia="es-EC"/>
        </w:rPr>
        <w:t xml:space="preserve">en un </w:t>
      </w:r>
      <w:r w:rsidR="00A8325E">
        <w:rPr>
          <w:rFonts w:cs="Arial"/>
        </w:rPr>
        <w:t>9.8</w:t>
      </w:r>
      <w:r w:rsidRPr="0084620E">
        <w:rPr>
          <w:rFonts w:cs="Arial"/>
        </w:rPr>
        <w:t xml:space="preserve">% mientras que el </w:t>
      </w:r>
      <w:r w:rsidR="00A8325E">
        <w:rPr>
          <w:rFonts w:cs="Arial"/>
        </w:rPr>
        <w:t>8.4</w:t>
      </w:r>
      <w:r w:rsidRPr="0084620E">
        <w:rPr>
          <w:rFonts w:cs="Arial"/>
        </w:rPr>
        <w:t xml:space="preserve">% </w:t>
      </w:r>
      <w:r w:rsidR="00143B27">
        <w:rPr>
          <w:rFonts w:cs="Arial"/>
        </w:rPr>
        <w:t xml:space="preserve"> </w:t>
      </w:r>
      <w:r w:rsidRPr="0084620E">
        <w:rPr>
          <w:rFonts w:cs="Arial"/>
        </w:rPr>
        <w:lastRenderedPageBreak/>
        <w:t xml:space="preserve">pertenece al sexo masculino, </w:t>
      </w:r>
      <w:r w:rsidR="00A1475E" w:rsidRPr="0084620E">
        <w:rPr>
          <w:rFonts w:cs="Arial"/>
        </w:rPr>
        <w:t>en el sexo femenino, la</w:t>
      </w:r>
      <w:r w:rsidR="00A8325E">
        <w:rPr>
          <w:rFonts w:cs="Arial"/>
        </w:rPr>
        <w:t xml:space="preserve"> necesidad leve representa un 37.8</w:t>
      </w:r>
      <w:r w:rsidR="00A1475E" w:rsidRPr="0084620E">
        <w:rPr>
          <w:rFonts w:cs="Arial"/>
        </w:rPr>
        <w:t>%, y en el sexo masculino un</w:t>
      </w:r>
      <w:r w:rsidR="00A8325E">
        <w:rPr>
          <w:rFonts w:cs="Arial"/>
        </w:rPr>
        <w:t xml:space="preserve"> 44.1</w:t>
      </w:r>
      <w:r w:rsidR="00A1475E" w:rsidRPr="0084620E">
        <w:rPr>
          <w:rFonts w:cs="Arial"/>
        </w:rPr>
        <w:t>%. La nec</w:t>
      </w:r>
      <w:r w:rsidR="00A8325E">
        <w:rPr>
          <w:rFonts w:cs="Arial"/>
        </w:rPr>
        <w:t>esidad moderada en mujeres un 5.6% y en hombres un 7.7</w:t>
      </w:r>
      <w:r w:rsidR="00A1475E" w:rsidRPr="0084620E">
        <w:rPr>
          <w:rFonts w:cs="Arial"/>
        </w:rPr>
        <w:t>% y por último la necesidad severa en el</w:t>
      </w:r>
      <w:r w:rsidR="00610DCE">
        <w:rPr>
          <w:rFonts w:cs="Arial"/>
        </w:rPr>
        <w:t xml:space="preserve"> sexo femenino representa un 4.2</w:t>
      </w:r>
      <w:r w:rsidR="00A1475E" w:rsidRPr="0084620E">
        <w:rPr>
          <w:rFonts w:cs="Arial"/>
        </w:rPr>
        <w:t xml:space="preserve">% y en el </w:t>
      </w:r>
      <w:r w:rsidR="00610DCE">
        <w:rPr>
          <w:rFonts w:cs="Arial"/>
        </w:rPr>
        <w:t>sexo masculino únicamente un 0.7</w:t>
      </w:r>
      <w:r w:rsidR="00A1475E" w:rsidRPr="0084620E">
        <w:rPr>
          <w:rFonts w:cs="Arial"/>
        </w:rPr>
        <w:t>%. E</w:t>
      </w:r>
      <w:r w:rsidRPr="0084620E">
        <w:rPr>
          <w:rFonts w:cs="Arial"/>
        </w:rPr>
        <w:t>sto puede deberse a qu</w:t>
      </w:r>
      <w:r w:rsidR="00465E17" w:rsidRPr="0084620E">
        <w:rPr>
          <w:rFonts w:cs="Arial"/>
        </w:rPr>
        <w:t>e</w:t>
      </w:r>
      <w:r w:rsidRPr="0084620E">
        <w:rPr>
          <w:rFonts w:cs="Arial"/>
        </w:rPr>
        <w:t xml:space="preserve"> las mujeres</w:t>
      </w:r>
      <w:r w:rsidR="00465E17" w:rsidRPr="0084620E">
        <w:rPr>
          <w:rFonts w:cs="Arial"/>
        </w:rPr>
        <w:t xml:space="preserve"> adquieren mayor madurez mental antes que los hombres </w:t>
      </w:r>
      <w:r w:rsidR="0000080E" w:rsidRPr="0084620E">
        <w:rPr>
          <w:rFonts w:cs="Arial"/>
        </w:rPr>
        <w:t>por tanto</w:t>
      </w:r>
      <w:r w:rsidR="00465E17" w:rsidRPr="0084620E">
        <w:rPr>
          <w:rFonts w:cs="Arial"/>
        </w:rPr>
        <w:t xml:space="preserve"> son más realistas para percibir la presencia de una maloclusión y aceptar la necesidad de tratamiento. </w:t>
      </w:r>
      <w:r w:rsidR="0000080E" w:rsidRPr="0084620E">
        <w:rPr>
          <w:rFonts w:cs="Arial"/>
        </w:rPr>
        <w:t xml:space="preserve">Estos resultados son </w:t>
      </w:r>
      <w:r w:rsidR="00465E17" w:rsidRPr="0084620E">
        <w:rPr>
          <w:rFonts w:cs="Arial"/>
        </w:rPr>
        <w:t>similar</w:t>
      </w:r>
      <w:r w:rsidR="0000080E" w:rsidRPr="0084620E">
        <w:rPr>
          <w:rFonts w:cs="Arial"/>
        </w:rPr>
        <w:t>es</w:t>
      </w:r>
      <w:r w:rsidR="00465E17" w:rsidRPr="0084620E">
        <w:rPr>
          <w:rFonts w:cs="Arial"/>
        </w:rPr>
        <w:t xml:space="preserve"> a la investigación de Mancinni</w:t>
      </w:r>
      <w:r w:rsidR="00A41413">
        <w:rPr>
          <w:rFonts w:cs="Arial"/>
        </w:rPr>
        <w:t xml:space="preserve"> L</w:t>
      </w:r>
      <w:r w:rsidR="00465E17" w:rsidRPr="0084620E">
        <w:rPr>
          <w:rStyle w:val="Refdenotaalfinal"/>
          <w:rFonts w:eastAsia="Times New Roman" w:cs="Arial"/>
          <w:lang w:eastAsia="es-EC"/>
        </w:rPr>
        <w:t>3</w:t>
      </w:r>
      <w:r w:rsidR="00E403FB" w:rsidRPr="0084620E">
        <w:rPr>
          <w:rFonts w:eastAsia="Times New Roman" w:cs="Arial"/>
          <w:lang w:eastAsia="es-EC"/>
        </w:rPr>
        <w:t xml:space="preserve"> quien en su</w:t>
      </w:r>
      <w:r w:rsidR="00E403FB" w:rsidRPr="0084620E">
        <w:rPr>
          <w:rFonts w:cs="Arial"/>
          <w:lang w:val="es-MX"/>
        </w:rPr>
        <w:t xml:space="preserve"> análisis estadístico mostró asociación significativa entre el componente estético del IOTN y el género (</w:t>
      </w:r>
      <w:r w:rsidR="00D933B6">
        <w:rPr>
          <w:rFonts w:cs="Arial"/>
          <w:i/>
          <w:iCs/>
          <w:lang w:val="es-MX"/>
        </w:rPr>
        <w:t>P=0.031</w:t>
      </w:r>
      <w:r w:rsidR="00E403FB" w:rsidRPr="0084620E">
        <w:rPr>
          <w:rFonts w:cs="Arial"/>
          <w:lang w:val="es-MX"/>
        </w:rPr>
        <w:t xml:space="preserve">), siendo las mujeres las que presentaron mayor necesidad de tratamiento. </w:t>
      </w:r>
      <w:r w:rsidR="0021603D" w:rsidRPr="000714C2">
        <w:rPr>
          <w:rFonts w:cs="Arial"/>
          <w:lang w:val="es-MX"/>
        </w:rPr>
        <w:t>Estos resultados difieren con el de</w:t>
      </w:r>
      <w:r w:rsidR="0021603D" w:rsidRPr="000714C2">
        <w:rPr>
          <w:rFonts w:eastAsia="Times New Roman" w:cs="Arial"/>
          <w:lang w:eastAsia="es-EC"/>
        </w:rPr>
        <w:t xml:space="preserve"> Pardo</w:t>
      </w:r>
      <w:r w:rsidR="00A41413">
        <w:rPr>
          <w:rFonts w:eastAsia="Times New Roman" w:cs="Arial"/>
          <w:lang w:eastAsia="es-EC"/>
        </w:rPr>
        <w:t xml:space="preserve"> K</w:t>
      </w:r>
      <w:r w:rsidR="0021603D" w:rsidRPr="000714C2">
        <w:rPr>
          <w:rFonts w:eastAsia="Times New Roman" w:cs="Arial"/>
          <w:vertAlign w:val="superscript"/>
          <w:lang w:eastAsia="es-EC"/>
        </w:rPr>
        <w:t>5</w:t>
      </w:r>
      <w:r w:rsidR="0021603D" w:rsidRPr="000714C2">
        <w:rPr>
          <w:rFonts w:cs="Arial"/>
          <w:lang w:val="es-MX"/>
        </w:rPr>
        <w:t xml:space="preserve">, </w:t>
      </w:r>
      <w:r w:rsidR="0021603D">
        <w:rPr>
          <w:rFonts w:cs="Arial"/>
        </w:rPr>
        <w:t xml:space="preserve">en donde </w:t>
      </w:r>
      <w:r w:rsidR="0021603D" w:rsidRPr="000714C2">
        <w:rPr>
          <w:rFonts w:cs="Arial"/>
          <w:lang w:val="es-MX"/>
        </w:rPr>
        <w:t xml:space="preserve">se encontró que el </w:t>
      </w:r>
      <w:r w:rsidR="0021603D">
        <w:rPr>
          <w:rFonts w:cs="Arial"/>
        </w:rPr>
        <w:t>85.</w:t>
      </w:r>
      <w:r w:rsidR="0021603D" w:rsidRPr="000714C2">
        <w:rPr>
          <w:rFonts w:cs="Arial"/>
        </w:rPr>
        <w:t>7% del sexo femenino se percibe sin n</w:t>
      </w:r>
      <w:r w:rsidR="0021603D">
        <w:rPr>
          <w:rFonts w:cs="Arial"/>
        </w:rPr>
        <w:t>ecesidad de tratamiento ortodónt</w:t>
      </w:r>
      <w:r w:rsidR="0021603D" w:rsidRPr="000714C2">
        <w:rPr>
          <w:rFonts w:cs="Arial"/>
        </w:rPr>
        <w:t>ico</w:t>
      </w:r>
      <w:r w:rsidR="0021603D" w:rsidRPr="000714C2">
        <w:rPr>
          <w:rFonts w:cs="Arial"/>
          <w:lang w:val="es-MX"/>
        </w:rPr>
        <w:t xml:space="preserve"> </w:t>
      </w:r>
      <w:r w:rsidR="0021603D" w:rsidRPr="000714C2">
        <w:rPr>
          <w:rFonts w:cs="Arial"/>
        </w:rPr>
        <w:t>con una diferencia significativa en la covariable sexo p=0,05.</w:t>
      </w:r>
      <w:r w:rsidR="0021603D">
        <w:rPr>
          <w:rFonts w:cs="Arial"/>
        </w:rPr>
        <w:t xml:space="preserve"> En el resultado </w:t>
      </w:r>
      <w:r w:rsidR="0021603D" w:rsidRPr="000714C2">
        <w:rPr>
          <w:rFonts w:cs="Arial"/>
          <w:lang w:val="es-MX"/>
        </w:rPr>
        <w:t xml:space="preserve">de Naeem </w:t>
      </w:r>
      <w:r w:rsidR="00A41413">
        <w:rPr>
          <w:rFonts w:cs="Arial"/>
          <w:lang w:val="es-MX"/>
        </w:rPr>
        <w:t xml:space="preserve">S </w:t>
      </w:r>
      <w:r w:rsidR="0021603D" w:rsidRPr="000714C2">
        <w:rPr>
          <w:rFonts w:cs="Arial"/>
          <w:lang w:val="es-MX"/>
        </w:rPr>
        <w:t>y col</w:t>
      </w:r>
      <w:r w:rsidR="00A41413">
        <w:rPr>
          <w:rStyle w:val="Refdenotaalfinal"/>
          <w:rFonts w:eastAsia="Times New Roman" w:cs="Arial"/>
          <w:lang w:eastAsia="es-EC"/>
        </w:rPr>
        <w:t>25</w:t>
      </w:r>
      <w:r w:rsidR="0021603D" w:rsidRPr="000714C2">
        <w:rPr>
          <w:rStyle w:val="Refdenotaalfinal"/>
          <w:rFonts w:eastAsia="Times New Roman" w:cs="Arial"/>
          <w:lang w:eastAsia="es-EC"/>
        </w:rPr>
        <w:t xml:space="preserve"> </w:t>
      </w:r>
      <w:r w:rsidR="0021603D">
        <w:rPr>
          <w:rFonts w:eastAsia="Times New Roman" w:cs="Arial"/>
          <w:lang w:eastAsia="es-EC"/>
        </w:rPr>
        <w:t xml:space="preserve"> se encontró que e</w:t>
      </w:r>
      <w:r w:rsidR="0021603D" w:rsidRPr="000714C2">
        <w:rPr>
          <w:rFonts w:cs="Arial"/>
        </w:rPr>
        <w:t xml:space="preserve">l </w:t>
      </w:r>
      <w:r w:rsidR="0021603D" w:rsidRPr="000714C2">
        <w:rPr>
          <w:rFonts w:cs="Arial"/>
          <w:lang w:val="es-MX"/>
        </w:rPr>
        <w:t>sexo masculino presenta mayor necesidad de tratamiento, y esto no coincide con lo que dice la bibliografía que explica que son las mujeres las que más se preocupan y tienen interés en su apariencia estética.</w:t>
      </w:r>
      <w:r w:rsidR="0021603D">
        <w:rPr>
          <w:rFonts w:cs="Arial"/>
          <w:lang w:val="es-MX"/>
        </w:rPr>
        <w:t xml:space="preserve"> </w:t>
      </w:r>
    </w:p>
    <w:p w14:paraId="7C596BB5" w14:textId="77777777" w:rsidR="008C430E" w:rsidRPr="0084620E" w:rsidRDefault="0000080E" w:rsidP="00A1475E">
      <w:pPr>
        <w:autoSpaceDE w:val="0"/>
        <w:autoSpaceDN w:val="0"/>
        <w:adjustRightInd w:val="0"/>
        <w:spacing w:after="0" w:line="360" w:lineRule="auto"/>
        <w:rPr>
          <w:rFonts w:cs="Arial"/>
          <w:lang w:val="es-MX"/>
        </w:rPr>
      </w:pPr>
      <w:r w:rsidRPr="0084620E">
        <w:rPr>
          <w:rFonts w:cs="Arial"/>
          <w:lang w:val="es-MX"/>
        </w:rPr>
        <w:t xml:space="preserve">Por tanto se puede decir que son muchos los factores que pueden intervenir para determinar la necesidad de tratamiento ortodóntico mediante la autopercepción como son el nivel socioeconómico, influencias sociales, el sexo y la edad. </w:t>
      </w:r>
    </w:p>
    <w:p w14:paraId="1017563D" w14:textId="181ABE8D" w:rsidR="0000080E" w:rsidRPr="0084620E" w:rsidRDefault="0000080E" w:rsidP="00A1475E">
      <w:pPr>
        <w:autoSpaceDE w:val="0"/>
        <w:autoSpaceDN w:val="0"/>
        <w:adjustRightInd w:val="0"/>
        <w:spacing w:after="0" w:line="360" w:lineRule="auto"/>
        <w:rPr>
          <w:rFonts w:cs="Arial"/>
          <w:lang w:val="es-MX"/>
        </w:rPr>
      </w:pPr>
      <w:r w:rsidRPr="0084620E">
        <w:rPr>
          <w:rFonts w:cs="Arial"/>
          <w:lang w:val="es-MX"/>
        </w:rPr>
        <w:t xml:space="preserve">Además una carencia de conciencia y falta de conocimiento de salud oral por parte del paciente en relación a la severidad de la maloclusión que pudiese tener </w:t>
      </w:r>
      <w:r w:rsidR="008C430E" w:rsidRPr="0084620E">
        <w:rPr>
          <w:rFonts w:cs="Arial"/>
          <w:lang w:val="es-MX"/>
        </w:rPr>
        <w:t>así</w:t>
      </w:r>
      <w:r w:rsidRPr="0084620E">
        <w:rPr>
          <w:rFonts w:cs="Arial"/>
          <w:lang w:val="es-MX"/>
        </w:rPr>
        <w:t xml:space="preserve"> como la negligencia de los padres al observar </w:t>
      </w:r>
      <w:r w:rsidR="008C430E" w:rsidRPr="0084620E">
        <w:rPr>
          <w:rFonts w:cs="Arial"/>
          <w:lang w:val="es-MX"/>
        </w:rPr>
        <w:t xml:space="preserve">signos </w:t>
      </w:r>
      <w:r w:rsidRPr="0084620E">
        <w:rPr>
          <w:rFonts w:cs="Arial"/>
          <w:lang w:val="es-MX"/>
        </w:rPr>
        <w:t xml:space="preserve">de una determinada maloclusión </w:t>
      </w:r>
      <w:r w:rsidR="008C430E" w:rsidRPr="0084620E">
        <w:rPr>
          <w:rFonts w:cs="Arial"/>
          <w:lang w:val="es-MX"/>
        </w:rPr>
        <w:t>pueden ser las razones para no establecer un tratamiento ortodóntico oportuno en niños  que lo necesitan para corregir cualquier tipo de anomalía dentofaci</w:t>
      </w:r>
      <w:r w:rsidR="00B77018" w:rsidRPr="0084620E">
        <w:rPr>
          <w:rFonts w:cs="Arial"/>
          <w:lang w:val="es-MX"/>
        </w:rPr>
        <w:t>al y dental</w:t>
      </w:r>
      <w:r w:rsidR="00A41413">
        <w:rPr>
          <w:rStyle w:val="Refdenotaalfinal"/>
          <w:rFonts w:eastAsia="Times New Roman" w:cs="Arial"/>
          <w:lang w:eastAsia="es-EC"/>
        </w:rPr>
        <w:t xml:space="preserve"> 24.</w:t>
      </w:r>
      <w:r w:rsidR="00B77018" w:rsidRPr="0084620E">
        <w:rPr>
          <w:rFonts w:eastAsia="Times New Roman" w:cs="Arial"/>
          <w:lang w:eastAsia="es-EC"/>
        </w:rPr>
        <w:t>.</w:t>
      </w:r>
    </w:p>
    <w:p w14:paraId="40E9CCBF" w14:textId="77777777" w:rsidR="004F4EEC" w:rsidRPr="0084620E" w:rsidRDefault="004F4EEC" w:rsidP="004F4EEC">
      <w:pPr>
        <w:spacing w:after="0" w:line="360" w:lineRule="auto"/>
        <w:rPr>
          <w:rFonts w:cs="Arial"/>
          <w:lang w:val="es-MX"/>
        </w:rPr>
      </w:pPr>
    </w:p>
    <w:p w14:paraId="464A6E85" w14:textId="33BBFCC8" w:rsidR="004F4EEC" w:rsidRPr="0084620E" w:rsidRDefault="004F4EEC" w:rsidP="00D61778">
      <w:pPr>
        <w:spacing w:after="0" w:line="360" w:lineRule="auto"/>
        <w:rPr>
          <w:rStyle w:val="Refdenotaalfinal"/>
          <w:rFonts w:eastAsia="Times New Roman" w:cs="Arial"/>
          <w:lang w:eastAsia="es-EC"/>
        </w:rPr>
      </w:pPr>
    </w:p>
    <w:p w14:paraId="3253A09B" w14:textId="5409837E" w:rsidR="003D3467" w:rsidRPr="00481064" w:rsidRDefault="003D3467" w:rsidP="003D3467">
      <w:pPr>
        <w:rPr>
          <w:rFonts w:cs="Arial"/>
        </w:rPr>
      </w:pPr>
    </w:p>
    <w:p w14:paraId="0A409737" w14:textId="332E814C" w:rsidR="003D3467" w:rsidRPr="00481064" w:rsidRDefault="003D3467" w:rsidP="003D3467">
      <w:pPr>
        <w:rPr>
          <w:rFonts w:cs="Arial"/>
        </w:rPr>
      </w:pPr>
      <w:r w:rsidRPr="00481064">
        <w:rPr>
          <w:rFonts w:cs="Arial"/>
        </w:rPr>
        <w:t xml:space="preserve">  </w:t>
      </w:r>
      <w:r w:rsidRPr="00481064">
        <w:rPr>
          <w:rFonts w:cs="Arial"/>
          <w:color w:val="000000"/>
        </w:rPr>
        <w:t xml:space="preserve"> </w:t>
      </w:r>
    </w:p>
    <w:p w14:paraId="59E420FC" w14:textId="02C63DE1" w:rsidR="003B7063" w:rsidRPr="00481064" w:rsidRDefault="003B7063" w:rsidP="003B7063">
      <w:pPr>
        <w:rPr>
          <w:rFonts w:cs="Arial"/>
        </w:rPr>
      </w:pPr>
    </w:p>
    <w:p w14:paraId="65F1EC31" w14:textId="43A6961A" w:rsidR="003B7063" w:rsidRPr="00481064" w:rsidRDefault="003B7063" w:rsidP="003B7063">
      <w:pPr>
        <w:spacing w:line="360" w:lineRule="auto"/>
        <w:rPr>
          <w:rFonts w:cs="Arial"/>
        </w:rPr>
      </w:pPr>
    </w:p>
    <w:p w14:paraId="5B3313F8" w14:textId="58CF5EF9" w:rsidR="00072C09" w:rsidRPr="00481064" w:rsidRDefault="00072C09" w:rsidP="00CF2714">
      <w:pPr>
        <w:autoSpaceDE w:val="0"/>
        <w:autoSpaceDN w:val="0"/>
        <w:adjustRightInd w:val="0"/>
        <w:spacing w:after="0" w:line="360" w:lineRule="auto"/>
        <w:rPr>
          <w:rFonts w:cs="Arial"/>
          <w:sz w:val="24"/>
          <w:szCs w:val="24"/>
          <w:lang w:val="es-MX"/>
        </w:rPr>
      </w:pPr>
    </w:p>
    <w:p w14:paraId="0B156B7E" w14:textId="77777777" w:rsidR="000076B7" w:rsidRPr="00481064" w:rsidRDefault="000076B7">
      <w:pPr>
        <w:spacing w:after="160" w:line="259" w:lineRule="auto"/>
        <w:jc w:val="left"/>
        <w:rPr>
          <w:rFonts w:eastAsia="Arial" w:cs="Arial"/>
        </w:rPr>
      </w:pPr>
      <w:r w:rsidRPr="00481064">
        <w:rPr>
          <w:rFonts w:eastAsia="Arial" w:cs="Arial"/>
        </w:rPr>
        <w:br w:type="page"/>
      </w:r>
    </w:p>
    <w:p w14:paraId="630BDEAD" w14:textId="50975B9C" w:rsidR="000076B7" w:rsidRPr="00481064" w:rsidRDefault="000076B7" w:rsidP="00167F40">
      <w:pPr>
        <w:pStyle w:val="Ttulo1"/>
        <w:numPr>
          <w:ilvl w:val="0"/>
          <w:numId w:val="13"/>
        </w:numPr>
        <w:rPr>
          <w:rFonts w:eastAsiaTheme="minorEastAsia" w:cs="Arial"/>
          <w:sz w:val="24"/>
          <w:szCs w:val="24"/>
        </w:rPr>
      </w:pPr>
      <w:bookmarkStart w:id="154" w:name="_Toc463335024"/>
      <w:r w:rsidRPr="00481064">
        <w:rPr>
          <w:rFonts w:eastAsia="Arial" w:cs="Arial"/>
        </w:rPr>
        <w:lastRenderedPageBreak/>
        <w:t>CONCLUSIONES:</w:t>
      </w:r>
      <w:bookmarkEnd w:id="154"/>
      <w:r w:rsidRPr="00481064">
        <w:rPr>
          <w:rFonts w:eastAsiaTheme="minorEastAsia" w:cs="Arial"/>
          <w:sz w:val="24"/>
          <w:szCs w:val="24"/>
        </w:rPr>
        <w:t xml:space="preserve"> </w:t>
      </w:r>
    </w:p>
    <w:p w14:paraId="32692452" w14:textId="77777777" w:rsidR="00D431BE" w:rsidRPr="00481064" w:rsidRDefault="00D431BE" w:rsidP="00D431BE">
      <w:pPr>
        <w:spacing w:line="360" w:lineRule="auto"/>
        <w:rPr>
          <w:rFonts w:cs="Arial"/>
        </w:rPr>
      </w:pPr>
    </w:p>
    <w:p w14:paraId="19C9EEBC" w14:textId="0FDA6B17" w:rsidR="005F6B25" w:rsidRPr="00481064" w:rsidRDefault="005F6B25" w:rsidP="005F6B25">
      <w:pPr>
        <w:spacing w:line="360" w:lineRule="auto"/>
        <w:rPr>
          <w:rFonts w:cs="Arial"/>
        </w:rPr>
      </w:pPr>
      <w:r w:rsidRPr="00481064">
        <w:rPr>
          <w:rFonts w:cs="Arial"/>
        </w:rPr>
        <w:t xml:space="preserve">1. </w:t>
      </w:r>
      <w:r w:rsidR="0084620E">
        <w:rPr>
          <w:rFonts w:cs="Arial"/>
        </w:rPr>
        <w:t xml:space="preserve">La frecuencia de </w:t>
      </w:r>
      <w:r w:rsidRPr="00481064">
        <w:rPr>
          <w:rFonts w:cs="Arial"/>
        </w:rPr>
        <w:t>necesidad de tratamiento ortodóntico</w:t>
      </w:r>
      <w:r w:rsidR="000C3B2C">
        <w:rPr>
          <w:rFonts w:cs="Arial"/>
        </w:rPr>
        <w:t xml:space="preserve"> en los escolares de la par</w:t>
      </w:r>
      <w:r w:rsidR="006F4006">
        <w:rPr>
          <w:rFonts w:cs="Arial"/>
        </w:rPr>
        <w:t xml:space="preserve">roquia El Sagrario fue del </w:t>
      </w:r>
      <w:r w:rsidR="00143B27">
        <w:rPr>
          <w:rFonts w:cs="Arial"/>
        </w:rPr>
        <w:t>18</w:t>
      </w:r>
      <w:r w:rsidR="006F4006">
        <w:rPr>
          <w:rFonts w:cs="Arial"/>
        </w:rPr>
        <w:t>%</w:t>
      </w:r>
      <w:r w:rsidR="000C3B2C">
        <w:rPr>
          <w:rFonts w:cs="Arial"/>
        </w:rPr>
        <w:t xml:space="preserve">, lo que implica una </w:t>
      </w:r>
      <w:r w:rsidR="006F4006">
        <w:rPr>
          <w:rFonts w:cs="Arial"/>
        </w:rPr>
        <w:t xml:space="preserve">baja </w:t>
      </w:r>
      <w:r w:rsidR="000C3B2C">
        <w:rPr>
          <w:rFonts w:cs="Arial"/>
        </w:rPr>
        <w:t>necesidad</w:t>
      </w:r>
      <w:r w:rsidR="006F4006">
        <w:rPr>
          <w:rFonts w:cs="Arial"/>
        </w:rPr>
        <w:t xml:space="preserve"> de </w:t>
      </w:r>
      <w:r w:rsidR="006F4006" w:rsidRPr="00481064">
        <w:rPr>
          <w:rFonts w:cs="Arial"/>
        </w:rPr>
        <w:t>tratamiento ortodóntico</w:t>
      </w:r>
      <w:r w:rsidR="006F4006">
        <w:rPr>
          <w:rFonts w:cs="Arial"/>
        </w:rPr>
        <w:t xml:space="preserve"> autopercibida</w:t>
      </w:r>
      <w:r w:rsidR="000C3B2C">
        <w:rPr>
          <w:rFonts w:cs="Arial"/>
        </w:rPr>
        <w:t>.</w:t>
      </w:r>
    </w:p>
    <w:p w14:paraId="3FCE62EE" w14:textId="6853FACE" w:rsidR="005F6B25" w:rsidRPr="00481064" w:rsidRDefault="005F6B25" w:rsidP="008F6CD5">
      <w:pPr>
        <w:spacing w:after="0" w:line="360" w:lineRule="auto"/>
        <w:rPr>
          <w:rFonts w:cs="Arial"/>
        </w:rPr>
      </w:pPr>
      <w:r w:rsidRPr="00481064">
        <w:rPr>
          <w:rFonts w:cs="Arial"/>
        </w:rPr>
        <w:t>2. De acuerdo a los grados de necesidad de tratamiento ortodóntico autopercibida, el 82% presentan una necesidad leve, el 13% una necesidad moderada y únicame</w:t>
      </w:r>
      <w:r w:rsidR="00143B27">
        <w:rPr>
          <w:rFonts w:cs="Arial"/>
        </w:rPr>
        <w:t>nte el 5</w:t>
      </w:r>
      <w:r w:rsidR="006F4006">
        <w:rPr>
          <w:rFonts w:cs="Arial"/>
        </w:rPr>
        <w:t xml:space="preserve">% una necesidad severa, lo que significa que la mayoría </w:t>
      </w:r>
      <w:r w:rsidR="006F4006" w:rsidRPr="00481064">
        <w:rPr>
          <w:rFonts w:cs="Arial"/>
        </w:rPr>
        <w:t>de los escolares de 12 años</w:t>
      </w:r>
      <w:r w:rsidR="006F4006">
        <w:rPr>
          <w:rFonts w:cs="Arial"/>
        </w:rPr>
        <w:t xml:space="preserve"> presentan una necesidad nula.</w:t>
      </w:r>
    </w:p>
    <w:p w14:paraId="360FE515" w14:textId="77777777" w:rsidR="008F6CD5" w:rsidRPr="00481064" w:rsidRDefault="008F6CD5" w:rsidP="008F6CD5">
      <w:pPr>
        <w:spacing w:after="0" w:line="360" w:lineRule="auto"/>
        <w:rPr>
          <w:rFonts w:cs="Arial"/>
        </w:rPr>
      </w:pPr>
    </w:p>
    <w:p w14:paraId="4CB108DC" w14:textId="4E100594" w:rsidR="005F6B25" w:rsidRPr="002C755E" w:rsidRDefault="002C755E" w:rsidP="002C755E">
      <w:pPr>
        <w:pStyle w:val="Prrafodelista"/>
        <w:spacing w:after="0" w:line="360" w:lineRule="auto"/>
        <w:ind w:left="0"/>
        <w:rPr>
          <w:rFonts w:cs="Arial"/>
        </w:rPr>
      </w:pPr>
      <w:r>
        <w:rPr>
          <w:rFonts w:cs="Arial"/>
        </w:rPr>
        <w:t>3.</w:t>
      </w:r>
      <w:r w:rsidRPr="002C755E">
        <w:rPr>
          <w:rFonts w:cs="Arial"/>
        </w:rPr>
        <w:t xml:space="preserve"> La</w:t>
      </w:r>
      <w:r w:rsidR="00610DCE" w:rsidRPr="002C755E">
        <w:rPr>
          <w:rFonts w:cs="Arial"/>
        </w:rPr>
        <w:t xml:space="preserve"> frecuencia de necesidad de tratamiento ortodóntico es autopercibida por un 9.8% en el sexo </w:t>
      </w:r>
      <w:r w:rsidR="00B61186" w:rsidRPr="002C755E">
        <w:rPr>
          <w:rFonts w:cs="Arial"/>
        </w:rPr>
        <w:t>femenino</w:t>
      </w:r>
      <w:r w:rsidR="00610DCE" w:rsidRPr="002C755E">
        <w:rPr>
          <w:rFonts w:cs="Arial"/>
        </w:rPr>
        <w:t xml:space="preserve"> mientras que en el sexo masculino es de 8.4</w:t>
      </w:r>
      <w:r w:rsidR="00B61186" w:rsidRPr="002C755E">
        <w:rPr>
          <w:rFonts w:cs="Arial"/>
        </w:rPr>
        <w:t>%</w:t>
      </w:r>
      <w:r w:rsidR="009864FE" w:rsidRPr="002C755E">
        <w:rPr>
          <w:rFonts w:cs="Arial"/>
        </w:rPr>
        <w:t xml:space="preserve">, lo que </w:t>
      </w:r>
      <w:r w:rsidR="0021603D" w:rsidRPr="002C755E">
        <w:rPr>
          <w:rFonts w:cs="Arial"/>
        </w:rPr>
        <w:t>muestra</w:t>
      </w:r>
      <w:r w:rsidR="009864FE" w:rsidRPr="002C755E">
        <w:rPr>
          <w:rFonts w:cs="Arial"/>
        </w:rPr>
        <w:t xml:space="preserve"> que </w:t>
      </w:r>
      <w:r w:rsidR="00610DCE" w:rsidRPr="002C755E">
        <w:rPr>
          <w:rFonts w:cs="Arial"/>
        </w:rPr>
        <w:t>el sexo femenino autopercibe la necesidad de tratamiento ortodóntico en un mayor porcentaje que el sexo masculino</w:t>
      </w:r>
      <w:r w:rsidR="00880139">
        <w:rPr>
          <w:rFonts w:cs="Arial"/>
        </w:rPr>
        <w:t>.</w:t>
      </w:r>
    </w:p>
    <w:p w14:paraId="30FAD2CF" w14:textId="77777777" w:rsidR="008F6CD5" w:rsidRPr="00481064" w:rsidRDefault="008F6CD5" w:rsidP="005F6B25">
      <w:pPr>
        <w:spacing w:after="0" w:line="360" w:lineRule="auto"/>
        <w:rPr>
          <w:rFonts w:cs="Arial"/>
        </w:rPr>
      </w:pPr>
    </w:p>
    <w:p w14:paraId="1AD4148F" w14:textId="5AC3EB60" w:rsidR="008F6CD5" w:rsidRPr="00481064" w:rsidRDefault="00A1475E" w:rsidP="00A1475E">
      <w:pPr>
        <w:spacing w:after="0" w:line="360" w:lineRule="auto"/>
        <w:ind w:left="-15"/>
        <w:rPr>
          <w:rFonts w:cs="Arial"/>
        </w:rPr>
      </w:pPr>
      <w:r w:rsidRPr="00481064">
        <w:rPr>
          <w:rFonts w:cs="Arial"/>
        </w:rPr>
        <w:t xml:space="preserve">4.  </w:t>
      </w:r>
      <w:r w:rsidR="00E84BA8" w:rsidRPr="00481064">
        <w:rPr>
          <w:rFonts w:cs="Arial"/>
        </w:rPr>
        <w:t xml:space="preserve">En el sexo femenino, la necesidad leve </w:t>
      </w:r>
      <w:r w:rsidR="00B61186">
        <w:rPr>
          <w:rFonts w:cs="Arial"/>
        </w:rPr>
        <w:t>es de</w:t>
      </w:r>
      <w:r w:rsidR="00E84BA8" w:rsidRPr="00481064">
        <w:rPr>
          <w:rFonts w:cs="Arial"/>
        </w:rPr>
        <w:t xml:space="preserve"> un</w:t>
      </w:r>
      <w:r w:rsidRPr="00481064">
        <w:rPr>
          <w:rFonts w:cs="Arial"/>
        </w:rPr>
        <w:t xml:space="preserve"> </w:t>
      </w:r>
      <w:r w:rsidR="00610DCE">
        <w:rPr>
          <w:rFonts w:cs="Arial"/>
        </w:rPr>
        <w:t>37.8</w:t>
      </w:r>
      <w:r w:rsidRPr="00481064">
        <w:rPr>
          <w:rFonts w:cs="Arial"/>
        </w:rPr>
        <w:t xml:space="preserve">%, y en el masculino </w:t>
      </w:r>
      <w:r w:rsidR="00B61186">
        <w:rPr>
          <w:rFonts w:cs="Arial"/>
        </w:rPr>
        <w:t>del</w:t>
      </w:r>
      <w:r w:rsidRPr="00481064">
        <w:rPr>
          <w:rFonts w:cs="Arial"/>
        </w:rPr>
        <w:t xml:space="preserve"> </w:t>
      </w:r>
      <w:r w:rsidR="00610DCE">
        <w:rPr>
          <w:rFonts w:cs="Arial"/>
        </w:rPr>
        <w:t>4</w:t>
      </w:r>
      <w:r w:rsidR="00E84BA8" w:rsidRPr="00481064">
        <w:rPr>
          <w:rFonts w:cs="Arial"/>
        </w:rPr>
        <w:t>4</w:t>
      </w:r>
      <w:r w:rsidR="00610DCE">
        <w:rPr>
          <w:rFonts w:cs="Arial"/>
        </w:rPr>
        <w:t>.2</w:t>
      </w:r>
      <w:r w:rsidR="00E84BA8" w:rsidRPr="00481064">
        <w:rPr>
          <w:rFonts w:cs="Arial"/>
        </w:rPr>
        <w:t>%. La ne</w:t>
      </w:r>
      <w:r w:rsidR="00610DCE">
        <w:rPr>
          <w:rFonts w:cs="Arial"/>
        </w:rPr>
        <w:t>cesidad moderada en mujeres un 5.6% y en hombres un 7.7</w:t>
      </w:r>
      <w:r w:rsidR="00E84BA8" w:rsidRPr="00481064">
        <w:rPr>
          <w:rFonts w:cs="Arial"/>
        </w:rPr>
        <w:t xml:space="preserve">% y la necesidad severa en </w:t>
      </w:r>
      <w:r w:rsidRPr="00481064">
        <w:rPr>
          <w:rFonts w:cs="Arial"/>
        </w:rPr>
        <w:t>el</w:t>
      </w:r>
      <w:r w:rsidR="00322176">
        <w:rPr>
          <w:rFonts w:cs="Arial"/>
        </w:rPr>
        <w:t xml:space="preserve"> </w:t>
      </w:r>
      <w:r w:rsidR="00610DCE">
        <w:rPr>
          <w:rFonts w:cs="Arial"/>
        </w:rPr>
        <w:t>femenino un 4.2</w:t>
      </w:r>
      <w:r w:rsidR="00E84BA8" w:rsidRPr="00481064">
        <w:rPr>
          <w:rFonts w:cs="Arial"/>
        </w:rPr>
        <w:t xml:space="preserve">% y </w:t>
      </w:r>
      <w:r w:rsidR="00610DCE">
        <w:rPr>
          <w:rFonts w:cs="Arial"/>
        </w:rPr>
        <w:t>masculino un 0.7</w:t>
      </w:r>
      <w:r w:rsidR="009864FE">
        <w:rPr>
          <w:rFonts w:cs="Arial"/>
        </w:rPr>
        <w:t xml:space="preserve">%, lo que </w:t>
      </w:r>
      <w:r w:rsidR="0021603D">
        <w:rPr>
          <w:rFonts w:cs="Arial"/>
        </w:rPr>
        <w:t>indica</w:t>
      </w:r>
      <w:r w:rsidR="009864FE">
        <w:rPr>
          <w:rFonts w:cs="Arial"/>
        </w:rPr>
        <w:t xml:space="preserve"> </w:t>
      </w:r>
      <w:r w:rsidR="00610DCE">
        <w:rPr>
          <w:rFonts w:cs="Arial"/>
        </w:rPr>
        <w:t>que el sexo masculino autopercibe</w:t>
      </w:r>
      <w:r w:rsidR="00B61186">
        <w:rPr>
          <w:rFonts w:cs="Arial"/>
        </w:rPr>
        <w:t xml:space="preserve"> la necesidad de tratamiento</w:t>
      </w:r>
      <w:r w:rsidR="00610DCE">
        <w:rPr>
          <w:rFonts w:cs="Arial"/>
        </w:rPr>
        <w:t xml:space="preserve"> en menor cantidad </w:t>
      </w:r>
      <w:r w:rsidR="00B61186">
        <w:rPr>
          <w:rFonts w:cs="Arial"/>
        </w:rPr>
        <w:t>que el sexo</w:t>
      </w:r>
      <w:r w:rsidR="00610DCE">
        <w:rPr>
          <w:rFonts w:cs="Arial"/>
        </w:rPr>
        <w:t xml:space="preserve"> femenino</w:t>
      </w:r>
      <w:r w:rsidR="00880139">
        <w:rPr>
          <w:rFonts w:cs="Arial"/>
        </w:rPr>
        <w:t>.</w:t>
      </w:r>
    </w:p>
    <w:p w14:paraId="4D736BE1" w14:textId="77777777" w:rsidR="005F6B25" w:rsidRPr="00481064" w:rsidRDefault="005F6B25" w:rsidP="005F6B25">
      <w:pPr>
        <w:spacing w:after="0" w:line="360" w:lineRule="auto"/>
        <w:rPr>
          <w:rFonts w:cs="Arial"/>
        </w:rPr>
      </w:pPr>
    </w:p>
    <w:p w14:paraId="78E6615D" w14:textId="77777777" w:rsidR="00D431BE" w:rsidRPr="00481064" w:rsidRDefault="00D431BE" w:rsidP="00D431BE">
      <w:pPr>
        <w:rPr>
          <w:rFonts w:cs="Arial"/>
          <w:lang w:val="es-MX"/>
        </w:rPr>
      </w:pPr>
    </w:p>
    <w:p w14:paraId="1B4527CF" w14:textId="77777777" w:rsidR="00DF0DF9" w:rsidRPr="00481064" w:rsidRDefault="00DF0DF9" w:rsidP="00DF0DF9">
      <w:pPr>
        <w:rPr>
          <w:rFonts w:cs="Arial"/>
        </w:rPr>
      </w:pPr>
    </w:p>
    <w:p w14:paraId="306E7A3C" w14:textId="77777777" w:rsidR="00DF0DF9" w:rsidRPr="00481064" w:rsidRDefault="00DF0DF9" w:rsidP="00DF0DF9">
      <w:pPr>
        <w:rPr>
          <w:rFonts w:cs="Arial"/>
        </w:rPr>
      </w:pPr>
    </w:p>
    <w:p w14:paraId="2F3B674F" w14:textId="77777777" w:rsidR="000A6F65" w:rsidRPr="00481064" w:rsidRDefault="000A6F65">
      <w:pPr>
        <w:spacing w:after="160" w:line="259" w:lineRule="auto"/>
        <w:jc w:val="left"/>
        <w:rPr>
          <w:rFonts w:eastAsiaTheme="majorEastAsia" w:cs="Arial"/>
          <w:b/>
          <w:sz w:val="24"/>
          <w:szCs w:val="32"/>
        </w:rPr>
      </w:pPr>
    </w:p>
    <w:p w14:paraId="129CD69F" w14:textId="77777777" w:rsidR="000076B7" w:rsidRPr="00481064" w:rsidRDefault="000076B7">
      <w:pPr>
        <w:spacing w:after="160" w:line="259" w:lineRule="auto"/>
        <w:jc w:val="left"/>
        <w:rPr>
          <w:rFonts w:eastAsiaTheme="majorEastAsia" w:cs="Arial"/>
          <w:b/>
          <w:sz w:val="24"/>
          <w:szCs w:val="32"/>
        </w:rPr>
      </w:pPr>
    </w:p>
    <w:p w14:paraId="25E25A5F" w14:textId="77777777" w:rsidR="000076B7" w:rsidRPr="00481064" w:rsidRDefault="000076B7">
      <w:pPr>
        <w:spacing w:after="160" w:line="259" w:lineRule="auto"/>
        <w:jc w:val="left"/>
        <w:rPr>
          <w:rFonts w:eastAsiaTheme="majorEastAsia" w:cs="Arial"/>
          <w:b/>
          <w:sz w:val="24"/>
          <w:szCs w:val="32"/>
        </w:rPr>
      </w:pPr>
    </w:p>
    <w:p w14:paraId="77B1A25C" w14:textId="77777777" w:rsidR="000076B7" w:rsidRPr="00481064" w:rsidRDefault="000076B7">
      <w:pPr>
        <w:spacing w:after="160" w:line="259" w:lineRule="auto"/>
        <w:jc w:val="left"/>
        <w:rPr>
          <w:rFonts w:eastAsiaTheme="majorEastAsia" w:cs="Arial"/>
          <w:b/>
          <w:sz w:val="24"/>
          <w:szCs w:val="32"/>
        </w:rPr>
      </w:pPr>
    </w:p>
    <w:p w14:paraId="74AE97EF" w14:textId="77777777" w:rsidR="000076B7" w:rsidRPr="00481064" w:rsidRDefault="000076B7">
      <w:pPr>
        <w:spacing w:after="160" w:line="259" w:lineRule="auto"/>
        <w:jc w:val="left"/>
        <w:rPr>
          <w:rFonts w:eastAsiaTheme="majorEastAsia" w:cs="Arial"/>
          <w:b/>
          <w:sz w:val="24"/>
          <w:szCs w:val="32"/>
        </w:rPr>
      </w:pPr>
    </w:p>
    <w:p w14:paraId="6907970B" w14:textId="77777777" w:rsidR="000076B7" w:rsidRPr="00481064" w:rsidRDefault="000076B7">
      <w:pPr>
        <w:spacing w:after="160" w:line="259" w:lineRule="auto"/>
        <w:jc w:val="left"/>
        <w:rPr>
          <w:rFonts w:eastAsiaTheme="majorEastAsia" w:cs="Arial"/>
          <w:b/>
          <w:sz w:val="24"/>
          <w:szCs w:val="32"/>
        </w:rPr>
      </w:pPr>
    </w:p>
    <w:p w14:paraId="633A7E80" w14:textId="77777777" w:rsidR="000076B7" w:rsidRPr="00481064" w:rsidRDefault="000076B7">
      <w:pPr>
        <w:spacing w:after="160" w:line="259" w:lineRule="auto"/>
        <w:jc w:val="left"/>
        <w:rPr>
          <w:rFonts w:eastAsiaTheme="majorEastAsia" w:cs="Arial"/>
          <w:b/>
          <w:sz w:val="24"/>
          <w:szCs w:val="32"/>
        </w:rPr>
      </w:pPr>
    </w:p>
    <w:p w14:paraId="5613D7DB" w14:textId="77777777" w:rsidR="000076B7" w:rsidRPr="00481064" w:rsidRDefault="000076B7">
      <w:pPr>
        <w:spacing w:after="160" w:line="259" w:lineRule="auto"/>
        <w:jc w:val="left"/>
        <w:rPr>
          <w:rFonts w:eastAsiaTheme="majorEastAsia" w:cs="Arial"/>
          <w:b/>
          <w:sz w:val="24"/>
          <w:szCs w:val="32"/>
        </w:rPr>
      </w:pPr>
    </w:p>
    <w:p w14:paraId="57F444AE" w14:textId="77777777" w:rsidR="000076B7" w:rsidRPr="00481064" w:rsidRDefault="000076B7">
      <w:pPr>
        <w:spacing w:after="160" w:line="259" w:lineRule="auto"/>
        <w:jc w:val="left"/>
        <w:rPr>
          <w:rFonts w:eastAsiaTheme="majorEastAsia" w:cs="Arial"/>
          <w:b/>
          <w:sz w:val="24"/>
          <w:szCs w:val="32"/>
        </w:rPr>
      </w:pPr>
    </w:p>
    <w:p w14:paraId="467E244E" w14:textId="609D7E8C" w:rsidR="00F34E68" w:rsidRPr="00481064" w:rsidRDefault="000076B7" w:rsidP="004D1355">
      <w:pPr>
        <w:pStyle w:val="Ttulo1"/>
        <w:rPr>
          <w:rFonts w:cs="Arial"/>
        </w:rPr>
      </w:pPr>
      <w:bookmarkStart w:id="155" w:name="_Toc463335025"/>
      <w:r w:rsidRPr="00481064">
        <w:rPr>
          <w:rFonts w:cs="Arial"/>
        </w:rPr>
        <w:lastRenderedPageBreak/>
        <w:t>III.</w:t>
      </w:r>
      <w:r w:rsidR="000A6F65" w:rsidRPr="00481064">
        <w:rPr>
          <w:rFonts w:cs="Arial"/>
        </w:rPr>
        <w:t xml:space="preserve"> </w:t>
      </w:r>
      <w:r w:rsidR="00F34E68" w:rsidRPr="00481064">
        <w:rPr>
          <w:rFonts w:cs="Arial"/>
        </w:rPr>
        <w:t>BIBLIOGRAFÌA</w:t>
      </w:r>
      <w:bookmarkEnd w:id="155"/>
    </w:p>
    <w:p w14:paraId="6ECB51C8" w14:textId="77777777" w:rsidR="005327DC" w:rsidRPr="00481064" w:rsidRDefault="005327DC" w:rsidP="005327DC">
      <w:pPr>
        <w:rPr>
          <w:rFonts w:cs="Arial"/>
        </w:rPr>
      </w:pPr>
    </w:p>
    <w:p w14:paraId="4D115612" w14:textId="6F5845CF" w:rsidR="006B6C2C" w:rsidRPr="00481064" w:rsidRDefault="00322904" w:rsidP="001A1F0D">
      <w:pPr>
        <w:rPr>
          <w:rStyle w:val="Hipervnculo"/>
          <w:rFonts w:cs="Arial"/>
          <w:color w:val="auto"/>
        </w:rPr>
      </w:pPr>
      <w:r w:rsidRPr="00481064">
        <w:rPr>
          <w:rFonts w:cs="Arial"/>
        </w:rPr>
        <w:t xml:space="preserve">[1] </w:t>
      </w:r>
      <w:r w:rsidR="00674E2E" w:rsidRPr="00481064">
        <w:rPr>
          <w:rFonts w:cs="Arial"/>
        </w:rPr>
        <w:t>Parl</w:t>
      </w:r>
      <w:r w:rsidR="006B6C2C" w:rsidRPr="00481064">
        <w:rPr>
          <w:rFonts w:cs="Arial"/>
        </w:rPr>
        <w:t xml:space="preserve"> N, Padilla T, Camapaza D. Necesidad de Tratamiento Ortodóntico en estudiantes de la Universidad Nacional del Altiplano - Puno. Revista Estomatologica del Altiplano [Internet]. 2013; [citado 29 Agosto 2016]; 20(1):57-65. Disponible en: </w:t>
      </w:r>
      <w:hyperlink r:id="rId36" w:history="1">
        <w:r w:rsidR="006B6C2C" w:rsidRPr="00481064">
          <w:rPr>
            <w:rStyle w:val="Hipervnculo"/>
            <w:rFonts w:cs="Arial"/>
            <w:color w:val="auto"/>
          </w:rPr>
          <w:t>file:///C:/Users/user/Downloads/41-89-1-PB%20(1).pdf</w:t>
        </w:r>
      </w:hyperlink>
    </w:p>
    <w:p w14:paraId="26E91F02" w14:textId="4125FEC7" w:rsidR="0047389E" w:rsidRPr="00481064" w:rsidRDefault="003A79CC" w:rsidP="001A1F0D">
      <w:pPr>
        <w:rPr>
          <w:rFonts w:cs="Arial"/>
        </w:rPr>
      </w:pPr>
      <w:r w:rsidRPr="00481064">
        <w:rPr>
          <w:rFonts w:cs="Arial"/>
        </w:rPr>
        <w:t xml:space="preserve">[2] </w:t>
      </w:r>
      <w:r w:rsidR="00C75F1F">
        <w:rPr>
          <w:rFonts w:cs="Arial"/>
        </w:rPr>
        <w:t>Arroyo C</w:t>
      </w:r>
      <w:r w:rsidR="0047389E" w:rsidRPr="00481064">
        <w:rPr>
          <w:rFonts w:cs="Arial"/>
        </w:rPr>
        <w:t>. Evaluación de la necesidad de tratamiento ortodóntico con el Índice de Estética Dental (DAI) en escolares con dentición mixta en el distrito de Ate Vitarte – Lima. [Tesis doctoral]. Lima: Universidad Peruana de Ciencias aplicadas. Facultad de Ciencias de la Salud. Escuela de Odontología; 2014.</w:t>
      </w:r>
    </w:p>
    <w:p w14:paraId="41C8108A" w14:textId="3BE8C5D1" w:rsidR="005327DC" w:rsidRPr="00481064" w:rsidRDefault="003A79CC" w:rsidP="001A1F0D">
      <w:pPr>
        <w:rPr>
          <w:rFonts w:cs="Arial"/>
        </w:rPr>
      </w:pPr>
      <w:r w:rsidRPr="00481064">
        <w:rPr>
          <w:rFonts w:cs="Arial"/>
          <w:shd w:val="clear" w:color="auto" w:fill="FFFFFF"/>
        </w:rPr>
        <w:t xml:space="preserve">[3] </w:t>
      </w:r>
      <w:r w:rsidR="00C75F1F">
        <w:rPr>
          <w:rFonts w:cs="Arial"/>
        </w:rPr>
        <w:t>Manccini</w:t>
      </w:r>
      <w:r w:rsidR="005327DC" w:rsidRPr="00481064">
        <w:rPr>
          <w:rFonts w:cs="Arial"/>
        </w:rPr>
        <w:t xml:space="preserve"> L. Necesidad de tratamiento ortodóntico según el índice de necesidad de tratamiento ortodóntico en escolares de 12 a 13 años. [tesis doctoral]. Lima: E.A.P. de Odontología Universidad Nacional Mayor de San Marcos; 2011.</w:t>
      </w:r>
    </w:p>
    <w:p w14:paraId="18D2CD88" w14:textId="55FC552B" w:rsidR="0047389E" w:rsidRPr="00481064" w:rsidRDefault="0047389E" w:rsidP="001A1F0D">
      <w:pPr>
        <w:rPr>
          <w:rFonts w:cs="Arial"/>
        </w:rPr>
      </w:pPr>
      <w:r w:rsidRPr="00481064">
        <w:rPr>
          <w:rFonts w:cs="Arial"/>
          <w:shd w:val="clear" w:color="auto" w:fill="FFFFFF"/>
        </w:rPr>
        <w:t xml:space="preserve">[4] </w:t>
      </w:r>
      <w:r w:rsidRPr="00481064">
        <w:rPr>
          <w:rFonts w:cs="Arial"/>
        </w:rPr>
        <w:t>Ibañez N. Propedeútica y Semiología en Odontología. 1ª ed. Barcelona: Elsevier; 2014.</w:t>
      </w:r>
    </w:p>
    <w:p w14:paraId="57176005" w14:textId="1F60D2D4" w:rsidR="00692194" w:rsidRPr="00481064" w:rsidRDefault="00692194" w:rsidP="001A1F0D">
      <w:pPr>
        <w:rPr>
          <w:rFonts w:cs="Arial"/>
        </w:rPr>
      </w:pPr>
      <w:r w:rsidRPr="00481064">
        <w:rPr>
          <w:rFonts w:cs="Arial"/>
          <w:shd w:val="clear" w:color="auto" w:fill="FFFFFF"/>
        </w:rPr>
        <w:t xml:space="preserve">[5] </w:t>
      </w:r>
      <w:r w:rsidRPr="00481064">
        <w:rPr>
          <w:rFonts w:cs="Arial"/>
        </w:rPr>
        <w:t>Pardo K. Índice de necesidad de tratamiento ortodóncico en escolares del nivel de secundaria de la i.e. nº 154 “Carlos Noriega Jiménez” [tesis doctoral]. Lima: Servicio de Publicaciones e Intercambio Científico, Universidad de San Martín de Porres; 2012.</w:t>
      </w:r>
    </w:p>
    <w:p w14:paraId="25645C31" w14:textId="46FEBAFD" w:rsidR="00ED171A" w:rsidRPr="001A1F0D" w:rsidRDefault="00ED171A" w:rsidP="001A1F0D">
      <w:pPr>
        <w:rPr>
          <w:rStyle w:val="Hipervnculo"/>
          <w:rFonts w:cs="Arial"/>
          <w:color w:val="auto"/>
          <w:u w:val="none"/>
        </w:rPr>
      </w:pPr>
      <w:r w:rsidRPr="00481064">
        <w:rPr>
          <w:rFonts w:cs="Arial"/>
          <w:shd w:val="clear" w:color="auto" w:fill="FFFFFF"/>
        </w:rPr>
        <w:t xml:space="preserve">[6] </w:t>
      </w:r>
      <w:r w:rsidR="00C75F1F">
        <w:rPr>
          <w:rFonts w:cs="Arial"/>
        </w:rPr>
        <w:t>Calzada A, Mora C, Calzada A, Mora I, Pérez R</w:t>
      </w:r>
      <w:r w:rsidRPr="00481064">
        <w:rPr>
          <w:rFonts w:cs="Arial"/>
        </w:rPr>
        <w:t xml:space="preserve">, López J. </w:t>
      </w:r>
      <w:r w:rsidRPr="00481064">
        <w:rPr>
          <w:rFonts w:cs="Arial"/>
          <w:bCs/>
        </w:rPr>
        <w:t>Necesidad de tratamiento ortodóncico en escolares. Aplicación del índice de prioridad de tratamiento de Shaw. Scielo.</w:t>
      </w:r>
      <w:r w:rsidRPr="00481064">
        <w:rPr>
          <w:rFonts w:cs="Arial"/>
        </w:rPr>
        <w:t xml:space="preserve"> [Internet]. 2014 [citado 14 Julio 20</w:t>
      </w:r>
      <w:r w:rsidR="001A1F0D">
        <w:rPr>
          <w:rFonts w:cs="Arial"/>
        </w:rPr>
        <w:t xml:space="preserve">16]; 12(4):623. Disponible en: </w:t>
      </w:r>
      <w:hyperlink r:id="rId37" w:history="1">
        <w:r w:rsidRPr="00481064">
          <w:rPr>
            <w:rStyle w:val="Hipervnculo"/>
            <w:rFonts w:cs="Arial"/>
            <w:color w:val="auto"/>
          </w:rPr>
          <w:t>http://scielo.sld.cu/scielo.php?script=sci_arttext&amp;pid=S1727-897X2014000400007</w:t>
        </w:r>
      </w:hyperlink>
    </w:p>
    <w:p w14:paraId="0FE831D5" w14:textId="0F81FE3D" w:rsidR="00F969E2" w:rsidRPr="00481064" w:rsidRDefault="003A79CC" w:rsidP="001A1F0D">
      <w:pPr>
        <w:rPr>
          <w:rFonts w:cs="Arial"/>
        </w:rPr>
      </w:pPr>
      <w:r w:rsidRPr="00481064">
        <w:rPr>
          <w:rFonts w:cs="Arial"/>
          <w:shd w:val="clear" w:color="auto" w:fill="FFFFFF"/>
        </w:rPr>
        <w:t xml:space="preserve">[7] </w:t>
      </w:r>
      <w:r w:rsidR="00C75F1F">
        <w:rPr>
          <w:rFonts w:cs="Arial"/>
        </w:rPr>
        <w:t>Graber T</w:t>
      </w:r>
      <w:r w:rsidR="00F969E2" w:rsidRPr="00481064">
        <w:rPr>
          <w:rFonts w:cs="Arial"/>
        </w:rPr>
        <w:t>, Vanarsdall R, Vig K. Ortodoncia principios y técnicas actuales. 4ºEdición.Elsevier España, S.A;  2006</w:t>
      </w:r>
    </w:p>
    <w:p w14:paraId="337C43FC" w14:textId="570ACE18" w:rsidR="00ED171A" w:rsidRPr="00481064" w:rsidRDefault="003A79CC" w:rsidP="001A1F0D">
      <w:pPr>
        <w:rPr>
          <w:rFonts w:cs="Arial"/>
        </w:rPr>
      </w:pPr>
      <w:r w:rsidRPr="00481064">
        <w:rPr>
          <w:rFonts w:cs="Arial"/>
          <w:shd w:val="clear" w:color="auto" w:fill="FFFFFF"/>
        </w:rPr>
        <w:t>[8]</w:t>
      </w:r>
      <w:r w:rsidR="00C75F1F">
        <w:rPr>
          <w:rFonts w:cs="Arial"/>
        </w:rPr>
        <w:t xml:space="preserve"> Ugalde F</w:t>
      </w:r>
      <w:r w:rsidR="003A56C7" w:rsidRPr="00481064">
        <w:rPr>
          <w:rFonts w:cs="Arial"/>
        </w:rPr>
        <w:t xml:space="preserve">. Clasificación de la maloclusión en los planos anteroposterior, vertical y transversal. Revista ADM [Internet]. 2007 [citado 9 de septiembre 2016]; LXIV(3):97-109.Disponible en: </w:t>
      </w:r>
      <w:hyperlink r:id="rId38" w:history="1">
        <w:r w:rsidR="003A56C7" w:rsidRPr="00481064">
          <w:rPr>
            <w:rStyle w:val="Hipervnculo"/>
            <w:rFonts w:cs="Arial"/>
            <w:color w:val="auto"/>
          </w:rPr>
          <w:t>http://www.medigraphic.com/pdfs/adm/od-2007/od073d.pdf</w:t>
        </w:r>
      </w:hyperlink>
    </w:p>
    <w:p w14:paraId="6E5707A9" w14:textId="5BAC8689" w:rsidR="00E74796" w:rsidRPr="00481064" w:rsidRDefault="0047389E" w:rsidP="001A1F0D">
      <w:pPr>
        <w:rPr>
          <w:rFonts w:cs="Arial"/>
        </w:rPr>
      </w:pPr>
      <w:r w:rsidRPr="00C75F1F">
        <w:rPr>
          <w:rFonts w:cs="Arial"/>
          <w:shd w:val="clear" w:color="auto" w:fill="FFFFFF"/>
          <w:lang w:val="es-MX"/>
        </w:rPr>
        <w:t xml:space="preserve"> </w:t>
      </w:r>
      <w:r w:rsidR="003A56C7" w:rsidRPr="00C75F1F">
        <w:rPr>
          <w:rFonts w:cs="Arial"/>
          <w:shd w:val="clear" w:color="auto" w:fill="FFFFFF"/>
          <w:lang w:val="es-MX"/>
        </w:rPr>
        <w:t>[9</w:t>
      </w:r>
      <w:r w:rsidR="00E74796" w:rsidRPr="00C75F1F">
        <w:rPr>
          <w:rFonts w:cs="Arial"/>
          <w:shd w:val="clear" w:color="auto" w:fill="FFFFFF"/>
          <w:lang w:val="es-MX"/>
        </w:rPr>
        <w:t xml:space="preserve">] </w:t>
      </w:r>
      <w:r w:rsidR="00793ECB" w:rsidRPr="00C75F1F">
        <w:rPr>
          <w:rFonts w:cs="Arial"/>
          <w:shd w:val="clear" w:color="auto" w:fill="FFFFFF"/>
          <w:lang w:val="es-MX"/>
        </w:rPr>
        <w:t>Proffit</w:t>
      </w:r>
      <w:r w:rsidR="00793ECB" w:rsidRPr="00C75F1F">
        <w:rPr>
          <w:rFonts w:cs="Arial"/>
          <w:lang w:val="es-MX"/>
        </w:rPr>
        <w:t xml:space="preserve"> W,</w:t>
      </w:r>
      <w:r w:rsidR="00E74796" w:rsidRPr="00C75F1F">
        <w:rPr>
          <w:rFonts w:cs="Arial"/>
          <w:lang w:val="es-MX"/>
        </w:rPr>
        <w:t> </w:t>
      </w:r>
      <w:hyperlink r:id="rId39" w:history="1">
        <w:r w:rsidR="00C75F1F" w:rsidRPr="00C75F1F">
          <w:rPr>
            <w:rFonts w:cs="Arial"/>
            <w:lang w:val="es-MX"/>
          </w:rPr>
          <w:t>Fields</w:t>
        </w:r>
      </w:hyperlink>
      <w:r w:rsidR="00C75F1F" w:rsidRPr="00C75F1F">
        <w:rPr>
          <w:rFonts w:cs="Arial"/>
          <w:lang w:val="es-MX"/>
        </w:rPr>
        <w:t xml:space="preserve"> </w:t>
      </w:r>
      <w:r w:rsidR="00C75F1F">
        <w:rPr>
          <w:rFonts w:cs="Arial"/>
          <w:lang w:val="es-MX"/>
        </w:rPr>
        <w:t xml:space="preserve">H, </w:t>
      </w:r>
      <w:hyperlink r:id="rId40" w:history="1">
        <w:r w:rsidR="00E74796" w:rsidRPr="00481064">
          <w:rPr>
            <w:rFonts w:cs="Arial"/>
          </w:rPr>
          <w:t>Sarver</w:t>
        </w:r>
      </w:hyperlink>
      <w:r w:rsidR="00793ECB" w:rsidRPr="00481064">
        <w:rPr>
          <w:rFonts w:cs="Arial"/>
        </w:rPr>
        <w:t xml:space="preserve"> D</w:t>
      </w:r>
      <w:r w:rsidR="00E74796" w:rsidRPr="00481064">
        <w:rPr>
          <w:rFonts w:cs="Arial"/>
        </w:rPr>
        <w:t>. Maloclusión y Deformidad Dentofacial en la Sociedad Actual. Ortodoncia Contemporánea. 5</w:t>
      </w:r>
      <w:r w:rsidR="00E74796" w:rsidRPr="00481064">
        <w:rPr>
          <w:rFonts w:cs="Arial"/>
          <w:shd w:val="clear" w:color="auto" w:fill="FFFFFF"/>
        </w:rPr>
        <w:t xml:space="preserve">ª </w:t>
      </w:r>
      <w:r w:rsidR="00E74796" w:rsidRPr="00481064">
        <w:rPr>
          <w:rFonts w:cs="Arial"/>
        </w:rPr>
        <w:t>ed. España: Elsevier; 2014. P. 2-17.</w:t>
      </w:r>
    </w:p>
    <w:p w14:paraId="139F1ED7" w14:textId="355F4629" w:rsidR="00F34E68" w:rsidRPr="00481064" w:rsidRDefault="003A56C7" w:rsidP="001A1F0D">
      <w:pPr>
        <w:rPr>
          <w:rFonts w:cs="Arial"/>
        </w:rPr>
      </w:pPr>
      <w:r w:rsidRPr="00481064">
        <w:rPr>
          <w:rFonts w:cs="Arial"/>
          <w:shd w:val="clear" w:color="auto" w:fill="FFFFFF"/>
        </w:rPr>
        <w:t xml:space="preserve"> </w:t>
      </w:r>
      <w:r w:rsidR="004115B2" w:rsidRPr="00481064">
        <w:rPr>
          <w:rFonts w:cs="Arial"/>
          <w:shd w:val="clear" w:color="auto" w:fill="FFFFFF"/>
        </w:rPr>
        <w:t>[10</w:t>
      </w:r>
      <w:r w:rsidR="00F34E68" w:rsidRPr="00481064">
        <w:rPr>
          <w:rFonts w:cs="Arial"/>
          <w:shd w:val="clear" w:color="auto" w:fill="FFFFFF"/>
        </w:rPr>
        <w:t xml:space="preserve">] </w:t>
      </w:r>
      <w:r w:rsidR="008E74C1">
        <w:rPr>
          <w:rFonts w:cs="Arial"/>
        </w:rPr>
        <w:t xml:space="preserve">Orozco J, Berdugo J, </w:t>
      </w:r>
      <w:r w:rsidR="008E74C1" w:rsidRPr="008E74C1">
        <w:rPr>
          <w:rFonts w:cs="Arial"/>
        </w:rPr>
        <w:t xml:space="preserve">Ortiz L. </w:t>
      </w:r>
      <w:r w:rsidR="008E74C1" w:rsidRPr="008E74C1">
        <w:rPr>
          <w:bCs/>
        </w:rPr>
        <w:t>Necesidad y utilización de servicios de salud</w:t>
      </w:r>
      <w:r w:rsidR="00F34E68" w:rsidRPr="008E74C1">
        <w:rPr>
          <w:rFonts w:cs="Arial"/>
        </w:rPr>
        <w:t xml:space="preserve"> [Internet]. Madrid: </w:t>
      </w:r>
      <w:r w:rsidR="008E74C1" w:rsidRPr="008E74C1">
        <w:rPr>
          <w:rFonts w:cs="Arial"/>
        </w:rPr>
        <w:t>eumed.net; 2011</w:t>
      </w:r>
      <w:r w:rsidR="00F34E68" w:rsidRPr="008E74C1">
        <w:rPr>
          <w:rFonts w:cs="Arial"/>
        </w:rPr>
        <w:t xml:space="preserve"> [actualizado oct 2014; citado 2 agos</w:t>
      </w:r>
      <w:r w:rsidR="004115B2" w:rsidRPr="008E74C1">
        <w:rPr>
          <w:rFonts w:cs="Arial"/>
        </w:rPr>
        <w:t>to</w:t>
      </w:r>
      <w:r w:rsidR="00F34E68" w:rsidRPr="008E74C1">
        <w:rPr>
          <w:rFonts w:cs="Arial"/>
        </w:rPr>
        <w:t xml:space="preserve"> 2016]. Disponible</w:t>
      </w:r>
      <w:r w:rsidR="00F34E68" w:rsidRPr="00481064">
        <w:rPr>
          <w:rFonts w:cs="Arial"/>
        </w:rPr>
        <w:t xml:space="preserve"> en: </w:t>
      </w:r>
      <w:r w:rsidR="008E74C1" w:rsidRPr="008E74C1">
        <w:rPr>
          <w:rFonts w:cs="Arial"/>
          <w:u w:val="single"/>
        </w:rPr>
        <w:t>http://www.eumed.net/libros-gratis/2011b/977/marco%20conceptual.html</w:t>
      </w:r>
    </w:p>
    <w:p w14:paraId="17751190" w14:textId="18187319" w:rsidR="007C1F90" w:rsidRPr="00481064" w:rsidRDefault="007C1F90" w:rsidP="001A1F0D">
      <w:pPr>
        <w:rPr>
          <w:rStyle w:val="Hipervnculo"/>
          <w:rFonts w:cs="Arial"/>
          <w:color w:val="auto"/>
        </w:rPr>
      </w:pPr>
      <w:r w:rsidRPr="00481064">
        <w:rPr>
          <w:rFonts w:cs="Arial"/>
          <w:shd w:val="clear" w:color="auto" w:fill="FFFFFF"/>
        </w:rPr>
        <w:t xml:space="preserve">[11] </w:t>
      </w:r>
      <w:r w:rsidRPr="00481064">
        <w:rPr>
          <w:rFonts w:cs="Arial"/>
        </w:rPr>
        <w:t xml:space="preserve">Hassan A. Necesidades de tratamiento ortodóncico en la región occidental de Arabia Saudita: un informe de investigación. Head &amp; Face M [Internet]. 2006; [citado 26 Agosto 2016];  2 (2). Disponible en: </w:t>
      </w:r>
      <w:hyperlink r:id="rId41" w:history="1">
        <w:r w:rsidRPr="00481064">
          <w:rPr>
            <w:rStyle w:val="Hipervnculo"/>
            <w:rFonts w:cs="Arial"/>
            <w:color w:val="auto"/>
          </w:rPr>
          <w:t>http://viaclinica.com/article.php?pmc_id=1360662</w:t>
        </w:r>
      </w:hyperlink>
    </w:p>
    <w:p w14:paraId="1D5468C0" w14:textId="41272198" w:rsidR="00EA7962" w:rsidRPr="00481064" w:rsidRDefault="00EA7962" w:rsidP="001A1F0D">
      <w:pPr>
        <w:rPr>
          <w:rFonts w:cs="Arial"/>
          <w:lang w:val="en-US"/>
        </w:rPr>
      </w:pPr>
      <w:r w:rsidRPr="00481064">
        <w:rPr>
          <w:rFonts w:cs="Arial"/>
          <w:shd w:val="clear" w:color="auto" w:fill="FFFFFF"/>
          <w:lang w:val="en-US"/>
        </w:rPr>
        <w:t xml:space="preserve">[12] </w:t>
      </w:r>
      <w:r w:rsidR="00C75F1F">
        <w:rPr>
          <w:rFonts w:cs="Arial"/>
          <w:lang w:val="en-US"/>
        </w:rPr>
        <w:t xml:space="preserve">Días P. </w:t>
      </w:r>
      <w:r w:rsidRPr="00481064">
        <w:rPr>
          <w:rFonts w:cs="Arial"/>
          <w:lang w:val="en-US"/>
        </w:rPr>
        <w:t>Orthodontic concerns of Braziliam children and their parents compared to the normative treatment need. Journal of Oral Science [Internet]. 2010; [citado 27 Agosto 2016]; 52(1):101-107 Disponible en:</w:t>
      </w:r>
      <w:r w:rsidRPr="00481064">
        <w:rPr>
          <w:rFonts w:cs="Arial"/>
          <w:lang w:val="en-US"/>
        </w:rPr>
        <w:br/>
      </w:r>
      <w:hyperlink r:id="rId42" w:history="1">
        <w:r w:rsidRPr="00481064">
          <w:rPr>
            <w:rStyle w:val="Hipervnculo"/>
            <w:rFonts w:cs="Arial"/>
            <w:color w:val="auto"/>
            <w:lang w:val="en-US"/>
          </w:rPr>
          <w:t>https://www.jstage.jst.go.jp/article/josnusd/52/1/52_1_101/_article</w:t>
        </w:r>
      </w:hyperlink>
    </w:p>
    <w:p w14:paraId="0FEC0CB3" w14:textId="7C531947" w:rsidR="00F34E68" w:rsidRPr="00481064" w:rsidRDefault="00755A13" w:rsidP="001A1F0D">
      <w:pPr>
        <w:rPr>
          <w:rFonts w:cs="Arial"/>
        </w:rPr>
      </w:pPr>
      <w:r w:rsidRPr="00A648C2">
        <w:rPr>
          <w:rFonts w:cs="Arial"/>
          <w:shd w:val="clear" w:color="auto" w:fill="FFFFFF"/>
          <w:lang w:val="en-US"/>
        </w:rPr>
        <w:lastRenderedPageBreak/>
        <w:t xml:space="preserve"> </w:t>
      </w:r>
      <w:r w:rsidR="005E5F70">
        <w:rPr>
          <w:rFonts w:cs="Arial"/>
          <w:shd w:val="clear" w:color="auto" w:fill="FFFFFF"/>
        </w:rPr>
        <w:t>[13</w:t>
      </w:r>
      <w:r w:rsidR="00F34E68" w:rsidRPr="00481064">
        <w:rPr>
          <w:rFonts w:cs="Arial"/>
          <w:shd w:val="clear" w:color="auto" w:fill="FFFFFF"/>
        </w:rPr>
        <w:t xml:space="preserve">] </w:t>
      </w:r>
      <w:r w:rsidR="00F34E68" w:rsidRPr="00481064">
        <w:rPr>
          <w:rFonts w:cs="Arial"/>
        </w:rPr>
        <w:t>Tobar F. Historia de la demanda de salud. Revista Médicos [Internet]. 2009 [citado 01 S</w:t>
      </w:r>
      <w:r w:rsidR="001A1F0D">
        <w:rPr>
          <w:rFonts w:cs="Arial"/>
        </w:rPr>
        <w:t xml:space="preserve">ept2016]; 53(1). Disponible en: </w:t>
      </w:r>
      <w:r w:rsidR="00F34E68" w:rsidRPr="00481064">
        <w:rPr>
          <w:rFonts w:cs="Arial"/>
          <w:u w:val="single"/>
        </w:rPr>
        <w:t>http://www.revistamedicos.com.ar/numero53/columna_tobar.htm</w:t>
      </w:r>
    </w:p>
    <w:p w14:paraId="6DAFEB58" w14:textId="094AA386" w:rsidR="00F34E68" w:rsidRPr="00481064" w:rsidRDefault="001A1F0D" w:rsidP="001A1F0D">
      <w:pPr>
        <w:rPr>
          <w:rFonts w:cs="Arial"/>
        </w:rPr>
      </w:pPr>
      <w:r>
        <w:rPr>
          <w:rFonts w:cs="Arial"/>
          <w:shd w:val="clear" w:color="auto" w:fill="FFFFFF"/>
        </w:rPr>
        <w:t>[14</w:t>
      </w:r>
      <w:r w:rsidR="00F34E68" w:rsidRPr="00481064">
        <w:rPr>
          <w:rFonts w:cs="Arial"/>
          <w:shd w:val="clear" w:color="auto" w:fill="FFFFFF"/>
        </w:rPr>
        <w:t xml:space="preserve">] </w:t>
      </w:r>
      <w:r w:rsidR="00F34E68" w:rsidRPr="00481064">
        <w:rPr>
          <w:rFonts w:cs="Arial"/>
        </w:rPr>
        <w:t xml:space="preserve">Mayorga J. El bullying en los niños con mal posición dental. Blog Zona Ortodoncia. [Internet]. 2013 [citado 03 Sept2016]; Disponible en: </w:t>
      </w:r>
      <w:r w:rsidR="00F34E68" w:rsidRPr="00481064">
        <w:rPr>
          <w:rFonts w:cs="Arial"/>
          <w:u w:val="single"/>
        </w:rPr>
        <w:t>http://www.ortodonciamayorga.com/el-bullying-en-los-ninos-con-mal-posicion-dental/</w:t>
      </w:r>
    </w:p>
    <w:p w14:paraId="10E47147" w14:textId="21D492DF" w:rsidR="00F34E68" w:rsidRPr="00481064" w:rsidRDefault="001A1F0D" w:rsidP="001A1F0D">
      <w:pPr>
        <w:rPr>
          <w:rFonts w:cs="Arial"/>
        </w:rPr>
      </w:pPr>
      <w:r>
        <w:rPr>
          <w:rFonts w:cs="Arial"/>
          <w:color w:val="000000"/>
          <w:sz w:val="20"/>
          <w:szCs w:val="20"/>
          <w:shd w:val="clear" w:color="auto" w:fill="FFFFFF"/>
        </w:rPr>
        <w:t>[15</w:t>
      </w:r>
      <w:r w:rsidR="00F34E68" w:rsidRPr="00481064">
        <w:rPr>
          <w:rFonts w:cs="Arial"/>
          <w:color w:val="000000"/>
          <w:sz w:val="20"/>
          <w:szCs w:val="20"/>
          <w:shd w:val="clear" w:color="auto" w:fill="FFFFFF"/>
        </w:rPr>
        <w:t xml:space="preserve">] </w:t>
      </w:r>
      <w:r w:rsidR="00C75F1F">
        <w:rPr>
          <w:rFonts w:cs="Arial"/>
        </w:rPr>
        <w:t>Manzanera D, Ortiz L</w:t>
      </w:r>
      <w:r w:rsidR="00F34E68" w:rsidRPr="00481064">
        <w:rPr>
          <w:rFonts w:cs="Arial"/>
        </w:rPr>
        <w:t>, Gandia J, Cibrian R, Adobes M. Índice de Necesidad de Tratamiento Ortodóncico (IOTN) en escolares de 10 a 12 años. Rev Esp Ortod. [Internet]. 2009; [citado 24 Agosto 2016]; 34:209-17.</w:t>
      </w:r>
    </w:p>
    <w:p w14:paraId="27D1668F" w14:textId="0244D908" w:rsidR="00F34E68" w:rsidRPr="00481064" w:rsidRDefault="001A1F0D" w:rsidP="001A1F0D">
      <w:pPr>
        <w:rPr>
          <w:rFonts w:cs="Arial"/>
        </w:rPr>
      </w:pPr>
      <w:r>
        <w:rPr>
          <w:rFonts w:cs="Arial"/>
          <w:color w:val="000000"/>
          <w:sz w:val="20"/>
          <w:szCs w:val="20"/>
          <w:shd w:val="clear" w:color="auto" w:fill="FFFFFF"/>
        </w:rPr>
        <w:t>[16</w:t>
      </w:r>
      <w:r w:rsidR="00F34E68" w:rsidRPr="00481064">
        <w:rPr>
          <w:rFonts w:cs="Arial"/>
          <w:color w:val="000000"/>
          <w:sz w:val="20"/>
          <w:szCs w:val="20"/>
          <w:shd w:val="clear" w:color="auto" w:fill="FFFFFF"/>
        </w:rPr>
        <w:t xml:space="preserve">] </w:t>
      </w:r>
      <w:r w:rsidR="00F34E68" w:rsidRPr="00481064">
        <w:rPr>
          <w:rFonts w:cs="Arial"/>
        </w:rPr>
        <w:t xml:space="preserve">Bagnenko N, Bagnenko A, Grebney G, Madai D. Necesidad de tratamiento de ortodoncia en la región escolar de Leningrado. Pubmed [Internet].2016; [citado 26 Agosto 2016];  95 (2): 48-53. Disponible en: </w:t>
      </w:r>
      <w:hyperlink r:id="rId43" w:history="1">
        <w:r w:rsidR="00F34E68" w:rsidRPr="00481064">
          <w:rPr>
            <w:rStyle w:val="Hipervnculo"/>
            <w:rFonts w:cs="Arial"/>
            <w:color w:val="auto"/>
          </w:rPr>
          <w:t>http://www.ncbi.nlm.nih.gov/pubmed/27239997</w:t>
        </w:r>
      </w:hyperlink>
      <w:r w:rsidR="00F34E68" w:rsidRPr="00481064">
        <w:rPr>
          <w:rFonts w:cs="Arial"/>
        </w:rPr>
        <w:t xml:space="preserve"> </w:t>
      </w:r>
    </w:p>
    <w:p w14:paraId="22FD45EB" w14:textId="1C813D38" w:rsidR="00F34E68" w:rsidRPr="00481064" w:rsidRDefault="004355A6" w:rsidP="001A1F0D">
      <w:pPr>
        <w:rPr>
          <w:rStyle w:val="AcrnimoHTML"/>
          <w:rFonts w:cs="Arial"/>
          <w:bdr w:val="none" w:sz="0" w:space="0" w:color="auto" w:frame="1"/>
        </w:rPr>
      </w:pPr>
      <w:r w:rsidRPr="00481064">
        <w:rPr>
          <w:rFonts w:cs="Arial"/>
          <w:color w:val="000000"/>
          <w:sz w:val="20"/>
          <w:szCs w:val="20"/>
          <w:shd w:val="clear" w:color="auto" w:fill="FFFFFF"/>
        </w:rPr>
        <w:t xml:space="preserve"> </w:t>
      </w:r>
      <w:r w:rsidR="001A1F0D">
        <w:rPr>
          <w:rFonts w:cs="Arial"/>
          <w:color w:val="000000"/>
          <w:sz w:val="20"/>
          <w:szCs w:val="20"/>
          <w:shd w:val="clear" w:color="auto" w:fill="FFFFFF"/>
        </w:rPr>
        <w:t>[17</w:t>
      </w:r>
      <w:r w:rsidR="003A79CC" w:rsidRPr="00481064">
        <w:rPr>
          <w:rFonts w:cs="Arial"/>
          <w:color w:val="000000"/>
          <w:sz w:val="20"/>
          <w:szCs w:val="20"/>
          <w:shd w:val="clear" w:color="auto" w:fill="FFFFFF"/>
        </w:rPr>
        <w:t xml:space="preserve">] </w:t>
      </w:r>
      <w:r w:rsidR="00F34E68" w:rsidRPr="00481064">
        <w:rPr>
          <w:rFonts w:cs="Arial"/>
        </w:rPr>
        <w:t xml:space="preserve">Bellot </w:t>
      </w:r>
      <w:r w:rsidR="006320CC" w:rsidRPr="00481064">
        <w:rPr>
          <w:rFonts w:cs="Arial"/>
        </w:rPr>
        <w:t>C</w:t>
      </w:r>
      <w:r w:rsidR="00F34E68" w:rsidRPr="00481064">
        <w:rPr>
          <w:rFonts w:cs="Arial"/>
        </w:rPr>
        <w:t xml:space="preserve">,  Montiel </w:t>
      </w:r>
      <w:r w:rsidR="00C75F1F">
        <w:rPr>
          <w:rFonts w:cs="Arial"/>
        </w:rPr>
        <w:t>J</w:t>
      </w:r>
      <w:r w:rsidR="00F34E68" w:rsidRPr="00481064">
        <w:rPr>
          <w:rFonts w:cs="Arial"/>
        </w:rPr>
        <w:t xml:space="preserve">,  Paredes </w:t>
      </w:r>
      <w:r w:rsidR="006320CC" w:rsidRPr="00481064">
        <w:rPr>
          <w:rFonts w:cs="Arial"/>
        </w:rPr>
        <w:t>V</w:t>
      </w:r>
      <w:r w:rsidR="00F34E68" w:rsidRPr="00481064">
        <w:rPr>
          <w:rFonts w:cs="Arial"/>
        </w:rPr>
        <w:t xml:space="preserve">,  Gandía </w:t>
      </w:r>
      <w:r w:rsidR="00C75F1F">
        <w:rPr>
          <w:rFonts w:cs="Arial"/>
        </w:rPr>
        <w:t>J</w:t>
      </w:r>
      <w:r w:rsidR="00F34E68" w:rsidRPr="00481064">
        <w:rPr>
          <w:rFonts w:cs="Arial"/>
        </w:rPr>
        <w:t xml:space="preserve">,  Almerich </w:t>
      </w:r>
      <w:r w:rsidR="00C75F1F">
        <w:rPr>
          <w:rFonts w:cs="Arial"/>
        </w:rPr>
        <w:t>J</w:t>
      </w:r>
      <w:r w:rsidR="00F34E68" w:rsidRPr="00481064">
        <w:rPr>
          <w:rFonts w:cs="Arial"/>
        </w:rPr>
        <w:t xml:space="preserve">. Necesidad de tratamiento ortodóncico según el Dental Aesthetic Index y el Index of Orthodontic Treatment Need. </w:t>
      </w:r>
      <w:hyperlink r:id="rId44" w:history="1">
        <w:r w:rsidR="00F34E68" w:rsidRPr="00481064">
          <w:rPr>
            <w:rFonts w:cs="Arial"/>
          </w:rPr>
          <w:t>Revista Española de Ortodoncia</w:t>
        </w:r>
      </w:hyperlink>
      <w:r w:rsidR="00F34E68" w:rsidRPr="00481064">
        <w:rPr>
          <w:rFonts w:cs="Arial"/>
        </w:rPr>
        <w:t xml:space="preserve">, Dialnet. [Internet]. 2009; [citado 15 Julio 2016]; 39(4):305-312. Disponible en: </w:t>
      </w:r>
      <w:hyperlink r:id="rId45" w:history="1">
        <w:r w:rsidR="00F34E68" w:rsidRPr="00481064">
          <w:rPr>
            <w:rStyle w:val="Hipervnculo"/>
            <w:rFonts w:cs="Arial"/>
            <w:color w:val="auto"/>
            <w:bdr w:val="none" w:sz="0" w:space="0" w:color="auto" w:frame="1"/>
          </w:rPr>
          <w:t>https://dialnet.unirioja.es/servlet/articulo?codigo=3133685</w:t>
        </w:r>
      </w:hyperlink>
    </w:p>
    <w:p w14:paraId="081D8582" w14:textId="6052EEE7" w:rsidR="00F34E68" w:rsidRPr="00481064" w:rsidRDefault="00EA7962" w:rsidP="001A1F0D">
      <w:pPr>
        <w:rPr>
          <w:rFonts w:cs="Arial"/>
          <w:lang w:val="en-US"/>
        </w:rPr>
      </w:pPr>
      <w:r w:rsidRPr="00A648C2">
        <w:rPr>
          <w:rFonts w:cs="Arial"/>
          <w:color w:val="000000"/>
          <w:sz w:val="20"/>
          <w:szCs w:val="20"/>
          <w:shd w:val="clear" w:color="auto" w:fill="FFFFFF"/>
          <w:lang w:val="es-MX"/>
        </w:rPr>
        <w:t xml:space="preserve"> </w:t>
      </w:r>
      <w:r w:rsidR="00F34E68" w:rsidRPr="00481064">
        <w:rPr>
          <w:rFonts w:cs="Arial"/>
          <w:color w:val="000000"/>
          <w:sz w:val="20"/>
          <w:szCs w:val="20"/>
          <w:shd w:val="clear" w:color="auto" w:fill="FFFFFF"/>
          <w:lang w:val="en-US"/>
        </w:rPr>
        <w:t>[</w:t>
      </w:r>
      <w:r w:rsidR="001A1F0D">
        <w:rPr>
          <w:rFonts w:cs="Arial"/>
          <w:color w:val="000000"/>
          <w:sz w:val="20"/>
          <w:szCs w:val="20"/>
          <w:shd w:val="clear" w:color="auto" w:fill="FFFFFF"/>
          <w:lang w:val="en-US"/>
        </w:rPr>
        <w:t>18</w:t>
      </w:r>
      <w:r w:rsidR="00C75F1F">
        <w:rPr>
          <w:rFonts w:cs="Arial"/>
          <w:color w:val="000000"/>
          <w:sz w:val="20"/>
          <w:szCs w:val="20"/>
          <w:shd w:val="clear" w:color="auto" w:fill="FFFFFF"/>
          <w:lang w:val="en-US"/>
        </w:rPr>
        <w:t xml:space="preserve">] </w:t>
      </w:r>
      <w:r w:rsidR="000D3427" w:rsidRPr="00481064">
        <w:rPr>
          <w:rFonts w:cs="Arial"/>
          <w:lang w:val="en-US"/>
        </w:rPr>
        <w:t xml:space="preserve">Almeida </w:t>
      </w:r>
      <w:r w:rsidR="00C75F1F">
        <w:rPr>
          <w:rFonts w:cs="Arial"/>
          <w:lang w:val="en-US"/>
        </w:rPr>
        <w:t xml:space="preserve">B, Gonçalves </w:t>
      </w:r>
      <w:r w:rsidR="00F34E68" w:rsidRPr="00481064">
        <w:rPr>
          <w:rFonts w:cs="Arial"/>
          <w:lang w:val="en-US"/>
        </w:rPr>
        <w:t>I.</w:t>
      </w:r>
      <w:r w:rsidR="000D3427" w:rsidRPr="00481064">
        <w:rPr>
          <w:rFonts w:cs="Arial"/>
          <w:lang w:val="en-US"/>
        </w:rPr>
        <w:t xml:space="preserve"> </w:t>
      </w:r>
      <w:r w:rsidR="00F34E68" w:rsidRPr="00481064">
        <w:rPr>
          <w:rFonts w:cs="Arial"/>
          <w:lang w:val="en-US"/>
        </w:rPr>
        <w:t xml:space="preserve">Orthodontic treatment need for Brazilian schoolchildren: A study using the Dental Aesthetic Index. Dental Press Journal of Orthodontics [Internet]. 2015; [citado 27 Agosto 2016]; 18(1): 103-9. Disponible en: </w:t>
      </w:r>
      <w:hyperlink r:id="rId46" w:history="1">
        <w:r w:rsidR="00F34E68" w:rsidRPr="00481064">
          <w:rPr>
            <w:rStyle w:val="Hipervnculo"/>
            <w:rFonts w:cs="Arial"/>
            <w:color w:val="auto"/>
            <w:lang w:val="en-US"/>
          </w:rPr>
          <w:t>http://www.scielo.br/pdf/dpjo/v18n1/21.pdf</w:t>
        </w:r>
      </w:hyperlink>
    </w:p>
    <w:p w14:paraId="6F977F40" w14:textId="60B4DD1C" w:rsidR="00F34E68" w:rsidRPr="00481064" w:rsidRDefault="00F34E68" w:rsidP="001A1F0D">
      <w:pPr>
        <w:rPr>
          <w:rStyle w:val="Hipervnculo"/>
          <w:rFonts w:cs="Arial"/>
          <w:color w:val="auto"/>
        </w:rPr>
      </w:pPr>
      <w:r w:rsidRPr="00481064">
        <w:rPr>
          <w:rFonts w:cs="Arial"/>
          <w:color w:val="000000"/>
          <w:sz w:val="20"/>
          <w:szCs w:val="20"/>
          <w:shd w:val="clear" w:color="auto" w:fill="FFFFFF"/>
          <w:lang w:val="en-US"/>
        </w:rPr>
        <w:t>[</w:t>
      </w:r>
      <w:r w:rsidR="001A1F0D">
        <w:rPr>
          <w:rFonts w:cs="Arial"/>
          <w:color w:val="000000"/>
          <w:sz w:val="20"/>
          <w:szCs w:val="20"/>
          <w:shd w:val="clear" w:color="auto" w:fill="FFFFFF"/>
          <w:lang w:val="en-US"/>
        </w:rPr>
        <w:t>19</w:t>
      </w:r>
      <w:r w:rsidRPr="00481064">
        <w:rPr>
          <w:rFonts w:cs="Arial"/>
          <w:color w:val="000000"/>
          <w:sz w:val="20"/>
          <w:szCs w:val="20"/>
          <w:shd w:val="clear" w:color="auto" w:fill="FFFFFF"/>
          <w:lang w:val="en-US"/>
        </w:rPr>
        <w:t xml:space="preserve">] </w:t>
      </w:r>
      <w:r w:rsidR="00C75F1F">
        <w:rPr>
          <w:rFonts w:cs="Arial"/>
          <w:lang w:val="en-US"/>
        </w:rPr>
        <w:t>Ngom</w:t>
      </w:r>
      <w:r w:rsidR="00E13A58">
        <w:rPr>
          <w:rFonts w:cs="Arial"/>
          <w:lang w:val="en-US"/>
        </w:rPr>
        <w:t xml:space="preserve"> P, Diagnea F, Dieyeb F, Diop-Baa K, Thiamc</w:t>
      </w:r>
      <w:r w:rsidRPr="00481064">
        <w:rPr>
          <w:rFonts w:cs="Arial"/>
          <w:lang w:val="en-US"/>
        </w:rPr>
        <w:t xml:space="preserve"> F. Orthodontic Treatment Need and Demand in Senegalese School Children Aged 12-13 years. </w:t>
      </w:r>
      <w:r w:rsidRPr="00481064">
        <w:rPr>
          <w:rFonts w:cs="Arial"/>
        </w:rPr>
        <w:t>Pubmed  [Internet]. 2007; [citado 28 Agosto 2016]; 77(2): 323-30. Disponible en:</w:t>
      </w:r>
      <w:r w:rsidRPr="00481064">
        <w:rPr>
          <w:rFonts w:cs="Arial"/>
        </w:rPr>
        <w:br/>
      </w:r>
      <w:hyperlink r:id="rId47" w:history="1">
        <w:r w:rsidRPr="00481064">
          <w:rPr>
            <w:rStyle w:val="Hipervnculo"/>
            <w:rFonts w:cs="Arial"/>
            <w:color w:val="auto"/>
          </w:rPr>
          <w:t>http://www.ncbi.nlm.nih.gov/pubmed/17319769</w:t>
        </w:r>
      </w:hyperlink>
    </w:p>
    <w:p w14:paraId="02B539DD" w14:textId="0F36A846" w:rsidR="00F34E68" w:rsidRPr="00481064" w:rsidRDefault="001A1F0D" w:rsidP="001A1F0D">
      <w:pPr>
        <w:rPr>
          <w:rFonts w:cs="Arial"/>
        </w:rPr>
      </w:pPr>
      <w:r>
        <w:rPr>
          <w:rFonts w:cs="Arial"/>
          <w:color w:val="000000"/>
          <w:sz w:val="20"/>
          <w:szCs w:val="20"/>
          <w:shd w:val="clear" w:color="auto" w:fill="FFFFFF"/>
          <w:lang w:val="en-US"/>
        </w:rPr>
        <w:t>[20</w:t>
      </w:r>
      <w:r w:rsidR="00F34E68" w:rsidRPr="00481064">
        <w:rPr>
          <w:rFonts w:cs="Arial"/>
          <w:color w:val="000000"/>
          <w:sz w:val="20"/>
          <w:szCs w:val="20"/>
          <w:shd w:val="clear" w:color="auto" w:fill="FFFFFF"/>
          <w:lang w:val="en-US"/>
        </w:rPr>
        <w:t xml:space="preserve">] </w:t>
      </w:r>
      <w:hyperlink r:id="rId48" w:history="1">
        <w:r w:rsidR="00E13A58">
          <w:rPr>
            <w:rFonts w:cs="Arial"/>
            <w:lang w:val="en-US"/>
          </w:rPr>
          <w:t>Utomi</w:t>
        </w:r>
      </w:hyperlink>
      <w:r w:rsidR="00E13A58">
        <w:rPr>
          <w:rFonts w:cs="Arial"/>
          <w:lang w:val="en-US"/>
        </w:rPr>
        <w:t xml:space="preserve"> I</w:t>
      </w:r>
      <w:r w:rsidR="00F34E68" w:rsidRPr="00481064">
        <w:rPr>
          <w:rFonts w:cs="Arial"/>
          <w:lang w:val="en-US"/>
        </w:rPr>
        <w:t>, </w:t>
      </w:r>
      <w:r w:rsidR="00E13A58" w:rsidRPr="00E13A58">
        <w:rPr>
          <w:rFonts w:cs="Arial"/>
          <w:lang w:val="en-US"/>
        </w:rPr>
        <w:t>Onyeaso C</w:t>
      </w:r>
      <w:r w:rsidR="00F34E68" w:rsidRPr="00481064">
        <w:rPr>
          <w:rFonts w:cs="Arial"/>
          <w:lang w:val="en-US"/>
        </w:rPr>
        <w:t xml:space="preserve">. Malocclusion and orthodontic treatment need of patients attending the Lagos University Teaching Hospital, Lagos, Nigeria.  </w:t>
      </w:r>
      <w:hyperlink r:id="rId49" w:tooltip="Odonto-stomatologie tropicale = Tropical dental journal." w:history="1">
        <w:r w:rsidR="00F34E68" w:rsidRPr="00481064">
          <w:rPr>
            <w:rFonts w:cs="Arial"/>
          </w:rPr>
          <w:t>Odontostomatol Trop.</w:t>
        </w:r>
      </w:hyperlink>
      <w:r w:rsidR="00F34E68" w:rsidRPr="00481064">
        <w:rPr>
          <w:rFonts w:cs="Arial"/>
        </w:rPr>
        <w:t> Pubmed  [Internet]. 2015; [citado 28 Agosto 2016</w:t>
      </w:r>
      <w:r>
        <w:rPr>
          <w:rFonts w:cs="Arial"/>
        </w:rPr>
        <w:t>];38(150):23-30. Disponible en:</w:t>
      </w:r>
      <w:hyperlink r:id="rId50" w:history="1">
        <w:r w:rsidR="00F34E68" w:rsidRPr="00481064">
          <w:rPr>
            <w:rStyle w:val="Hipervnculo"/>
            <w:rFonts w:cs="Arial"/>
            <w:color w:val="auto"/>
          </w:rPr>
          <w:t>http://www.ncbi.nlm.nih.gov/pubmed/26934769</w:t>
        </w:r>
      </w:hyperlink>
    </w:p>
    <w:p w14:paraId="381FF071" w14:textId="08B941EE" w:rsidR="00F34E68" w:rsidRPr="001A1F0D" w:rsidRDefault="001A1F0D" w:rsidP="001A1F0D">
      <w:pPr>
        <w:rPr>
          <w:rStyle w:val="Hipervnculo"/>
          <w:rFonts w:cs="Arial"/>
          <w:color w:val="auto"/>
          <w:u w:val="none"/>
        </w:rPr>
      </w:pPr>
      <w:r>
        <w:rPr>
          <w:rFonts w:cs="Arial"/>
          <w:color w:val="000000"/>
          <w:sz w:val="20"/>
          <w:szCs w:val="20"/>
          <w:shd w:val="clear" w:color="auto" w:fill="FFFFFF"/>
          <w:lang w:val="en-US"/>
        </w:rPr>
        <w:t>[21</w:t>
      </w:r>
      <w:r w:rsidR="00F34E68" w:rsidRPr="00481064">
        <w:rPr>
          <w:rFonts w:cs="Arial"/>
          <w:color w:val="000000"/>
          <w:sz w:val="20"/>
          <w:szCs w:val="20"/>
          <w:shd w:val="clear" w:color="auto" w:fill="FFFFFF"/>
          <w:lang w:val="en-US"/>
        </w:rPr>
        <w:t xml:space="preserve">] </w:t>
      </w:r>
      <w:r w:rsidR="00F34E68" w:rsidRPr="00481064">
        <w:rPr>
          <w:rFonts w:cs="Arial"/>
          <w:lang w:val="en-US"/>
        </w:rPr>
        <w:t xml:space="preserve"> Janošević P, Stošić M, Janošević M, Radojičić J, Filipović G, Čutović T. Index of orthodontic treatment need in children from the Niš region. </w:t>
      </w:r>
      <w:hyperlink r:id="rId51" w:tooltip="Acta odontologica Scandinavica." w:history="1">
        <w:r w:rsidR="00F34E68" w:rsidRPr="00481064">
          <w:rPr>
            <w:rFonts w:cs="Arial"/>
          </w:rPr>
          <w:t>Acta Odontol Scand.</w:t>
        </w:r>
      </w:hyperlink>
      <w:r w:rsidR="00F34E68" w:rsidRPr="00481064">
        <w:rPr>
          <w:rFonts w:cs="Arial"/>
        </w:rPr>
        <w:t> Pubmed  [Internet]. 2015; [citado 28 Agosto 2016]; 27(1):12-5. Dis</w:t>
      </w:r>
      <w:r>
        <w:rPr>
          <w:rFonts w:cs="Arial"/>
        </w:rPr>
        <w:t>ponible en:</w:t>
      </w:r>
      <w:hyperlink r:id="rId52" w:history="1">
        <w:r w:rsidR="00F34E68" w:rsidRPr="00481064">
          <w:rPr>
            <w:rStyle w:val="Hipervnculo"/>
            <w:rFonts w:cs="Arial"/>
            <w:color w:val="auto"/>
          </w:rPr>
          <w:t>http://www.ncbi.nlm.nih.gov/pubmed/26206412</w:t>
        </w:r>
      </w:hyperlink>
    </w:p>
    <w:p w14:paraId="339ADF14" w14:textId="5E8290C0" w:rsidR="001866B1" w:rsidRPr="00481064" w:rsidRDefault="001A1F0D" w:rsidP="001A1F0D">
      <w:pPr>
        <w:rPr>
          <w:rFonts w:cs="Arial"/>
          <w:lang w:val="en-US"/>
        </w:rPr>
      </w:pPr>
      <w:r>
        <w:rPr>
          <w:rFonts w:cs="Arial"/>
          <w:shd w:val="clear" w:color="auto" w:fill="FFFFFF"/>
          <w:lang w:val="en-US"/>
        </w:rPr>
        <w:t>[22</w:t>
      </w:r>
      <w:r w:rsidR="001866B1" w:rsidRPr="005E5F70">
        <w:rPr>
          <w:rFonts w:cs="Arial"/>
          <w:shd w:val="clear" w:color="auto" w:fill="FFFFFF"/>
          <w:lang w:val="en-US"/>
        </w:rPr>
        <w:t xml:space="preserve">] </w:t>
      </w:r>
      <w:r w:rsidR="005E5F70" w:rsidRPr="005E5F70">
        <w:rPr>
          <w:rFonts w:cs="Arial"/>
          <w:lang w:val="en-US"/>
        </w:rPr>
        <w:t xml:space="preserve"> </w:t>
      </w:r>
      <w:r w:rsidR="005E5F70" w:rsidRPr="005E5F70">
        <w:rPr>
          <w:lang w:val="en-US"/>
        </w:rPr>
        <w:t>Al-Bitar Z, Al-Omari I, Sonbol H, Al-Ahmad H, Cunningham S</w:t>
      </w:r>
      <w:r w:rsidR="001866B1" w:rsidRPr="005E5F70">
        <w:rPr>
          <w:rFonts w:cs="Arial"/>
          <w:lang w:val="en-US"/>
        </w:rPr>
        <w:t xml:space="preserve">. </w:t>
      </w:r>
      <w:r w:rsidR="001866B1" w:rsidRPr="00481064">
        <w:rPr>
          <w:rFonts w:cs="Arial"/>
          <w:lang w:val="en-US"/>
        </w:rPr>
        <w:t xml:space="preserve">Bullying among Jordanian schoolchildren, its effects on school performance, and the contribution of general physical and dentofacial features. American Journal of Orthodontics and Dentofacial Orthopedics. [Internet]. 2013; [citado 14 Septiembre 2016]; 144(6):12-5. Disponible en: </w:t>
      </w:r>
      <w:hyperlink r:id="rId53" w:history="1">
        <w:r w:rsidR="001866B1" w:rsidRPr="009D6EF8">
          <w:rPr>
            <w:rFonts w:cs="Arial"/>
            <w:u w:val="single"/>
            <w:lang w:val="en-US"/>
          </w:rPr>
          <w:t>file:///C:/Users/Usuario/Downloads/bullying%20ajodo%20(1)%20(1).pdf</w:t>
        </w:r>
      </w:hyperlink>
    </w:p>
    <w:p w14:paraId="447211EC" w14:textId="57FB506D" w:rsidR="00032F0F" w:rsidRPr="000550E8" w:rsidRDefault="001A1F0D" w:rsidP="001A1F0D">
      <w:pPr>
        <w:rPr>
          <w:rFonts w:cs="Arial"/>
        </w:rPr>
      </w:pPr>
      <w:r>
        <w:rPr>
          <w:rFonts w:cs="Arial"/>
          <w:lang w:val="en-US"/>
        </w:rPr>
        <w:t>[23</w:t>
      </w:r>
      <w:r w:rsidR="00032F0F" w:rsidRPr="00481064">
        <w:rPr>
          <w:rFonts w:cs="Arial"/>
          <w:lang w:val="en-US"/>
        </w:rPr>
        <w:t xml:space="preserve">] Winner J, Nayac K, Rupesh S, Rao A, Reddy N. The relationship of two orthodontic indices with perception of aesthetics, function, speech and orthodontic treatment need. </w:t>
      </w:r>
      <w:r w:rsidR="00032F0F" w:rsidRPr="000550E8">
        <w:rPr>
          <w:rFonts w:cs="Arial"/>
        </w:rPr>
        <w:t>Rev Oral health Prev Dent.2011; 9:115-22.</w:t>
      </w:r>
    </w:p>
    <w:p w14:paraId="7D7734A6" w14:textId="5E2435B0" w:rsidR="00674E2E" w:rsidRPr="00481064" w:rsidRDefault="001A1F0D" w:rsidP="001A1F0D">
      <w:pPr>
        <w:rPr>
          <w:rFonts w:cs="Arial"/>
        </w:rPr>
      </w:pPr>
      <w:r>
        <w:rPr>
          <w:rFonts w:cs="Arial"/>
          <w:lang w:val="es-MX"/>
        </w:rPr>
        <w:lastRenderedPageBreak/>
        <w:t>[24</w:t>
      </w:r>
      <w:r w:rsidR="00FB25F5" w:rsidRPr="00481064">
        <w:rPr>
          <w:rFonts w:cs="Arial"/>
          <w:lang w:val="es-MX"/>
        </w:rPr>
        <w:t>]</w:t>
      </w:r>
      <w:r w:rsidR="00674E2E" w:rsidRPr="00481064">
        <w:rPr>
          <w:rFonts w:cs="Arial"/>
          <w:lang w:val="es-MX"/>
        </w:rPr>
        <w:t xml:space="preserve"> Tapia J. </w:t>
      </w:r>
      <w:r w:rsidR="00E13A58" w:rsidRPr="00481064">
        <w:rPr>
          <w:rFonts w:cs="Arial"/>
          <w:lang w:val="es-MX"/>
        </w:rPr>
        <w:t>Índice</w:t>
      </w:r>
      <w:r w:rsidR="00674E2E" w:rsidRPr="00481064">
        <w:rPr>
          <w:rFonts w:cs="Arial"/>
          <w:lang w:val="es-MX"/>
        </w:rPr>
        <w:t xml:space="preserve"> de necesidad de tratamiento ortodóncico aplicado en escolares con maloclusiones de 12 a 17 años del Distrito de Yanahuara- Arequipa 2015. </w:t>
      </w:r>
      <w:r w:rsidR="00674E2E" w:rsidRPr="00481064">
        <w:rPr>
          <w:rFonts w:cs="Arial"/>
        </w:rPr>
        <w:t>[tesis doctoral]. Arequipa: Facultad  de Odontología Universidad Católica se Santa María; 2006.</w:t>
      </w:r>
    </w:p>
    <w:p w14:paraId="4B9AA984" w14:textId="43409274" w:rsidR="001866B1" w:rsidRPr="00481064" w:rsidRDefault="001A1F0D" w:rsidP="001A1F0D">
      <w:pPr>
        <w:autoSpaceDE w:val="0"/>
        <w:autoSpaceDN w:val="0"/>
        <w:adjustRightInd w:val="0"/>
        <w:spacing w:after="0"/>
        <w:rPr>
          <w:rFonts w:cs="Arial"/>
          <w:lang w:val="es-MX"/>
        </w:rPr>
      </w:pPr>
      <w:r>
        <w:rPr>
          <w:rFonts w:cs="Arial"/>
          <w:lang w:val="en-US"/>
        </w:rPr>
        <w:t>[25</w:t>
      </w:r>
      <w:r w:rsidR="00B75741" w:rsidRPr="00481064">
        <w:rPr>
          <w:rFonts w:cs="Arial"/>
          <w:lang w:val="en-US"/>
        </w:rPr>
        <w:t xml:space="preserve">] Naeem S, Asad S, Saqib S, Hamid M. “Orthodontic treatment need at de,Montmorency college of dentistry Lahore using the aesthetic component of iotn index. </w:t>
      </w:r>
      <w:r w:rsidR="00B75741" w:rsidRPr="00481064">
        <w:rPr>
          <w:rFonts w:cs="Arial"/>
          <w:lang w:val="es-MX"/>
        </w:rPr>
        <w:t xml:space="preserve">Revista: “Pakistan Oral &amp; Dental Journal”. Año 2008. Volume 28. Nº 1. Páginas 83-86. Disponible en: </w:t>
      </w:r>
      <w:r w:rsidR="00B75741" w:rsidRPr="001A1F0D">
        <w:rPr>
          <w:rFonts w:cs="Arial"/>
          <w:u w:val="single"/>
          <w:lang w:val="es-MX"/>
        </w:rPr>
        <w:t>http://www.podj.com.pk/Jul_2008/16-Podj.pdf</w:t>
      </w:r>
    </w:p>
    <w:p w14:paraId="5317F253" w14:textId="292961D5" w:rsidR="001866B1" w:rsidRPr="00481064" w:rsidRDefault="001866B1" w:rsidP="00F34E68">
      <w:pPr>
        <w:spacing w:line="360" w:lineRule="auto"/>
        <w:rPr>
          <w:rFonts w:cs="Arial"/>
          <w:u w:val="single"/>
          <w:lang w:val="es-MX"/>
        </w:rPr>
      </w:pPr>
    </w:p>
    <w:p w14:paraId="38F8CBA9" w14:textId="01FDBE48" w:rsidR="00956D07" w:rsidRPr="00481064" w:rsidRDefault="00956D07" w:rsidP="00956D07">
      <w:pPr>
        <w:pStyle w:val="Ttulo1"/>
        <w:tabs>
          <w:tab w:val="left" w:pos="3625"/>
          <w:tab w:val="center" w:pos="4394"/>
        </w:tabs>
        <w:jc w:val="left"/>
        <w:rPr>
          <w:rFonts w:eastAsia="Arial" w:cs="Arial"/>
          <w:sz w:val="28"/>
          <w:lang w:val="es-MX"/>
        </w:rPr>
        <w:sectPr w:rsidR="00956D07" w:rsidRPr="00481064" w:rsidSect="006021D4">
          <w:headerReference w:type="first" r:id="rId54"/>
          <w:endnotePr>
            <w:numFmt w:val="decimal"/>
          </w:endnotePr>
          <w:pgSz w:w="11907" w:h="16839" w:code="9"/>
          <w:pgMar w:top="1418" w:right="1418" w:bottom="1418" w:left="1701" w:header="709" w:footer="709" w:gutter="0"/>
          <w:pgNumType w:start="29"/>
          <w:cols w:space="708"/>
          <w:titlePg/>
          <w:docGrid w:linePitch="360"/>
        </w:sectPr>
      </w:pPr>
    </w:p>
    <w:p w14:paraId="615DFCB3" w14:textId="77777777" w:rsidR="00956D07" w:rsidRPr="00481064" w:rsidRDefault="00956D07" w:rsidP="00956D07">
      <w:pPr>
        <w:pStyle w:val="Ttulo1"/>
        <w:tabs>
          <w:tab w:val="left" w:pos="3625"/>
          <w:tab w:val="center" w:pos="4394"/>
        </w:tabs>
        <w:jc w:val="left"/>
        <w:rPr>
          <w:rFonts w:eastAsia="Arial" w:cs="Arial"/>
          <w:sz w:val="28"/>
          <w:lang w:val="es-MX"/>
        </w:rPr>
      </w:pPr>
    </w:p>
    <w:p w14:paraId="05754957" w14:textId="77777777" w:rsidR="00956D07" w:rsidRPr="00481064" w:rsidRDefault="00956D07" w:rsidP="00956D07">
      <w:pPr>
        <w:pStyle w:val="Ttulo1"/>
        <w:tabs>
          <w:tab w:val="left" w:pos="3625"/>
          <w:tab w:val="center" w:pos="4394"/>
        </w:tabs>
        <w:jc w:val="left"/>
        <w:rPr>
          <w:rFonts w:eastAsia="Arial" w:cs="Arial"/>
          <w:sz w:val="28"/>
          <w:lang w:val="es-MX"/>
        </w:rPr>
      </w:pPr>
      <w:r w:rsidRPr="00481064">
        <w:rPr>
          <w:rFonts w:eastAsia="Arial" w:cs="Arial"/>
          <w:sz w:val="28"/>
          <w:lang w:val="es-MX"/>
        </w:rPr>
        <w:tab/>
      </w:r>
    </w:p>
    <w:p w14:paraId="1CDD4C85" w14:textId="77777777" w:rsidR="00956D07" w:rsidRPr="00481064" w:rsidRDefault="00956D07" w:rsidP="00956D07">
      <w:pPr>
        <w:pStyle w:val="Ttulo1"/>
        <w:tabs>
          <w:tab w:val="left" w:pos="3625"/>
          <w:tab w:val="center" w:pos="4394"/>
        </w:tabs>
        <w:jc w:val="left"/>
        <w:rPr>
          <w:rFonts w:eastAsia="Arial" w:cs="Arial"/>
          <w:sz w:val="28"/>
          <w:lang w:val="es-MX"/>
        </w:rPr>
      </w:pPr>
    </w:p>
    <w:p w14:paraId="70CD3E64" w14:textId="77777777" w:rsidR="00956D07" w:rsidRPr="00481064" w:rsidRDefault="00956D07" w:rsidP="00956D07">
      <w:pPr>
        <w:pStyle w:val="Ttulo1"/>
        <w:tabs>
          <w:tab w:val="left" w:pos="3625"/>
          <w:tab w:val="center" w:pos="4394"/>
        </w:tabs>
        <w:jc w:val="left"/>
        <w:rPr>
          <w:rFonts w:eastAsia="Arial" w:cs="Arial"/>
          <w:sz w:val="28"/>
          <w:lang w:val="es-MX"/>
        </w:rPr>
      </w:pPr>
    </w:p>
    <w:p w14:paraId="0CDF6563" w14:textId="77777777" w:rsidR="00956D07" w:rsidRPr="00481064" w:rsidRDefault="00956D07" w:rsidP="00956D07">
      <w:pPr>
        <w:pStyle w:val="Ttulo1"/>
        <w:tabs>
          <w:tab w:val="left" w:pos="3625"/>
          <w:tab w:val="center" w:pos="4394"/>
        </w:tabs>
        <w:jc w:val="left"/>
        <w:rPr>
          <w:rFonts w:eastAsia="Arial" w:cs="Arial"/>
          <w:sz w:val="28"/>
          <w:lang w:val="es-MX"/>
        </w:rPr>
      </w:pPr>
    </w:p>
    <w:p w14:paraId="71413F62" w14:textId="77777777" w:rsidR="00956D07" w:rsidRPr="00481064" w:rsidRDefault="00956D07" w:rsidP="00956D07">
      <w:pPr>
        <w:pStyle w:val="Ttulo1"/>
        <w:tabs>
          <w:tab w:val="left" w:pos="3625"/>
          <w:tab w:val="center" w:pos="4394"/>
        </w:tabs>
        <w:jc w:val="left"/>
        <w:rPr>
          <w:rFonts w:eastAsia="Arial" w:cs="Arial"/>
          <w:sz w:val="28"/>
          <w:lang w:val="es-MX"/>
        </w:rPr>
      </w:pPr>
    </w:p>
    <w:p w14:paraId="6F298A2F" w14:textId="77777777" w:rsidR="00956D07" w:rsidRPr="00481064" w:rsidRDefault="00956D07" w:rsidP="00956D07">
      <w:pPr>
        <w:pStyle w:val="Ttulo1"/>
        <w:tabs>
          <w:tab w:val="left" w:pos="3625"/>
          <w:tab w:val="center" w:pos="4394"/>
        </w:tabs>
        <w:jc w:val="left"/>
        <w:rPr>
          <w:rFonts w:eastAsia="Arial" w:cs="Arial"/>
          <w:sz w:val="28"/>
          <w:lang w:val="es-MX"/>
        </w:rPr>
      </w:pPr>
    </w:p>
    <w:p w14:paraId="27A72962" w14:textId="77777777" w:rsidR="00956D07" w:rsidRPr="00481064" w:rsidRDefault="00956D07" w:rsidP="00956D07">
      <w:pPr>
        <w:pStyle w:val="Ttulo1"/>
        <w:tabs>
          <w:tab w:val="left" w:pos="3625"/>
          <w:tab w:val="center" w:pos="4394"/>
        </w:tabs>
        <w:jc w:val="left"/>
        <w:rPr>
          <w:rFonts w:eastAsia="Arial" w:cs="Arial"/>
          <w:sz w:val="28"/>
          <w:lang w:val="es-MX"/>
        </w:rPr>
      </w:pPr>
    </w:p>
    <w:p w14:paraId="52EB5544" w14:textId="77777777" w:rsidR="00956D07" w:rsidRPr="00481064" w:rsidRDefault="00956D07" w:rsidP="00956D07">
      <w:pPr>
        <w:pStyle w:val="Ttulo1"/>
        <w:tabs>
          <w:tab w:val="left" w:pos="3625"/>
          <w:tab w:val="center" w:pos="4394"/>
        </w:tabs>
        <w:jc w:val="left"/>
        <w:rPr>
          <w:rFonts w:eastAsia="Arial" w:cs="Arial"/>
          <w:sz w:val="28"/>
          <w:lang w:val="es-MX"/>
        </w:rPr>
      </w:pPr>
    </w:p>
    <w:p w14:paraId="7C3E7846" w14:textId="7F8B44DA" w:rsidR="000076B7" w:rsidRPr="009F1898" w:rsidRDefault="000076B7" w:rsidP="009F1898">
      <w:pPr>
        <w:pStyle w:val="Ttulo1"/>
      </w:pPr>
      <w:bookmarkStart w:id="156" w:name="_Toc463335026"/>
      <w:r w:rsidRPr="009F1898">
        <w:t>ANEXOS.</w:t>
      </w:r>
      <w:bookmarkEnd w:id="156"/>
    </w:p>
    <w:p w14:paraId="12DAB832" w14:textId="476E0A8D" w:rsidR="000076B7" w:rsidRPr="00481064" w:rsidRDefault="000076B7">
      <w:pPr>
        <w:spacing w:after="160" w:line="259" w:lineRule="auto"/>
        <w:jc w:val="left"/>
        <w:rPr>
          <w:rStyle w:val="Hipervnculo"/>
          <w:rFonts w:cs="Arial"/>
          <w:color w:val="auto"/>
          <w:lang w:val="es-MX"/>
        </w:rPr>
      </w:pPr>
    </w:p>
    <w:p w14:paraId="63979917" w14:textId="77777777" w:rsidR="00F34E68" w:rsidRPr="00481064" w:rsidRDefault="00F34E68" w:rsidP="00F34E68">
      <w:pPr>
        <w:spacing w:after="160" w:line="259" w:lineRule="auto"/>
        <w:jc w:val="left"/>
        <w:rPr>
          <w:rFonts w:cs="Arial"/>
          <w:u w:val="single"/>
          <w:lang w:val="es-MX"/>
        </w:rPr>
      </w:pPr>
    </w:p>
    <w:p w14:paraId="5B7B5465" w14:textId="77777777" w:rsidR="000076B7" w:rsidRPr="00481064" w:rsidRDefault="000076B7" w:rsidP="00F34E68">
      <w:pPr>
        <w:spacing w:after="160" w:line="259" w:lineRule="auto"/>
        <w:jc w:val="left"/>
        <w:rPr>
          <w:rFonts w:cs="Arial"/>
          <w:u w:val="single"/>
          <w:lang w:val="es-MX"/>
        </w:rPr>
      </w:pPr>
    </w:p>
    <w:p w14:paraId="25618122" w14:textId="77777777" w:rsidR="000076B7" w:rsidRPr="00481064" w:rsidRDefault="000076B7" w:rsidP="00F34E68">
      <w:pPr>
        <w:spacing w:after="160" w:line="259" w:lineRule="auto"/>
        <w:jc w:val="left"/>
        <w:rPr>
          <w:rFonts w:cs="Arial"/>
          <w:u w:val="single"/>
          <w:lang w:val="es-MX"/>
        </w:rPr>
      </w:pPr>
    </w:p>
    <w:p w14:paraId="28A3B20C" w14:textId="77777777" w:rsidR="000076B7" w:rsidRPr="00481064" w:rsidRDefault="000076B7" w:rsidP="00F34E68">
      <w:pPr>
        <w:spacing w:after="160" w:line="259" w:lineRule="auto"/>
        <w:jc w:val="left"/>
        <w:rPr>
          <w:rFonts w:cs="Arial"/>
          <w:u w:val="single"/>
          <w:lang w:val="es-MX"/>
        </w:rPr>
      </w:pPr>
    </w:p>
    <w:p w14:paraId="2AF22EC8" w14:textId="77777777" w:rsidR="000076B7" w:rsidRPr="00481064" w:rsidRDefault="000076B7" w:rsidP="00F34E68">
      <w:pPr>
        <w:spacing w:after="160" w:line="259" w:lineRule="auto"/>
        <w:jc w:val="left"/>
        <w:rPr>
          <w:rFonts w:cs="Arial"/>
          <w:u w:val="single"/>
          <w:lang w:val="es-MX"/>
        </w:rPr>
      </w:pPr>
    </w:p>
    <w:p w14:paraId="27F97FE1" w14:textId="77777777" w:rsidR="000076B7" w:rsidRPr="00481064" w:rsidRDefault="000076B7" w:rsidP="00F34E68">
      <w:pPr>
        <w:spacing w:after="160" w:line="259" w:lineRule="auto"/>
        <w:jc w:val="left"/>
        <w:rPr>
          <w:rFonts w:cs="Arial"/>
          <w:u w:val="single"/>
          <w:lang w:val="es-MX"/>
        </w:rPr>
      </w:pPr>
    </w:p>
    <w:p w14:paraId="0A1516C4" w14:textId="77777777" w:rsidR="000076B7" w:rsidRPr="00481064" w:rsidRDefault="000076B7" w:rsidP="00F34E68">
      <w:pPr>
        <w:spacing w:after="160" w:line="259" w:lineRule="auto"/>
        <w:jc w:val="left"/>
        <w:rPr>
          <w:rFonts w:cs="Arial"/>
          <w:u w:val="single"/>
          <w:lang w:val="es-MX"/>
        </w:rPr>
      </w:pPr>
    </w:p>
    <w:p w14:paraId="661717F2" w14:textId="77777777" w:rsidR="000076B7" w:rsidRPr="00481064" w:rsidRDefault="000076B7" w:rsidP="00F34E68">
      <w:pPr>
        <w:spacing w:after="160" w:line="259" w:lineRule="auto"/>
        <w:jc w:val="left"/>
        <w:rPr>
          <w:rFonts w:cs="Arial"/>
          <w:u w:val="single"/>
          <w:lang w:val="es-MX"/>
        </w:rPr>
      </w:pPr>
    </w:p>
    <w:p w14:paraId="1EFE8857" w14:textId="77777777" w:rsidR="000076B7" w:rsidRPr="00481064" w:rsidRDefault="000076B7" w:rsidP="00F34E68">
      <w:pPr>
        <w:spacing w:after="160" w:line="259" w:lineRule="auto"/>
        <w:jc w:val="left"/>
        <w:rPr>
          <w:rFonts w:cs="Arial"/>
          <w:u w:val="single"/>
          <w:lang w:val="es-MX"/>
        </w:rPr>
      </w:pPr>
    </w:p>
    <w:p w14:paraId="25C13AE3" w14:textId="77777777" w:rsidR="000076B7" w:rsidRPr="00481064" w:rsidRDefault="000076B7" w:rsidP="00F34E68">
      <w:pPr>
        <w:spacing w:after="160" w:line="259" w:lineRule="auto"/>
        <w:jc w:val="left"/>
        <w:rPr>
          <w:rFonts w:cs="Arial"/>
          <w:u w:val="single"/>
          <w:lang w:val="es-MX"/>
        </w:rPr>
      </w:pPr>
    </w:p>
    <w:p w14:paraId="00FCE2AC" w14:textId="77777777" w:rsidR="000076B7" w:rsidRPr="00481064" w:rsidRDefault="000076B7" w:rsidP="00F34E68">
      <w:pPr>
        <w:spacing w:after="160" w:line="259" w:lineRule="auto"/>
        <w:jc w:val="left"/>
        <w:rPr>
          <w:rFonts w:cs="Arial"/>
          <w:u w:val="single"/>
          <w:lang w:val="es-MX"/>
        </w:rPr>
      </w:pPr>
    </w:p>
    <w:p w14:paraId="0090898D" w14:textId="77777777" w:rsidR="000076B7" w:rsidRPr="00481064" w:rsidRDefault="000076B7" w:rsidP="00F34E68">
      <w:pPr>
        <w:spacing w:after="160" w:line="259" w:lineRule="auto"/>
        <w:jc w:val="left"/>
        <w:rPr>
          <w:rFonts w:cs="Arial"/>
          <w:u w:val="single"/>
          <w:lang w:val="es-MX"/>
        </w:rPr>
      </w:pPr>
    </w:p>
    <w:p w14:paraId="43F98804" w14:textId="77777777" w:rsidR="000076B7" w:rsidRPr="00481064" w:rsidRDefault="000076B7" w:rsidP="00F34E68">
      <w:pPr>
        <w:spacing w:after="160" w:line="259" w:lineRule="auto"/>
        <w:jc w:val="left"/>
        <w:rPr>
          <w:rFonts w:cs="Arial"/>
          <w:u w:val="single"/>
          <w:lang w:val="es-MX"/>
        </w:rPr>
      </w:pPr>
    </w:p>
    <w:p w14:paraId="4E179A19" w14:textId="77777777" w:rsidR="000076B7" w:rsidRPr="00481064" w:rsidRDefault="000076B7" w:rsidP="00F34E68">
      <w:pPr>
        <w:spacing w:after="160" w:line="259" w:lineRule="auto"/>
        <w:jc w:val="left"/>
        <w:rPr>
          <w:rFonts w:cs="Arial"/>
          <w:u w:val="single"/>
          <w:lang w:val="es-MX"/>
        </w:rPr>
      </w:pPr>
    </w:p>
    <w:p w14:paraId="47B03473" w14:textId="77777777" w:rsidR="000076B7" w:rsidRPr="00481064" w:rsidRDefault="000076B7" w:rsidP="00F34E68">
      <w:pPr>
        <w:spacing w:after="160" w:line="259" w:lineRule="auto"/>
        <w:jc w:val="left"/>
        <w:rPr>
          <w:rFonts w:cs="Arial"/>
          <w:u w:val="single"/>
          <w:lang w:val="es-MX"/>
        </w:rPr>
      </w:pPr>
    </w:p>
    <w:p w14:paraId="480B23FF" w14:textId="77777777" w:rsidR="00956D07" w:rsidRPr="00481064" w:rsidRDefault="00956D07" w:rsidP="00F34E68">
      <w:pPr>
        <w:spacing w:after="160" w:line="259" w:lineRule="auto"/>
        <w:jc w:val="left"/>
        <w:rPr>
          <w:rFonts w:cs="Arial"/>
          <w:u w:val="single"/>
          <w:lang w:val="es-MX"/>
        </w:rPr>
      </w:pPr>
    </w:p>
    <w:p w14:paraId="6E70CDEB" w14:textId="77777777" w:rsidR="00956D07" w:rsidRPr="00481064" w:rsidRDefault="00956D07" w:rsidP="00F34E68">
      <w:pPr>
        <w:spacing w:after="160" w:line="259" w:lineRule="auto"/>
        <w:jc w:val="left"/>
        <w:rPr>
          <w:rFonts w:cs="Arial"/>
          <w:u w:val="single"/>
          <w:lang w:val="es-MX"/>
        </w:rPr>
      </w:pPr>
    </w:p>
    <w:p w14:paraId="789899DE" w14:textId="77777777" w:rsidR="00956D07" w:rsidRPr="00481064" w:rsidRDefault="00956D07" w:rsidP="00F34E68">
      <w:pPr>
        <w:spacing w:after="160" w:line="259" w:lineRule="auto"/>
        <w:jc w:val="left"/>
        <w:rPr>
          <w:rFonts w:cs="Arial"/>
          <w:u w:val="single"/>
          <w:lang w:val="es-MX"/>
        </w:rPr>
      </w:pPr>
    </w:p>
    <w:p w14:paraId="29B0F782" w14:textId="77777777" w:rsidR="000076B7" w:rsidRPr="00481064" w:rsidRDefault="000076B7" w:rsidP="000076B7">
      <w:pPr>
        <w:pStyle w:val="Prrafodelista"/>
        <w:spacing w:after="198" w:line="244" w:lineRule="auto"/>
        <w:jc w:val="left"/>
        <w:rPr>
          <w:rFonts w:cs="Arial"/>
          <w:sz w:val="24"/>
        </w:rPr>
      </w:pPr>
      <w:r w:rsidRPr="00481064">
        <w:rPr>
          <w:rFonts w:cs="Arial"/>
          <w:b/>
          <w:sz w:val="24"/>
        </w:rPr>
        <w:t>Anexo 1: OPEN EPI</w:t>
      </w:r>
    </w:p>
    <w:p w14:paraId="05140AD3" w14:textId="77777777" w:rsidR="000076B7" w:rsidRPr="00481064" w:rsidRDefault="000076B7" w:rsidP="000076B7">
      <w:pPr>
        <w:pStyle w:val="Prrafodelista"/>
        <w:spacing w:after="198" w:line="244" w:lineRule="auto"/>
        <w:jc w:val="center"/>
        <w:rPr>
          <w:rFonts w:cs="Arial"/>
        </w:rPr>
      </w:pPr>
    </w:p>
    <w:p w14:paraId="6CEFF6E6" w14:textId="39689AF4" w:rsidR="000076B7" w:rsidRPr="00481064" w:rsidRDefault="000076B7" w:rsidP="000076B7">
      <w:pPr>
        <w:pStyle w:val="Prrafodelista"/>
        <w:spacing w:after="157" w:line="240" w:lineRule="auto"/>
        <w:ind w:right="724"/>
        <w:jc w:val="center"/>
        <w:rPr>
          <w:rFonts w:cs="Arial"/>
        </w:rPr>
      </w:pPr>
      <w:r w:rsidRPr="00481064">
        <w:rPr>
          <w:rFonts w:cs="Arial"/>
          <w:noProof/>
          <w:lang w:val="es-ES" w:eastAsia="es-ES"/>
        </w:rPr>
        <w:drawing>
          <wp:anchor distT="0" distB="0" distL="114300" distR="114300" simplePos="0" relativeHeight="251672576" behindDoc="0" locked="0" layoutInCell="1" allowOverlap="1" wp14:anchorId="402A6045" wp14:editId="3970DA04">
            <wp:simplePos x="0" y="0"/>
            <wp:positionH relativeFrom="column">
              <wp:posOffset>2493645</wp:posOffset>
            </wp:positionH>
            <wp:positionV relativeFrom="paragraph">
              <wp:posOffset>14605</wp:posOffset>
            </wp:positionV>
            <wp:extent cx="1207770" cy="971550"/>
            <wp:effectExtent l="0" t="0" r="0" b="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55">
                      <a:extLst>
                        <a:ext uri="{28A0092B-C50C-407E-A947-70E740481C1C}">
                          <a14:useLocalDpi xmlns:a14="http://schemas.microsoft.com/office/drawing/2010/main" val="0"/>
                        </a:ext>
                      </a:extLst>
                    </a:blip>
                    <a:srcRect l="21046" t="79042" r="71147" b="9837"/>
                    <a:stretch>
                      <a:fillRect/>
                    </a:stretch>
                  </pic:blipFill>
                  <pic:spPr bwMode="auto">
                    <a:xfrm>
                      <a:off x="0" y="0"/>
                      <a:ext cx="1207770" cy="971550"/>
                    </a:xfrm>
                    <a:prstGeom prst="rect">
                      <a:avLst/>
                    </a:prstGeom>
                    <a:noFill/>
                  </pic:spPr>
                </pic:pic>
              </a:graphicData>
            </a:graphic>
            <wp14:sizeRelH relativeFrom="page">
              <wp14:pctWidth>0</wp14:pctWidth>
            </wp14:sizeRelH>
            <wp14:sizeRelV relativeFrom="page">
              <wp14:pctHeight>0</wp14:pctHeight>
            </wp14:sizeRelV>
          </wp:anchor>
        </w:drawing>
      </w:r>
      <w:r w:rsidRPr="00481064">
        <w:rPr>
          <w:rFonts w:cs="Arial"/>
          <w:b/>
        </w:rPr>
        <w:t xml:space="preserve"> </w:t>
      </w:r>
    </w:p>
    <w:p w14:paraId="4CDFC2E0" w14:textId="77777777" w:rsidR="000076B7" w:rsidRPr="00481064" w:rsidRDefault="000076B7" w:rsidP="000076B7">
      <w:pPr>
        <w:pStyle w:val="Prrafodelista"/>
        <w:spacing w:line="240" w:lineRule="auto"/>
        <w:jc w:val="center"/>
        <w:rPr>
          <w:rFonts w:cs="Arial"/>
        </w:rPr>
      </w:pPr>
    </w:p>
    <w:p w14:paraId="3F43E5D0" w14:textId="77777777" w:rsidR="000076B7" w:rsidRPr="00481064" w:rsidRDefault="000076B7" w:rsidP="000076B7">
      <w:pPr>
        <w:pStyle w:val="Prrafodelista"/>
        <w:autoSpaceDE w:val="0"/>
        <w:autoSpaceDN w:val="0"/>
        <w:adjustRightInd w:val="0"/>
        <w:spacing w:after="0" w:line="360" w:lineRule="auto"/>
        <w:rPr>
          <w:rFonts w:cs="Arial"/>
          <w:sz w:val="24"/>
        </w:rPr>
      </w:pPr>
    </w:p>
    <w:p w14:paraId="2AD43F9F" w14:textId="77777777" w:rsidR="000076B7" w:rsidRPr="00481064" w:rsidRDefault="000076B7" w:rsidP="000076B7">
      <w:pPr>
        <w:pStyle w:val="Prrafodelista"/>
        <w:autoSpaceDE w:val="0"/>
        <w:autoSpaceDN w:val="0"/>
        <w:adjustRightInd w:val="0"/>
        <w:spacing w:after="0" w:line="360" w:lineRule="auto"/>
        <w:rPr>
          <w:rFonts w:cs="Arial"/>
          <w:sz w:val="24"/>
        </w:rPr>
      </w:pPr>
    </w:p>
    <w:p w14:paraId="2B996F2F" w14:textId="77777777" w:rsidR="000076B7" w:rsidRPr="00481064" w:rsidRDefault="000076B7" w:rsidP="000076B7">
      <w:pPr>
        <w:rPr>
          <w:rFonts w:cs="Arial"/>
        </w:rPr>
      </w:pPr>
    </w:p>
    <w:p w14:paraId="384B2F4C" w14:textId="35161975" w:rsidR="000076B7" w:rsidRPr="00481064" w:rsidRDefault="000076B7" w:rsidP="000076B7">
      <w:pPr>
        <w:rPr>
          <w:rFonts w:cs="Arial"/>
        </w:rPr>
      </w:pPr>
      <w:r w:rsidRPr="00481064">
        <w:rPr>
          <w:rFonts w:cs="Arial"/>
          <w:noProof/>
          <w:lang w:val="es-ES" w:eastAsia="es-ES"/>
        </w:rPr>
        <w:drawing>
          <wp:anchor distT="0" distB="0" distL="114300" distR="114300" simplePos="0" relativeHeight="251671552" behindDoc="0" locked="0" layoutInCell="1" allowOverlap="1" wp14:anchorId="34BC0345" wp14:editId="67795746">
            <wp:simplePos x="0" y="0"/>
            <wp:positionH relativeFrom="margin">
              <wp:posOffset>403860</wp:posOffset>
            </wp:positionH>
            <wp:positionV relativeFrom="paragraph">
              <wp:posOffset>8255</wp:posOffset>
            </wp:positionV>
            <wp:extent cx="4975225" cy="3215640"/>
            <wp:effectExtent l="0" t="0" r="0" b="381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56" cstate="print">
                      <a:extLst>
                        <a:ext uri="{28A0092B-C50C-407E-A947-70E740481C1C}">
                          <a14:useLocalDpi xmlns:a14="http://schemas.microsoft.com/office/drawing/2010/main" val="0"/>
                        </a:ext>
                      </a:extLst>
                    </a:blip>
                    <a:srcRect r="16832" b="4404"/>
                    <a:stretch>
                      <a:fillRect/>
                    </a:stretch>
                  </pic:blipFill>
                  <pic:spPr bwMode="auto">
                    <a:xfrm>
                      <a:off x="0" y="0"/>
                      <a:ext cx="4975225" cy="3215640"/>
                    </a:xfrm>
                    <a:prstGeom prst="rect">
                      <a:avLst/>
                    </a:prstGeom>
                    <a:noFill/>
                  </pic:spPr>
                </pic:pic>
              </a:graphicData>
            </a:graphic>
            <wp14:sizeRelH relativeFrom="page">
              <wp14:pctWidth>0</wp14:pctWidth>
            </wp14:sizeRelH>
            <wp14:sizeRelV relativeFrom="page">
              <wp14:pctHeight>0</wp14:pctHeight>
            </wp14:sizeRelV>
          </wp:anchor>
        </w:drawing>
      </w:r>
    </w:p>
    <w:p w14:paraId="37624C8E" w14:textId="77777777" w:rsidR="000076B7" w:rsidRPr="00481064" w:rsidRDefault="000076B7" w:rsidP="000076B7">
      <w:pPr>
        <w:rPr>
          <w:rFonts w:cs="Arial"/>
        </w:rPr>
      </w:pPr>
    </w:p>
    <w:p w14:paraId="511FA42C" w14:textId="77777777" w:rsidR="000076B7" w:rsidRPr="00481064" w:rsidRDefault="000076B7" w:rsidP="000076B7">
      <w:pPr>
        <w:rPr>
          <w:rFonts w:cs="Arial"/>
        </w:rPr>
      </w:pPr>
    </w:p>
    <w:p w14:paraId="45EA1BDA" w14:textId="77777777" w:rsidR="000076B7" w:rsidRPr="00481064" w:rsidRDefault="000076B7" w:rsidP="000076B7">
      <w:pPr>
        <w:rPr>
          <w:rFonts w:cs="Arial"/>
        </w:rPr>
      </w:pPr>
    </w:p>
    <w:p w14:paraId="413B5B4D" w14:textId="77777777" w:rsidR="000076B7" w:rsidRPr="00481064" w:rsidRDefault="000076B7" w:rsidP="000076B7">
      <w:pPr>
        <w:rPr>
          <w:rFonts w:cs="Arial"/>
        </w:rPr>
      </w:pPr>
    </w:p>
    <w:p w14:paraId="1D2A8266" w14:textId="77777777" w:rsidR="000076B7" w:rsidRPr="00481064" w:rsidRDefault="000076B7" w:rsidP="000076B7">
      <w:pPr>
        <w:rPr>
          <w:rFonts w:cs="Arial"/>
        </w:rPr>
      </w:pPr>
    </w:p>
    <w:p w14:paraId="02D94C57" w14:textId="77777777" w:rsidR="000076B7" w:rsidRPr="00481064" w:rsidRDefault="000076B7" w:rsidP="000076B7">
      <w:pPr>
        <w:jc w:val="center"/>
        <w:rPr>
          <w:rFonts w:cs="Arial"/>
        </w:rPr>
      </w:pPr>
    </w:p>
    <w:p w14:paraId="65524B71" w14:textId="77777777" w:rsidR="000076B7" w:rsidRPr="00481064" w:rsidRDefault="000076B7" w:rsidP="000076B7">
      <w:pPr>
        <w:rPr>
          <w:rFonts w:cs="Arial"/>
        </w:rPr>
      </w:pPr>
    </w:p>
    <w:p w14:paraId="212523D8" w14:textId="77777777" w:rsidR="000076B7" w:rsidRPr="00481064" w:rsidRDefault="000076B7" w:rsidP="000076B7">
      <w:pPr>
        <w:rPr>
          <w:rFonts w:cs="Arial"/>
        </w:rPr>
      </w:pPr>
    </w:p>
    <w:p w14:paraId="28DCCE44" w14:textId="77777777" w:rsidR="000076B7" w:rsidRPr="00481064" w:rsidRDefault="000076B7" w:rsidP="000076B7">
      <w:pPr>
        <w:rPr>
          <w:rFonts w:cs="Arial"/>
        </w:rPr>
      </w:pPr>
    </w:p>
    <w:p w14:paraId="39E1D468" w14:textId="1A107BA4" w:rsidR="000076B7" w:rsidRPr="00481064" w:rsidRDefault="000076B7" w:rsidP="000076B7">
      <w:pPr>
        <w:tabs>
          <w:tab w:val="left" w:pos="5087"/>
        </w:tabs>
        <w:rPr>
          <w:rFonts w:cs="Arial"/>
        </w:rPr>
      </w:pPr>
      <w:r w:rsidRPr="00481064">
        <w:rPr>
          <w:rFonts w:cs="Arial"/>
          <w:noProof/>
          <w:lang w:val="es-ES" w:eastAsia="es-ES"/>
        </w:rPr>
        <w:drawing>
          <wp:anchor distT="0" distB="0" distL="114300" distR="114300" simplePos="0" relativeHeight="251673600" behindDoc="0" locked="0" layoutInCell="1" allowOverlap="1" wp14:anchorId="2BD63D7E" wp14:editId="57BA1DA7">
            <wp:simplePos x="0" y="0"/>
            <wp:positionH relativeFrom="column">
              <wp:posOffset>403225</wp:posOffset>
            </wp:positionH>
            <wp:positionV relativeFrom="paragraph">
              <wp:posOffset>252095</wp:posOffset>
            </wp:positionV>
            <wp:extent cx="4962525" cy="3013075"/>
            <wp:effectExtent l="0" t="0" r="9525"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57" cstate="print">
                      <a:extLst>
                        <a:ext uri="{28A0092B-C50C-407E-A947-70E740481C1C}">
                          <a14:useLocalDpi xmlns:a14="http://schemas.microsoft.com/office/drawing/2010/main" val="0"/>
                        </a:ext>
                      </a:extLst>
                    </a:blip>
                    <a:srcRect r="11526" b="4729"/>
                    <a:stretch>
                      <a:fillRect/>
                    </a:stretch>
                  </pic:blipFill>
                  <pic:spPr bwMode="auto">
                    <a:xfrm>
                      <a:off x="0" y="0"/>
                      <a:ext cx="4962525" cy="3013075"/>
                    </a:xfrm>
                    <a:prstGeom prst="rect">
                      <a:avLst/>
                    </a:prstGeom>
                    <a:noFill/>
                  </pic:spPr>
                </pic:pic>
              </a:graphicData>
            </a:graphic>
            <wp14:sizeRelH relativeFrom="page">
              <wp14:pctWidth>0</wp14:pctWidth>
            </wp14:sizeRelH>
            <wp14:sizeRelV relativeFrom="page">
              <wp14:pctHeight>0</wp14:pctHeight>
            </wp14:sizeRelV>
          </wp:anchor>
        </w:drawing>
      </w:r>
    </w:p>
    <w:p w14:paraId="279E5B1F" w14:textId="77777777" w:rsidR="000076B7" w:rsidRPr="00481064" w:rsidRDefault="000076B7" w:rsidP="000076B7">
      <w:pPr>
        <w:tabs>
          <w:tab w:val="left" w:pos="5087"/>
        </w:tabs>
        <w:rPr>
          <w:rFonts w:cs="Arial"/>
          <w:sz w:val="20"/>
        </w:rPr>
      </w:pPr>
    </w:p>
    <w:p w14:paraId="011A76BA" w14:textId="77777777" w:rsidR="000076B7" w:rsidRPr="00481064" w:rsidRDefault="000076B7" w:rsidP="000076B7">
      <w:pPr>
        <w:tabs>
          <w:tab w:val="left" w:pos="5087"/>
        </w:tabs>
        <w:rPr>
          <w:rFonts w:cs="Arial"/>
          <w:sz w:val="20"/>
        </w:rPr>
      </w:pPr>
    </w:p>
    <w:p w14:paraId="6F497577" w14:textId="77777777" w:rsidR="000076B7" w:rsidRPr="00481064" w:rsidRDefault="000076B7" w:rsidP="000076B7">
      <w:pPr>
        <w:tabs>
          <w:tab w:val="left" w:pos="5087"/>
        </w:tabs>
        <w:rPr>
          <w:rFonts w:cs="Arial"/>
          <w:sz w:val="20"/>
        </w:rPr>
      </w:pPr>
    </w:p>
    <w:p w14:paraId="702C4366" w14:textId="77777777" w:rsidR="000076B7" w:rsidRPr="00481064" w:rsidRDefault="000076B7" w:rsidP="000076B7">
      <w:pPr>
        <w:tabs>
          <w:tab w:val="left" w:pos="5087"/>
        </w:tabs>
        <w:rPr>
          <w:rFonts w:cs="Arial"/>
          <w:sz w:val="20"/>
        </w:rPr>
      </w:pPr>
    </w:p>
    <w:p w14:paraId="6D229E75" w14:textId="77777777" w:rsidR="000076B7" w:rsidRPr="00481064" w:rsidRDefault="000076B7" w:rsidP="000076B7">
      <w:pPr>
        <w:tabs>
          <w:tab w:val="left" w:pos="5087"/>
        </w:tabs>
        <w:rPr>
          <w:rFonts w:cs="Arial"/>
          <w:sz w:val="20"/>
        </w:rPr>
      </w:pPr>
    </w:p>
    <w:p w14:paraId="6425D8D3" w14:textId="77777777" w:rsidR="000076B7" w:rsidRPr="00481064" w:rsidRDefault="000076B7" w:rsidP="000076B7">
      <w:pPr>
        <w:tabs>
          <w:tab w:val="left" w:pos="5087"/>
        </w:tabs>
        <w:rPr>
          <w:rFonts w:cs="Arial"/>
          <w:sz w:val="20"/>
        </w:rPr>
      </w:pPr>
    </w:p>
    <w:p w14:paraId="1AFC0D44" w14:textId="77777777" w:rsidR="000076B7" w:rsidRPr="00481064" w:rsidRDefault="000076B7" w:rsidP="000076B7">
      <w:pPr>
        <w:tabs>
          <w:tab w:val="left" w:pos="5087"/>
        </w:tabs>
        <w:rPr>
          <w:rFonts w:cs="Arial"/>
          <w:sz w:val="20"/>
        </w:rPr>
      </w:pPr>
    </w:p>
    <w:p w14:paraId="5295B1C9" w14:textId="77777777" w:rsidR="000076B7" w:rsidRPr="00481064" w:rsidRDefault="000076B7" w:rsidP="000076B7">
      <w:pPr>
        <w:tabs>
          <w:tab w:val="left" w:pos="5087"/>
        </w:tabs>
        <w:rPr>
          <w:rFonts w:cs="Arial"/>
          <w:sz w:val="20"/>
        </w:rPr>
      </w:pPr>
    </w:p>
    <w:p w14:paraId="53D23BD1" w14:textId="77777777" w:rsidR="000076B7" w:rsidRPr="00481064" w:rsidRDefault="000076B7" w:rsidP="000076B7">
      <w:pPr>
        <w:tabs>
          <w:tab w:val="left" w:pos="5087"/>
        </w:tabs>
        <w:rPr>
          <w:rFonts w:cs="Arial"/>
          <w:sz w:val="20"/>
        </w:rPr>
      </w:pPr>
    </w:p>
    <w:p w14:paraId="434DABEC" w14:textId="77777777" w:rsidR="000076B7" w:rsidRPr="00481064" w:rsidRDefault="000076B7" w:rsidP="000076B7">
      <w:pPr>
        <w:tabs>
          <w:tab w:val="left" w:pos="5087"/>
        </w:tabs>
        <w:rPr>
          <w:rFonts w:cs="Arial"/>
          <w:sz w:val="20"/>
        </w:rPr>
      </w:pPr>
    </w:p>
    <w:p w14:paraId="15C96543" w14:textId="77777777" w:rsidR="000076B7" w:rsidRPr="00481064" w:rsidRDefault="000076B7" w:rsidP="000076B7">
      <w:pPr>
        <w:tabs>
          <w:tab w:val="left" w:pos="5087"/>
        </w:tabs>
        <w:rPr>
          <w:rFonts w:cs="Arial"/>
          <w:sz w:val="20"/>
        </w:rPr>
      </w:pPr>
    </w:p>
    <w:p w14:paraId="6A3E7DB9" w14:textId="77777777" w:rsidR="000076B7" w:rsidRPr="00481064" w:rsidRDefault="000076B7" w:rsidP="000076B7">
      <w:pPr>
        <w:tabs>
          <w:tab w:val="left" w:pos="5087"/>
        </w:tabs>
        <w:jc w:val="left"/>
        <w:rPr>
          <w:rFonts w:cs="Arial"/>
          <w:sz w:val="20"/>
        </w:rPr>
      </w:pPr>
      <w:r w:rsidRPr="00481064">
        <w:rPr>
          <w:rFonts w:cs="Arial"/>
          <w:sz w:val="20"/>
        </w:rPr>
        <w:t>Fuente: Tomada por medio de captura de pantalla del programa Epi Info.</w:t>
      </w:r>
    </w:p>
    <w:p w14:paraId="7A6A1FDC" w14:textId="77777777" w:rsidR="000076B7" w:rsidRPr="00481064" w:rsidRDefault="000076B7" w:rsidP="000076B7">
      <w:pPr>
        <w:pStyle w:val="Prrafodelista"/>
        <w:autoSpaceDE w:val="0"/>
        <w:autoSpaceDN w:val="0"/>
        <w:adjustRightInd w:val="0"/>
        <w:spacing w:after="0" w:line="360" w:lineRule="auto"/>
        <w:jc w:val="left"/>
        <w:rPr>
          <w:rFonts w:cs="Arial"/>
          <w:b/>
          <w:sz w:val="24"/>
        </w:rPr>
      </w:pPr>
      <w:r w:rsidRPr="00481064">
        <w:rPr>
          <w:rFonts w:cs="Arial"/>
          <w:b/>
          <w:sz w:val="24"/>
        </w:rPr>
        <w:lastRenderedPageBreak/>
        <w:t>Anexo 2: Ficha epidemiológica de 12 años de la UCACUE</w:t>
      </w:r>
    </w:p>
    <w:p w14:paraId="54552C36" w14:textId="12F92B70" w:rsidR="000076B7" w:rsidRPr="00481064" w:rsidRDefault="000076B7" w:rsidP="000076B7">
      <w:pPr>
        <w:tabs>
          <w:tab w:val="left" w:pos="3796"/>
        </w:tabs>
        <w:rPr>
          <w:rFonts w:cs="Arial"/>
        </w:rPr>
      </w:pPr>
      <w:r w:rsidRPr="00481064">
        <w:rPr>
          <w:rFonts w:cs="Arial"/>
          <w:noProof/>
          <w:lang w:val="es-ES" w:eastAsia="es-ES"/>
        </w:rPr>
        <w:drawing>
          <wp:inline distT="0" distB="0" distL="0" distR="0" wp14:anchorId="4205CB3A" wp14:editId="09A17B05">
            <wp:extent cx="5581650" cy="7934325"/>
            <wp:effectExtent l="0" t="0" r="0"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581650" cy="7934325"/>
                    </a:xfrm>
                    <a:prstGeom prst="rect">
                      <a:avLst/>
                    </a:prstGeom>
                    <a:noFill/>
                    <a:ln>
                      <a:noFill/>
                    </a:ln>
                  </pic:spPr>
                </pic:pic>
              </a:graphicData>
            </a:graphic>
          </wp:inline>
        </w:drawing>
      </w:r>
      <w:r w:rsidRPr="00481064">
        <w:rPr>
          <w:rFonts w:cs="Arial"/>
        </w:rPr>
        <w:t xml:space="preserve"> </w:t>
      </w:r>
      <w:r w:rsidRPr="00481064">
        <w:rPr>
          <w:rFonts w:cs="Arial"/>
          <w:noProof/>
          <w:lang w:val="es-ES" w:eastAsia="es-ES"/>
        </w:rPr>
        <w:lastRenderedPageBreak/>
        <w:drawing>
          <wp:inline distT="0" distB="0" distL="0" distR="0" wp14:anchorId="735256F2" wp14:editId="535ECEC4">
            <wp:extent cx="5581650" cy="840105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581650" cy="8401050"/>
                    </a:xfrm>
                    <a:prstGeom prst="rect">
                      <a:avLst/>
                    </a:prstGeom>
                    <a:noFill/>
                    <a:ln>
                      <a:noFill/>
                    </a:ln>
                  </pic:spPr>
                </pic:pic>
              </a:graphicData>
            </a:graphic>
          </wp:inline>
        </w:drawing>
      </w:r>
      <w:r w:rsidRPr="00481064">
        <w:rPr>
          <w:rFonts w:cs="Arial"/>
        </w:rPr>
        <w:t xml:space="preserve"> </w:t>
      </w:r>
      <w:r w:rsidRPr="00481064">
        <w:rPr>
          <w:rFonts w:cs="Arial"/>
          <w:noProof/>
          <w:lang w:val="es-ES" w:eastAsia="es-ES"/>
        </w:rPr>
        <w:lastRenderedPageBreak/>
        <w:drawing>
          <wp:inline distT="0" distB="0" distL="0" distR="0" wp14:anchorId="38DE6AD0" wp14:editId="446BEDDE">
            <wp:extent cx="5581650" cy="76009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581650" cy="7600950"/>
                    </a:xfrm>
                    <a:prstGeom prst="rect">
                      <a:avLst/>
                    </a:prstGeom>
                    <a:noFill/>
                    <a:ln>
                      <a:noFill/>
                    </a:ln>
                  </pic:spPr>
                </pic:pic>
              </a:graphicData>
            </a:graphic>
          </wp:inline>
        </w:drawing>
      </w:r>
    </w:p>
    <w:p w14:paraId="628E0608" w14:textId="77777777" w:rsidR="000076B7" w:rsidRPr="00481064" w:rsidRDefault="000076B7" w:rsidP="000076B7">
      <w:pPr>
        <w:autoSpaceDE w:val="0"/>
        <w:autoSpaceDN w:val="0"/>
        <w:adjustRightInd w:val="0"/>
        <w:spacing w:after="0" w:line="360" w:lineRule="auto"/>
        <w:jc w:val="left"/>
        <w:rPr>
          <w:rFonts w:cs="Arial"/>
          <w:sz w:val="24"/>
        </w:rPr>
      </w:pPr>
      <w:r w:rsidRPr="00481064">
        <w:rPr>
          <w:rFonts w:cs="Arial"/>
          <w:sz w:val="20"/>
        </w:rPr>
        <w:t>Fuente: Tomado por medio de captura de pantalla de la  ficha epidemiológica de Cuenca 2016.</w:t>
      </w:r>
    </w:p>
    <w:p w14:paraId="7D8A48C1" w14:textId="77777777" w:rsidR="000076B7" w:rsidRPr="00481064" w:rsidRDefault="000076B7" w:rsidP="000076B7">
      <w:pPr>
        <w:tabs>
          <w:tab w:val="left" w:pos="5130"/>
        </w:tabs>
        <w:rPr>
          <w:rFonts w:cs="Arial"/>
        </w:rPr>
      </w:pPr>
    </w:p>
    <w:p w14:paraId="3D160AE0" w14:textId="77777777" w:rsidR="000076B7" w:rsidRPr="00481064" w:rsidRDefault="000076B7" w:rsidP="000076B7">
      <w:pPr>
        <w:tabs>
          <w:tab w:val="left" w:pos="5130"/>
        </w:tabs>
        <w:rPr>
          <w:rFonts w:cs="Arial"/>
        </w:rPr>
      </w:pPr>
    </w:p>
    <w:p w14:paraId="11AC0979" w14:textId="77777777" w:rsidR="000076B7" w:rsidRPr="00481064" w:rsidRDefault="000076B7" w:rsidP="000076B7">
      <w:pPr>
        <w:rPr>
          <w:rFonts w:cs="Arial"/>
        </w:rPr>
      </w:pPr>
    </w:p>
    <w:p w14:paraId="0FF40F1F" w14:textId="77777777" w:rsidR="000076B7" w:rsidRPr="00481064" w:rsidRDefault="000076B7" w:rsidP="000076B7">
      <w:pPr>
        <w:jc w:val="left"/>
        <w:rPr>
          <w:rFonts w:cs="Arial"/>
          <w:b/>
          <w:sz w:val="24"/>
          <w:szCs w:val="24"/>
        </w:rPr>
      </w:pPr>
      <w:r w:rsidRPr="00481064">
        <w:rPr>
          <w:rFonts w:cs="Arial"/>
          <w:b/>
          <w:sz w:val="24"/>
          <w:szCs w:val="24"/>
        </w:rPr>
        <w:lastRenderedPageBreak/>
        <w:t>Anexo 3: Fotografías estándares del IONT</w:t>
      </w:r>
    </w:p>
    <w:p w14:paraId="20F4D987" w14:textId="2C2C14EB" w:rsidR="000076B7" w:rsidRPr="00481064" w:rsidRDefault="000076B7" w:rsidP="000076B7">
      <w:pPr>
        <w:jc w:val="left"/>
        <w:rPr>
          <w:rFonts w:cs="Arial"/>
          <w:b/>
          <w:sz w:val="24"/>
          <w:szCs w:val="24"/>
        </w:rPr>
      </w:pPr>
      <w:r w:rsidRPr="00481064">
        <w:rPr>
          <w:rFonts w:cs="Arial"/>
          <w:noProof/>
          <w:lang w:val="es-ES" w:eastAsia="es-ES"/>
        </w:rPr>
        <w:drawing>
          <wp:anchor distT="0" distB="0" distL="114300" distR="114300" simplePos="0" relativeHeight="251670528" behindDoc="0" locked="0" layoutInCell="1" allowOverlap="1" wp14:anchorId="5501D2EE" wp14:editId="7A0EFDD0">
            <wp:simplePos x="0" y="0"/>
            <wp:positionH relativeFrom="margin">
              <wp:posOffset>331470</wp:posOffset>
            </wp:positionH>
            <wp:positionV relativeFrom="paragraph">
              <wp:posOffset>20320</wp:posOffset>
            </wp:positionV>
            <wp:extent cx="5064760" cy="5527040"/>
            <wp:effectExtent l="0" t="0" r="254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61">
                      <a:extLst>
                        <a:ext uri="{28A0092B-C50C-407E-A947-70E740481C1C}">
                          <a14:useLocalDpi xmlns:a14="http://schemas.microsoft.com/office/drawing/2010/main" val="0"/>
                        </a:ext>
                      </a:extLst>
                    </a:blip>
                    <a:srcRect l="4762" t="10226" r="4517"/>
                    <a:stretch>
                      <a:fillRect/>
                    </a:stretch>
                  </pic:blipFill>
                  <pic:spPr bwMode="auto">
                    <a:xfrm>
                      <a:off x="0" y="0"/>
                      <a:ext cx="5064760" cy="5527040"/>
                    </a:xfrm>
                    <a:prstGeom prst="rect">
                      <a:avLst/>
                    </a:prstGeom>
                    <a:noFill/>
                  </pic:spPr>
                </pic:pic>
              </a:graphicData>
            </a:graphic>
            <wp14:sizeRelH relativeFrom="page">
              <wp14:pctWidth>0</wp14:pctWidth>
            </wp14:sizeRelH>
            <wp14:sizeRelV relativeFrom="page">
              <wp14:pctHeight>0</wp14:pctHeight>
            </wp14:sizeRelV>
          </wp:anchor>
        </w:drawing>
      </w:r>
    </w:p>
    <w:p w14:paraId="6C49CB89" w14:textId="77777777" w:rsidR="000076B7" w:rsidRPr="00481064" w:rsidRDefault="000076B7" w:rsidP="000076B7">
      <w:pPr>
        <w:pStyle w:val="Prrafodelista"/>
        <w:autoSpaceDE w:val="0"/>
        <w:autoSpaceDN w:val="0"/>
        <w:adjustRightInd w:val="0"/>
        <w:spacing w:after="0" w:line="360" w:lineRule="auto"/>
        <w:jc w:val="left"/>
        <w:rPr>
          <w:rFonts w:cs="Arial"/>
          <w:sz w:val="20"/>
        </w:rPr>
      </w:pPr>
    </w:p>
    <w:p w14:paraId="66122926" w14:textId="77777777" w:rsidR="000076B7" w:rsidRPr="00481064" w:rsidRDefault="000076B7" w:rsidP="000076B7">
      <w:pPr>
        <w:pStyle w:val="Prrafodelista"/>
        <w:autoSpaceDE w:val="0"/>
        <w:autoSpaceDN w:val="0"/>
        <w:adjustRightInd w:val="0"/>
        <w:spacing w:after="0" w:line="360" w:lineRule="auto"/>
        <w:jc w:val="left"/>
        <w:rPr>
          <w:rFonts w:cs="Arial"/>
          <w:sz w:val="20"/>
        </w:rPr>
      </w:pPr>
      <w:r w:rsidRPr="00481064">
        <w:rPr>
          <w:rFonts w:cs="Arial"/>
          <w:sz w:val="20"/>
        </w:rPr>
        <w:t>Fuente: Tomado de Bellot C. (5) Valencia – España, 2011</w:t>
      </w:r>
    </w:p>
    <w:p w14:paraId="61C183AC" w14:textId="77777777" w:rsidR="000076B7" w:rsidRPr="00481064" w:rsidRDefault="000076B7" w:rsidP="000076B7">
      <w:pPr>
        <w:spacing w:after="160" w:line="256" w:lineRule="auto"/>
        <w:jc w:val="left"/>
        <w:rPr>
          <w:rFonts w:cs="Arial"/>
        </w:rPr>
      </w:pPr>
      <w:r w:rsidRPr="00481064">
        <w:rPr>
          <w:rFonts w:cs="Arial"/>
        </w:rPr>
        <w:br w:type="page"/>
      </w:r>
    </w:p>
    <w:p w14:paraId="57E55AC3" w14:textId="77777777" w:rsidR="000076B7" w:rsidRPr="00481064" w:rsidRDefault="000076B7" w:rsidP="000076B7">
      <w:pPr>
        <w:tabs>
          <w:tab w:val="left" w:pos="5130"/>
        </w:tabs>
        <w:jc w:val="left"/>
        <w:rPr>
          <w:rFonts w:cs="Arial"/>
          <w:b/>
          <w:sz w:val="24"/>
        </w:rPr>
      </w:pPr>
      <w:r w:rsidRPr="00481064">
        <w:rPr>
          <w:rFonts w:cs="Arial"/>
          <w:b/>
          <w:sz w:val="24"/>
        </w:rPr>
        <w:lastRenderedPageBreak/>
        <w:t>Anexo 4: Consentimiento y Asentimiento</w:t>
      </w:r>
      <w:r w:rsidRPr="00481064">
        <w:rPr>
          <w:rFonts w:cs="Arial"/>
          <w:sz w:val="24"/>
        </w:rPr>
        <w:t xml:space="preserve"> </w:t>
      </w:r>
      <w:r w:rsidRPr="00481064">
        <w:rPr>
          <w:rFonts w:cs="Arial"/>
          <w:b/>
          <w:sz w:val="24"/>
        </w:rPr>
        <w:t>Informado de la UCACUE</w:t>
      </w:r>
    </w:p>
    <w:p w14:paraId="14D7DFA8" w14:textId="6D81A733" w:rsidR="000076B7" w:rsidRPr="00481064" w:rsidRDefault="000076B7" w:rsidP="000076B7">
      <w:pPr>
        <w:tabs>
          <w:tab w:val="left" w:pos="5130"/>
        </w:tabs>
        <w:jc w:val="center"/>
        <w:rPr>
          <w:rFonts w:cs="Arial"/>
        </w:rPr>
      </w:pPr>
      <w:r w:rsidRPr="00481064">
        <w:rPr>
          <w:rFonts w:eastAsia="Calibri" w:cs="Arial"/>
          <w:noProof/>
          <w:position w:val="2"/>
          <w:lang w:val="es-ES" w:eastAsia="es-ES"/>
        </w:rPr>
        <w:drawing>
          <wp:inline distT="0" distB="0" distL="0" distR="0" wp14:anchorId="47B492CA" wp14:editId="5148B62C">
            <wp:extent cx="4352925" cy="7467600"/>
            <wp:effectExtent l="0" t="0" r="952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99"/>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352925" cy="7467600"/>
                    </a:xfrm>
                    <a:prstGeom prst="rect">
                      <a:avLst/>
                    </a:prstGeom>
                    <a:noFill/>
                    <a:ln>
                      <a:noFill/>
                    </a:ln>
                  </pic:spPr>
                </pic:pic>
              </a:graphicData>
            </a:graphic>
          </wp:inline>
        </w:drawing>
      </w:r>
    </w:p>
    <w:p w14:paraId="38ABEA54" w14:textId="78C15CE0" w:rsidR="000076B7" w:rsidRPr="00481064" w:rsidRDefault="000076B7" w:rsidP="000076B7">
      <w:pPr>
        <w:tabs>
          <w:tab w:val="left" w:pos="5130"/>
        </w:tabs>
        <w:jc w:val="center"/>
        <w:rPr>
          <w:rFonts w:cs="Arial"/>
        </w:rPr>
      </w:pPr>
      <w:r w:rsidRPr="00481064">
        <w:rPr>
          <w:rFonts w:cs="Arial"/>
          <w:noProof/>
          <w:lang w:val="es-ES" w:eastAsia="es-ES"/>
        </w:rPr>
        <w:lastRenderedPageBreak/>
        <w:drawing>
          <wp:inline distT="0" distB="0" distL="0" distR="0" wp14:anchorId="7570386E" wp14:editId="66CA44E1">
            <wp:extent cx="4314825" cy="6962775"/>
            <wp:effectExtent l="0" t="0" r="9525" b="9525"/>
            <wp:docPr id="20" name="Imagen 20" descr="https://47m8gw.dm2302.livefilestore.com/y3mvLUs2Cb8pjAo85T2LjdAeWO-Tr2HtdI52Fm3YRlBmDHgPwBhWomOUAy2Dna3_NCyOvPDpAFpg0Nrra30OcN6-a4TfPkoQIZj9GXOdz3f27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https://47m8gw.dm2302.livefilestore.com/y3mvLUs2Cb8pjAo85T2LjdAeWO-Tr2HtdI52Fm3YRlBmDHgPwBhWomOUAy2Dna3_NCyOvPDpAFpg0Nrra30OcN6-a4TfPkoQIZj9GXOdz3f27s"/>
                    <pic:cNvPicPr>
                      <a:picLocks noChangeAspect="1" noChangeArrowheads="1"/>
                    </pic:cNvPicPr>
                  </pic:nvPicPr>
                  <pic:blipFill>
                    <a:blip r:embed="rId63">
                      <a:extLst>
                        <a:ext uri="{28A0092B-C50C-407E-A947-70E740481C1C}">
                          <a14:useLocalDpi xmlns:a14="http://schemas.microsoft.com/office/drawing/2010/main" val="0"/>
                        </a:ext>
                      </a:extLst>
                    </a:blip>
                    <a:srcRect l="5821" t="13551" r="12148" b="11993"/>
                    <a:stretch>
                      <a:fillRect/>
                    </a:stretch>
                  </pic:blipFill>
                  <pic:spPr bwMode="auto">
                    <a:xfrm>
                      <a:off x="0" y="0"/>
                      <a:ext cx="4314825" cy="6962775"/>
                    </a:xfrm>
                    <a:prstGeom prst="rect">
                      <a:avLst/>
                    </a:prstGeom>
                    <a:noFill/>
                    <a:ln>
                      <a:noFill/>
                    </a:ln>
                  </pic:spPr>
                </pic:pic>
              </a:graphicData>
            </a:graphic>
          </wp:inline>
        </w:drawing>
      </w:r>
    </w:p>
    <w:p w14:paraId="36495821" w14:textId="77777777" w:rsidR="000076B7" w:rsidRPr="00481064" w:rsidRDefault="000076B7" w:rsidP="000076B7">
      <w:pPr>
        <w:autoSpaceDE w:val="0"/>
        <w:autoSpaceDN w:val="0"/>
        <w:adjustRightInd w:val="0"/>
        <w:spacing w:after="0" w:line="360" w:lineRule="auto"/>
        <w:rPr>
          <w:rFonts w:cs="Arial"/>
          <w:sz w:val="24"/>
        </w:rPr>
      </w:pPr>
      <w:r w:rsidRPr="00481064">
        <w:rPr>
          <w:rFonts w:cs="Arial"/>
          <w:sz w:val="20"/>
        </w:rPr>
        <w:t>Fuente: Tomado por medio de captura de pantalla de la  ficha de consentimiento del estudio epidemiológico de la UCACUE.</w:t>
      </w:r>
    </w:p>
    <w:p w14:paraId="36C6CBFF" w14:textId="77777777" w:rsidR="000076B7" w:rsidRPr="00481064" w:rsidRDefault="000076B7" w:rsidP="000076B7">
      <w:pPr>
        <w:tabs>
          <w:tab w:val="left" w:pos="5130"/>
        </w:tabs>
        <w:rPr>
          <w:rFonts w:cs="Arial"/>
        </w:rPr>
      </w:pPr>
    </w:p>
    <w:p w14:paraId="038CBF98" w14:textId="77777777" w:rsidR="000076B7" w:rsidRPr="00481064" w:rsidRDefault="000076B7" w:rsidP="000076B7">
      <w:pPr>
        <w:tabs>
          <w:tab w:val="left" w:pos="5130"/>
        </w:tabs>
        <w:rPr>
          <w:rFonts w:cs="Arial"/>
        </w:rPr>
      </w:pPr>
    </w:p>
    <w:p w14:paraId="499EE869" w14:textId="77777777" w:rsidR="000076B7" w:rsidRPr="00481064" w:rsidRDefault="000076B7" w:rsidP="000076B7">
      <w:pPr>
        <w:tabs>
          <w:tab w:val="left" w:pos="5130"/>
        </w:tabs>
        <w:rPr>
          <w:rFonts w:cs="Arial"/>
        </w:rPr>
      </w:pPr>
    </w:p>
    <w:p w14:paraId="7046D4D7" w14:textId="77777777" w:rsidR="000076B7" w:rsidRPr="00481064" w:rsidRDefault="000076B7" w:rsidP="000076B7">
      <w:pPr>
        <w:tabs>
          <w:tab w:val="left" w:pos="5130"/>
        </w:tabs>
        <w:rPr>
          <w:rFonts w:cs="Arial"/>
        </w:rPr>
      </w:pPr>
    </w:p>
    <w:p w14:paraId="68602DFF" w14:textId="77777777" w:rsidR="000076B7" w:rsidRPr="00481064" w:rsidRDefault="000076B7" w:rsidP="000076B7">
      <w:pPr>
        <w:tabs>
          <w:tab w:val="left" w:pos="5130"/>
        </w:tabs>
        <w:jc w:val="left"/>
        <w:rPr>
          <w:rFonts w:cs="Arial"/>
          <w:b/>
          <w:sz w:val="24"/>
        </w:rPr>
      </w:pPr>
      <w:r w:rsidRPr="00481064">
        <w:rPr>
          <w:rFonts w:cs="Arial"/>
          <w:b/>
          <w:sz w:val="24"/>
        </w:rPr>
        <w:lastRenderedPageBreak/>
        <w:t>Anexo 5: Informe de Salud Bucal</w:t>
      </w:r>
    </w:p>
    <w:p w14:paraId="4CD16D12" w14:textId="6DB1F4DE" w:rsidR="000076B7" w:rsidRPr="00481064" w:rsidRDefault="000076B7" w:rsidP="000076B7">
      <w:pPr>
        <w:tabs>
          <w:tab w:val="left" w:pos="5130"/>
        </w:tabs>
        <w:jc w:val="center"/>
        <w:rPr>
          <w:rFonts w:cs="Arial"/>
          <w:b/>
        </w:rPr>
      </w:pPr>
      <w:r w:rsidRPr="00481064">
        <w:rPr>
          <w:rFonts w:eastAsia="Calibri" w:cs="Arial"/>
          <w:noProof/>
          <w:position w:val="1"/>
          <w:lang w:val="es-ES" w:eastAsia="es-ES"/>
        </w:rPr>
        <w:drawing>
          <wp:inline distT="0" distB="0" distL="0" distR="0" wp14:anchorId="6D31C720" wp14:editId="02C8D577">
            <wp:extent cx="5400675" cy="6419850"/>
            <wp:effectExtent l="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20"/>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400675" cy="6419850"/>
                    </a:xfrm>
                    <a:prstGeom prst="rect">
                      <a:avLst/>
                    </a:prstGeom>
                    <a:noFill/>
                    <a:ln>
                      <a:noFill/>
                    </a:ln>
                  </pic:spPr>
                </pic:pic>
              </a:graphicData>
            </a:graphic>
          </wp:inline>
        </w:drawing>
      </w:r>
    </w:p>
    <w:p w14:paraId="1A4E58A8" w14:textId="195238CA" w:rsidR="000076B7" w:rsidRPr="00481064" w:rsidRDefault="000076B7" w:rsidP="000076B7">
      <w:pPr>
        <w:spacing w:after="160" w:line="259" w:lineRule="auto"/>
        <w:jc w:val="left"/>
        <w:rPr>
          <w:rFonts w:cs="Arial"/>
          <w:u w:val="single"/>
        </w:rPr>
      </w:pPr>
      <w:r w:rsidRPr="00481064">
        <w:rPr>
          <w:rFonts w:cs="Arial"/>
          <w:sz w:val="20"/>
        </w:rPr>
        <w:t>Fuente: Tomado por medio de captura de pantalla del informe de salud bucal elaborado por un integrante del Mapa Epidemiológico.</w:t>
      </w:r>
    </w:p>
    <w:p w14:paraId="7A7F9376" w14:textId="77777777" w:rsidR="000076B7" w:rsidRPr="00481064" w:rsidRDefault="000076B7" w:rsidP="00F34E68">
      <w:pPr>
        <w:spacing w:after="160" w:line="259" w:lineRule="auto"/>
        <w:jc w:val="left"/>
        <w:rPr>
          <w:rFonts w:cs="Arial"/>
          <w:u w:val="single"/>
        </w:rPr>
      </w:pPr>
    </w:p>
    <w:p w14:paraId="0B4902AB" w14:textId="77777777" w:rsidR="000076B7" w:rsidRDefault="000076B7" w:rsidP="00F34E68">
      <w:pPr>
        <w:spacing w:after="160" w:line="259" w:lineRule="auto"/>
        <w:jc w:val="left"/>
        <w:rPr>
          <w:rFonts w:cs="Arial"/>
          <w:u w:val="single"/>
        </w:rPr>
      </w:pPr>
    </w:p>
    <w:p w14:paraId="0CF80304" w14:textId="77777777" w:rsidR="00C51478" w:rsidRDefault="00C51478" w:rsidP="00F34E68">
      <w:pPr>
        <w:spacing w:after="160" w:line="259" w:lineRule="auto"/>
        <w:jc w:val="left"/>
        <w:rPr>
          <w:rFonts w:cs="Arial"/>
          <w:u w:val="single"/>
        </w:rPr>
      </w:pPr>
    </w:p>
    <w:p w14:paraId="21986BF3" w14:textId="77777777" w:rsidR="00C51478" w:rsidRDefault="00C51478" w:rsidP="00F34E68">
      <w:pPr>
        <w:spacing w:after="160" w:line="259" w:lineRule="auto"/>
        <w:jc w:val="left"/>
        <w:rPr>
          <w:rFonts w:cs="Arial"/>
          <w:u w:val="single"/>
        </w:rPr>
      </w:pPr>
    </w:p>
    <w:p w14:paraId="6F72054B" w14:textId="77777777" w:rsidR="00C51478" w:rsidRDefault="00C51478" w:rsidP="00F34E68">
      <w:pPr>
        <w:spacing w:after="160" w:line="259" w:lineRule="auto"/>
        <w:jc w:val="left"/>
        <w:rPr>
          <w:rFonts w:cs="Arial"/>
          <w:u w:val="single"/>
        </w:rPr>
      </w:pPr>
    </w:p>
    <w:p w14:paraId="1182FBFB" w14:textId="77777777" w:rsidR="00C51478" w:rsidRDefault="00C51478" w:rsidP="00F34E68">
      <w:pPr>
        <w:spacing w:after="160" w:line="259" w:lineRule="auto"/>
        <w:jc w:val="left"/>
        <w:rPr>
          <w:rFonts w:cs="Arial"/>
          <w:u w:val="single"/>
        </w:rPr>
      </w:pPr>
    </w:p>
    <w:p w14:paraId="6C83A5F8" w14:textId="1B6AD426" w:rsidR="00C51478" w:rsidRPr="00481064" w:rsidRDefault="00C51478" w:rsidP="00C51478">
      <w:pPr>
        <w:tabs>
          <w:tab w:val="left" w:pos="5130"/>
        </w:tabs>
        <w:jc w:val="left"/>
        <w:rPr>
          <w:rFonts w:cs="Arial"/>
          <w:b/>
          <w:sz w:val="24"/>
        </w:rPr>
      </w:pPr>
      <w:r>
        <w:rPr>
          <w:rFonts w:cs="Arial"/>
          <w:b/>
          <w:sz w:val="24"/>
        </w:rPr>
        <w:lastRenderedPageBreak/>
        <w:t>Anexo 6</w:t>
      </w:r>
      <w:r w:rsidRPr="00481064">
        <w:rPr>
          <w:rFonts w:cs="Arial"/>
          <w:b/>
          <w:sz w:val="24"/>
        </w:rPr>
        <w:t xml:space="preserve">: </w:t>
      </w:r>
      <w:r>
        <w:rPr>
          <w:rFonts w:cs="Arial"/>
          <w:b/>
          <w:sz w:val="24"/>
        </w:rPr>
        <w:t>Oficio de autorización por parte del Ministerio de Educación</w:t>
      </w:r>
    </w:p>
    <w:p w14:paraId="0441FB0C" w14:textId="77777777" w:rsidR="00C51478" w:rsidRDefault="00C51478" w:rsidP="00F34E68">
      <w:pPr>
        <w:spacing w:after="160" w:line="259" w:lineRule="auto"/>
        <w:jc w:val="left"/>
        <w:rPr>
          <w:rFonts w:cs="Arial"/>
          <w:u w:val="single"/>
        </w:rPr>
      </w:pPr>
    </w:p>
    <w:p w14:paraId="7248A4F1" w14:textId="5095AC7A" w:rsidR="00C51478" w:rsidRPr="00481064" w:rsidRDefault="00C51478" w:rsidP="00F34E68">
      <w:pPr>
        <w:spacing w:after="160" w:line="259" w:lineRule="auto"/>
        <w:jc w:val="left"/>
        <w:rPr>
          <w:rFonts w:cs="Arial"/>
          <w:u w:val="single"/>
        </w:rPr>
      </w:pPr>
      <w:r>
        <w:rPr>
          <w:rFonts w:cs="Arial"/>
          <w:noProof/>
          <w:u w:val="single"/>
          <w:lang w:val="es-ES" w:eastAsia="es-ES"/>
        </w:rPr>
        <w:drawing>
          <wp:inline distT="0" distB="0" distL="0" distR="0" wp14:anchorId="61C47978" wp14:editId="2AEF65E8">
            <wp:extent cx="5627195" cy="7429500"/>
            <wp:effectExtent l="0" t="0" r="0" b="0"/>
            <wp:docPr id="2" name="Imagen 2" descr="C:\Users\Usuario\Downloads\14536839_1279797535372083_197861797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14536839_1279797535372083_1978617977_o.jpg"/>
                    <pic:cNvPicPr>
                      <a:picLocks noChangeAspect="1" noChangeArrowheads="1"/>
                    </pic:cNvPicPr>
                  </pic:nvPicPr>
                  <pic:blipFill rotWithShape="1">
                    <a:blip r:embed="rId65">
                      <a:extLst>
                        <a:ext uri="{28A0092B-C50C-407E-A947-70E740481C1C}">
                          <a14:useLocalDpi xmlns:a14="http://schemas.microsoft.com/office/drawing/2010/main" val="0"/>
                        </a:ext>
                      </a:extLst>
                    </a:blip>
                    <a:srcRect l="12969" t="9983" b="3838"/>
                    <a:stretch/>
                  </pic:blipFill>
                  <pic:spPr bwMode="auto">
                    <a:xfrm>
                      <a:off x="0" y="0"/>
                      <a:ext cx="5625915" cy="7427810"/>
                    </a:xfrm>
                    <a:prstGeom prst="rect">
                      <a:avLst/>
                    </a:prstGeom>
                    <a:noFill/>
                    <a:ln>
                      <a:noFill/>
                    </a:ln>
                    <a:extLst>
                      <a:ext uri="{53640926-AAD7-44D8-BBD7-CCE9431645EC}">
                        <a14:shadowObscured xmlns:a14="http://schemas.microsoft.com/office/drawing/2010/main"/>
                      </a:ext>
                    </a:extLst>
                  </pic:spPr>
                </pic:pic>
              </a:graphicData>
            </a:graphic>
          </wp:inline>
        </w:drawing>
      </w:r>
    </w:p>
    <w:p w14:paraId="0AF803B6" w14:textId="77777777" w:rsidR="000076B7" w:rsidRPr="00481064" w:rsidRDefault="000076B7" w:rsidP="00F34E68">
      <w:pPr>
        <w:spacing w:after="160" w:line="259" w:lineRule="auto"/>
        <w:jc w:val="left"/>
        <w:rPr>
          <w:rFonts w:cs="Arial"/>
          <w:u w:val="single"/>
        </w:rPr>
      </w:pPr>
    </w:p>
    <w:p w14:paraId="39A2AEDC" w14:textId="77777777" w:rsidR="00B25A81" w:rsidRPr="00481064" w:rsidRDefault="00B25A81">
      <w:pPr>
        <w:rPr>
          <w:rFonts w:cs="Arial"/>
        </w:rPr>
      </w:pPr>
    </w:p>
    <w:sectPr w:rsidR="00B25A81" w:rsidRPr="00481064" w:rsidSect="006021D4">
      <w:headerReference w:type="default" r:id="rId66"/>
      <w:endnotePr>
        <w:numFmt w:val="decimal"/>
      </w:endnotePr>
      <w:pgSz w:w="11907" w:h="16839" w:code="9"/>
      <w:pgMar w:top="1418" w:right="1418" w:bottom="1418" w:left="1701" w:header="709" w:footer="709" w:gutter="0"/>
      <w:pgNumType w:start="4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EE483D" w14:textId="77777777" w:rsidR="00F21118" w:rsidRDefault="00F21118" w:rsidP="00F34E68">
      <w:pPr>
        <w:spacing w:after="0" w:line="240" w:lineRule="auto"/>
      </w:pPr>
      <w:r>
        <w:separator/>
      </w:r>
    </w:p>
  </w:endnote>
  <w:endnote w:type="continuationSeparator" w:id="0">
    <w:p w14:paraId="535A767E" w14:textId="77777777" w:rsidR="00F21118" w:rsidRDefault="00F21118" w:rsidP="00F34E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Calibri">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CEC527" w14:textId="77777777" w:rsidR="00C51478" w:rsidRDefault="00C51478">
    <w:pPr>
      <w:pStyle w:val="Piedepgina"/>
      <w:jc w:val="right"/>
    </w:pPr>
  </w:p>
  <w:p w14:paraId="386E35BF" w14:textId="77777777" w:rsidR="00C51478" w:rsidRDefault="00C5147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884CAB" w14:textId="77777777" w:rsidR="00F21118" w:rsidRDefault="00F21118" w:rsidP="00F34E68">
      <w:pPr>
        <w:spacing w:after="0" w:line="240" w:lineRule="auto"/>
      </w:pPr>
      <w:r>
        <w:separator/>
      </w:r>
    </w:p>
  </w:footnote>
  <w:footnote w:type="continuationSeparator" w:id="0">
    <w:p w14:paraId="1C1A426C" w14:textId="77777777" w:rsidR="00F21118" w:rsidRDefault="00F21118" w:rsidP="00F34E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A68E33" w14:textId="30D38F92" w:rsidR="00C51478" w:rsidRDefault="00C51478" w:rsidP="00276629">
    <w:pPr>
      <w:pStyle w:val="Encabezado"/>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0005255"/>
      <w:docPartObj>
        <w:docPartGallery w:val="Page Numbers (Top of Page)"/>
        <w:docPartUnique/>
      </w:docPartObj>
    </w:sdtPr>
    <w:sdtEndPr/>
    <w:sdtContent>
      <w:p w14:paraId="31533464" w14:textId="35E09147" w:rsidR="00C51478" w:rsidRDefault="00C51478">
        <w:pPr>
          <w:pStyle w:val="Encabezado"/>
          <w:jc w:val="right"/>
        </w:pPr>
        <w:r>
          <w:fldChar w:fldCharType="begin"/>
        </w:r>
        <w:r>
          <w:instrText>PAGE   \* MERGEFORMAT</w:instrText>
        </w:r>
        <w:r>
          <w:fldChar w:fldCharType="separate"/>
        </w:r>
        <w:r w:rsidR="002D6B02" w:rsidRPr="002D6B02">
          <w:rPr>
            <w:noProof/>
            <w:lang w:val="es-ES"/>
          </w:rPr>
          <w:t>III</w:t>
        </w:r>
        <w:r>
          <w:fldChar w:fldCharType="end"/>
        </w:r>
      </w:p>
    </w:sdtContent>
  </w:sdt>
  <w:p w14:paraId="3722E880" w14:textId="77777777" w:rsidR="00C51478" w:rsidRDefault="00C51478">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9552011"/>
      <w:docPartObj>
        <w:docPartGallery w:val="Page Numbers (Top of Page)"/>
        <w:docPartUnique/>
      </w:docPartObj>
    </w:sdtPr>
    <w:sdtEndPr/>
    <w:sdtContent>
      <w:p w14:paraId="1933CE17" w14:textId="09022AD5" w:rsidR="00C51478" w:rsidRDefault="00C51478">
        <w:pPr>
          <w:pStyle w:val="Encabezado"/>
          <w:jc w:val="right"/>
        </w:pPr>
        <w:r>
          <w:fldChar w:fldCharType="begin"/>
        </w:r>
        <w:r>
          <w:instrText>PAGE   \* MERGEFORMAT</w:instrText>
        </w:r>
        <w:r>
          <w:fldChar w:fldCharType="separate"/>
        </w:r>
        <w:r w:rsidR="002D6B02" w:rsidRPr="002D6B02">
          <w:rPr>
            <w:noProof/>
            <w:lang w:val="es-ES"/>
          </w:rPr>
          <w:t>2</w:t>
        </w:r>
        <w:r>
          <w:fldChar w:fldCharType="end"/>
        </w:r>
      </w:p>
    </w:sdtContent>
  </w:sdt>
  <w:p w14:paraId="68E97111" w14:textId="77777777" w:rsidR="00C51478" w:rsidRDefault="00C5147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9477902"/>
      <w:docPartObj>
        <w:docPartGallery w:val="Page Numbers (Top of Page)"/>
        <w:docPartUnique/>
      </w:docPartObj>
    </w:sdtPr>
    <w:sdtEndPr/>
    <w:sdtContent>
      <w:p w14:paraId="4B545E6D" w14:textId="33C46B3D" w:rsidR="00C51478" w:rsidRDefault="00C51478">
        <w:pPr>
          <w:pStyle w:val="Encabezado"/>
          <w:jc w:val="right"/>
        </w:pPr>
        <w:r>
          <w:fldChar w:fldCharType="begin"/>
        </w:r>
        <w:r>
          <w:instrText>PAGE   \* MERGEFORMAT</w:instrText>
        </w:r>
        <w:r>
          <w:fldChar w:fldCharType="separate"/>
        </w:r>
        <w:r w:rsidR="002D6B02" w:rsidRPr="002D6B02">
          <w:rPr>
            <w:noProof/>
            <w:lang w:val="es-ES"/>
          </w:rPr>
          <w:t>41</w:t>
        </w:r>
        <w:r>
          <w:fldChar w:fldCharType="end"/>
        </w:r>
      </w:p>
    </w:sdtContent>
  </w:sdt>
  <w:p w14:paraId="7EB766E4" w14:textId="77777777" w:rsidR="00C51478" w:rsidRDefault="00C51478">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5210453"/>
      <w:docPartObj>
        <w:docPartGallery w:val="Page Numbers (Top of Page)"/>
        <w:docPartUnique/>
      </w:docPartObj>
    </w:sdtPr>
    <w:sdtEndPr/>
    <w:sdtContent>
      <w:p w14:paraId="629051C1" w14:textId="60FA428B" w:rsidR="00C51478" w:rsidRDefault="00C51478">
        <w:pPr>
          <w:pStyle w:val="Encabezado"/>
          <w:jc w:val="right"/>
        </w:pPr>
        <w:r>
          <w:fldChar w:fldCharType="begin"/>
        </w:r>
        <w:r>
          <w:instrText>PAGE   \* MERGEFORMAT</w:instrText>
        </w:r>
        <w:r>
          <w:fldChar w:fldCharType="separate"/>
        </w:r>
        <w:r w:rsidR="002D6B02" w:rsidRPr="002D6B02">
          <w:rPr>
            <w:noProof/>
            <w:lang w:val="es-ES"/>
          </w:rPr>
          <w:t>26</w:t>
        </w:r>
        <w:r>
          <w:fldChar w:fldCharType="end"/>
        </w:r>
      </w:p>
    </w:sdtContent>
  </w:sdt>
  <w:p w14:paraId="4E8427E0" w14:textId="77777777" w:rsidR="00C51478" w:rsidRDefault="00C51478" w:rsidP="00276629">
    <w:pPr>
      <w:pStyle w:val="Encabezado"/>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9AA209" w14:textId="045CD245" w:rsidR="00C51478" w:rsidRDefault="00C51478" w:rsidP="004704E5">
    <w:pPr>
      <w:pStyle w:val="Encabezado"/>
      <w:jc w:val="center"/>
    </w:pPr>
  </w:p>
  <w:p w14:paraId="0B46F476" w14:textId="77777777" w:rsidR="00C51478" w:rsidRDefault="00C51478" w:rsidP="00276629">
    <w:pPr>
      <w:pStyle w:val="Encabezado"/>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6252508"/>
      <w:docPartObj>
        <w:docPartGallery w:val="Page Numbers (Top of Page)"/>
        <w:docPartUnique/>
      </w:docPartObj>
    </w:sdtPr>
    <w:sdtEndPr/>
    <w:sdtContent>
      <w:p w14:paraId="624F8DEF" w14:textId="49A8BC07" w:rsidR="00C51478" w:rsidRDefault="00C51478">
        <w:pPr>
          <w:pStyle w:val="Encabezado"/>
          <w:jc w:val="right"/>
        </w:pPr>
        <w:r>
          <w:fldChar w:fldCharType="begin"/>
        </w:r>
        <w:r>
          <w:instrText>PAGE   \* MERGEFORMAT</w:instrText>
        </w:r>
        <w:r>
          <w:fldChar w:fldCharType="separate"/>
        </w:r>
        <w:r w:rsidR="002D6B02" w:rsidRPr="002D6B02">
          <w:rPr>
            <w:noProof/>
            <w:lang w:val="es-ES"/>
          </w:rPr>
          <w:t>48</w:t>
        </w:r>
        <w:r>
          <w:fldChar w:fldCharType="end"/>
        </w:r>
      </w:p>
    </w:sdtContent>
  </w:sdt>
  <w:p w14:paraId="21050037" w14:textId="77777777" w:rsidR="00C51478" w:rsidRDefault="00C5147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B5CCD"/>
    <w:multiLevelType w:val="hybridMultilevel"/>
    <w:tmpl w:val="FBF0C6A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3A73F29"/>
    <w:multiLevelType w:val="hybridMultilevel"/>
    <w:tmpl w:val="A8F435C6"/>
    <w:lvl w:ilvl="0" w:tplc="300A0001">
      <w:start w:val="1"/>
      <w:numFmt w:val="bullet"/>
      <w:lvlText w:val=""/>
      <w:lvlJc w:val="left"/>
      <w:pPr>
        <w:ind w:left="787" w:hanging="360"/>
      </w:pPr>
      <w:rPr>
        <w:rFonts w:ascii="Symbol" w:hAnsi="Symbol" w:hint="default"/>
      </w:rPr>
    </w:lvl>
    <w:lvl w:ilvl="1" w:tplc="300A0003" w:tentative="1">
      <w:start w:val="1"/>
      <w:numFmt w:val="bullet"/>
      <w:lvlText w:val="o"/>
      <w:lvlJc w:val="left"/>
      <w:pPr>
        <w:ind w:left="1507" w:hanging="360"/>
      </w:pPr>
      <w:rPr>
        <w:rFonts w:ascii="Courier New" w:hAnsi="Courier New" w:cs="Courier New" w:hint="default"/>
      </w:rPr>
    </w:lvl>
    <w:lvl w:ilvl="2" w:tplc="300A0005" w:tentative="1">
      <w:start w:val="1"/>
      <w:numFmt w:val="bullet"/>
      <w:lvlText w:val=""/>
      <w:lvlJc w:val="left"/>
      <w:pPr>
        <w:ind w:left="2227" w:hanging="360"/>
      </w:pPr>
      <w:rPr>
        <w:rFonts w:ascii="Wingdings" w:hAnsi="Wingdings" w:hint="default"/>
      </w:rPr>
    </w:lvl>
    <w:lvl w:ilvl="3" w:tplc="300A0001" w:tentative="1">
      <w:start w:val="1"/>
      <w:numFmt w:val="bullet"/>
      <w:lvlText w:val=""/>
      <w:lvlJc w:val="left"/>
      <w:pPr>
        <w:ind w:left="2947" w:hanging="360"/>
      </w:pPr>
      <w:rPr>
        <w:rFonts w:ascii="Symbol" w:hAnsi="Symbol" w:hint="default"/>
      </w:rPr>
    </w:lvl>
    <w:lvl w:ilvl="4" w:tplc="300A0003" w:tentative="1">
      <w:start w:val="1"/>
      <w:numFmt w:val="bullet"/>
      <w:lvlText w:val="o"/>
      <w:lvlJc w:val="left"/>
      <w:pPr>
        <w:ind w:left="3667" w:hanging="360"/>
      </w:pPr>
      <w:rPr>
        <w:rFonts w:ascii="Courier New" w:hAnsi="Courier New" w:cs="Courier New" w:hint="default"/>
      </w:rPr>
    </w:lvl>
    <w:lvl w:ilvl="5" w:tplc="300A0005" w:tentative="1">
      <w:start w:val="1"/>
      <w:numFmt w:val="bullet"/>
      <w:lvlText w:val=""/>
      <w:lvlJc w:val="left"/>
      <w:pPr>
        <w:ind w:left="4387" w:hanging="360"/>
      </w:pPr>
      <w:rPr>
        <w:rFonts w:ascii="Wingdings" w:hAnsi="Wingdings" w:hint="default"/>
      </w:rPr>
    </w:lvl>
    <w:lvl w:ilvl="6" w:tplc="300A0001" w:tentative="1">
      <w:start w:val="1"/>
      <w:numFmt w:val="bullet"/>
      <w:lvlText w:val=""/>
      <w:lvlJc w:val="left"/>
      <w:pPr>
        <w:ind w:left="5107" w:hanging="360"/>
      </w:pPr>
      <w:rPr>
        <w:rFonts w:ascii="Symbol" w:hAnsi="Symbol" w:hint="default"/>
      </w:rPr>
    </w:lvl>
    <w:lvl w:ilvl="7" w:tplc="300A0003" w:tentative="1">
      <w:start w:val="1"/>
      <w:numFmt w:val="bullet"/>
      <w:lvlText w:val="o"/>
      <w:lvlJc w:val="left"/>
      <w:pPr>
        <w:ind w:left="5827" w:hanging="360"/>
      </w:pPr>
      <w:rPr>
        <w:rFonts w:ascii="Courier New" w:hAnsi="Courier New" w:cs="Courier New" w:hint="default"/>
      </w:rPr>
    </w:lvl>
    <w:lvl w:ilvl="8" w:tplc="300A0005" w:tentative="1">
      <w:start w:val="1"/>
      <w:numFmt w:val="bullet"/>
      <w:lvlText w:val=""/>
      <w:lvlJc w:val="left"/>
      <w:pPr>
        <w:ind w:left="6547" w:hanging="360"/>
      </w:pPr>
      <w:rPr>
        <w:rFonts w:ascii="Wingdings" w:hAnsi="Wingdings" w:hint="default"/>
      </w:rPr>
    </w:lvl>
  </w:abstractNum>
  <w:abstractNum w:abstractNumId="2">
    <w:nsid w:val="0A6E541E"/>
    <w:multiLevelType w:val="hybridMultilevel"/>
    <w:tmpl w:val="12709DC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2382791C"/>
    <w:multiLevelType w:val="multilevel"/>
    <w:tmpl w:val="CCB28660"/>
    <w:lvl w:ilvl="0">
      <w:start w:val="1"/>
      <w:numFmt w:val="decimal"/>
      <w:lvlText w:val="%1."/>
      <w:lvlJc w:val="left"/>
      <w:pPr>
        <w:ind w:left="360" w:hanging="360"/>
      </w:pPr>
      <w:rPr>
        <w:rFonts w:hint="default"/>
      </w:rPr>
    </w:lvl>
    <w:lvl w:ilvl="1">
      <w:start w:val="1"/>
      <w:numFmt w:val="decimal"/>
      <w:isLgl/>
      <w:lvlText w:val="%1.%2"/>
      <w:lvlJc w:val="left"/>
      <w:pPr>
        <w:ind w:left="1069"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4">
    <w:nsid w:val="25166858"/>
    <w:multiLevelType w:val="hybridMultilevel"/>
    <w:tmpl w:val="1FA8C072"/>
    <w:lvl w:ilvl="0" w:tplc="8B70E20A">
      <w:start w:val="1"/>
      <w:numFmt w:val="decimal"/>
      <w:lvlText w:val="%1."/>
      <w:lvlJc w:val="left"/>
      <w:pPr>
        <w:ind w:left="345" w:hanging="360"/>
      </w:pPr>
    </w:lvl>
    <w:lvl w:ilvl="1" w:tplc="300A0019">
      <w:start w:val="1"/>
      <w:numFmt w:val="lowerLetter"/>
      <w:lvlText w:val="%2."/>
      <w:lvlJc w:val="left"/>
      <w:pPr>
        <w:ind w:left="1065" w:hanging="360"/>
      </w:pPr>
    </w:lvl>
    <w:lvl w:ilvl="2" w:tplc="300A001B">
      <w:start w:val="1"/>
      <w:numFmt w:val="lowerRoman"/>
      <w:lvlText w:val="%3."/>
      <w:lvlJc w:val="right"/>
      <w:pPr>
        <w:ind w:left="1785" w:hanging="180"/>
      </w:pPr>
    </w:lvl>
    <w:lvl w:ilvl="3" w:tplc="300A000F">
      <w:start w:val="1"/>
      <w:numFmt w:val="decimal"/>
      <w:lvlText w:val="%4."/>
      <w:lvlJc w:val="left"/>
      <w:pPr>
        <w:ind w:left="2505" w:hanging="360"/>
      </w:pPr>
    </w:lvl>
    <w:lvl w:ilvl="4" w:tplc="300A0019">
      <w:start w:val="1"/>
      <w:numFmt w:val="lowerLetter"/>
      <w:lvlText w:val="%5."/>
      <w:lvlJc w:val="left"/>
      <w:pPr>
        <w:ind w:left="3225" w:hanging="360"/>
      </w:pPr>
    </w:lvl>
    <w:lvl w:ilvl="5" w:tplc="300A001B">
      <w:start w:val="1"/>
      <w:numFmt w:val="lowerRoman"/>
      <w:lvlText w:val="%6."/>
      <w:lvlJc w:val="right"/>
      <w:pPr>
        <w:ind w:left="3945" w:hanging="180"/>
      </w:pPr>
    </w:lvl>
    <w:lvl w:ilvl="6" w:tplc="300A000F">
      <w:start w:val="1"/>
      <w:numFmt w:val="decimal"/>
      <w:lvlText w:val="%7."/>
      <w:lvlJc w:val="left"/>
      <w:pPr>
        <w:ind w:left="4665" w:hanging="360"/>
      </w:pPr>
    </w:lvl>
    <w:lvl w:ilvl="7" w:tplc="300A0019">
      <w:start w:val="1"/>
      <w:numFmt w:val="lowerLetter"/>
      <w:lvlText w:val="%8."/>
      <w:lvlJc w:val="left"/>
      <w:pPr>
        <w:ind w:left="5385" w:hanging="360"/>
      </w:pPr>
    </w:lvl>
    <w:lvl w:ilvl="8" w:tplc="300A001B">
      <w:start w:val="1"/>
      <w:numFmt w:val="lowerRoman"/>
      <w:lvlText w:val="%9."/>
      <w:lvlJc w:val="right"/>
      <w:pPr>
        <w:ind w:left="6105" w:hanging="180"/>
      </w:pPr>
    </w:lvl>
  </w:abstractNum>
  <w:abstractNum w:abstractNumId="5">
    <w:nsid w:val="272153E1"/>
    <w:multiLevelType w:val="multilevel"/>
    <w:tmpl w:val="27E02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2237103"/>
    <w:multiLevelType w:val="hybridMultilevel"/>
    <w:tmpl w:val="9ED4BFC8"/>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7">
    <w:nsid w:val="44233F3A"/>
    <w:multiLevelType w:val="hybridMultilevel"/>
    <w:tmpl w:val="ADA29BD0"/>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8">
    <w:nsid w:val="57871ED2"/>
    <w:multiLevelType w:val="hybridMultilevel"/>
    <w:tmpl w:val="0DEA3E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604E6BFD"/>
    <w:multiLevelType w:val="hybridMultilevel"/>
    <w:tmpl w:val="31446268"/>
    <w:lvl w:ilvl="0" w:tplc="300A0001">
      <w:start w:val="1"/>
      <w:numFmt w:val="bullet"/>
      <w:lvlText w:val=""/>
      <w:lvlJc w:val="left"/>
      <w:pPr>
        <w:ind w:left="787" w:hanging="360"/>
      </w:pPr>
      <w:rPr>
        <w:rFonts w:ascii="Symbol" w:hAnsi="Symbol" w:hint="default"/>
      </w:rPr>
    </w:lvl>
    <w:lvl w:ilvl="1" w:tplc="300A0003" w:tentative="1">
      <w:start w:val="1"/>
      <w:numFmt w:val="bullet"/>
      <w:lvlText w:val="o"/>
      <w:lvlJc w:val="left"/>
      <w:pPr>
        <w:ind w:left="1507" w:hanging="360"/>
      </w:pPr>
      <w:rPr>
        <w:rFonts w:ascii="Courier New" w:hAnsi="Courier New" w:cs="Courier New" w:hint="default"/>
      </w:rPr>
    </w:lvl>
    <w:lvl w:ilvl="2" w:tplc="300A0005" w:tentative="1">
      <w:start w:val="1"/>
      <w:numFmt w:val="bullet"/>
      <w:lvlText w:val=""/>
      <w:lvlJc w:val="left"/>
      <w:pPr>
        <w:ind w:left="2227" w:hanging="360"/>
      </w:pPr>
      <w:rPr>
        <w:rFonts w:ascii="Wingdings" w:hAnsi="Wingdings" w:hint="default"/>
      </w:rPr>
    </w:lvl>
    <w:lvl w:ilvl="3" w:tplc="300A0001" w:tentative="1">
      <w:start w:val="1"/>
      <w:numFmt w:val="bullet"/>
      <w:lvlText w:val=""/>
      <w:lvlJc w:val="left"/>
      <w:pPr>
        <w:ind w:left="2947" w:hanging="360"/>
      </w:pPr>
      <w:rPr>
        <w:rFonts w:ascii="Symbol" w:hAnsi="Symbol" w:hint="default"/>
      </w:rPr>
    </w:lvl>
    <w:lvl w:ilvl="4" w:tplc="300A0003" w:tentative="1">
      <w:start w:val="1"/>
      <w:numFmt w:val="bullet"/>
      <w:lvlText w:val="o"/>
      <w:lvlJc w:val="left"/>
      <w:pPr>
        <w:ind w:left="3667" w:hanging="360"/>
      </w:pPr>
      <w:rPr>
        <w:rFonts w:ascii="Courier New" w:hAnsi="Courier New" w:cs="Courier New" w:hint="default"/>
      </w:rPr>
    </w:lvl>
    <w:lvl w:ilvl="5" w:tplc="300A0005" w:tentative="1">
      <w:start w:val="1"/>
      <w:numFmt w:val="bullet"/>
      <w:lvlText w:val=""/>
      <w:lvlJc w:val="left"/>
      <w:pPr>
        <w:ind w:left="4387" w:hanging="360"/>
      </w:pPr>
      <w:rPr>
        <w:rFonts w:ascii="Wingdings" w:hAnsi="Wingdings" w:hint="default"/>
      </w:rPr>
    </w:lvl>
    <w:lvl w:ilvl="6" w:tplc="300A0001" w:tentative="1">
      <w:start w:val="1"/>
      <w:numFmt w:val="bullet"/>
      <w:lvlText w:val=""/>
      <w:lvlJc w:val="left"/>
      <w:pPr>
        <w:ind w:left="5107" w:hanging="360"/>
      </w:pPr>
      <w:rPr>
        <w:rFonts w:ascii="Symbol" w:hAnsi="Symbol" w:hint="default"/>
      </w:rPr>
    </w:lvl>
    <w:lvl w:ilvl="7" w:tplc="300A0003" w:tentative="1">
      <w:start w:val="1"/>
      <w:numFmt w:val="bullet"/>
      <w:lvlText w:val="o"/>
      <w:lvlJc w:val="left"/>
      <w:pPr>
        <w:ind w:left="5827" w:hanging="360"/>
      </w:pPr>
      <w:rPr>
        <w:rFonts w:ascii="Courier New" w:hAnsi="Courier New" w:cs="Courier New" w:hint="default"/>
      </w:rPr>
    </w:lvl>
    <w:lvl w:ilvl="8" w:tplc="300A0005" w:tentative="1">
      <w:start w:val="1"/>
      <w:numFmt w:val="bullet"/>
      <w:lvlText w:val=""/>
      <w:lvlJc w:val="left"/>
      <w:pPr>
        <w:ind w:left="6547" w:hanging="360"/>
      </w:pPr>
      <w:rPr>
        <w:rFonts w:ascii="Wingdings" w:hAnsi="Wingdings" w:hint="default"/>
      </w:rPr>
    </w:lvl>
  </w:abstractNum>
  <w:abstractNum w:abstractNumId="10">
    <w:nsid w:val="631E5177"/>
    <w:multiLevelType w:val="multilevel"/>
    <w:tmpl w:val="019E8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B3230FB"/>
    <w:multiLevelType w:val="hybridMultilevel"/>
    <w:tmpl w:val="9E8269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6D1F0829"/>
    <w:multiLevelType w:val="hybridMultilevel"/>
    <w:tmpl w:val="7316A2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70774FA2"/>
    <w:multiLevelType w:val="hybridMultilevel"/>
    <w:tmpl w:val="617AE5C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772B0D1D"/>
    <w:multiLevelType w:val="hybridMultilevel"/>
    <w:tmpl w:val="65D06D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0"/>
  </w:num>
  <w:num w:numId="4">
    <w:abstractNumId w:val="14"/>
  </w:num>
  <w:num w:numId="5">
    <w:abstractNumId w:val="5"/>
  </w:num>
  <w:num w:numId="6">
    <w:abstractNumId w:val="8"/>
  </w:num>
  <w:num w:numId="7">
    <w:abstractNumId w:val="1"/>
  </w:num>
  <w:num w:numId="8">
    <w:abstractNumId w:val="6"/>
  </w:num>
  <w:num w:numId="9">
    <w:abstractNumId w:val="7"/>
  </w:num>
  <w:num w:numId="10">
    <w:abstractNumId w:val="11"/>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4AFE"/>
    <w:rsid w:val="0000080E"/>
    <w:rsid w:val="00007093"/>
    <w:rsid w:val="000076B7"/>
    <w:rsid w:val="0000787E"/>
    <w:rsid w:val="00023BE9"/>
    <w:rsid w:val="00031E31"/>
    <w:rsid w:val="00032F0F"/>
    <w:rsid w:val="000473B3"/>
    <w:rsid w:val="00047A59"/>
    <w:rsid w:val="000550E8"/>
    <w:rsid w:val="00057D83"/>
    <w:rsid w:val="00070E27"/>
    <w:rsid w:val="00072C09"/>
    <w:rsid w:val="00077CA0"/>
    <w:rsid w:val="000857ED"/>
    <w:rsid w:val="0009643E"/>
    <w:rsid w:val="00096875"/>
    <w:rsid w:val="00097C88"/>
    <w:rsid w:val="000A16E9"/>
    <w:rsid w:val="000A3FFC"/>
    <w:rsid w:val="000A6F65"/>
    <w:rsid w:val="000B0996"/>
    <w:rsid w:val="000B6712"/>
    <w:rsid w:val="000C1A8B"/>
    <w:rsid w:val="000C3B2C"/>
    <w:rsid w:val="000C4B14"/>
    <w:rsid w:val="000C4B85"/>
    <w:rsid w:val="000D3427"/>
    <w:rsid w:val="000E01E5"/>
    <w:rsid w:val="000F0643"/>
    <w:rsid w:val="000F0691"/>
    <w:rsid w:val="000F1847"/>
    <w:rsid w:val="00124141"/>
    <w:rsid w:val="00134925"/>
    <w:rsid w:val="001352AF"/>
    <w:rsid w:val="00143B27"/>
    <w:rsid w:val="001521DA"/>
    <w:rsid w:val="00167F40"/>
    <w:rsid w:val="00176AF9"/>
    <w:rsid w:val="001866B1"/>
    <w:rsid w:val="00194819"/>
    <w:rsid w:val="001A1F0D"/>
    <w:rsid w:val="001A3744"/>
    <w:rsid w:val="001A4660"/>
    <w:rsid w:val="001A66B7"/>
    <w:rsid w:val="001C22CF"/>
    <w:rsid w:val="001D1BAA"/>
    <w:rsid w:val="002007A3"/>
    <w:rsid w:val="002065E5"/>
    <w:rsid w:val="0021603D"/>
    <w:rsid w:val="00220E58"/>
    <w:rsid w:val="00223B4C"/>
    <w:rsid w:val="002338EE"/>
    <w:rsid w:val="002421BC"/>
    <w:rsid w:val="0024486A"/>
    <w:rsid w:val="00264358"/>
    <w:rsid w:val="00276629"/>
    <w:rsid w:val="002B79CC"/>
    <w:rsid w:val="002C755E"/>
    <w:rsid w:val="002C769F"/>
    <w:rsid w:val="002D6B02"/>
    <w:rsid w:val="002E70EB"/>
    <w:rsid w:val="00304767"/>
    <w:rsid w:val="0031238E"/>
    <w:rsid w:val="00317378"/>
    <w:rsid w:val="003206B7"/>
    <w:rsid w:val="00322176"/>
    <w:rsid w:val="00322904"/>
    <w:rsid w:val="003328C5"/>
    <w:rsid w:val="00351E14"/>
    <w:rsid w:val="00380DB3"/>
    <w:rsid w:val="00382181"/>
    <w:rsid w:val="00391C31"/>
    <w:rsid w:val="003A56C7"/>
    <w:rsid w:val="003A79CC"/>
    <w:rsid w:val="003B494D"/>
    <w:rsid w:val="003B7063"/>
    <w:rsid w:val="003C65C2"/>
    <w:rsid w:val="003D3467"/>
    <w:rsid w:val="003D4906"/>
    <w:rsid w:val="003D5459"/>
    <w:rsid w:val="003E59DB"/>
    <w:rsid w:val="003F44AB"/>
    <w:rsid w:val="00404AFE"/>
    <w:rsid w:val="004115B2"/>
    <w:rsid w:val="00414199"/>
    <w:rsid w:val="00432220"/>
    <w:rsid w:val="004345FC"/>
    <w:rsid w:val="004355A6"/>
    <w:rsid w:val="004362A2"/>
    <w:rsid w:val="00436ABD"/>
    <w:rsid w:val="00442F8E"/>
    <w:rsid w:val="004459FB"/>
    <w:rsid w:val="00456C68"/>
    <w:rsid w:val="00465E17"/>
    <w:rsid w:val="004704E5"/>
    <w:rsid w:val="0047389E"/>
    <w:rsid w:val="00481064"/>
    <w:rsid w:val="00481BA0"/>
    <w:rsid w:val="00494EF9"/>
    <w:rsid w:val="004A40F5"/>
    <w:rsid w:val="004B26F1"/>
    <w:rsid w:val="004C3CDB"/>
    <w:rsid w:val="004D1355"/>
    <w:rsid w:val="004D24B9"/>
    <w:rsid w:val="004D289E"/>
    <w:rsid w:val="004E1AFC"/>
    <w:rsid w:val="004E5BC3"/>
    <w:rsid w:val="004F4EEC"/>
    <w:rsid w:val="00500171"/>
    <w:rsid w:val="00500294"/>
    <w:rsid w:val="0050217B"/>
    <w:rsid w:val="00503E6E"/>
    <w:rsid w:val="005122E3"/>
    <w:rsid w:val="00524A5D"/>
    <w:rsid w:val="00531276"/>
    <w:rsid w:val="005327DC"/>
    <w:rsid w:val="00561589"/>
    <w:rsid w:val="00561EA8"/>
    <w:rsid w:val="00565A38"/>
    <w:rsid w:val="00576336"/>
    <w:rsid w:val="00587B7D"/>
    <w:rsid w:val="005A5C8B"/>
    <w:rsid w:val="005D472D"/>
    <w:rsid w:val="005D5445"/>
    <w:rsid w:val="005D574F"/>
    <w:rsid w:val="005E48FB"/>
    <w:rsid w:val="005E5F70"/>
    <w:rsid w:val="005F01DB"/>
    <w:rsid w:val="005F6B25"/>
    <w:rsid w:val="005F6B35"/>
    <w:rsid w:val="0060064A"/>
    <w:rsid w:val="006021D4"/>
    <w:rsid w:val="00602AB7"/>
    <w:rsid w:val="00603E22"/>
    <w:rsid w:val="00610DCE"/>
    <w:rsid w:val="006320CC"/>
    <w:rsid w:val="00632405"/>
    <w:rsid w:val="00640836"/>
    <w:rsid w:val="00653A5F"/>
    <w:rsid w:val="00661A53"/>
    <w:rsid w:val="00674E2E"/>
    <w:rsid w:val="00675A37"/>
    <w:rsid w:val="00677E97"/>
    <w:rsid w:val="0068120E"/>
    <w:rsid w:val="0068791C"/>
    <w:rsid w:val="00692194"/>
    <w:rsid w:val="00695231"/>
    <w:rsid w:val="006B208A"/>
    <w:rsid w:val="006B4CD9"/>
    <w:rsid w:val="006B6C2C"/>
    <w:rsid w:val="006C7192"/>
    <w:rsid w:val="006D57CA"/>
    <w:rsid w:val="006D5A96"/>
    <w:rsid w:val="006E5A0B"/>
    <w:rsid w:val="006F4006"/>
    <w:rsid w:val="007029AD"/>
    <w:rsid w:val="00715E98"/>
    <w:rsid w:val="00725285"/>
    <w:rsid w:val="00751663"/>
    <w:rsid w:val="00754F24"/>
    <w:rsid w:val="00755A13"/>
    <w:rsid w:val="007713F6"/>
    <w:rsid w:val="007737F5"/>
    <w:rsid w:val="007751A4"/>
    <w:rsid w:val="007806AA"/>
    <w:rsid w:val="00793ECB"/>
    <w:rsid w:val="007B7394"/>
    <w:rsid w:val="007C0FB9"/>
    <w:rsid w:val="007C1F90"/>
    <w:rsid w:val="007C4CE5"/>
    <w:rsid w:val="007D26E1"/>
    <w:rsid w:val="007D4968"/>
    <w:rsid w:val="00813AB0"/>
    <w:rsid w:val="00822D00"/>
    <w:rsid w:val="00842DC3"/>
    <w:rsid w:val="00842E85"/>
    <w:rsid w:val="00842E94"/>
    <w:rsid w:val="0084620E"/>
    <w:rsid w:val="00847979"/>
    <w:rsid w:val="008524D6"/>
    <w:rsid w:val="00853471"/>
    <w:rsid w:val="0085735C"/>
    <w:rsid w:val="00866FBA"/>
    <w:rsid w:val="00867ABE"/>
    <w:rsid w:val="00867D2E"/>
    <w:rsid w:val="00872810"/>
    <w:rsid w:val="00876C9F"/>
    <w:rsid w:val="00880139"/>
    <w:rsid w:val="008A5647"/>
    <w:rsid w:val="008B76C5"/>
    <w:rsid w:val="008C430E"/>
    <w:rsid w:val="008C54D7"/>
    <w:rsid w:val="008E645B"/>
    <w:rsid w:val="008E74C1"/>
    <w:rsid w:val="008E7BBC"/>
    <w:rsid w:val="008F194C"/>
    <w:rsid w:val="008F33CF"/>
    <w:rsid w:val="008F52C4"/>
    <w:rsid w:val="008F6CD5"/>
    <w:rsid w:val="0090618F"/>
    <w:rsid w:val="00924F06"/>
    <w:rsid w:val="00925976"/>
    <w:rsid w:val="00931E18"/>
    <w:rsid w:val="00935BAA"/>
    <w:rsid w:val="00956D07"/>
    <w:rsid w:val="00957527"/>
    <w:rsid w:val="009575F2"/>
    <w:rsid w:val="00971247"/>
    <w:rsid w:val="009864FE"/>
    <w:rsid w:val="009919EB"/>
    <w:rsid w:val="009932D9"/>
    <w:rsid w:val="00995ABD"/>
    <w:rsid w:val="009A3538"/>
    <w:rsid w:val="009B6610"/>
    <w:rsid w:val="009D6EF8"/>
    <w:rsid w:val="009E4BC9"/>
    <w:rsid w:val="009E5603"/>
    <w:rsid w:val="009F0496"/>
    <w:rsid w:val="009F1898"/>
    <w:rsid w:val="009F1E49"/>
    <w:rsid w:val="009F7253"/>
    <w:rsid w:val="00A009DD"/>
    <w:rsid w:val="00A01792"/>
    <w:rsid w:val="00A1475E"/>
    <w:rsid w:val="00A16340"/>
    <w:rsid w:val="00A1737E"/>
    <w:rsid w:val="00A3113E"/>
    <w:rsid w:val="00A35B1A"/>
    <w:rsid w:val="00A41413"/>
    <w:rsid w:val="00A648C2"/>
    <w:rsid w:val="00A71549"/>
    <w:rsid w:val="00A75218"/>
    <w:rsid w:val="00A8325E"/>
    <w:rsid w:val="00A9511D"/>
    <w:rsid w:val="00A973C0"/>
    <w:rsid w:val="00AA17FE"/>
    <w:rsid w:val="00AA219B"/>
    <w:rsid w:val="00AB3C37"/>
    <w:rsid w:val="00AB3DC8"/>
    <w:rsid w:val="00AD4825"/>
    <w:rsid w:val="00AE2345"/>
    <w:rsid w:val="00AF31CB"/>
    <w:rsid w:val="00AF5398"/>
    <w:rsid w:val="00B05000"/>
    <w:rsid w:val="00B1218D"/>
    <w:rsid w:val="00B25A81"/>
    <w:rsid w:val="00B44DF8"/>
    <w:rsid w:val="00B47864"/>
    <w:rsid w:val="00B5347C"/>
    <w:rsid w:val="00B61186"/>
    <w:rsid w:val="00B663DB"/>
    <w:rsid w:val="00B75741"/>
    <w:rsid w:val="00B77018"/>
    <w:rsid w:val="00B86087"/>
    <w:rsid w:val="00B86A37"/>
    <w:rsid w:val="00B938C5"/>
    <w:rsid w:val="00BA11E8"/>
    <w:rsid w:val="00BA1A9D"/>
    <w:rsid w:val="00BA4B44"/>
    <w:rsid w:val="00BA4F90"/>
    <w:rsid w:val="00BB092D"/>
    <w:rsid w:val="00BB7ED6"/>
    <w:rsid w:val="00BC0C49"/>
    <w:rsid w:val="00BC1E7D"/>
    <w:rsid w:val="00BD59BD"/>
    <w:rsid w:val="00BD78FA"/>
    <w:rsid w:val="00BE4B9C"/>
    <w:rsid w:val="00BF0482"/>
    <w:rsid w:val="00BF32AF"/>
    <w:rsid w:val="00C142DE"/>
    <w:rsid w:val="00C214FA"/>
    <w:rsid w:val="00C32D23"/>
    <w:rsid w:val="00C42EC0"/>
    <w:rsid w:val="00C45FD2"/>
    <w:rsid w:val="00C51478"/>
    <w:rsid w:val="00C57FE4"/>
    <w:rsid w:val="00C6257B"/>
    <w:rsid w:val="00C73270"/>
    <w:rsid w:val="00C749CC"/>
    <w:rsid w:val="00C75F1F"/>
    <w:rsid w:val="00C806CE"/>
    <w:rsid w:val="00CC2FC2"/>
    <w:rsid w:val="00CD224D"/>
    <w:rsid w:val="00CE3E95"/>
    <w:rsid w:val="00CF2714"/>
    <w:rsid w:val="00D01065"/>
    <w:rsid w:val="00D03419"/>
    <w:rsid w:val="00D12EC5"/>
    <w:rsid w:val="00D1576E"/>
    <w:rsid w:val="00D173D0"/>
    <w:rsid w:val="00D24F99"/>
    <w:rsid w:val="00D26140"/>
    <w:rsid w:val="00D30200"/>
    <w:rsid w:val="00D3078B"/>
    <w:rsid w:val="00D41E6E"/>
    <w:rsid w:val="00D431BE"/>
    <w:rsid w:val="00D54F6A"/>
    <w:rsid w:val="00D61778"/>
    <w:rsid w:val="00D6274B"/>
    <w:rsid w:val="00D850CA"/>
    <w:rsid w:val="00D856D7"/>
    <w:rsid w:val="00D91B9F"/>
    <w:rsid w:val="00D933B6"/>
    <w:rsid w:val="00DA3FE0"/>
    <w:rsid w:val="00DB1267"/>
    <w:rsid w:val="00DB1333"/>
    <w:rsid w:val="00DB7620"/>
    <w:rsid w:val="00DB7AC0"/>
    <w:rsid w:val="00DF0DF9"/>
    <w:rsid w:val="00DF27EE"/>
    <w:rsid w:val="00DF3FCC"/>
    <w:rsid w:val="00E04A03"/>
    <w:rsid w:val="00E06024"/>
    <w:rsid w:val="00E10582"/>
    <w:rsid w:val="00E13A58"/>
    <w:rsid w:val="00E16BBC"/>
    <w:rsid w:val="00E22FE9"/>
    <w:rsid w:val="00E25F02"/>
    <w:rsid w:val="00E266B9"/>
    <w:rsid w:val="00E403FB"/>
    <w:rsid w:val="00E41905"/>
    <w:rsid w:val="00E41B9D"/>
    <w:rsid w:val="00E518FB"/>
    <w:rsid w:val="00E61627"/>
    <w:rsid w:val="00E6175A"/>
    <w:rsid w:val="00E74796"/>
    <w:rsid w:val="00E84BA8"/>
    <w:rsid w:val="00E943EB"/>
    <w:rsid w:val="00E971C2"/>
    <w:rsid w:val="00E97472"/>
    <w:rsid w:val="00EA5F1A"/>
    <w:rsid w:val="00EA7962"/>
    <w:rsid w:val="00EA7B51"/>
    <w:rsid w:val="00EB2931"/>
    <w:rsid w:val="00EC0051"/>
    <w:rsid w:val="00EC3999"/>
    <w:rsid w:val="00ED046C"/>
    <w:rsid w:val="00ED171A"/>
    <w:rsid w:val="00EE6648"/>
    <w:rsid w:val="00EF5E15"/>
    <w:rsid w:val="00F0254D"/>
    <w:rsid w:val="00F105D0"/>
    <w:rsid w:val="00F12F14"/>
    <w:rsid w:val="00F21118"/>
    <w:rsid w:val="00F34E68"/>
    <w:rsid w:val="00F35D4A"/>
    <w:rsid w:val="00F37256"/>
    <w:rsid w:val="00F40D63"/>
    <w:rsid w:val="00F54AD7"/>
    <w:rsid w:val="00F673A1"/>
    <w:rsid w:val="00F70437"/>
    <w:rsid w:val="00F720C3"/>
    <w:rsid w:val="00F823F1"/>
    <w:rsid w:val="00F969E2"/>
    <w:rsid w:val="00FA5A77"/>
    <w:rsid w:val="00FB25F5"/>
    <w:rsid w:val="00FD4471"/>
    <w:rsid w:val="00FE13BB"/>
    <w:rsid w:val="00FE75EF"/>
    <w:rsid w:val="00FF24EB"/>
    <w:rsid w:val="00FF4AB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C4A63"/>
  <w15:docId w15:val="{E7DF8D72-BAAD-4BC7-8BA5-3503E6144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4E68"/>
    <w:pPr>
      <w:spacing w:after="200" w:line="276" w:lineRule="auto"/>
      <w:jc w:val="both"/>
    </w:pPr>
    <w:rPr>
      <w:rFonts w:ascii="Arial" w:hAnsi="Arial"/>
      <w:lang w:val="es-EC"/>
    </w:rPr>
  </w:style>
  <w:style w:type="paragraph" w:styleId="Ttulo1">
    <w:name w:val="heading 1"/>
    <w:basedOn w:val="Normal"/>
    <w:next w:val="Normal"/>
    <w:link w:val="Ttulo1Car"/>
    <w:uiPriority w:val="9"/>
    <w:qFormat/>
    <w:rsid w:val="00223B4C"/>
    <w:pPr>
      <w:keepNext/>
      <w:keepLines/>
      <w:spacing w:before="240" w:after="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587B7D"/>
    <w:pPr>
      <w:keepNext/>
      <w:keepLines/>
      <w:spacing w:before="40" w:after="0"/>
      <w:outlineLvl w:val="1"/>
    </w:pPr>
    <w:rPr>
      <w:rFonts w:eastAsiaTheme="majorEastAsia" w:cstheme="majorBidi"/>
      <w:b/>
      <w:szCs w:val="26"/>
    </w:rPr>
  </w:style>
  <w:style w:type="paragraph" w:styleId="Ttulo3">
    <w:name w:val="heading 3"/>
    <w:basedOn w:val="Normal"/>
    <w:link w:val="Ttulo3Car"/>
    <w:uiPriority w:val="9"/>
    <w:qFormat/>
    <w:rsid w:val="00F34E68"/>
    <w:pPr>
      <w:spacing w:before="100" w:beforeAutospacing="1" w:after="100" w:afterAutospacing="1" w:line="240" w:lineRule="auto"/>
      <w:outlineLvl w:val="2"/>
    </w:pPr>
    <w:rPr>
      <w:rFonts w:eastAsia="Times New Roman" w:cs="Times New Roman"/>
      <w:b/>
      <w:bCs/>
      <w:szCs w:val="27"/>
      <w:lang w:eastAsia="es-EC"/>
    </w:rPr>
  </w:style>
  <w:style w:type="paragraph" w:styleId="Ttulo4">
    <w:name w:val="heading 4"/>
    <w:basedOn w:val="Normal"/>
    <w:next w:val="Normal"/>
    <w:link w:val="Ttulo4Car"/>
    <w:uiPriority w:val="9"/>
    <w:semiHidden/>
    <w:unhideWhenUsed/>
    <w:qFormat/>
    <w:rsid w:val="00F34E6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F34E6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23B4C"/>
    <w:rPr>
      <w:rFonts w:ascii="Arial" w:eastAsiaTheme="majorEastAsia" w:hAnsi="Arial" w:cstheme="majorBidi"/>
      <w:b/>
      <w:szCs w:val="32"/>
      <w:lang w:val="es-EC"/>
    </w:rPr>
  </w:style>
  <w:style w:type="character" w:customStyle="1" w:styleId="Ttulo2Car">
    <w:name w:val="Título 2 Car"/>
    <w:basedOn w:val="Fuentedeprrafopredeter"/>
    <w:link w:val="Ttulo2"/>
    <w:uiPriority w:val="9"/>
    <w:rsid w:val="00587B7D"/>
    <w:rPr>
      <w:rFonts w:ascii="Arial" w:eastAsiaTheme="majorEastAsia" w:hAnsi="Arial" w:cstheme="majorBidi"/>
      <w:b/>
      <w:szCs w:val="26"/>
      <w:lang w:val="es-EC"/>
    </w:rPr>
  </w:style>
  <w:style w:type="character" w:customStyle="1" w:styleId="Ttulo3Car">
    <w:name w:val="Título 3 Car"/>
    <w:basedOn w:val="Fuentedeprrafopredeter"/>
    <w:link w:val="Ttulo3"/>
    <w:uiPriority w:val="9"/>
    <w:rsid w:val="00F34E68"/>
    <w:rPr>
      <w:rFonts w:ascii="Arial" w:eastAsia="Times New Roman" w:hAnsi="Arial" w:cs="Times New Roman"/>
      <w:b/>
      <w:bCs/>
      <w:szCs w:val="27"/>
      <w:lang w:val="es-EC" w:eastAsia="es-EC"/>
    </w:rPr>
  </w:style>
  <w:style w:type="character" w:customStyle="1" w:styleId="Ttulo4Car">
    <w:name w:val="Título 4 Car"/>
    <w:basedOn w:val="Fuentedeprrafopredeter"/>
    <w:link w:val="Ttulo4"/>
    <w:uiPriority w:val="9"/>
    <w:semiHidden/>
    <w:rsid w:val="00F34E68"/>
    <w:rPr>
      <w:rFonts w:asciiTheme="majorHAnsi" w:eastAsiaTheme="majorEastAsia" w:hAnsiTheme="majorHAnsi" w:cstheme="majorBidi"/>
      <w:i/>
      <w:iCs/>
      <w:color w:val="2E74B5" w:themeColor="accent1" w:themeShade="BF"/>
      <w:lang w:val="es-EC"/>
    </w:rPr>
  </w:style>
  <w:style w:type="character" w:customStyle="1" w:styleId="Ttulo5Car">
    <w:name w:val="Título 5 Car"/>
    <w:basedOn w:val="Fuentedeprrafopredeter"/>
    <w:link w:val="Ttulo5"/>
    <w:uiPriority w:val="9"/>
    <w:semiHidden/>
    <w:rsid w:val="00F34E68"/>
    <w:rPr>
      <w:rFonts w:asciiTheme="majorHAnsi" w:eastAsiaTheme="majorEastAsia" w:hAnsiTheme="majorHAnsi" w:cstheme="majorBidi"/>
      <w:color w:val="2E74B5" w:themeColor="accent1" w:themeShade="BF"/>
      <w:lang w:val="es-EC"/>
    </w:rPr>
  </w:style>
  <w:style w:type="paragraph" w:styleId="Prrafodelista">
    <w:name w:val="List Paragraph"/>
    <w:basedOn w:val="Normal"/>
    <w:uiPriority w:val="34"/>
    <w:qFormat/>
    <w:rsid w:val="00F34E68"/>
    <w:pPr>
      <w:ind w:left="720"/>
      <w:contextualSpacing/>
    </w:pPr>
  </w:style>
  <w:style w:type="character" w:styleId="Textodelmarcadordeposicin">
    <w:name w:val="Placeholder Text"/>
    <w:basedOn w:val="Fuentedeprrafopredeter"/>
    <w:uiPriority w:val="99"/>
    <w:semiHidden/>
    <w:rsid w:val="00F34E68"/>
    <w:rPr>
      <w:color w:val="808080"/>
    </w:rPr>
  </w:style>
  <w:style w:type="character" w:styleId="Refdenotaalfinal">
    <w:name w:val="endnote reference"/>
    <w:basedOn w:val="Fuentedeprrafopredeter"/>
    <w:uiPriority w:val="99"/>
    <w:semiHidden/>
    <w:unhideWhenUsed/>
    <w:rsid w:val="00F34E68"/>
    <w:rPr>
      <w:vertAlign w:val="superscript"/>
    </w:rPr>
  </w:style>
  <w:style w:type="character" w:styleId="Hipervnculo">
    <w:name w:val="Hyperlink"/>
    <w:basedOn w:val="Fuentedeprrafopredeter"/>
    <w:uiPriority w:val="99"/>
    <w:unhideWhenUsed/>
    <w:rsid w:val="00F34E68"/>
    <w:rPr>
      <w:color w:val="0563C1" w:themeColor="hyperlink"/>
      <w:u w:val="single"/>
    </w:rPr>
  </w:style>
  <w:style w:type="paragraph" w:customStyle="1" w:styleId="Default">
    <w:name w:val="Default"/>
    <w:rsid w:val="00F34E68"/>
    <w:pPr>
      <w:autoSpaceDE w:val="0"/>
      <w:autoSpaceDN w:val="0"/>
      <w:adjustRightInd w:val="0"/>
      <w:spacing w:after="0" w:line="240" w:lineRule="auto"/>
    </w:pPr>
    <w:rPr>
      <w:rFonts w:ascii="Arial" w:hAnsi="Arial" w:cs="Arial"/>
      <w:color w:val="000000"/>
      <w:sz w:val="24"/>
      <w:szCs w:val="24"/>
      <w:lang w:val="es-EC"/>
    </w:rPr>
  </w:style>
  <w:style w:type="table" w:styleId="Tablaconcuadrcula">
    <w:name w:val="Table Grid"/>
    <w:basedOn w:val="Tablanormal"/>
    <w:uiPriority w:val="59"/>
    <w:rsid w:val="00F34E68"/>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
    <w:name w:val="paragraph"/>
    <w:basedOn w:val="Normal"/>
    <w:rsid w:val="00F34E6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eop">
    <w:name w:val="eop"/>
    <w:basedOn w:val="Fuentedeprrafopredeter"/>
    <w:rsid w:val="00F34E68"/>
  </w:style>
  <w:style w:type="paragraph" w:styleId="TtulodeTDC">
    <w:name w:val="TOC Heading"/>
    <w:basedOn w:val="Ttulo1"/>
    <w:next w:val="Normal"/>
    <w:uiPriority w:val="39"/>
    <w:unhideWhenUsed/>
    <w:qFormat/>
    <w:rsid w:val="00F34E68"/>
    <w:pPr>
      <w:spacing w:line="259" w:lineRule="auto"/>
      <w:outlineLvl w:val="9"/>
    </w:pPr>
    <w:rPr>
      <w:lang w:eastAsia="es-EC"/>
    </w:rPr>
  </w:style>
  <w:style w:type="paragraph" w:styleId="TDC2">
    <w:name w:val="toc 2"/>
    <w:basedOn w:val="Normal"/>
    <w:next w:val="Normal"/>
    <w:autoRedefine/>
    <w:uiPriority w:val="39"/>
    <w:unhideWhenUsed/>
    <w:rsid w:val="00F34E68"/>
    <w:pPr>
      <w:spacing w:after="100" w:line="259" w:lineRule="auto"/>
      <w:ind w:left="220"/>
    </w:pPr>
  </w:style>
  <w:style w:type="paragraph" w:styleId="TDC1">
    <w:name w:val="toc 1"/>
    <w:basedOn w:val="Normal"/>
    <w:next w:val="Normal"/>
    <w:autoRedefine/>
    <w:uiPriority w:val="39"/>
    <w:unhideWhenUsed/>
    <w:rsid w:val="00F34E68"/>
    <w:pPr>
      <w:spacing w:after="100" w:line="259" w:lineRule="auto"/>
    </w:pPr>
  </w:style>
  <w:style w:type="paragraph" w:styleId="TDC3">
    <w:name w:val="toc 3"/>
    <w:basedOn w:val="Normal"/>
    <w:next w:val="Normal"/>
    <w:autoRedefine/>
    <w:uiPriority w:val="39"/>
    <w:unhideWhenUsed/>
    <w:rsid w:val="00F34E68"/>
    <w:pPr>
      <w:spacing w:after="100"/>
      <w:ind w:left="440"/>
    </w:pPr>
  </w:style>
  <w:style w:type="paragraph" w:styleId="Sinespaciado">
    <w:name w:val="No Spacing"/>
    <w:uiPriority w:val="1"/>
    <w:qFormat/>
    <w:rsid w:val="00F34E68"/>
    <w:pPr>
      <w:spacing w:after="0" w:line="240" w:lineRule="auto"/>
      <w:jc w:val="both"/>
    </w:pPr>
    <w:rPr>
      <w:rFonts w:ascii="Arial" w:hAnsi="Arial"/>
      <w:lang w:val="es-EC"/>
    </w:rPr>
  </w:style>
  <w:style w:type="paragraph" w:styleId="Textonotapie">
    <w:name w:val="footnote text"/>
    <w:basedOn w:val="Normal"/>
    <w:link w:val="TextonotapieCar"/>
    <w:uiPriority w:val="99"/>
    <w:semiHidden/>
    <w:unhideWhenUsed/>
    <w:rsid w:val="00F34E6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34E68"/>
    <w:rPr>
      <w:rFonts w:ascii="Arial" w:hAnsi="Arial"/>
      <w:sz w:val="20"/>
      <w:szCs w:val="20"/>
      <w:lang w:val="es-EC"/>
    </w:rPr>
  </w:style>
  <w:style w:type="character" w:styleId="Refdenotaalpie">
    <w:name w:val="footnote reference"/>
    <w:basedOn w:val="Fuentedeprrafopredeter"/>
    <w:uiPriority w:val="99"/>
    <w:semiHidden/>
    <w:unhideWhenUsed/>
    <w:rsid w:val="00F34E68"/>
    <w:rPr>
      <w:vertAlign w:val="superscript"/>
    </w:rPr>
  </w:style>
  <w:style w:type="paragraph" w:styleId="Textonotaalfinal">
    <w:name w:val="endnote text"/>
    <w:basedOn w:val="Normal"/>
    <w:link w:val="TextonotaalfinalCar"/>
    <w:uiPriority w:val="99"/>
    <w:semiHidden/>
    <w:unhideWhenUsed/>
    <w:rsid w:val="00F34E6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34E68"/>
    <w:rPr>
      <w:rFonts w:ascii="Arial" w:hAnsi="Arial"/>
      <w:sz w:val="20"/>
      <w:szCs w:val="20"/>
      <w:lang w:val="es-EC"/>
    </w:rPr>
  </w:style>
  <w:style w:type="character" w:customStyle="1" w:styleId="apple-converted-space">
    <w:name w:val="apple-converted-space"/>
    <w:basedOn w:val="Fuentedeprrafopredeter"/>
    <w:rsid w:val="00F34E68"/>
  </w:style>
  <w:style w:type="paragraph" w:styleId="NormalWeb">
    <w:name w:val="Normal (Web)"/>
    <w:basedOn w:val="Normal"/>
    <w:uiPriority w:val="99"/>
    <w:semiHidden/>
    <w:unhideWhenUsed/>
    <w:rsid w:val="00F34E68"/>
    <w:pPr>
      <w:spacing w:before="100" w:beforeAutospacing="1" w:after="100" w:afterAutospacing="1" w:line="240" w:lineRule="auto"/>
      <w:jc w:val="left"/>
    </w:pPr>
    <w:rPr>
      <w:rFonts w:ascii="Times New Roman" w:eastAsia="Times New Roman" w:hAnsi="Times New Roman" w:cs="Times New Roman"/>
      <w:sz w:val="24"/>
      <w:szCs w:val="24"/>
      <w:lang w:eastAsia="es-EC"/>
    </w:rPr>
  </w:style>
  <w:style w:type="character" w:customStyle="1" w:styleId="highlight">
    <w:name w:val="highlight"/>
    <w:basedOn w:val="Fuentedeprrafopredeter"/>
    <w:rsid w:val="00F34E68"/>
  </w:style>
  <w:style w:type="character" w:customStyle="1" w:styleId="superscript">
    <w:name w:val="superscript"/>
    <w:basedOn w:val="Fuentedeprrafopredeter"/>
    <w:rsid w:val="00F34E68"/>
  </w:style>
  <w:style w:type="character" w:styleId="AcrnimoHTML">
    <w:name w:val="HTML Acronym"/>
    <w:basedOn w:val="Fuentedeprrafopredeter"/>
    <w:uiPriority w:val="99"/>
    <w:semiHidden/>
    <w:unhideWhenUsed/>
    <w:rsid w:val="00F34E68"/>
  </w:style>
  <w:style w:type="paragraph" w:styleId="HTMLconformatoprevio">
    <w:name w:val="HTML Preformatted"/>
    <w:basedOn w:val="Normal"/>
    <w:link w:val="HTMLconformatoprevioCar"/>
    <w:uiPriority w:val="99"/>
    <w:unhideWhenUsed/>
    <w:rsid w:val="00F34E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F34E68"/>
    <w:rPr>
      <w:rFonts w:ascii="Courier New" w:eastAsia="Times New Roman" w:hAnsi="Courier New" w:cs="Courier New"/>
      <w:sz w:val="20"/>
      <w:szCs w:val="20"/>
      <w:lang w:val="es-EC" w:eastAsia="es-EC"/>
    </w:rPr>
  </w:style>
  <w:style w:type="paragraph" w:styleId="Encabezado">
    <w:name w:val="header"/>
    <w:basedOn w:val="Normal"/>
    <w:link w:val="EncabezadoCar"/>
    <w:uiPriority w:val="99"/>
    <w:unhideWhenUsed/>
    <w:rsid w:val="00F34E68"/>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F34E68"/>
    <w:rPr>
      <w:rFonts w:ascii="Arial" w:hAnsi="Arial"/>
      <w:lang w:val="es-EC"/>
    </w:rPr>
  </w:style>
  <w:style w:type="paragraph" w:styleId="Piedepgina">
    <w:name w:val="footer"/>
    <w:basedOn w:val="Normal"/>
    <w:link w:val="PiedepginaCar"/>
    <w:uiPriority w:val="99"/>
    <w:unhideWhenUsed/>
    <w:rsid w:val="00F34E68"/>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F34E68"/>
    <w:rPr>
      <w:rFonts w:ascii="Arial" w:hAnsi="Arial"/>
      <w:lang w:val="es-EC"/>
    </w:rPr>
  </w:style>
  <w:style w:type="character" w:styleId="Textoennegrita">
    <w:name w:val="Strong"/>
    <w:basedOn w:val="Fuentedeprrafopredeter"/>
    <w:uiPriority w:val="22"/>
    <w:qFormat/>
    <w:rsid w:val="00F34E68"/>
    <w:rPr>
      <w:b/>
      <w:bCs/>
    </w:rPr>
  </w:style>
  <w:style w:type="paragraph" w:customStyle="1" w:styleId="azulapuntes">
    <w:name w:val="azulapuntes"/>
    <w:basedOn w:val="Normal"/>
    <w:rsid w:val="00F34E68"/>
    <w:pPr>
      <w:spacing w:before="100" w:beforeAutospacing="1" w:after="100" w:afterAutospacing="1" w:line="240" w:lineRule="auto"/>
      <w:jc w:val="left"/>
    </w:pPr>
    <w:rPr>
      <w:rFonts w:ascii="Times New Roman" w:eastAsia="Times New Roman" w:hAnsi="Times New Roman" w:cs="Times New Roman"/>
      <w:sz w:val="24"/>
      <w:szCs w:val="24"/>
      <w:lang w:eastAsia="es-EC"/>
    </w:rPr>
  </w:style>
  <w:style w:type="table" w:customStyle="1" w:styleId="Tabladecuadrcula4-nfasis51">
    <w:name w:val="Tabla de cuadrícula 4 - Énfasis 51"/>
    <w:basedOn w:val="Tablanormal"/>
    <w:uiPriority w:val="49"/>
    <w:rsid w:val="00F34E68"/>
    <w:pPr>
      <w:spacing w:after="0" w:line="240" w:lineRule="auto"/>
    </w:pPr>
    <w:rPr>
      <w:lang w:val="es-EC"/>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4-nfasis61">
    <w:name w:val="Tabla de cuadrícula 4 - Énfasis 61"/>
    <w:basedOn w:val="Tablanormal"/>
    <w:uiPriority w:val="49"/>
    <w:rsid w:val="00F34E68"/>
    <w:pPr>
      <w:spacing w:after="0" w:line="240" w:lineRule="auto"/>
    </w:pPr>
    <w:rPr>
      <w:lang w:val="es-EC"/>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lista3-nfasis51">
    <w:name w:val="Tabla de lista 3 - Énfasis 51"/>
    <w:basedOn w:val="Tablanormal"/>
    <w:uiPriority w:val="48"/>
    <w:rsid w:val="00F34E68"/>
    <w:pPr>
      <w:spacing w:after="0" w:line="240" w:lineRule="auto"/>
    </w:pPr>
    <w:rPr>
      <w:lang w:val="es-EC"/>
    </w:rPr>
    <w:tblPr>
      <w:tblStyleRowBandSize w:val="1"/>
      <w:tblStyleColBandSize w:val="1"/>
      <w:tblInd w:w="0" w:type="dxa"/>
      <w:tblBorders>
        <w:top w:val="single" w:sz="4" w:space="0" w:color="4472C4" w:themeColor="accent5"/>
        <w:left w:val="single" w:sz="4" w:space="0" w:color="4472C4" w:themeColor="accent5"/>
        <w:bottom w:val="single" w:sz="4" w:space="0" w:color="4472C4" w:themeColor="accent5"/>
        <w:right w:val="single" w:sz="4" w:space="0" w:color="4472C4" w:themeColor="accent5"/>
      </w:tblBorders>
      <w:tblCellMar>
        <w:top w:w="0" w:type="dxa"/>
        <w:left w:w="108" w:type="dxa"/>
        <w:bottom w:w="0" w:type="dxa"/>
        <w:right w:w="108" w:type="dxa"/>
      </w:tblCellMar>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customStyle="1" w:styleId="TableGrid">
    <w:name w:val="TableGrid"/>
    <w:rsid w:val="00F34E68"/>
    <w:pPr>
      <w:spacing w:after="0" w:line="240" w:lineRule="auto"/>
    </w:pPr>
    <w:rPr>
      <w:rFonts w:eastAsiaTheme="minorEastAsia"/>
      <w:lang w:val="es-EC" w:eastAsia="es-EC"/>
    </w:rPr>
    <w:tblPr>
      <w:tblCellMar>
        <w:top w:w="0" w:type="dxa"/>
        <w:left w:w="0" w:type="dxa"/>
        <w:bottom w:w="0" w:type="dxa"/>
        <w:right w:w="0" w:type="dxa"/>
      </w:tblCellMar>
    </w:tblPr>
  </w:style>
  <w:style w:type="paragraph" w:styleId="Textodeglobo">
    <w:name w:val="Balloon Text"/>
    <w:basedOn w:val="Normal"/>
    <w:link w:val="TextodegloboCar"/>
    <w:uiPriority w:val="99"/>
    <w:semiHidden/>
    <w:unhideWhenUsed/>
    <w:rsid w:val="00F34E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34E68"/>
    <w:rPr>
      <w:rFonts w:ascii="Tahoma" w:hAnsi="Tahoma" w:cs="Tahoma"/>
      <w:sz w:val="16"/>
      <w:szCs w:val="16"/>
      <w:lang w:val="es-EC"/>
    </w:rPr>
  </w:style>
  <w:style w:type="character" w:customStyle="1" w:styleId="nlm-given-names">
    <w:name w:val="nlm-given-names"/>
    <w:basedOn w:val="Fuentedeprrafopredeter"/>
    <w:rsid w:val="00F34E68"/>
  </w:style>
  <w:style w:type="character" w:customStyle="1" w:styleId="nlm-surname">
    <w:name w:val="nlm-surname"/>
    <w:basedOn w:val="Fuentedeprrafopredeter"/>
    <w:rsid w:val="00F34E68"/>
  </w:style>
  <w:style w:type="character" w:customStyle="1" w:styleId="ircho">
    <w:name w:val="irc_ho"/>
    <w:basedOn w:val="Fuentedeprrafopredeter"/>
    <w:rsid w:val="00F34E68"/>
  </w:style>
  <w:style w:type="table" w:customStyle="1" w:styleId="Cuadrculadetablaclara1">
    <w:name w:val="Cuadrícula de tabla clara1"/>
    <w:basedOn w:val="Tablanormal"/>
    <w:uiPriority w:val="40"/>
    <w:rsid w:val="00F34E68"/>
    <w:pPr>
      <w:spacing w:after="0" w:line="240" w:lineRule="auto"/>
    </w:pPr>
    <w:rPr>
      <w:lang w:val="es-EC"/>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Textocomentario">
    <w:name w:val="annotation text"/>
    <w:basedOn w:val="Normal"/>
    <w:link w:val="TextocomentarioCar"/>
    <w:uiPriority w:val="99"/>
    <w:unhideWhenUsed/>
    <w:rsid w:val="00F12F14"/>
    <w:pPr>
      <w:spacing w:before="100" w:line="240" w:lineRule="auto"/>
      <w:jc w:val="left"/>
    </w:pPr>
    <w:rPr>
      <w:rFonts w:asciiTheme="minorHAnsi" w:eastAsiaTheme="minorEastAsia" w:hAnsiTheme="minorHAnsi"/>
      <w:sz w:val="20"/>
      <w:szCs w:val="20"/>
    </w:rPr>
  </w:style>
  <w:style w:type="character" w:customStyle="1" w:styleId="TextocomentarioCar">
    <w:name w:val="Texto comentario Car"/>
    <w:basedOn w:val="Fuentedeprrafopredeter"/>
    <w:link w:val="Textocomentario"/>
    <w:uiPriority w:val="99"/>
    <w:rsid w:val="00F12F14"/>
    <w:rPr>
      <w:rFonts w:eastAsiaTheme="minorEastAsia"/>
      <w:sz w:val="20"/>
      <w:szCs w:val="20"/>
      <w:lang w:val="es-EC"/>
    </w:rPr>
  </w:style>
  <w:style w:type="character" w:styleId="Refdecomentario">
    <w:name w:val="annotation reference"/>
    <w:basedOn w:val="Fuentedeprrafopredeter"/>
    <w:uiPriority w:val="99"/>
    <w:semiHidden/>
    <w:unhideWhenUsed/>
    <w:rsid w:val="00F12F14"/>
    <w:rPr>
      <w:sz w:val="16"/>
      <w:szCs w:val="16"/>
    </w:rPr>
  </w:style>
  <w:style w:type="table" w:customStyle="1" w:styleId="Tabladelista6concolores-nfasis11">
    <w:name w:val="Tabla de lista 6 con colores - Énfasis 11"/>
    <w:basedOn w:val="Tablanormal"/>
    <w:uiPriority w:val="51"/>
    <w:rsid w:val="00DF0DF9"/>
    <w:pPr>
      <w:spacing w:before="100" w:after="0" w:line="240" w:lineRule="auto"/>
    </w:pPr>
    <w:rPr>
      <w:rFonts w:eastAsiaTheme="minorEastAsia"/>
      <w:color w:val="2E74B5" w:themeColor="accent1" w:themeShade="BF"/>
      <w:sz w:val="20"/>
      <w:szCs w:val="20"/>
      <w:lang w:val="es-EC"/>
    </w:rPr>
    <w:tblPr>
      <w:tblStyleRowBandSize w:val="1"/>
      <w:tblStyleColBandSize w:val="1"/>
      <w:tblInd w:w="0" w:type="dxa"/>
      <w:tblBorders>
        <w:top w:val="single" w:sz="4" w:space="0" w:color="5B9BD5" w:themeColor="accent1"/>
        <w:bottom w:val="single" w:sz="4" w:space="0" w:color="5B9BD5" w:themeColor="accent1"/>
      </w:tblBorders>
      <w:tblCellMar>
        <w:top w:w="0" w:type="dxa"/>
        <w:left w:w="108" w:type="dxa"/>
        <w:bottom w:w="0" w:type="dxa"/>
        <w:right w:w="108" w:type="dxa"/>
      </w:tblCellMar>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754244">
      <w:bodyDiv w:val="1"/>
      <w:marLeft w:val="0"/>
      <w:marRight w:val="0"/>
      <w:marTop w:val="0"/>
      <w:marBottom w:val="0"/>
      <w:divBdr>
        <w:top w:val="none" w:sz="0" w:space="0" w:color="auto"/>
        <w:left w:val="none" w:sz="0" w:space="0" w:color="auto"/>
        <w:bottom w:val="none" w:sz="0" w:space="0" w:color="auto"/>
        <w:right w:val="none" w:sz="0" w:space="0" w:color="auto"/>
      </w:divBdr>
    </w:div>
    <w:div w:id="50737425">
      <w:bodyDiv w:val="1"/>
      <w:marLeft w:val="0"/>
      <w:marRight w:val="0"/>
      <w:marTop w:val="0"/>
      <w:marBottom w:val="0"/>
      <w:divBdr>
        <w:top w:val="none" w:sz="0" w:space="0" w:color="auto"/>
        <w:left w:val="none" w:sz="0" w:space="0" w:color="auto"/>
        <w:bottom w:val="none" w:sz="0" w:space="0" w:color="auto"/>
        <w:right w:val="none" w:sz="0" w:space="0" w:color="auto"/>
      </w:divBdr>
    </w:div>
    <w:div w:id="102069842">
      <w:bodyDiv w:val="1"/>
      <w:marLeft w:val="0"/>
      <w:marRight w:val="0"/>
      <w:marTop w:val="0"/>
      <w:marBottom w:val="0"/>
      <w:divBdr>
        <w:top w:val="none" w:sz="0" w:space="0" w:color="auto"/>
        <w:left w:val="none" w:sz="0" w:space="0" w:color="auto"/>
        <w:bottom w:val="none" w:sz="0" w:space="0" w:color="auto"/>
        <w:right w:val="none" w:sz="0" w:space="0" w:color="auto"/>
      </w:divBdr>
    </w:div>
    <w:div w:id="128404994">
      <w:bodyDiv w:val="1"/>
      <w:marLeft w:val="0"/>
      <w:marRight w:val="0"/>
      <w:marTop w:val="0"/>
      <w:marBottom w:val="0"/>
      <w:divBdr>
        <w:top w:val="none" w:sz="0" w:space="0" w:color="auto"/>
        <w:left w:val="none" w:sz="0" w:space="0" w:color="auto"/>
        <w:bottom w:val="none" w:sz="0" w:space="0" w:color="auto"/>
        <w:right w:val="none" w:sz="0" w:space="0" w:color="auto"/>
      </w:divBdr>
    </w:div>
    <w:div w:id="160049466">
      <w:bodyDiv w:val="1"/>
      <w:marLeft w:val="0"/>
      <w:marRight w:val="0"/>
      <w:marTop w:val="0"/>
      <w:marBottom w:val="0"/>
      <w:divBdr>
        <w:top w:val="none" w:sz="0" w:space="0" w:color="auto"/>
        <w:left w:val="none" w:sz="0" w:space="0" w:color="auto"/>
        <w:bottom w:val="none" w:sz="0" w:space="0" w:color="auto"/>
        <w:right w:val="none" w:sz="0" w:space="0" w:color="auto"/>
      </w:divBdr>
      <w:divsChild>
        <w:div w:id="583535894">
          <w:marLeft w:val="0"/>
          <w:marRight w:val="0"/>
          <w:marTop w:val="0"/>
          <w:marBottom w:val="0"/>
          <w:divBdr>
            <w:top w:val="none" w:sz="0" w:space="0" w:color="auto"/>
            <w:left w:val="none" w:sz="0" w:space="0" w:color="auto"/>
            <w:bottom w:val="none" w:sz="0" w:space="0" w:color="auto"/>
            <w:right w:val="none" w:sz="0" w:space="0" w:color="auto"/>
          </w:divBdr>
          <w:divsChild>
            <w:div w:id="142194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07469">
      <w:bodyDiv w:val="1"/>
      <w:marLeft w:val="0"/>
      <w:marRight w:val="0"/>
      <w:marTop w:val="0"/>
      <w:marBottom w:val="0"/>
      <w:divBdr>
        <w:top w:val="none" w:sz="0" w:space="0" w:color="auto"/>
        <w:left w:val="none" w:sz="0" w:space="0" w:color="auto"/>
        <w:bottom w:val="none" w:sz="0" w:space="0" w:color="auto"/>
        <w:right w:val="none" w:sz="0" w:space="0" w:color="auto"/>
      </w:divBdr>
    </w:div>
    <w:div w:id="184681457">
      <w:bodyDiv w:val="1"/>
      <w:marLeft w:val="0"/>
      <w:marRight w:val="0"/>
      <w:marTop w:val="0"/>
      <w:marBottom w:val="0"/>
      <w:divBdr>
        <w:top w:val="none" w:sz="0" w:space="0" w:color="auto"/>
        <w:left w:val="none" w:sz="0" w:space="0" w:color="auto"/>
        <w:bottom w:val="none" w:sz="0" w:space="0" w:color="auto"/>
        <w:right w:val="none" w:sz="0" w:space="0" w:color="auto"/>
      </w:divBdr>
    </w:div>
    <w:div w:id="196628855">
      <w:bodyDiv w:val="1"/>
      <w:marLeft w:val="0"/>
      <w:marRight w:val="0"/>
      <w:marTop w:val="0"/>
      <w:marBottom w:val="0"/>
      <w:divBdr>
        <w:top w:val="none" w:sz="0" w:space="0" w:color="auto"/>
        <w:left w:val="none" w:sz="0" w:space="0" w:color="auto"/>
        <w:bottom w:val="none" w:sz="0" w:space="0" w:color="auto"/>
        <w:right w:val="none" w:sz="0" w:space="0" w:color="auto"/>
      </w:divBdr>
      <w:divsChild>
        <w:div w:id="1671179321">
          <w:marLeft w:val="0"/>
          <w:marRight w:val="0"/>
          <w:marTop w:val="0"/>
          <w:marBottom w:val="0"/>
          <w:divBdr>
            <w:top w:val="none" w:sz="0" w:space="0" w:color="auto"/>
            <w:left w:val="none" w:sz="0" w:space="0" w:color="auto"/>
            <w:bottom w:val="none" w:sz="0" w:space="0" w:color="auto"/>
            <w:right w:val="none" w:sz="0" w:space="0" w:color="auto"/>
          </w:divBdr>
          <w:divsChild>
            <w:div w:id="1557426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237581">
      <w:bodyDiv w:val="1"/>
      <w:marLeft w:val="0"/>
      <w:marRight w:val="0"/>
      <w:marTop w:val="0"/>
      <w:marBottom w:val="0"/>
      <w:divBdr>
        <w:top w:val="none" w:sz="0" w:space="0" w:color="auto"/>
        <w:left w:val="none" w:sz="0" w:space="0" w:color="auto"/>
        <w:bottom w:val="none" w:sz="0" w:space="0" w:color="auto"/>
        <w:right w:val="none" w:sz="0" w:space="0" w:color="auto"/>
      </w:divBdr>
    </w:div>
    <w:div w:id="319233154">
      <w:bodyDiv w:val="1"/>
      <w:marLeft w:val="0"/>
      <w:marRight w:val="0"/>
      <w:marTop w:val="0"/>
      <w:marBottom w:val="0"/>
      <w:divBdr>
        <w:top w:val="none" w:sz="0" w:space="0" w:color="auto"/>
        <w:left w:val="none" w:sz="0" w:space="0" w:color="auto"/>
        <w:bottom w:val="none" w:sz="0" w:space="0" w:color="auto"/>
        <w:right w:val="none" w:sz="0" w:space="0" w:color="auto"/>
      </w:divBdr>
    </w:div>
    <w:div w:id="341981713">
      <w:bodyDiv w:val="1"/>
      <w:marLeft w:val="0"/>
      <w:marRight w:val="0"/>
      <w:marTop w:val="0"/>
      <w:marBottom w:val="0"/>
      <w:divBdr>
        <w:top w:val="none" w:sz="0" w:space="0" w:color="auto"/>
        <w:left w:val="none" w:sz="0" w:space="0" w:color="auto"/>
        <w:bottom w:val="none" w:sz="0" w:space="0" w:color="auto"/>
        <w:right w:val="none" w:sz="0" w:space="0" w:color="auto"/>
      </w:divBdr>
    </w:div>
    <w:div w:id="375811792">
      <w:bodyDiv w:val="1"/>
      <w:marLeft w:val="0"/>
      <w:marRight w:val="0"/>
      <w:marTop w:val="0"/>
      <w:marBottom w:val="0"/>
      <w:divBdr>
        <w:top w:val="none" w:sz="0" w:space="0" w:color="auto"/>
        <w:left w:val="none" w:sz="0" w:space="0" w:color="auto"/>
        <w:bottom w:val="none" w:sz="0" w:space="0" w:color="auto"/>
        <w:right w:val="none" w:sz="0" w:space="0" w:color="auto"/>
      </w:divBdr>
    </w:div>
    <w:div w:id="448091410">
      <w:bodyDiv w:val="1"/>
      <w:marLeft w:val="0"/>
      <w:marRight w:val="0"/>
      <w:marTop w:val="0"/>
      <w:marBottom w:val="0"/>
      <w:divBdr>
        <w:top w:val="none" w:sz="0" w:space="0" w:color="auto"/>
        <w:left w:val="none" w:sz="0" w:space="0" w:color="auto"/>
        <w:bottom w:val="none" w:sz="0" w:space="0" w:color="auto"/>
        <w:right w:val="none" w:sz="0" w:space="0" w:color="auto"/>
      </w:divBdr>
    </w:div>
    <w:div w:id="567883907">
      <w:bodyDiv w:val="1"/>
      <w:marLeft w:val="0"/>
      <w:marRight w:val="0"/>
      <w:marTop w:val="0"/>
      <w:marBottom w:val="0"/>
      <w:divBdr>
        <w:top w:val="none" w:sz="0" w:space="0" w:color="auto"/>
        <w:left w:val="none" w:sz="0" w:space="0" w:color="auto"/>
        <w:bottom w:val="none" w:sz="0" w:space="0" w:color="auto"/>
        <w:right w:val="none" w:sz="0" w:space="0" w:color="auto"/>
      </w:divBdr>
    </w:div>
    <w:div w:id="617223699">
      <w:bodyDiv w:val="1"/>
      <w:marLeft w:val="0"/>
      <w:marRight w:val="0"/>
      <w:marTop w:val="0"/>
      <w:marBottom w:val="0"/>
      <w:divBdr>
        <w:top w:val="none" w:sz="0" w:space="0" w:color="auto"/>
        <w:left w:val="none" w:sz="0" w:space="0" w:color="auto"/>
        <w:bottom w:val="none" w:sz="0" w:space="0" w:color="auto"/>
        <w:right w:val="none" w:sz="0" w:space="0" w:color="auto"/>
      </w:divBdr>
    </w:div>
    <w:div w:id="656035412">
      <w:bodyDiv w:val="1"/>
      <w:marLeft w:val="0"/>
      <w:marRight w:val="0"/>
      <w:marTop w:val="0"/>
      <w:marBottom w:val="0"/>
      <w:divBdr>
        <w:top w:val="none" w:sz="0" w:space="0" w:color="auto"/>
        <w:left w:val="none" w:sz="0" w:space="0" w:color="auto"/>
        <w:bottom w:val="none" w:sz="0" w:space="0" w:color="auto"/>
        <w:right w:val="none" w:sz="0" w:space="0" w:color="auto"/>
      </w:divBdr>
    </w:div>
    <w:div w:id="664016681">
      <w:bodyDiv w:val="1"/>
      <w:marLeft w:val="0"/>
      <w:marRight w:val="0"/>
      <w:marTop w:val="0"/>
      <w:marBottom w:val="0"/>
      <w:divBdr>
        <w:top w:val="none" w:sz="0" w:space="0" w:color="auto"/>
        <w:left w:val="none" w:sz="0" w:space="0" w:color="auto"/>
        <w:bottom w:val="none" w:sz="0" w:space="0" w:color="auto"/>
        <w:right w:val="none" w:sz="0" w:space="0" w:color="auto"/>
      </w:divBdr>
    </w:div>
    <w:div w:id="781532228">
      <w:bodyDiv w:val="1"/>
      <w:marLeft w:val="0"/>
      <w:marRight w:val="0"/>
      <w:marTop w:val="0"/>
      <w:marBottom w:val="0"/>
      <w:divBdr>
        <w:top w:val="none" w:sz="0" w:space="0" w:color="auto"/>
        <w:left w:val="none" w:sz="0" w:space="0" w:color="auto"/>
        <w:bottom w:val="none" w:sz="0" w:space="0" w:color="auto"/>
        <w:right w:val="none" w:sz="0" w:space="0" w:color="auto"/>
      </w:divBdr>
    </w:div>
    <w:div w:id="810711245">
      <w:bodyDiv w:val="1"/>
      <w:marLeft w:val="0"/>
      <w:marRight w:val="0"/>
      <w:marTop w:val="0"/>
      <w:marBottom w:val="0"/>
      <w:divBdr>
        <w:top w:val="none" w:sz="0" w:space="0" w:color="auto"/>
        <w:left w:val="none" w:sz="0" w:space="0" w:color="auto"/>
        <w:bottom w:val="none" w:sz="0" w:space="0" w:color="auto"/>
        <w:right w:val="none" w:sz="0" w:space="0" w:color="auto"/>
      </w:divBdr>
    </w:div>
    <w:div w:id="849222976">
      <w:bodyDiv w:val="1"/>
      <w:marLeft w:val="0"/>
      <w:marRight w:val="0"/>
      <w:marTop w:val="0"/>
      <w:marBottom w:val="0"/>
      <w:divBdr>
        <w:top w:val="none" w:sz="0" w:space="0" w:color="auto"/>
        <w:left w:val="none" w:sz="0" w:space="0" w:color="auto"/>
        <w:bottom w:val="none" w:sz="0" w:space="0" w:color="auto"/>
        <w:right w:val="none" w:sz="0" w:space="0" w:color="auto"/>
      </w:divBdr>
    </w:div>
    <w:div w:id="1001006660">
      <w:bodyDiv w:val="1"/>
      <w:marLeft w:val="0"/>
      <w:marRight w:val="0"/>
      <w:marTop w:val="0"/>
      <w:marBottom w:val="0"/>
      <w:divBdr>
        <w:top w:val="none" w:sz="0" w:space="0" w:color="auto"/>
        <w:left w:val="none" w:sz="0" w:space="0" w:color="auto"/>
        <w:bottom w:val="none" w:sz="0" w:space="0" w:color="auto"/>
        <w:right w:val="none" w:sz="0" w:space="0" w:color="auto"/>
      </w:divBdr>
    </w:div>
    <w:div w:id="1077557760">
      <w:bodyDiv w:val="1"/>
      <w:marLeft w:val="0"/>
      <w:marRight w:val="0"/>
      <w:marTop w:val="0"/>
      <w:marBottom w:val="0"/>
      <w:divBdr>
        <w:top w:val="none" w:sz="0" w:space="0" w:color="auto"/>
        <w:left w:val="none" w:sz="0" w:space="0" w:color="auto"/>
        <w:bottom w:val="none" w:sz="0" w:space="0" w:color="auto"/>
        <w:right w:val="none" w:sz="0" w:space="0" w:color="auto"/>
      </w:divBdr>
    </w:div>
    <w:div w:id="1275670361">
      <w:bodyDiv w:val="1"/>
      <w:marLeft w:val="0"/>
      <w:marRight w:val="0"/>
      <w:marTop w:val="0"/>
      <w:marBottom w:val="0"/>
      <w:divBdr>
        <w:top w:val="none" w:sz="0" w:space="0" w:color="auto"/>
        <w:left w:val="none" w:sz="0" w:space="0" w:color="auto"/>
        <w:bottom w:val="none" w:sz="0" w:space="0" w:color="auto"/>
        <w:right w:val="none" w:sz="0" w:space="0" w:color="auto"/>
      </w:divBdr>
    </w:div>
    <w:div w:id="1282343283">
      <w:bodyDiv w:val="1"/>
      <w:marLeft w:val="0"/>
      <w:marRight w:val="0"/>
      <w:marTop w:val="0"/>
      <w:marBottom w:val="0"/>
      <w:divBdr>
        <w:top w:val="none" w:sz="0" w:space="0" w:color="auto"/>
        <w:left w:val="none" w:sz="0" w:space="0" w:color="auto"/>
        <w:bottom w:val="none" w:sz="0" w:space="0" w:color="auto"/>
        <w:right w:val="none" w:sz="0" w:space="0" w:color="auto"/>
      </w:divBdr>
    </w:div>
    <w:div w:id="1333409139">
      <w:bodyDiv w:val="1"/>
      <w:marLeft w:val="0"/>
      <w:marRight w:val="0"/>
      <w:marTop w:val="0"/>
      <w:marBottom w:val="0"/>
      <w:divBdr>
        <w:top w:val="none" w:sz="0" w:space="0" w:color="auto"/>
        <w:left w:val="none" w:sz="0" w:space="0" w:color="auto"/>
        <w:bottom w:val="none" w:sz="0" w:space="0" w:color="auto"/>
        <w:right w:val="none" w:sz="0" w:space="0" w:color="auto"/>
      </w:divBdr>
    </w:div>
    <w:div w:id="1473210805">
      <w:bodyDiv w:val="1"/>
      <w:marLeft w:val="0"/>
      <w:marRight w:val="0"/>
      <w:marTop w:val="0"/>
      <w:marBottom w:val="0"/>
      <w:divBdr>
        <w:top w:val="none" w:sz="0" w:space="0" w:color="auto"/>
        <w:left w:val="none" w:sz="0" w:space="0" w:color="auto"/>
        <w:bottom w:val="none" w:sz="0" w:space="0" w:color="auto"/>
        <w:right w:val="none" w:sz="0" w:space="0" w:color="auto"/>
      </w:divBdr>
    </w:div>
    <w:div w:id="1547983870">
      <w:bodyDiv w:val="1"/>
      <w:marLeft w:val="0"/>
      <w:marRight w:val="0"/>
      <w:marTop w:val="0"/>
      <w:marBottom w:val="0"/>
      <w:divBdr>
        <w:top w:val="none" w:sz="0" w:space="0" w:color="auto"/>
        <w:left w:val="none" w:sz="0" w:space="0" w:color="auto"/>
        <w:bottom w:val="none" w:sz="0" w:space="0" w:color="auto"/>
        <w:right w:val="none" w:sz="0" w:space="0" w:color="auto"/>
      </w:divBdr>
    </w:div>
    <w:div w:id="1612861202">
      <w:bodyDiv w:val="1"/>
      <w:marLeft w:val="0"/>
      <w:marRight w:val="0"/>
      <w:marTop w:val="0"/>
      <w:marBottom w:val="0"/>
      <w:divBdr>
        <w:top w:val="none" w:sz="0" w:space="0" w:color="auto"/>
        <w:left w:val="none" w:sz="0" w:space="0" w:color="auto"/>
        <w:bottom w:val="none" w:sz="0" w:space="0" w:color="auto"/>
        <w:right w:val="none" w:sz="0" w:space="0" w:color="auto"/>
      </w:divBdr>
    </w:div>
    <w:div w:id="1688561651">
      <w:bodyDiv w:val="1"/>
      <w:marLeft w:val="0"/>
      <w:marRight w:val="0"/>
      <w:marTop w:val="0"/>
      <w:marBottom w:val="0"/>
      <w:divBdr>
        <w:top w:val="none" w:sz="0" w:space="0" w:color="auto"/>
        <w:left w:val="none" w:sz="0" w:space="0" w:color="auto"/>
        <w:bottom w:val="none" w:sz="0" w:space="0" w:color="auto"/>
        <w:right w:val="none" w:sz="0" w:space="0" w:color="auto"/>
      </w:divBdr>
    </w:div>
    <w:div w:id="1733308281">
      <w:bodyDiv w:val="1"/>
      <w:marLeft w:val="0"/>
      <w:marRight w:val="0"/>
      <w:marTop w:val="0"/>
      <w:marBottom w:val="0"/>
      <w:divBdr>
        <w:top w:val="none" w:sz="0" w:space="0" w:color="auto"/>
        <w:left w:val="none" w:sz="0" w:space="0" w:color="auto"/>
        <w:bottom w:val="none" w:sz="0" w:space="0" w:color="auto"/>
        <w:right w:val="none" w:sz="0" w:space="0" w:color="auto"/>
      </w:divBdr>
    </w:div>
    <w:div w:id="1746994476">
      <w:bodyDiv w:val="1"/>
      <w:marLeft w:val="0"/>
      <w:marRight w:val="0"/>
      <w:marTop w:val="0"/>
      <w:marBottom w:val="0"/>
      <w:divBdr>
        <w:top w:val="none" w:sz="0" w:space="0" w:color="auto"/>
        <w:left w:val="none" w:sz="0" w:space="0" w:color="auto"/>
        <w:bottom w:val="none" w:sz="0" w:space="0" w:color="auto"/>
        <w:right w:val="none" w:sz="0" w:space="0" w:color="auto"/>
      </w:divBdr>
    </w:div>
    <w:div w:id="1782266159">
      <w:bodyDiv w:val="1"/>
      <w:marLeft w:val="0"/>
      <w:marRight w:val="0"/>
      <w:marTop w:val="0"/>
      <w:marBottom w:val="0"/>
      <w:divBdr>
        <w:top w:val="none" w:sz="0" w:space="0" w:color="auto"/>
        <w:left w:val="none" w:sz="0" w:space="0" w:color="auto"/>
        <w:bottom w:val="none" w:sz="0" w:space="0" w:color="auto"/>
        <w:right w:val="none" w:sz="0" w:space="0" w:color="auto"/>
      </w:divBdr>
    </w:div>
    <w:div w:id="1805465202">
      <w:bodyDiv w:val="1"/>
      <w:marLeft w:val="0"/>
      <w:marRight w:val="0"/>
      <w:marTop w:val="0"/>
      <w:marBottom w:val="0"/>
      <w:divBdr>
        <w:top w:val="none" w:sz="0" w:space="0" w:color="auto"/>
        <w:left w:val="none" w:sz="0" w:space="0" w:color="auto"/>
        <w:bottom w:val="none" w:sz="0" w:space="0" w:color="auto"/>
        <w:right w:val="none" w:sz="0" w:space="0" w:color="auto"/>
      </w:divBdr>
    </w:div>
    <w:div w:id="1807089721">
      <w:bodyDiv w:val="1"/>
      <w:marLeft w:val="0"/>
      <w:marRight w:val="0"/>
      <w:marTop w:val="0"/>
      <w:marBottom w:val="0"/>
      <w:divBdr>
        <w:top w:val="none" w:sz="0" w:space="0" w:color="auto"/>
        <w:left w:val="none" w:sz="0" w:space="0" w:color="auto"/>
        <w:bottom w:val="none" w:sz="0" w:space="0" w:color="auto"/>
        <w:right w:val="none" w:sz="0" w:space="0" w:color="auto"/>
      </w:divBdr>
    </w:div>
    <w:div w:id="1830512849">
      <w:bodyDiv w:val="1"/>
      <w:marLeft w:val="0"/>
      <w:marRight w:val="0"/>
      <w:marTop w:val="0"/>
      <w:marBottom w:val="0"/>
      <w:divBdr>
        <w:top w:val="none" w:sz="0" w:space="0" w:color="auto"/>
        <w:left w:val="none" w:sz="0" w:space="0" w:color="auto"/>
        <w:bottom w:val="none" w:sz="0" w:space="0" w:color="auto"/>
        <w:right w:val="none" w:sz="0" w:space="0" w:color="auto"/>
      </w:divBdr>
    </w:div>
    <w:div w:id="1895308919">
      <w:bodyDiv w:val="1"/>
      <w:marLeft w:val="0"/>
      <w:marRight w:val="0"/>
      <w:marTop w:val="0"/>
      <w:marBottom w:val="0"/>
      <w:divBdr>
        <w:top w:val="none" w:sz="0" w:space="0" w:color="auto"/>
        <w:left w:val="none" w:sz="0" w:space="0" w:color="auto"/>
        <w:bottom w:val="none" w:sz="0" w:space="0" w:color="auto"/>
        <w:right w:val="none" w:sz="0" w:space="0" w:color="auto"/>
      </w:divBdr>
    </w:div>
    <w:div w:id="1900052177">
      <w:bodyDiv w:val="1"/>
      <w:marLeft w:val="0"/>
      <w:marRight w:val="0"/>
      <w:marTop w:val="0"/>
      <w:marBottom w:val="0"/>
      <w:divBdr>
        <w:top w:val="none" w:sz="0" w:space="0" w:color="auto"/>
        <w:left w:val="none" w:sz="0" w:space="0" w:color="auto"/>
        <w:bottom w:val="none" w:sz="0" w:space="0" w:color="auto"/>
        <w:right w:val="none" w:sz="0" w:space="0" w:color="auto"/>
      </w:divBdr>
    </w:div>
    <w:div w:id="1990012401">
      <w:bodyDiv w:val="1"/>
      <w:marLeft w:val="0"/>
      <w:marRight w:val="0"/>
      <w:marTop w:val="0"/>
      <w:marBottom w:val="0"/>
      <w:divBdr>
        <w:top w:val="none" w:sz="0" w:space="0" w:color="auto"/>
        <w:left w:val="none" w:sz="0" w:space="0" w:color="auto"/>
        <w:bottom w:val="none" w:sz="0" w:space="0" w:color="auto"/>
        <w:right w:val="none" w:sz="0" w:space="0" w:color="auto"/>
      </w:divBdr>
    </w:div>
    <w:div w:id="1993830468">
      <w:bodyDiv w:val="1"/>
      <w:marLeft w:val="0"/>
      <w:marRight w:val="0"/>
      <w:marTop w:val="0"/>
      <w:marBottom w:val="0"/>
      <w:divBdr>
        <w:top w:val="none" w:sz="0" w:space="0" w:color="auto"/>
        <w:left w:val="none" w:sz="0" w:space="0" w:color="auto"/>
        <w:bottom w:val="none" w:sz="0" w:space="0" w:color="auto"/>
        <w:right w:val="none" w:sz="0" w:space="0" w:color="auto"/>
      </w:divBdr>
    </w:div>
    <w:div w:id="2044745176">
      <w:bodyDiv w:val="1"/>
      <w:marLeft w:val="0"/>
      <w:marRight w:val="0"/>
      <w:marTop w:val="0"/>
      <w:marBottom w:val="0"/>
      <w:divBdr>
        <w:top w:val="none" w:sz="0" w:space="0" w:color="auto"/>
        <w:left w:val="none" w:sz="0" w:space="0" w:color="auto"/>
        <w:bottom w:val="none" w:sz="0" w:space="0" w:color="auto"/>
        <w:right w:val="none" w:sz="0" w:space="0" w:color="auto"/>
      </w:divBdr>
    </w:div>
    <w:div w:id="2056192974">
      <w:bodyDiv w:val="1"/>
      <w:marLeft w:val="0"/>
      <w:marRight w:val="0"/>
      <w:marTop w:val="0"/>
      <w:marBottom w:val="0"/>
      <w:divBdr>
        <w:top w:val="none" w:sz="0" w:space="0" w:color="auto"/>
        <w:left w:val="none" w:sz="0" w:space="0" w:color="auto"/>
        <w:bottom w:val="none" w:sz="0" w:space="0" w:color="auto"/>
        <w:right w:val="none" w:sz="0" w:space="0" w:color="auto"/>
      </w:divBdr>
    </w:div>
    <w:div w:id="2086760850">
      <w:bodyDiv w:val="1"/>
      <w:marLeft w:val="0"/>
      <w:marRight w:val="0"/>
      <w:marTop w:val="0"/>
      <w:marBottom w:val="0"/>
      <w:divBdr>
        <w:top w:val="none" w:sz="0" w:space="0" w:color="auto"/>
        <w:left w:val="none" w:sz="0" w:space="0" w:color="auto"/>
        <w:bottom w:val="none" w:sz="0" w:space="0" w:color="auto"/>
        <w:right w:val="none" w:sz="0" w:space="0" w:color="auto"/>
      </w:divBdr>
    </w:div>
    <w:div w:id="2091809980">
      <w:bodyDiv w:val="1"/>
      <w:marLeft w:val="0"/>
      <w:marRight w:val="0"/>
      <w:marTop w:val="0"/>
      <w:marBottom w:val="0"/>
      <w:divBdr>
        <w:top w:val="none" w:sz="0" w:space="0" w:color="auto"/>
        <w:left w:val="none" w:sz="0" w:space="0" w:color="auto"/>
        <w:bottom w:val="none" w:sz="0" w:space="0" w:color="auto"/>
        <w:right w:val="none" w:sz="0" w:space="0" w:color="auto"/>
      </w:divBdr>
      <w:divsChild>
        <w:div w:id="70474278">
          <w:marLeft w:val="0"/>
          <w:marRight w:val="0"/>
          <w:marTop w:val="0"/>
          <w:marBottom w:val="0"/>
          <w:divBdr>
            <w:top w:val="none" w:sz="0" w:space="0" w:color="auto"/>
            <w:left w:val="none" w:sz="0" w:space="0" w:color="auto"/>
            <w:bottom w:val="none" w:sz="0" w:space="0" w:color="auto"/>
            <w:right w:val="none" w:sz="0" w:space="0" w:color="auto"/>
          </w:divBdr>
          <w:divsChild>
            <w:div w:id="187901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220270">
      <w:bodyDiv w:val="1"/>
      <w:marLeft w:val="0"/>
      <w:marRight w:val="0"/>
      <w:marTop w:val="0"/>
      <w:marBottom w:val="0"/>
      <w:divBdr>
        <w:top w:val="none" w:sz="0" w:space="0" w:color="auto"/>
        <w:left w:val="none" w:sz="0" w:space="0" w:color="auto"/>
        <w:bottom w:val="none" w:sz="0" w:space="0" w:color="auto"/>
        <w:right w:val="none" w:sz="0" w:space="0" w:color="auto"/>
      </w:divBdr>
    </w:div>
    <w:div w:id="2118981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ogle.com.ec/url?sa=i&amp;rct=j&amp;q=&amp;esrc=s&amp;source=images&amp;cd=&amp;ved=0ahUKEwj7_IqRwJrPAhXEFx4KHR6fBSQQjB0IBg&amp;url=http%3A%2F%2Fwww.odontologosecuador.com%2Fespanol%2Fcasosclinic%2Fmaloclusion_clase_1_angle2.htm&amp;psig=AFQjCNGsjfcgIsaWTygI4e4U_SPGWUFR4A&amp;ust=1474342540884024" TargetMode="External"/><Relationship Id="rId18" Type="http://schemas.openxmlformats.org/officeDocument/2006/relationships/hyperlink" Target="http://psicologia.costasur.com/" TargetMode="External"/><Relationship Id="rId26" Type="http://schemas.openxmlformats.org/officeDocument/2006/relationships/header" Target="header4.xml"/><Relationship Id="rId39" Type="http://schemas.openxmlformats.org/officeDocument/2006/relationships/hyperlink" Target="https://www.google.com.ec/search?tbo=p&amp;tbm=bks&amp;q=inauthor:%22Henry+W.+Fields,+Jr.%22" TargetMode="External"/><Relationship Id="rId21" Type="http://schemas.openxmlformats.org/officeDocument/2006/relationships/image" Target="media/image7.png"/><Relationship Id="rId34" Type="http://schemas.openxmlformats.org/officeDocument/2006/relationships/image" Target="media/image10.emf"/><Relationship Id="rId42" Type="http://schemas.openxmlformats.org/officeDocument/2006/relationships/hyperlink" Target="https://www.jstage.jst.go.jp/article/josnusd/52/1/52_1_101/_article" TargetMode="External"/><Relationship Id="rId47" Type="http://schemas.openxmlformats.org/officeDocument/2006/relationships/hyperlink" Target="http://www.ncbi.nlm.nih.gov/pubmed/17319769" TargetMode="External"/><Relationship Id="rId50" Type="http://schemas.openxmlformats.org/officeDocument/2006/relationships/hyperlink" Target="http://www.ncbi.nlm.nih.gov/pubmed/26934769" TargetMode="External"/><Relationship Id="rId55" Type="http://schemas.openxmlformats.org/officeDocument/2006/relationships/image" Target="media/image12.png"/><Relationship Id="rId63" Type="http://schemas.openxmlformats.org/officeDocument/2006/relationships/image" Target="media/image20.jpe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es.slideshare.net/paquirri771/diagnostico-en-ortodoncia-45854942" TargetMode="External"/><Relationship Id="rId29" Type="http://schemas.openxmlformats.org/officeDocument/2006/relationships/hyperlink" Target="https://www.google.com.ec/search?tbo=p&amp;tbm=bks&amp;q=inauthor:%22David+M.+Sarver%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yperlink" Target="http://www.ortodonciamayorga.com/el-bullying-en-los-ninos-con-mal-posicion-dental/" TargetMode="External"/><Relationship Id="rId32" Type="http://schemas.openxmlformats.org/officeDocument/2006/relationships/chart" Target="charts/chart2.xml"/><Relationship Id="rId37" Type="http://schemas.openxmlformats.org/officeDocument/2006/relationships/hyperlink" Target="http://scielo.sld.cu/scielo.php?script=sci_arttext&amp;pid=S1727-897X2014000400007" TargetMode="External"/><Relationship Id="rId40" Type="http://schemas.openxmlformats.org/officeDocument/2006/relationships/hyperlink" Target="https://www.google.com.ec/search?tbo=p&amp;tbm=bks&amp;q=inauthor:%22David+M.+Sarver%22" TargetMode="External"/><Relationship Id="rId45" Type="http://schemas.openxmlformats.org/officeDocument/2006/relationships/hyperlink" Target="https://dialnet.unirioja.es/servlet/articulo?codigo=3133685" TargetMode="External"/><Relationship Id="rId53" Type="http://schemas.openxmlformats.org/officeDocument/2006/relationships/hyperlink" Target="file:///C:/Users/Usuario/Downloads/bullying%20ajodo%20(1)%20(1).pdf" TargetMode="External"/><Relationship Id="rId58" Type="http://schemas.openxmlformats.org/officeDocument/2006/relationships/image" Target="media/image15.emf"/><Relationship Id="rId66"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9.jpeg"/><Relationship Id="rId28" Type="http://schemas.openxmlformats.org/officeDocument/2006/relationships/hyperlink" Target="https://www.google.com.ec/search?tbo=p&amp;tbm=bks&amp;q=inauthor:%22Henry+W.+Fields,+Jr.%22" TargetMode="External"/><Relationship Id="rId36" Type="http://schemas.openxmlformats.org/officeDocument/2006/relationships/hyperlink" Target="file:///C:/Users/user/Downloads/41-89-1-PB%20(1).pdf" TargetMode="External"/><Relationship Id="rId49" Type="http://schemas.openxmlformats.org/officeDocument/2006/relationships/hyperlink" Target="http://www.ncbi.nlm.nih.gov/pubmed/26934769" TargetMode="External"/><Relationship Id="rId57" Type="http://schemas.openxmlformats.org/officeDocument/2006/relationships/image" Target="media/image14.png"/><Relationship Id="rId61" Type="http://schemas.openxmlformats.org/officeDocument/2006/relationships/image" Target="media/image18.emf"/><Relationship Id="rId10" Type="http://schemas.openxmlformats.org/officeDocument/2006/relationships/header" Target="header2.xml"/><Relationship Id="rId19" Type="http://schemas.openxmlformats.org/officeDocument/2006/relationships/hyperlink" Target="http://psicologia.costasur.com/" TargetMode="External"/><Relationship Id="rId31" Type="http://schemas.openxmlformats.org/officeDocument/2006/relationships/chart" Target="charts/chart1.xml"/><Relationship Id="rId44" Type="http://schemas.openxmlformats.org/officeDocument/2006/relationships/hyperlink" Target="https://dialnet.unirioja.es/servlet/revista?codigo=5539" TargetMode="External"/><Relationship Id="rId52" Type="http://schemas.openxmlformats.org/officeDocument/2006/relationships/hyperlink" Target="http://www.ncbi.nlm.nih.gov/pubmed/26206412" TargetMode="External"/><Relationship Id="rId60" Type="http://schemas.openxmlformats.org/officeDocument/2006/relationships/image" Target="media/image17.emf"/><Relationship Id="rId65"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8.png"/><Relationship Id="rId27" Type="http://schemas.openxmlformats.org/officeDocument/2006/relationships/header" Target="header5.xml"/><Relationship Id="rId30" Type="http://schemas.openxmlformats.org/officeDocument/2006/relationships/footer" Target="footer1.xml"/><Relationship Id="rId35" Type="http://schemas.openxmlformats.org/officeDocument/2006/relationships/image" Target="media/image11.emf"/><Relationship Id="rId43" Type="http://schemas.openxmlformats.org/officeDocument/2006/relationships/hyperlink" Target="http://www.ncbi.nlm.nih.gov/pubmed/27239997" TargetMode="External"/><Relationship Id="rId48" Type="http://schemas.openxmlformats.org/officeDocument/2006/relationships/hyperlink" Target="http://www.ncbi.nlm.nih.gov/pubmed/?term=Utomi%20Il%5BAuthor%5D&amp;cauthor=true&amp;cauthor_uid=26934769" TargetMode="External"/><Relationship Id="rId56" Type="http://schemas.openxmlformats.org/officeDocument/2006/relationships/image" Target="media/image13.png"/><Relationship Id="rId64" Type="http://schemas.openxmlformats.org/officeDocument/2006/relationships/image" Target="media/image21.png"/><Relationship Id="rId8" Type="http://schemas.openxmlformats.org/officeDocument/2006/relationships/image" Target="media/image1.png"/><Relationship Id="rId51" Type="http://schemas.openxmlformats.org/officeDocument/2006/relationships/hyperlink" Target="http://www.ncbi.nlm.nih.gov/pubmed/26206412"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hyperlink" Target="http://www.ncbi.nlm.nih.gov/pubmed/?term=Onyeaso%20Co%5BAuthor%5D&amp;cauthor=true&amp;cauthor_uid=26934769" TargetMode="External"/><Relationship Id="rId33" Type="http://schemas.openxmlformats.org/officeDocument/2006/relationships/chart" Target="charts/chart3.xml"/><Relationship Id="rId38" Type="http://schemas.openxmlformats.org/officeDocument/2006/relationships/hyperlink" Target="http://www.medigraphic.com/pdfs/adm/od-2007/od073d.pdf" TargetMode="External"/><Relationship Id="rId46" Type="http://schemas.openxmlformats.org/officeDocument/2006/relationships/hyperlink" Target="http://www.scielo.br/pdf/dpjo/v18n1/21.pdf" TargetMode="External"/><Relationship Id="rId59" Type="http://schemas.openxmlformats.org/officeDocument/2006/relationships/image" Target="media/image16.emf"/><Relationship Id="rId67" Type="http://schemas.openxmlformats.org/officeDocument/2006/relationships/fontTable" Target="fontTable.xml"/><Relationship Id="rId20" Type="http://schemas.openxmlformats.org/officeDocument/2006/relationships/image" Target="media/image6.png"/><Relationship Id="rId41" Type="http://schemas.openxmlformats.org/officeDocument/2006/relationships/hyperlink" Target="http://viaclinica.com/article.php?pmc_id=1360662" TargetMode="External"/><Relationship Id="rId54" Type="http://schemas.openxmlformats.org/officeDocument/2006/relationships/header" Target="header6.xml"/><Relationship Id="rId62" Type="http://schemas.openxmlformats.org/officeDocument/2006/relationships/image" Target="media/image19.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esktop\RESULTAD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RESULTADO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tesis%20kota\RESULTAD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dLbl>
              <c:idx val="0"/>
              <c:layout>
                <c:manualLayout>
                  <c:x val="-0.15002887139107612"/>
                  <c:y val="-1.8862642169728785E-2"/>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0-83C9-4863-A95C-04C920CAD0A6}"/>
                </c:ext>
                <c:ext xmlns:c15="http://schemas.microsoft.com/office/drawing/2012/chart" uri="{CE6537A1-D6FC-4f65-9D91-7224C49458BB}"/>
              </c:extLst>
            </c:dLbl>
            <c:dLbl>
              <c:idx val="1"/>
              <c:layout>
                <c:manualLayout>
                  <c:x val="0.15063713910761156"/>
                  <c:y val="2.0715223097112861E-2"/>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83C9-4863-A95C-04C920CAD0A6}"/>
                </c:ext>
                <c:ext xmlns:c15="http://schemas.microsoft.com/office/drawing/2012/chart" uri="{CE6537A1-D6FC-4f65-9D91-7224C49458BB}"/>
              </c:extLst>
            </c:dLbl>
            <c:spPr>
              <a:noFill/>
              <a:ln>
                <a:noFill/>
              </a:ln>
              <a:effectLst/>
            </c:spPr>
            <c:txPr>
              <a:bodyPr/>
              <a:lstStyle/>
              <a:p>
                <a:pPr>
                  <a:defRPr sz="1100"/>
                </a:pPr>
                <a:endParaRPr lang="es-ES"/>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Hoja1!$D$4:$D$5</c:f>
              <c:strCache>
                <c:ptCount val="2"/>
                <c:pt idx="0">
                  <c:v> FEMENINO</c:v>
                </c:pt>
                <c:pt idx="1">
                  <c:v> MASCULINO</c:v>
                </c:pt>
              </c:strCache>
            </c:strRef>
          </c:cat>
          <c:val>
            <c:numRef>
              <c:f>Hoja1!$E$4:$E$5</c:f>
              <c:numCache>
                <c:formatCode>General</c:formatCode>
                <c:ptCount val="2"/>
                <c:pt idx="0">
                  <c:v>68</c:v>
                </c:pt>
                <c:pt idx="1">
                  <c:v>75</c:v>
                </c:pt>
              </c:numCache>
            </c:numRef>
          </c:val>
          <c:extLst xmlns:c16r2="http://schemas.microsoft.com/office/drawing/2015/06/chart">
            <c:ext xmlns:c16="http://schemas.microsoft.com/office/drawing/2014/chart" uri="{C3380CC4-5D6E-409C-BE32-E72D297353CC}">
              <c16:uniqueId val="{00000002-83C9-4863-A95C-04C920CAD0A6}"/>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70633420822397197"/>
          <c:y val="0.38850503062117236"/>
          <c:w val="0.27699912510936131"/>
          <c:h val="0.26928623505395161"/>
        </c:manualLayout>
      </c:layout>
      <c:overlay val="0"/>
      <c:txPr>
        <a:bodyPr/>
        <a:lstStyle/>
        <a:p>
          <a:pPr>
            <a:defRPr sz="1100"/>
          </a:pPr>
          <a:endParaRPr lang="es-E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dLbl>
              <c:idx val="0"/>
              <c:layout>
                <c:manualLayout>
                  <c:x val="-0.1147081348873944"/>
                  <c:y val="0.1526302623724381"/>
                </c:manualLayout>
              </c:layout>
              <c:spPr>
                <a:noFill/>
                <a:ln>
                  <a:noFill/>
                </a:ln>
                <a:effectLst/>
              </c:spPr>
              <c:txPr>
                <a:bodyPr/>
                <a:lstStyle/>
                <a:p>
                  <a:pPr>
                    <a:defRPr sz="1100"/>
                  </a:pPr>
                  <a:endParaRPr lang="es-ES"/>
                </a:p>
              </c:txP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0-6D1F-4661-9DE0-878D40F58AA5}"/>
                </c:ext>
                <c:ext xmlns:c15="http://schemas.microsoft.com/office/drawing/2012/chart" uri="{CE6537A1-D6FC-4f65-9D91-7224C49458BB}"/>
              </c:extLst>
            </c:dLbl>
            <c:dLbl>
              <c:idx val="1"/>
              <c:layout>
                <c:manualLayout>
                  <c:x val="0.11459158030778067"/>
                  <c:y val="-0.16362261576508713"/>
                </c:manualLayout>
              </c:layout>
              <c:spPr>
                <a:noFill/>
                <a:ln>
                  <a:noFill/>
                </a:ln>
                <a:effectLst/>
              </c:spPr>
              <c:txPr>
                <a:bodyPr/>
                <a:lstStyle/>
                <a:p>
                  <a:pPr>
                    <a:defRPr sz="1100"/>
                  </a:pPr>
                  <a:endParaRPr lang="es-ES"/>
                </a:p>
              </c:txP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6D1F-4661-9DE0-878D40F58AA5}"/>
                </c:ex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RESULTADOS!$J$4:$K$4</c:f>
              <c:strCache>
                <c:ptCount val="2"/>
                <c:pt idx="0">
                  <c:v>NECESITA</c:v>
                </c:pt>
                <c:pt idx="1">
                  <c:v>NO NECESITA</c:v>
                </c:pt>
              </c:strCache>
            </c:strRef>
          </c:cat>
          <c:val>
            <c:numRef>
              <c:f>RESULTADOS!$J$7:$K$7</c:f>
              <c:numCache>
                <c:formatCode>General</c:formatCode>
                <c:ptCount val="2"/>
                <c:pt idx="0">
                  <c:v>26</c:v>
                </c:pt>
                <c:pt idx="1">
                  <c:v>117</c:v>
                </c:pt>
              </c:numCache>
            </c:numRef>
          </c:val>
          <c:extLst xmlns:c16r2="http://schemas.microsoft.com/office/drawing/2015/06/chart">
            <c:ext xmlns:c16="http://schemas.microsoft.com/office/drawing/2014/chart" uri="{C3380CC4-5D6E-409C-BE32-E72D297353CC}">
              <c16:uniqueId val="{00000002-6D1F-4661-9DE0-878D40F58AA5}"/>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70452217408994089"/>
          <c:y val="0.43034054407458994"/>
          <c:w val="0.27724074384318981"/>
          <c:h val="0.19708064470280565"/>
        </c:manualLayout>
      </c:layout>
      <c:overlay val="0"/>
      <c:txPr>
        <a:bodyPr/>
        <a:lstStyle/>
        <a:p>
          <a:pPr>
            <a:defRPr sz="1100"/>
          </a:pPr>
          <a:endParaRPr lang="es-E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pieChart>
        <c:varyColors val="1"/>
        <c:ser>
          <c:idx val="0"/>
          <c:order val="0"/>
          <c:dLbls>
            <c:dLbl>
              <c:idx val="0"/>
              <c:layout>
                <c:manualLayout>
                  <c:x val="-0.12937644628740935"/>
                  <c:y val="-0.27104963230947482"/>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0-56FE-4D49-95FD-C8E83464238F}"/>
                </c:ext>
                <c:ext xmlns:c15="http://schemas.microsoft.com/office/drawing/2012/chart" uri="{CE6537A1-D6FC-4f65-9D91-7224C49458BB}"/>
              </c:extLst>
            </c:dLbl>
            <c:dLbl>
              <c:idx val="1"/>
              <c:layout>
                <c:manualLayout>
                  <c:x val="8.5611724595556604E-2"/>
                  <c:y val="0.15536404322148209"/>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56FE-4D49-95FD-C8E83464238F}"/>
                </c:ext>
                <c:ext xmlns:c15="http://schemas.microsoft.com/office/drawing/2012/chart" uri="{CE6537A1-D6FC-4f65-9D91-7224C49458BB}"/>
              </c:extLst>
            </c:dLbl>
            <c:dLbl>
              <c:idx val="2"/>
              <c:layout>
                <c:manualLayout>
                  <c:x val="2.1656515185323359E-2"/>
                  <c:y val="0.13055985356026797"/>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2-56FE-4D49-95FD-C8E83464238F}"/>
                </c:ext>
                <c:ext xmlns:c15="http://schemas.microsoft.com/office/drawing/2012/chart" uri="{CE6537A1-D6FC-4f65-9D91-7224C49458BB}"/>
              </c:extLst>
            </c:dLbl>
            <c:spPr>
              <a:noFill/>
              <a:ln>
                <a:noFill/>
              </a:ln>
              <a:effectLst/>
            </c:spPr>
            <c:txPr>
              <a:bodyPr/>
              <a:lstStyle/>
              <a:p>
                <a:pPr>
                  <a:defRPr sz="1100"/>
                </a:pPr>
                <a:endParaRPr lang="es-ES"/>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RESULTADOS!$A$11:$A$13</c:f>
              <c:strCache>
                <c:ptCount val="3"/>
                <c:pt idx="0">
                  <c:v>Necesidad Leve</c:v>
                </c:pt>
                <c:pt idx="1">
                  <c:v>Necesidad Moderada</c:v>
                </c:pt>
                <c:pt idx="2">
                  <c:v>Necesidad Severa</c:v>
                </c:pt>
              </c:strCache>
            </c:strRef>
          </c:cat>
          <c:val>
            <c:numRef>
              <c:f>RESULTADOS!$F$11:$F$13</c:f>
              <c:numCache>
                <c:formatCode>General</c:formatCode>
                <c:ptCount val="3"/>
                <c:pt idx="0">
                  <c:v>117</c:v>
                </c:pt>
                <c:pt idx="1">
                  <c:v>19</c:v>
                </c:pt>
                <c:pt idx="2">
                  <c:v>7</c:v>
                </c:pt>
              </c:numCache>
            </c:numRef>
          </c:val>
          <c:extLst xmlns:c16r2="http://schemas.microsoft.com/office/drawing/2015/06/chart">
            <c:ext xmlns:c16="http://schemas.microsoft.com/office/drawing/2014/chart" uri="{C3380CC4-5D6E-409C-BE32-E72D297353CC}">
              <c16:uniqueId val="{00000003-56FE-4D49-95FD-C8E83464238F}"/>
            </c:ext>
          </c:extLst>
        </c:ser>
        <c:ser>
          <c:idx val="1"/>
          <c:order val="1"/>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RESULTADOS!$A$11:$A$13</c:f>
              <c:strCache>
                <c:ptCount val="3"/>
                <c:pt idx="0">
                  <c:v>Necesidad Leve</c:v>
                </c:pt>
                <c:pt idx="1">
                  <c:v>Necesidad Moderada</c:v>
                </c:pt>
                <c:pt idx="2">
                  <c:v>Necesidad Severa</c:v>
                </c:pt>
              </c:strCache>
            </c:strRef>
          </c:cat>
          <c:val>
            <c:numRef>
              <c:f>RESULTADOS!$G$11:$G$13</c:f>
              <c:numCache>
                <c:formatCode>0%</c:formatCode>
                <c:ptCount val="3"/>
                <c:pt idx="0">
                  <c:v>0.81818181818181823</c:v>
                </c:pt>
                <c:pt idx="1">
                  <c:v>0.13286713286713286</c:v>
                </c:pt>
                <c:pt idx="2">
                  <c:v>4.8951048951048952E-2</c:v>
                </c:pt>
              </c:numCache>
            </c:numRef>
          </c:val>
          <c:extLst xmlns:c16r2="http://schemas.microsoft.com/office/drawing/2015/06/chart">
            <c:ext xmlns:c16="http://schemas.microsoft.com/office/drawing/2014/chart" uri="{C3380CC4-5D6E-409C-BE32-E72D297353CC}">
              <c16:uniqueId val="{00000004-56FE-4D49-95FD-C8E83464238F}"/>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7804683262573173"/>
          <c:y val="0.38737920892184197"/>
          <c:w val="0.30770138590158413"/>
          <c:h val="0.31084438861484726"/>
        </c:manualLayout>
      </c:layout>
      <c:overlay val="0"/>
    </c:legend>
    <c:plotVisOnly val="1"/>
    <c:dispBlanksAs val="gap"/>
    <c:showDLblsOverMax val="0"/>
  </c:chart>
  <c:txPr>
    <a:bodyPr/>
    <a:lstStyle/>
    <a:p>
      <a:pPr>
        <a:defRPr sz="1100"/>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b:Source>
    <b:Tag>Arr14</b:Tag>
    <b:SourceType>Report</b:SourceType>
    <b:Guid>{F67B7023-DC44-4006-A45F-11E4203C125E}</b:Guid>
    <b:Title>Evaluación de la necesidad de tratamiento ortodóntico con el índice de estética dental en escolares con dentición mixta en el distrtito de Ate-Lima</b:Title>
    <b:Year>2014</b:Year>
    <b:Author>
      <b:Author>
        <b:NameList>
          <b:Person>
            <b:Last>CE</b:Last>
            <b:First>Arroyo</b:First>
          </b:Person>
        </b:NameList>
      </b:Author>
    </b:Author>
    <b:Department>Facultad de Ciencias de la Salud</b:Department>
    <b:Institution>Universidad Peruana de Ciencias aplicadas</b:Institution>
    <b:City>Lima</b:City>
    <b:RefOrder>1</b:RefOrder>
  </b:Source>
</b:Sources>
</file>

<file path=customXml/itemProps1.xml><?xml version="1.0" encoding="utf-8"?>
<ds:datastoreItem xmlns:ds="http://schemas.openxmlformats.org/officeDocument/2006/customXml" ds:itemID="{A67109C2-BE6B-487C-8630-829FC93600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63</Pages>
  <Words>11414</Words>
  <Characters>62783</Characters>
  <Application>Microsoft Office Word</Application>
  <DocSecurity>0</DocSecurity>
  <Lines>523</Lines>
  <Paragraphs>148</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74049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LuiLex .TG</dc:creator>
  <cp:lastModifiedBy>PC05</cp:lastModifiedBy>
  <cp:revision>11</cp:revision>
  <cp:lastPrinted>2016-10-04T14:40:00Z</cp:lastPrinted>
  <dcterms:created xsi:type="dcterms:W3CDTF">2016-09-29T21:29:00Z</dcterms:created>
  <dcterms:modified xsi:type="dcterms:W3CDTF">2016-10-06T13:18:00Z</dcterms:modified>
</cp:coreProperties>
</file>